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F1E68" w14:textId="77777777" w:rsidR="00D25D8E" w:rsidRDefault="00D25D8E" w:rsidP="00D25D8E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计算机应用技术专业</w:t>
      </w:r>
    </w:p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1225"/>
        <w:gridCol w:w="755"/>
        <w:gridCol w:w="1656"/>
        <w:gridCol w:w="3384"/>
        <w:gridCol w:w="1945"/>
      </w:tblGrid>
      <w:tr w:rsidR="00D25D8E" w14:paraId="2BA6FDA7" w14:textId="77777777" w:rsidTr="00487D44">
        <w:trPr>
          <w:trHeight w:val="630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E53D3" w14:textId="77777777" w:rsidR="00D25D8E" w:rsidRDefault="00D25D8E" w:rsidP="00487D44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院系所代码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12898A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131</w:t>
            </w:r>
          </w:p>
        </w:tc>
        <w:tc>
          <w:tcPr>
            <w:tcW w:w="3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333C57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院系所名称</w:t>
            </w: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9E9AD7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信息学院</w:t>
            </w:r>
          </w:p>
        </w:tc>
      </w:tr>
      <w:tr w:rsidR="00D25D8E" w14:paraId="4CCE5FE7" w14:textId="77777777" w:rsidTr="00487D44">
        <w:trPr>
          <w:trHeight w:val="630"/>
        </w:trPr>
        <w:tc>
          <w:tcPr>
            <w:tcW w:w="1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DB773" w14:textId="77777777" w:rsidR="00D25D8E" w:rsidRDefault="00D25D8E" w:rsidP="00487D44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专业代码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539110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081203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F10E4C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专业名称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BE3A45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计算机应用技术</w:t>
            </w:r>
          </w:p>
        </w:tc>
      </w:tr>
      <w:tr w:rsidR="00D25D8E" w14:paraId="52FB1951" w14:textId="77777777" w:rsidTr="00487D44">
        <w:trPr>
          <w:trHeight w:val="630"/>
        </w:trPr>
        <w:tc>
          <w:tcPr>
            <w:tcW w:w="1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1FE0E" w14:textId="77777777" w:rsidR="00D25D8E" w:rsidRDefault="00D25D8E" w:rsidP="00487D44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培养方案号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BC3076" w14:textId="77777777" w:rsidR="00D25D8E" w:rsidRDefault="00D25D8E" w:rsidP="00487D4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131081203121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9BDC62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参照何年方案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627A4F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2012级</w:t>
            </w:r>
          </w:p>
        </w:tc>
      </w:tr>
      <w:tr w:rsidR="00D25D8E" w14:paraId="7322D995" w14:textId="77777777" w:rsidTr="00487D44">
        <w:trPr>
          <w:trHeight w:val="63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71292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600BDB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序号　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B3BFD3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课程代码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D2F7BD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课程名称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76F1B0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学分</w:t>
            </w:r>
          </w:p>
        </w:tc>
      </w:tr>
      <w:tr w:rsidR="00D25D8E" w14:paraId="39165FF8" w14:textId="77777777" w:rsidTr="00487D44">
        <w:trPr>
          <w:trHeight w:val="630"/>
        </w:trPr>
        <w:tc>
          <w:tcPr>
            <w:tcW w:w="12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1182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题库课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665CC1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011841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206301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0C3BAB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中国特色社会主义理论与实践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5A08F5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</w:tr>
      <w:tr w:rsidR="00D25D8E" w14:paraId="4A860201" w14:textId="77777777" w:rsidTr="00487D44">
        <w:trPr>
          <w:trHeight w:val="630"/>
        </w:trPr>
        <w:tc>
          <w:tcPr>
            <w:tcW w:w="12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C7314" w14:textId="77777777" w:rsidR="00D25D8E" w:rsidRDefault="00D25D8E" w:rsidP="00487D4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8792C5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16547F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131906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B49088" w14:textId="77777777" w:rsidR="00D25D8E" w:rsidRPr="006E15B3" w:rsidRDefault="00D25D8E" w:rsidP="00487D4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6E15B3">
              <w:rPr>
                <w:rFonts w:ascii="宋体" w:hAnsi="宋体" w:cs="宋体" w:hint="eastAsia"/>
                <w:b/>
                <w:bCs/>
                <w:kern w:val="0"/>
                <w:sz w:val="24"/>
                <w:highlight w:val="yellow"/>
              </w:rPr>
              <w:t>网络与通讯*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19B01C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</w:tr>
      <w:tr w:rsidR="00D25D8E" w14:paraId="17B620E6" w14:textId="77777777" w:rsidTr="00487D44">
        <w:trPr>
          <w:trHeight w:val="630"/>
        </w:trPr>
        <w:tc>
          <w:tcPr>
            <w:tcW w:w="12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7C66B" w14:textId="77777777" w:rsidR="00D25D8E" w:rsidRDefault="00D25D8E" w:rsidP="00487D4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53B97B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FF8FE1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131903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3F8FAB" w14:textId="77777777" w:rsidR="00D25D8E" w:rsidRDefault="00D25D8E" w:rsidP="00487D44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DBMS原理与设计（数据库管理系统原理与实现）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77604B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</w:tr>
      <w:tr w:rsidR="00D25D8E" w14:paraId="39AF8C61" w14:textId="77777777" w:rsidTr="00487D44">
        <w:trPr>
          <w:trHeight w:val="630"/>
        </w:trPr>
        <w:tc>
          <w:tcPr>
            <w:tcW w:w="12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8D093" w14:textId="77777777" w:rsidR="00D25D8E" w:rsidRDefault="00D25D8E" w:rsidP="00487D4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067A01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837A10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131908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EEA1D7" w14:textId="77777777" w:rsidR="00D25D8E" w:rsidRPr="006E15B3" w:rsidRDefault="00D25D8E" w:rsidP="00487D4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6E15B3">
              <w:rPr>
                <w:rFonts w:ascii="宋体" w:hAnsi="宋体" w:cs="宋体" w:hint="eastAsia"/>
                <w:b/>
                <w:bCs/>
                <w:kern w:val="0"/>
                <w:sz w:val="24"/>
                <w:highlight w:val="yellow"/>
              </w:rPr>
              <w:t>软件工程*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C36968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</w:tr>
      <w:tr w:rsidR="00D25D8E" w14:paraId="7E6A2AC7" w14:textId="77777777" w:rsidTr="00487D44">
        <w:trPr>
          <w:trHeight w:val="630"/>
        </w:trPr>
        <w:tc>
          <w:tcPr>
            <w:tcW w:w="122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1EA937A9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非题库课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C920BD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F9E467" w14:textId="77777777" w:rsidR="00D25D8E" w:rsidRDefault="00D25D8E" w:rsidP="00487D44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101501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BC12EB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自然辩证法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2E907E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</w:tr>
      <w:tr w:rsidR="00D25D8E" w14:paraId="22EE151C" w14:textId="77777777" w:rsidTr="00487D44">
        <w:trPr>
          <w:trHeight w:val="630"/>
        </w:trPr>
        <w:tc>
          <w:tcPr>
            <w:tcW w:w="1225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9F821FB" w14:textId="77777777" w:rsidR="00D25D8E" w:rsidRDefault="00D25D8E" w:rsidP="00487D44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3C869B" w14:textId="77777777" w:rsidR="00D25D8E" w:rsidRDefault="00D25D8E" w:rsidP="00487D44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04BBC7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ZYWY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A4A878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专业外语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DFE201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</w:tr>
      <w:tr w:rsidR="00D25D8E" w14:paraId="65DECCF8" w14:textId="77777777" w:rsidTr="00487D44">
        <w:trPr>
          <w:trHeight w:val="630"/>
        </w:trPr>
        <w:tc>
          <w:tcPr>
            <w:tcW w:w="1225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2AC975C" w14:textId="77777777" w:rsidR="00D25D8E" w:rsidRDefault="00D25D8E" w:rsidP="00487D44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376323" w14:textId="77777777" w:rsidR="00D25D8E" w:rsidRDefault="00D25D8E" w:rsidP="00487D44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E310D4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131f04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096A0F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运筹学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36A182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</w:tr>
      <w:tr w:rsidR="00D25D8E" w14:paraId="26983146" w14:textId="77777777" w:rsidTr="00487D44">
        <w:trPr>
          <w:trHeight w:val="630"/>
        </w:trPr>
        <w:tc>
          <w:tcPr>
            <w:tcW w:w="1225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F6A30A5" w14:textId="77777777" w:rsidR="00D25D8E" w:rsidRDefault="00D25D8E" w:rsidP="00487D44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D8E8A9" w14:textId="77777777" w:rsidR="00D25D8E" w:rsidRDefault="00D25D8E" w:rsidP="00487D44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25024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131005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A9707D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计算机理论导论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4D252E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</w:tr>
      <w:tr w:rsidR="00D25D8E" w14:paraId="36708092" w14:textId="77777777" w:rsidTr="00487D44">
        <w:trPr>
          <w:trHeight w:val="630"/>
        </w:trPr>
        <w:tc>
          <w:tcPr>
            <w:tcW w:w="12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A722EC" w14:textId="77777777" w:rsidR="00D25D8E" w:rsidRDefault="00D25D8E" w:rsidP="00487D4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37F11" w14:textId="77777777" w:rsidR="00D25D8E" w:rsidRDefault="00D25D8E" w:rsidP="00487D44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5E8605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131104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48354C" w14:textId="77777777" w:rsidR="00D25D8E" w:rsidRDefault="00D25D8E" w:rsidP="00487D44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高级操作系统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318962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</w:tr>
      <w:tr w:rsidR="00D25D8E" w14:paraId="2E75A89D" w14:textId="77777777" w:rsidTr="00487D44">
        <w:trPr>
          <w:trHeight w:val="630"/>
        </w:trPr>
        <w:tc>
          <w:tcPr>
            <w:tcW w:w="12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012035" w14:textId="77777777" w:rsidR="00D25D8E" w:rsidRDefault="00D25D8E" w:rsidP="00487D4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3D4973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37A375" w14:textId="77777777" w:rsidR="00D25D8E" w:rsidRDefault="00D25D8E" w:rsidP="00487D44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131201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86A1D0" w14:textId="77777777" w:rsidR="00D25D8E" w:rsidRDefault="00D25D8E" w:rsidP="00487D44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软件过程改进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A6806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</w:tr>
      <w:tr w:rsidR="00D25D8E" w14:paraId="16120A25" w14:textId="77777777" w:rsidTr="00487D44">
        <w:trPr>
          <w:trHeight w:val="630"/>
        </w:trPr>
        <w:tc>
          <w:tcPr>
            <w:tcW w:w="12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D26161" w14:textId="77777777" w:rsidR="00D25D8E" w:rsidRDefault="00D25D8E" w:rsidP="00487D4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EEB7FC" w14:textId="77777777" w:rsidR="00D25D8E" w:rsidRDefault="00D25D8E" w:rsidP="00487D44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14E7D5" w14:textId="77777777" w:rsidR="00D25D8E" w:rsidRDefault="00D25D8E" w:rsidP="00487D44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131006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0EB371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数据仓库与数据挖掘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06C074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</w:tr>
      <w:tr w:rsidR="00D25D8E" w14:paraId="3C0970F3" w14:textId="77777777" w:rsidTr="00487D44">
        <w:trPr>
          <w:trHeight w:val="630"/>
        </w:trPr>
        <w:tc>
          <w:tcPr>
            <w:tcW w:w="12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1BE56A" w14:textId="77777777" w:rsidR="00D25D8E" w:rsidRDefault="00D25D8E" w:rsidP="00487D4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3CE149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9B75D4" w14:textId="77777777" w:rsidR="00D25D8E" w:rsidRDefault="00D25D8E" w:rsidP="00487D44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131105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04045B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商务智能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27F5B1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</w:tr>
      <w:tr w:rsidR="00D25D8E" w14:paraId="408C150E" w14:textId="77777777" w:rsidTr="00487D44">
        <w:trPr>
          <w:trHeight w:val="630"/>
        </w:trPr>
        <w:tc>
          <w:tcPr>
            <w:tcW w:w="12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3EF89D" w14:textId="77777777" w:rsidR="00D25D8E" w:rsidRDefault="00D25D8E" w:rsidP="00487D4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D46CCF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5F2FDF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131f03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BC3C6C" w14:textId="77777777" w:rsidR="00D25D8E" w:rsidRPr="006E15B3" w:rsidRDefault="00D25D8E" w:rsidP="00487D4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6E15B3">
              <w:rPr>
                <w:rFonts w:ascii="宋体" w:hAnsi="宋体" w:cs="宋体" w:hint="eastAsia"/>
                <w:b/>
                <w:bCs/>
                <w:kern w:val="0"/>
                <w:sz w:val="24"/>
                <w:highlight w:val="yellow"/>
              </w:rPr>
              <w:t>组合数学*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670733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</w:tr>
      <w:tr w:rsidR="00D25D8E" w14:paraId="07976A86" w14:textId="77777777" w:rsidTr="00487D44">
        <w:trPr>
          <w:trHeight w:val="630"/>
        </w:trPr>
        <w:tc>
          <w:tcPr>
            <w:tcW w:w="12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1098A5" w14:textId="77777777" w:rsidR="00D25D8E" w:rsidRDefault="00D25D8E" w:rsidP="00487D4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CD49F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5BA12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131102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300400" w14:textId="77777777" w:rsidR="00D25D8E" w:rsidRPr="006E15B3" w:rsidRDefault="00D25D8E" w:rsidP="00487D44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24"/>
              </w:rPr>
            </w:pPr>
            <w:r w:rsidRPr="006E15B3">
              <w:rPr>
                <w:rFonts w:ascii="宋体" w:hAnsi="宋体" w:cs="宋体" w:hint="eastAsia"/>
                <w:b/>
                <w:bCs/>
                <w:kern w:val="0"/>
                <w:sz w:val="24"/>
                <w:highlight w:val="yellow"/>
              </w:rPr>
              <w:t>离散数学*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166E6F" w14:textId="77777777" w:rsidR="00D25D8E" w:rsidRDefault="00D25D8E" w:rsidP="00487D4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</w:tr>
      <w:tr w:rsidR="00D25D8E" w14:paraId="33ECBE98" w14:textId="77777777" w:rsidTr="00487D44">
        <w:trPr>
          <w:trHeight w:val="63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E541F" w14:textId="77777777" w:rsidR="00D25D8E" w:rsidRDefault="00D25D8E" w:rsidP="00487D4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4E0101" w14:textId="77777777" w:rsidR="00D25D8E" w:rsidRDefault="00D25D8E" w:rsidP="00487D44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11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8951BE" w14:textId="77777777" w:rsidR="00D25D8E" w:rsidRDefault="00D25D8E" w:rsidP="00487D44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131001</w:t>
            </w:r>
          </w:p>
        </w:tc>
        <w:tc>
          <w:tcPr>
            <w:tcW w:w="3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119959" w14:textId="77777777" w:rsidR="00D25D8E" w:rsidRDefault="00D25D8E" w:rsidP="00487D44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项目管理</w:t>
            </w: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34D56F" w14:textId="77777777" w:rsidR="00D25D8E" w:rsidRDefault="00D25D8E" w:rsidP="00487D44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</w:tr>
    </w:tbl>
    <w:p w14:paraId="1C589AB2" w14:textId="77777777" w:rsidR="00D25D8E" w:rsidRDefault="00D25D8E" w:rsidP="00D25D8E">
      <w:pPr>
        <w:rPr>
          <w:rFonts w:hint="eastAsia"/>
          <w:b/>
          <w:sz w:val="36"/>
          <w:szCs w:val="36"/>
        </w:rPr>
      </w:pPr>
    </w:p>
    <w:p w14:paraId="73F00E5E" w14:textId="77777777" w:rsidR="00162A34" w:rsidRDefault="00162A34">
      <w:bookmarkStart w:id="0" w:name="_GoBack"/>
      <w:bookmarkEnd w:id="0"/>
    </w:p>
    <w:sectPr w:rsidR="00162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5A947" w14:textId="77777777" w:rsidR="006562A7" w:rsidRDefault="006562A7" w:rsidP="00D25D8E">
      <w:r>
        <w:separator/>
      </w:r>
    </w:p>
  </w:endnote>
  <w:endnote w:type="continuationSeparator" w:id="0">
    <w:p w14:paraId="75BF73C2" w14:textId="77777777" w:rsidR="006562A7" w:rsidRDefault="006562A7" w:rsidP="00D25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8C1F9" w14:textId="77777777" w:rsidR="006562A7" w:rsidRDefault="006562A7" w:rsidP="00D25D8E">
      <w:r>
        <w:separator/>
      </w:r>
    </w:p>
  </w:footnote>
  <w:footnote w:type="continuationSeparator" w:id="0">
    <w:p w14:paraId="6C610392" w14:textId="77777777" w:rsidR="006562A7" w:rsidRDefault="006562A7" w:rsidP="00D25D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53"/>
    <w:rsid w:val="00162A34"/>
    <w:rsid w:val="00632D53"/>
    <w:rsid w:val="006562A7"/>
    <w:rsid w:val="00677780"/>
    <w:rsid w:val="00D2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AA7B2B-B087-4E9C-81DF-5E704489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D8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5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color w:val="000000" w:themeColor="text1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5D8E"/>
    <w:rPr>
      <w:rFonts w:eastAsia="宋体"/>
      <w:color w:val="000000" w:themeColor="text1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5D8E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cstheme="minorBidi"/>
      <w:color w:val="000000" w:themeColor="text1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5D8E"/>
    <w:rPr>
      <w:rFonts w:eastAsia="宋体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2019-11-13T13:35:00Z</dcterms:created>
  <dcterms:modified xsi:type="dcterms:W3CDTF">2019-11-13T13:35:00Z</dcterms:modified>
</cp:coreProperties>
</file>