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32"/>
          <w:szCs w:val="32"/>
        </w:rPr>
      </w:r>
      <w:r>
        <w:rPr>
          <w:rFonts w:ascii="微软雅黑" w:hAnsi="微软雅黑" w:eastAsia="微软雅黑"/>
          <w:b w:val="true"/>
          <w:bCs w:val="true"/>
          <w:color w:val="FF0000"/>
          <w:kern w:val="0"/>
          <w:sz w:val="32"/>
          <w:szCs w:val="32"/>
        </w:rPr>
        <w:t>结构方程类论文结构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第一章 绪论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绪论可以理解详细的摘要，较为详细地介绍论文的基本情况。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1.1 研究背景与意义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简要说明本研究的背景，本文研究在此背景下的理论必要性和现实必要性，1页纸左右。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1.2 研究问题与内容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明确指出研究问题是什么，研究内容是哪几点，（1）研究内容1：。。。。（2）研究内容1：。。。。（3）研究内容1：。。。，每一点研究用一段落介绍。国内外主要研究现状如何，现有工作有哪些优点，还存在哪些挑战，哪些问题没有解决，难点是什么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1.3 研究方法与技术路线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说明用到的研究方法，两到三种主要的研究方法即可。简要介绍本文的技术路线，并画出技术路线图。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1.4 难点与创新点（可浓缩到1.2.3）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明确指出创新点，写两三点；明确说出难点是什么，说两点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1.5 论文结构安排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说明本研究论文的构成，各章之间要体现逻辑性。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第二章 研究综述或者相关背景知识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系统介绍与本文相关的理论或研究，一般要介绍三点左右的相关研究，并总结相关研究不足。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2.1 ***理论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2.2 ***相关研究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2.3 ***相关研究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2.4 研究现状总结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重点总结与本文研究主题方面存在的不足，总结说明不足时不要放开讲，要与本论文将要进行的研究有些对应，目的是引出本文的研究问题。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第三章 研究假设与理论模型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详细介绍本研究的模型，绘制研究模型图，说明相关的理论，并根据现有文献和相关理论提出研究假设。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3.1 假设提出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围绕本文研究问题，说明本文研究假设提出的依据、文献支撑以及逻辑关系等，进而提出假设（H1，H2……）。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3.2 理论模型的构建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结合研究问题、理论假设以及相关理论构建理论模型，画出研究模型框架图（建议使用方框和箭头图）。每当提出一个新构念时，都要有定义。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3.4 本章小结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从概貌上总结该部分的内容，目标，框架，下一章将详细介绍具体实现的细节。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第四章 问卷设计与采集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详细介绍问卷设计和数据搜集的过程。若用到了定性研究的方式辅助问卷设计，请予以说明。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4.1 问卷设计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需介绍：测量了哪些变量，相应的测量指标是什么，是否沿用了现有的量表，用到了几级李克特量表。问卷的完整版可于附录展示。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要注意测量指标和变量的对应，同时说明是反映性指标还是形成性指标。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4.2 问卷前测与修订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对问卷的信度、效度等进行测量并汇报测量结果，根据结果对问卷进行修订，以保障正式问卷的信度、效度、准确性等问题。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4.3 问卷采集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介绍问卷采集的详细过程，通过怎样的途径发放的问卷，发放了多少份问卷，回收了多少份，有效数据量是多少。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第五章 问卷数据统计与分析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本章主要通过结构方程模型的方法，验证第三章提出的研究假设。在此处，应明确使用了哪个软件哪个版本进行的数据分析，进而验证前文提出的研究假设及理论模型。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若用到了定性研究的方式验证统计分析结果，请予以说明。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5.1 描述性统计分析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对有效问卷样本的回答者做描述性统计分析，如年龄分布、性别、教育程度等。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同时要尽可能检查是否存在未响应误差。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5.1 信度分析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展示每个变量的信度值，均需大于0.7。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5.3 效度分析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包括探索性因子分析、验证性因子分析。以图表的形式展示区分效度、聚合效度的结果。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5.4路径系数分析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用结构方程模型的方式得出每一条路径的系数，并展示模型的拟合指数。最后，结合研究假设，以表格或图形的形式说明哪些研究假设得到了数据支持。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5.5中介效应检验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若研究假设有中介效应，则此处需有相应的检验。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5.6调节效应检验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若研究假设有调节效应，则此处需有相应的检验。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5.7讨论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对每一条路径系数的结果展开分析，研究发现有哪些，并讨论为何有些假设没有得到实证的支持。（可放于第六章）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kern w:val="0"/>
          <w:sz w:val="24"/>
          <w:szCs w:val="24"/>
        </w:rPr>
        <w:t>第六章 总结与展望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6.1 研究结论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针对绪论中提出的研究问题，分别列举本文的研究结论。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6.2 理论贡献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结合现有研究不足和文献综述的内容，总结两三点本研究的理论意义。可以是对某个理论的贡献，可以是对现有文献的补充，也可以是对某个领域相关研究的理论价值。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6.3 实践贡献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结合数据分析的结果，列举出本研究对于相关行业、行业管理者以及管理实践中的几点贡献，两三点。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2"/>
          <w:szCs w:val="22"/>
        </w:rPr>
      </w:r>
      <w:r>
        <w:rPr>
          <w:rFonts w:ascii="微软雅黑" w:hAnsi="微软雅黑" w:eastAsia="微软雅黑"/>
          <w:color w:val="000000"/>
          <w:kern w:val="0"/>
          <w:sz w:val="22"/>
          <w:szCs w:val="22"/>
        </w:rPr>
        <w:t>6.4 研究展望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</w:r>
      <w:r>
        <w:rPr>
          <w:rFonts w:ascii="楷体" w:hAnsi="楷体" w:eastAsia="楷体"/>
          <w:color w:val="000000"/>
          <w:kern w:val="0"/>
          <w:sz w:val="21"/>
          <w:szCs w:val="21"/>
        </w:rPr>
        <w:t>列举两点左右的不足，指出未来研究方向。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参考文献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附录 符号说明、问卷量表内容等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附录 硕士期间取得的成绩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等线" w:hAnsi="等线" w:eastAsia="等线"/>
          <w:sz w:val="21"/>
          <w:szCs w:val="21"/>
        </w:rPr>
      </w:r>
      <w:r>
        <w:rPr>
          <w:rFonts w:ascii="等线" w:hAnsi="等线" w:eastAsia="等线"/>
          <w:sz w:val="21"/>
          <w:szCs w:val="21"/>
        </w:rPr>
        <w:t>致谢</w:t>
      </w:r>
    </w:p>
    <w:p>
      <w:pPr>
        <w:spacing w:line="312"/>
        <w:ind w:hangingChars="200"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