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9B4" w:rsidRPr="002D39B4" w:rsidRDefault="002D39B4" w:rsidP="002D39B4">
      <w:pPr>
        <w:spacing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r w:rsidRPr="002D39B4">
        <w:rPr>
          <w:rFonts w:ascii="Arial" w:eastAsia="Times New Roman" w:hAnsi="Arial" w:cs="Arial"/>
          <w:color w:val="333333"/>
          <w:kern w:val="36"/>
          <w:sz w:val="42"/>
          <w:szCs w:val="42"/>
        </w:rPr>
        <w:fldChar w:fldCharType="begin"/>
      </w:r>
      <w:r w:rsidRPr="002D39B4">
        <w:rPr>
          <w:rFonts w:ascii="Arial" w:eastAsia="Times New Roman" w:hAnsi="Arial" w:cs="Arial"/>
          <w:color w:val="333333"/>
          <w:kern w:val="36"/>
          <w:sz w:val="42"/>
          <w:szCs w:val="42"/>
        </w:rPr>
        <w:instrText xml:space="preserve"> HYPERLINK "https://sydconfluence.infomedia.com.au/pages/viewpage.action?pageId=46172357" </w:instrText>
      </w:r>
      <w:r w:rsidRPr="002D39B4">
        <w:rPr>
          <w:rFonts w:ascii="Arial" w:eastAsia="Times New Roman" w:hAnsi="Arial" w:cs="Arial"/>
          <w:color w:val="333333"/>
          <w:kern w:val="36"/>
          <w:sz w:val="42"/>
          <w:szCs w:val="42"/>
        </w:rPr>
        <w:fldChar w:fldCharType="separate"/>
      </w:r>
      <w:r w:rsidRPr="002D39B4">
        <w:rPr>
          <w:rFonts w:ascii="Arial" w:eastAsia="Times New Roman" w:hAnsi="Arial" w:cs="Arial"/>
          <w:color w:val="333333"/>
          <w:kern w:val="36"/>
          <w:sz w:val="42"/>
          <w:szCs w:val="42"/>
        </w:rPr>
        <w:t>Process workflow for bugs/tasks</w:t>
      </w:r>
      <w:r w:rsidRPr="002D39B4">
        <w:rPr>
          <w:rFonts w:ascii="Arial" w:eastAsia="Times New Roman" w:hAnsi="Arial" w:cs="Arial"/>
          <w:color w:val="333333"/>
          <w:kern w:val="36"/>
          <w:sz w:val="42"/>
          <w:szCs w:val="42"/>
        </w:rPr>
        <w:fldChar w:fldCharType="end"/>
      </w:r>
    </w:p>
    <w:p w:rsidR="002D39B4" w:rsidRDefault="002D39B4" w:rsidP="002D39B4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" w:history="1">
        <w:r w:rsidRPr="00EE6EE7">
          <w:rPr>
            <w:rStyle w:val="Hyperlink"/>
            <w:rFonts w:ascii="Arial" w:eastAsia="Times New Roman" w:hAnsi="Arial" w:cs="Arial"/>
            <w:sz w:val="21"/>
            <w:szCs w:val="21"/>
          </w:rPr>
          <w:t>https://sydconfluence.infomedia.com.au/pages/viewpage.action?pageId=46172357</w:t>
        </w:r>
      </w:hyperlink>
    </w:p>
    <w:p w:rsidR="002D39B4" w:rsidRDefault="002D39B4" w:rsidP="002D39B4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</w:p>
    <w:p w:rsidR="002D39B4" w:rsidRPr="002D39B4" w:rsidRDefault="002D39B4" w:rsidP="002D39B4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2D39B4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"https://sydconfluence.infomedia.com.au/pages/viewpage.action?pageId=46172357" \l "page-metadata-end" </w:instrText>
      </w:r>
      <w:r w:rsidRPr="002D39B4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2D39B4">
        <w:rPr>
          <w:rFonts w:ascii="Arial" w:eastAsia="Times New Roman" w:hAnsi="Arial" w:cs="Arial"/>
          <w:color w:val="3B73AF"/>
          <w:sz w:val="21"/>
          <w:szCs w:val="21"/>
          <w:bdr w:val="none" w:sz="0" w:space="0" w:color="auto" w:frame="1"/>
        </w:rPr>
        <w:t>Skip to end of metadata</w:t>
      </w:r>
      <w:r w:rsidRPr="002D39B4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2D39B4" w:rsidRPr="002D39B4" w:rsidRDefault="002D39B4" w:rsidP="002D39B4">
      <w:pPr>
        <w:numPr>
          <w:ilvl w:val="0"/>
          <w:numId w:val="1"/>
        </w:numPr>
        <w:spacing w:line="240" w:lineRule="auto"/>
        <w:ind w:left="0"/>
        <w:rPr>
          <w:rFonts w:ascii="Arial" w:eastAsia="Times New Roman" w:hAnsi="Arial" w:cs="Arial"/>
          <w:color w:val="707070"/>
          <w:sz w:val="18"/>
          <w:szCs w:val="18"/>
        </w:rPr>
      </w:pPr>
      <w:r w:rsidRPr="002D39B4">
        <w:rPr>
          <w:rFonts w:ascii="Arial" w:eastAsia="Times New Roman" w:hAnsi="Arial" w:cs="Arial"/>
          <w:color w:val="707070"/>
          <w:sz w:val="18"/>
          <w:szCs w:val="18"/>
        </w:rPr>
        <w:t>Created by </w:t>
      </w:r>
      <w:hyperlink r:id="rId6" w:tooltip="" w:history="1">
        <w:r w:rsidRPr="002D39B4">
          <w:rPr>
            <w:rFonts w:ascii="Arial" w:eastAsia="Times New Roman" w:hAnsi="Arial" w:cs="Arial"/>
            <w:color w:val="707070"/>
            <w:sz w:val="18"/>
            <w:szCs w:val="18"/>
          </w:rPr>
          <w:t xml:space="preserve">Rahul </w:t>
        </w:r>
        <w:proofErr w:type="spellStart"/>
        <w:r w:rsidRPr="002D39B4">
          <w:rPr>
            <w:rFonts w:ascii="Arial" w:eastAsia="Times New Roman" w:hAnsi="Arial" w:cs="Arial"/>
            <w:color w:val="707070"/>
            <w:sz w:val="18"/>
            <w:szCs w:val="18"/>
          </w:rPr>
          <w:t>Chhabra</w:t>
        </w:r>
        <w:proofErr w:type="spellEnd"/>
      </w:hyperlink>
      <w:r w:rsidRPr="002D39B4">
        <w:rPr>
          <w:rFonts w:ascii="Arial" w:eastAsia="Times New Roman" w:hAnsi="Arial" w:cs="Arial"/>
          <w:color w:val="707070"/>
          <w:sz w:val="18"/>
          <w:szCs w:val="18"/>
        </w:rPr>
        <w:t>, last modified by </w:t>
      </w:r>
      <w:hyperlink r:id="rId7" w:tooltip="" w:history="1">
        <w:r w:rsidRPr="002D39B4">
          <w:rPr>
            <w:rFonts w:ascii="Arial" w:eastAsia="Times New Roman" w:hAnsi="Arial" w:cs="Arial"/>
            <w:color w:val="707070"/>
            <w:sz w:val="18"/>
            <w:szCs w:val="18"/>
          </w:rPr>
          <w:t xml:space="preserve">Daniel </w:t>
        </w:r>
        <w:proofErr w:type="spellStart"/>
        <w:r w:rsidRPr="002D39B4">
          <w:rPr>
            <w:rFonts w:ascii="Arial" w:eastAsia="Times New Roman" w:hAnsi="Arial" w:cs="Arial"/>
            <w:color w:val="707070"/>
            <w:sz w:val="18"/>
            <w:szCs w:val="18"/>
          </w:rPr>
          <w:t>Schipper</w:t>
        </w:r>
        <w:proofErr w:type="spellEnd"/>
      </w:hyperlink>
      <w:r w:rsidRPr="002D39B4">
        <w:rPr>
          <w:rFonts w:ascii="Arial" w:eastAsia="Times New Roman" w:hAnsi="Arial" w:cs="Arial"/>
          <w:color w:val="707070"/>
          <w:sz w:val="18"/>
          <w:szCs w:val="18"/>
        </w:rPr>
        <w:t> </w:t>
      </w:r>
      <w:hyperlink r:id="rId8" w:history="1">
        <w:r w:rsidRPr="002D39B4">
          <w:rPr>
            <w:rFonts w:ascii="Arial" w:eastAsia="Times New Roman" w:hAnsi="Arial" w:cs="Arial"/>
            <w:color w:val="707070"/>
            <w:sz w:val="18"/>
            <w:szCs w:val="18"/>
          </w:rPr>
          <w:t>7 minutes ago</w:t>
        </w:r>
      </w:hyperlink>
    </w:p>
    <w:p w:rsidR="002D39B4" w:rsidRPr="002D39B4" w:rsidRDefault="002D39B4" w:rsidP="002D39B4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9" w:anchor="page-metadata-start" w:history="1">
        <w:r w:rsidRPr="002D39B4">
          <w:rPr>
            <w:rFonts w:ascii="Arial" w:eastAsia="Times New Roman" w:hAnsi="Arial" w:cs="Arial"/>
            <w:color w:val="3B73AF"/>
            <w:sz w:val="21"/>
            <w:szCs w:val="21"/>
            <w:bdr w:val="none" w:sz="0" w:space="0" w:color="auto" w:frame="1"/>
          </w:rPr>
          <w:t>Go to start of metadata</w:t>
        </w:r>
      </w:hyperlink>
    </w:p>
    <w:p w:rsidR="002D39B4" w:rsidRPr="002D39B4" w:rsidRDefault="002D39B4" w:rsidP="002D39B4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The process workflow to fix bugs fixed by </w:t>
      </w:r>
      <w:proofErr w:type="spell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SuperService</w:t>
      </w:r>
      <w:proofErr w:type="spellEnd"/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 production support team is being tweaked to avoid rework. The purpose of this document to make this process standard with in the team.</w:t>
      </w:r>
    </w:p>
    <w:p w:rsidR="002D39B4" w:rsidRPr="002D39B4" w:rsidRDefault="002D39B4" w:rsidP="002D39B4">
      <w:pPr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A dashboard has been set up in JIRA with four columns Open, In Progress, In Code Review, </w:t>
      </w:r>
      <w:proofErr w:type="gram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Resolved</w:t>
      </w:r>
      <w:proofErr w:type="gramEnd"/>
    </w:p>
    <w:p w:rsidR="002D39B4" w:rsidRPr="002D39B4" w:rsidRDefault="002D39B4" w:rsidP="002D39B4">
      <w:pPr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This is going to be common process to resolve a bug. </w:t>
      </w:r>
    </w:p>
    <w:p w:rsidR="002D39B4" w:rsidRPr="002D39B4" w:rsidRDefault="002D39B4" w:rsidP="002D39B4">
      <w:pPr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D39B4" w:rsidRPr="002D39B4" w:rsidRDefault="002D39B4" w:rsidP="002D39B4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Production support team should never work on issues reported just on email, a JIRA in necessary for work to begin.</w:t>
      </w:r>
    </w:p>
    <w:p w:rsidR="002D39B4" w:rsidRPr="002D39B4" w:rsidRDefault="002D39B4" w:rsidP="002D39B4">
      <w:pPr>
        <w:numPr>
          <w:ilvl w:val="1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If a request is received via email, log a JIRA ticket, assign to Team Lead, and reply to the requestor asking that in the future they log via </w:t>
      </w:r>
      <w:proofErr w:type="spell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Jira</w:t>
      </w:r>
      <w:proofErr w:type="spellEnd"/>
      <w:r w:rsidRPr="002D39B4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D39B4" w:rsidRPr="002D39B4" w:rsidRDefault="002D39B4" w:rsidP="002D39B4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A new bug is assigned to Team lead. It is visible in open bugs in Team lead's queue.</w:t>
      </w:r>
    </w:p>
    <w:p w:rsidR="002D39B4" w:rsidRPr="002D39B4" w:rsidRDefault="002D39B4" w:rsidP="002D39B4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Team lead allocates is to a team member. It is visible in open bugs in developers queue</w:t>
      </w:r>
    </w:p>
    <w:p w:rsidR="002D39B4" w:rsidRPr="002D39B4" w:rsidRDefault="002D39B4" w:rsidP="002D39B4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Dev</w:t>
      </w:r>
      <w:proofErr w:type="spellEnd"/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 moves the bug to In Progress. </w:t>
      </w:r>
      <w:proofErr w:type="spell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Dev</w:t>
      </w:r>
      <w:proofErr w:type="spellEnd"/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 looks at the bug to check if it is a bug or expected software behavior</w:t>
      </w:r>
    </w:p>
    <w:p w:rsidR="002D39B4" w:rsidRPr="002D39B4" w:rsidRDefault="002D39B4" w:rsidP="002D39B4">
      <w:pPr>
        <w:numPr>
          <w:ilvl w:val="1"/>
          <w:numId w:val="3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Sometimes customer service/QA report problems that </w:t>
      </w:r>
      <w:proofErr w:type="spellStart"/>
      <w:proofErr w:type="gram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my</w:t>
      </w:r>
      <w:proofErr w:type="spellEnd"/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 be</w:t>
      </w:r>
      <w:proofErr w:type="gramEnd"/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 a feature.</w:t>
      </w:r>
    </w:p>
    <w:p w:rsidR="002D39B4" w:rsidRPr="002D39B4" w:rsidRDefault="002D39B4" w:rsidP="002D39B4">
      <w:pPr>
        <w:numPr>
          <w:ilvl w:val="1"/>
          <w:numId w:val="3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Consult a team member/lead if in confusion. </w:t>
      </w:r>
    </w:p>
    <w:p w:rsidR="002D39B4" w:rsidRPr="002D39B4" w:rsidRDefault="002D39B4" w:rsidP="002D39B4">
      <w:pPr>
        <w:numPr>
          <w:ilvl w:val="2"/>
          <w:numId w:val="3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If issue is a bug move to step 4. </w:t>
      </w:r>
    </w:p>
    <w:p w:rsidR="002D39B4" w:rsidRPr="002D39B4" w:rsidRDefault="002D39B4" w:rsidP="002D39B4">
      <w:pPr>
        <w:numPr>
          <w:ilvl w:val="2"/>
          <w:numId w:val="3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If it is expected system behavior then speak to product managers, business analyst or your team </w:t>
      </w:r>
      <w:proofErr w:type="gram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lead</w:t>
      </w:r>
      <w:proofErr w:type="gramEnd"/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 (not via email). After consulting this can be marked "As Designed". </w:t>
      </w:r>
    </w:p>
    <w:p w:rsidR="002D39B4" w:rsidRPr="002D39B4" w:rsidRDefault="002D39B4" w:rsidP="002D39B4">
      <w:pPr>
        <w:numPr>
          <w:ilvl w:val="0"/>
          <w:numId w:val="3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Dev</w:t>
      </w:r>
      <w:proofErr w:type="spellEnd"/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 tries to replicate the bug.</w:t>
      </w:r>
    </w:p>
    <w:p w:rsidR="002D39B4" w:rsidRPr="002D39B4" w:rsidRDefault="002D39B4" w:rsidP="002D39B4">
      <w:pPr>
        <w:numPr>
          <w:ilvl w:val="1"/>
          <w:numId w:val="3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If it cannot be replicated close the issue as "cannot be replicated"</w:t>
      </w:r>
    </w:p>
    <w:p w:rsidR="002D39B4" w:rsidRPr="002D39B4" w:rsidRDefault="002D39B4" w:rsidP="002D39B4">
      <w:pPr>
        <w:numPr>
          <w:ilvl w:val="2"/>
          <w:numId w:val="4"/>
        </w:numPr>
        <w:spacing w:before="100" w:beforeAutospacing="1" w:after="100" w:afterAutospacing="1" w:line="300" w:lineRule="atLeast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"Not Replicated" should not be marked by developers if it cannot be immediately replicated.</w:t>
      </w:r>
    </w:p>
    <w:p w:rsidR="002D39B4" w:rsidRPr="002D39B4" w:rsidRDefault="002D39B4" w:rsidP="002D39B4">
      <w:pPr>
        <w:numPr>
          <w:ilvl w:val="2"/>
          <w:numId w:val="4"/>
        </w:numPr>
        <w:spacing w:before="100" w:beforeAutospacing="1" w:after="100" w:afterAutospacing="1" w:line="300" w:lineRule="atLeast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Dev</w:t>
      </w:r>
      <w:proofErr w:type="spellEnd"/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 needs to communicate preferably in a </w:t>
      </w:r>
      <w:proofErr w:type="spell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skype</w:t>
      </w:r>
      <w:proofErr w:type="spellEnd"/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 chat, </w:t>
      </w:r>
      <w:proofErr w:type="spell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telecon</w:t>
      </w:r>
      <w:proofErr w:type="spellEnd"/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 or screen share to understand customer problem. </w:t>
      </w:r>
    </w:p>
    <w:p w:rsidR="002D39B4" w:rsidRPr="002D39B4" w:rsidRDefault="002D39B4" w:rsidP="002D39B4">
      <w:pPr>
        <w:numPr>
          <w:ilvl w:val="2"/>
          <w:numId w:val="4"/>
        </w:numPr>
        <w:spacing w:before="100" w:beforeAutospacing="1" w:after="100" w:afterAutospacing="1" w:line="300" w:lineRule="atLeast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This may be outside of normal office hours </w:t>
      </w:r>
      <w:proofErr w:type="spell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some times</w:t>
      </w:r>
      <w:proofErr w:type="spellEnd"/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 due to time zone conflicts but </w:t>
      </w:r>
      <w:proofErr w:type="spell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dev's</w:t>
      </w:r>
      <w:proofErr w:type="spellEnd"/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 can have time in lieu if worked outside normal hours.</w:t>
      </w:r>
    </w:p>
    <w:p w:rsidR="002D39B4" w:rsidRPr="002D39B4" w:rsidRDefault="002D39B4" w:rsidP="002D39B4">
      <w:pPr>
        <w:numPr>
          <w:ilvl w:val="2"/>
          <w:numId w:val="4"/>
        </w:numPr>
        <w:spacing w:before="100" w:beforeAutospacing="1" w:after="100" w:afterAutospacing="1" w:line="300" w:lineRule="atLeast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Using email's to troubleshoot can take much longer time, so it should be avoided.</w:t>
      </w:r>
    </w:p>
    <w:p w:rsidR="002D39B4" w:rsidRPr="002D39B4" w:rsidRDefault="002D39B4" w:rsidP="002D39B4">
      <w:pPr>
        <w:numPr>
          <w:ilvl w:val="1"/>
          <w:numId w:val="4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If it can be replicated but it is intermittent spend time to find how </w:t>
      </w:r>
      <w:proofErr w:type="gram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can replication</w:t>
      </w:r>
      <w:proofErr w:type="gramEnd"/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 be made better.</w:t>
      </w:r>
    </w:p>
    <w:p w:rsidR="002D39B4" w:rsidRPr="002D39B4" w:rsidRDefault="002D39B4" w:rsidP="002D39B4">
      <w:pPr>
        <w:numPr>
          <w:ilvl w:val="2"/>
          <w:numId w:val="5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Refer to steps mentioned for "cannot be replicated".</w:t>
      </w:r>
    </w:p>
    <w:p w:rsidR="002D39B4" w:rsidRPr="002D39B4" w:rsidRDefault="002D39B4" w:rsidP="002D39B4">
      <w:pPr>
        <w:numPr>
          <w:ilvl w:val="1"/>
          <w:numId w:val="5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If easily replicated move to step 4.</w:t>
      </w:r>
    </w:p>
    <w:p w:rsidR="002D39B4" w:rsidRPr="002D39B4" w:rsidRDefault="002D39B4" w:rsidP="002D39B4">
      <w:pPr>
        <w:numPr>
          <w:ilvl w:val="0"/>
          <w:numId w:val="5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Investigate root cause of the bug. Once root cause is found log it in comments &amp; move to next step</w:t>
      </w:r>
    </w:p>
    <w:p w:rsidR="002D39B4" w:rsidRPr="002D39B4" w:rsidRDefault="002D39B4" w:rsidP="002D39B4">
      <w:pPr>
        <w:numPr>
          <w:ilvl w:val="0"/>
          <w:numId w:val="5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Dev</w:t>
      </w:r>
      <w:proofErr w:type="spellEnd"/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 comes up with possible solutions &amp; time estimates. </w:t>
      </w:r>
    </w:p>
    <w:p w:rsidR="002D39B4" w:rsidRPr="002D39B4" w:rsidRDefault="002D39B4" w:rsidP="002D39B4">
      <w:pPr>
        <w:numPr>
          <w:ilvl w:val="0"/>
          <w:numId w:val="5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Discuss the solutions with team lead/ peer before implementing solution.</w:t>
      </w:r>
    </w:p>
    <w:p w:rsidR="002D39B4" w:rsidRPr="002D39B4" w:rsidRDefault="002D39B4" w:rsidP="002D39B4">
      <w:pPr>
        <w:numPr>
          <w:ilvl w:val="1"/>
          <w:numId w:val="5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lastRenderedPageBreak/>
        <w:t>After discussing the best solution they would need to start implementation</w:t>
      </w:r>
    </w:p>
    <w:p w:rsidR="002D39B4" w:rsidRPr="002D39B4" w:rsidRDefault="002D39B4" w:rsidP="002D39B4">
      <w:pPr>
        <w:numPr>
          <w:ilvl w:val="1"/>
          <w:numId w:val="5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Before starting implementation they should log time spent in investigation.</w:t>
      </w:r>
    </w:p>
    <w:p w:rsidR="002D39B4" w:rsidRPr="002D39B4" w:rsidRDefault="002D39B4" w:rsidP="002D39B4">
      <w:pPr>
        <w:numPr>
          <w:ilvl w:val="1"/>
          <w:numId w:val="5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Update the remaining time as per time estimates. It is difficult to put estimates to bugs but once root </w:t>
      </w:r>
      <w:proofErr w:type="gram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cause</w:t>
      </w:r>
      <w:proofErr w:type="gramEnd"/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 it found it is almost predictable.</w:t>
      </w:r>
      <w:r w:rsidRPr="002D39B4">
        <w:rPr>
          <w:rFonts w:ascii="Arial" w:eastAsia="Times New Roman" w:hAnsi="Arial" w:cs="Arial"/>
          <w:color w:val="333333"/>
          <w:sz w:val="21"/>
          <w:szCs w:val="21"/>
        </w:rPr>
        <w:br/>
        <w:t>Estimates should generally include time required to write unit tests &amp; time spent for code reviews.</w:t>
      </w:r>
      <w:r w:rsidRPr="002D39B4">
        <w:rPr>
          <w:rFonts w:ascii="Arial" w:eastAsia="Times New Roman" w:hAnsi="Arial" w:cs="Arial"/>
          <w:color w:val="333333"/>
          <w:sz w:val="21"/>
          <w:szCs w:val="21"/>
        </w:rPr>
        <w:br/>
        <w:t>Time estimates has some advantages</w:t>
      </w:r>
    </w:p>
    <w:p w:rsidR="002D39B4" w:rsidRPr="002D39B4" w:rsidRDefault="002D39B4" w:rsidP="002D39B4">
      <w:pPr>
        <w:numPr>
          <w:ilvl w:val="2"/>
          <w:numId w:val="5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Keeps customers happy &amp; gives idea about time when fix would be available.</w:t>
      </w:r>
    </w:p>
    <w:p w:rsidR="002D39B4" w:rsidRPr="002D39B4" w:rsidRDefault="002D39B4" w:rsidP="002D39B4">
      <w:pPr>
        <w:numPr>
          <w:ilvl w:val="2"/>
          <w:numId w:val="5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It will help us plan schedule bug releases better.</w:t>
      </w:r>
    </w:p>
    <w:p w:rsidR="002D39B4" w:rsidRPr="002D39B4" w:rsidRDefault="002D39B4" w:rsidP="002D39B4">
      <w:pPr>
        <w:numPr>
          <w:ilvl w:val="0"/>
          <w:numId w:val="5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Once implementation is done move the issue to "Code Review" &amp; assign to Team lead.</w:t>
      </w:r>
    </w:p>
    <w:p w:rsidR="002D39B4" w:rsidRPr="002D39B4" w:rsidRDefault="002D39B4" w:rsidP="002D39B4">
      <w:pPr>
        <w:numPr>
          <w:ilvl w:val="0"/>
          <w:numId w:val="5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Team lead </w:t>
      </w:r>
      <w:proofErr w:type="gram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my decide</w:t>
      </w:r>
      <w:proofErr w:type="gramEnd"/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 to review themselves or allocate to </w:t>
      </w:r>
      <w:proofErr w:type="spell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some one</w:t>
      </w:r>
      <w:proofErr w:type="spellEnd"/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 else.</w:t>
      </w:r>
    </w:p>
    <w:p w:rsidR="002D39B4" w:rsidRPr="002D39B4" w:rsidRDefault="002D39B4" w:rsidP="002D39B4">
      <w:pPr>
        <w:numPr>
          <w:ilvl w:val="0"/>
          <w:numId w:val="5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Reviewer starts reviewing code. The outcomes of review can be</w:t>
      </w:r>
    </w:p>
    <w:p w:rsidR="002D39B4" w:rsidRPr="002D39B4" w:rsidRDefault="002D39B4" w:rsidP="002D39B4">
      <w:pPr>
        <w:numPr>
          <w:ilvl w:val="1"/>
          <w:numId w:val="6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Code changes were good &amp; no modifications are needed, mark it resolved.</w:t>
      </w:r>
    </w:p>
    <w:p w:rsidR="002D39B4" w:rsidRPr="002D39B4" w:rsidRDefault="002D39B4" w:rsidP="002D39B4">
      <w:pPr>
        <w:numPr>
          <w:ilvl w:val="1"/>
          <w:numId w:val="6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Code changes are required but correct type of solution. No need to reopen, assign it back to developer. </w:t>
      </w:r>
    </w:p>
    <w:p w:rsidR="002D39B4" w:rsidRPr="002D39B4" w:rsidRDefault="002D39B4" w:rsidP="002D39B4">
      <w:pPr>
        <w:numPr>
          <w:ilvl w:val="1"/>
          <w:numId w:val="6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The solution looks incorrect &amp; needs total rework. Reopen &amp; assign to developer.</w:t>
      </w:r>
    </w:p>
    <w:p w:rsidR="002D39B4" w:rsidRPr="002D39B4" w:rsidRDefault="002D39B4" w:rsidP="002D39B4">
      <w:pPr>
        <w:numPr>
          <w:ilvl w:val="0"/>
          <w:numId w:val="6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After issue is </w:t>
      </w:r>
      <w:proofErr w:type="gram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Resolved</w:t>
      </w:r>
      <w:proofErr w:type="gramEnd"/>
      <w:r w:rsidRPr="002D39B4">
        <w:rPr>
          <w:rFonts w:ascii="Arial" w:eastAsia="Times New Roman" w:hAnsi="Arial" w:cs="Arial"/>
          <w:color w:val="333333"/>
          <w:sz w:val="21"/>
          <w:szCs w:val="21"/>
        </w:rPr>
        <w:t>, developer creates a branch build, moves it to "In Branch" &amp; assigns it to QA Team Lead.</w:t>
      </w:r>
    </w:p>
    <w:p w:rsidR="002D39B4" w:rsidRPr="002D39B4" w:rsidRDefault="002D39B4" w:rsidP="002D39B4">
      <w:pPr>
        <w:numPr>
          <w:ilvl w:val="0"/>
          <w:numId w:val="6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QA may re-open JIRA &amp; it will go through the cycle again.  </w:t>
      </w:r>
    </w:p>
    <w:p w:rsidR="002D39B4" w:rsidRPr="002D39B4" w:rsidRDefault="002D39B4" w:rsidP="002D39B4">
      <w:pPr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D39B4" w:rsidRPr="002D39B4" w:rsidRDefault="002D39B4" w:rsidP="002D39B4">
      <w:pPr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General Points </w:t>
      </w:r>
    </w:p>
    <w:p w:rsidR="002D39B4" w:rsidRPr="002D39B4" w:rsidRDefault="002D39B4" w:rsidP="002D39B4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For production support team Product management are primary customers. However the issues are reported from day to day basis by customer support team/installation team, so they are our secondary customers.</w:t>
      </w:r>
    </w:p>
    <w:p w:rsidR="002D39B4" w:rsidRPr="002D39B4" w:rsidRDefault="002D39B4" w:rsidP="002D39B4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>It is important to give our customers visibility on progress by regularly updating comments on JIRA we work on. While comments can be technical, they should also explain the problems &amp; solution in layman terms.</w:t>
      </w:r>
    </w:p>
    <w:p w:rsidR="002D39B4" w:rsidRPr="002D39B4" w:rsidRDefault="002D39B4" w:rsidP="002D39B4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t xml:space="preserve">Frequency of updates depends on the priority of </w:t>
      </w:r>
      <w:proofErr w:type="spellStart"/>
      <w:r w:rsidRPr="002D39B4">
        <w:rPr>
          <w:rFonts w:ascii="Arial" w:eastAsia="Times New Roman" w:hAnsi="Arial" w:cs="Arial"/>
          <w:color w:val="333333"/>
          <w:sz w:val="21"/>
          <w:szCs w:val="21"/>
        </w:rPr>
        <w:t>jira</w:t>
      </w:r>
      <w:proofErr w:type="spellEnd"/>
      <w:r w:rsidRPr="002D39B4">
        <w:rPr>
          <w:rFonts w:ascii="Arial" w:eastAsia="Times New Roman" w:hAnsi="Arial" w:cs="Arial"/>
          <w:color w:val="333333"/>
          <w:sz w:val="21"/>
          <w:szCs w:val="21"/>
        </w:rPr>
        <w:t>. While we do not have any formal SLA on providing updates, generally accepted frequency for now.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8"/>
        <w:gridCol w:w="2535"/>
      </w:tblGrid>
      <w:tr w:rsidR="002D39B4" w:rsidRPr="002D39B4" w:rsidTr="002D39B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D39B4" w:rsidRPr="002D39B4" w:rsidRDefault="002D39B4" w:rsidP="002D3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D39B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D39B4" w:rsidRPr="002D39B4" w:rsidRDefault="002D39B4" w:rsidP="002D39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D39B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Frequency of Update</w:t>
            </w:r>
          </w:p>
        </w:tc>
      </w:tr>
      <w:tr w:rsidR="002D39B4" w:rsidRPr="002D39B4" w:rsidTr="002D39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39B4" w:rsidRPr="002D39B4" w:rsidRDefault="002D39B4" w:rsidP="002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9B4">
              <w:rPr>
                <w:rFonts w:ascii="Times New Roman" w:eastAsia="Times New Roman" w:hAnsi="Times New Roman" w:cs="Times New Roman"/>
                <w:sz w:val="24"/>
                <w:szCs w:val="24"/>
              </w:rPr>
              <w:t>Sev1</w:t>
            </w:r>
          </w:p>
          <w:p w:rsidR="002D39B4" w:rsidRPr="002D39B4" w:rsidRDefault="002D39B4" w:rsidP="002D39B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9B4">
              <w:rPr>
                <w:rFonts w:ascii="Times New Roman" w:eastAsia="Times New Roman" w:hAnsi="Times New Roman" w:cs="Times New Roman"/>
                <w:sz w:val="24"/>
                <w:szCs w:val="24"/>
              </w:rPr>
              <w:t>Showstopper that took too long to resolve/</w:t>
            </w:r>
          </w:p>
          <w:p w:rsidR="002D39B4" w:rsidRPr="002D39B4" w:rsidRDefault="002D39B4" w:rsidP="002D39B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9B4">
              <w:rPr>
                <w:rFonts w:ascii="Times New Roman" w:eastAsia="Times New Roman" w:hAnsi="Times New Roman" w:cs="Times New Roman"/>
                <w:sz w:val="24"/>
                <w:szCs w:val="24"/>
              </w:rPr>
              <w:t>It is affecting a number of dealers immediately reported as Sev1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39B4" w:rsidRPr="002D39B4" w:rsidRDefault="002D39B4" w:rsidP="002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9B4">
              <w:rPr>
                <w:rFonts w:ascii="Times New Roman" w:eastAsia="Times New Roman" w:hAnsi="Times New Roman" w:cs="Times New Roman"/>
                <w:sz w:val="24"/>
                <w:szCs w:val="24"/>
              </w:rPr>
              <w:t>TBD(hour or 2 hours)</w:t>
            </w:r>
          </w:p>
        </w:tc>
      </w:tr>
      <w:tr w:rsidR="002D39B4" w:rsidRPr="002D39B4" w:rsidTr="002D39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39B4" w:rsidRPr="002D39B4" w:rsidRDefault="002D39B4" w:rsidP="002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9B4">
              <w:rPr>
                <w:rFonts w:ascii="Times New Roman" w:eastAsia="Times New Roman" w:hAnsi="Times New Roman" w:cs="Times New Roman"/>
                <w:sz w:val="24"/>
                <w:szCs w:val="24"/>
              </w:rPr>
              <w:t>Showstopper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39B4" w:rsidRPr="002D39B4" w:rsidRDefault="002D39B4" w:rsidP="002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9B4">
              <w:rPr>
                <w:rFonts w:ascii="Times New Roman" w:eastAsia="Times New Roman" w:hAnsi="Times New Roman" w:cs="Times New Roman"/>
                <w:sz w:val="24"/>
                <w:szCs w:val="24"/>
              </w:rPr>
              <w:t>TBD(Every 4 hours)</w:t>
            </w:r>
          </w:p>
        </w:tc>
      </w:tr>
      <w:tr w:rsidR="002D39B4" w:rsidRPr="002D39B4" w:rsidTr="002D39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39B4" w:rsidRPr="002D39B4" w:rsidRDefault="002D39B4" w:rsidP="002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9B4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39B4" w:rsidRPr="002D39B4" w:rsidRDefault="002D39B4" w:rsidP="002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9B4">
              <w:rPr>
                <w:rFonts w:ascii="Times New Roman" w:eastAsia="Times New Roman" w:hAnsi="Times New Roman" w:cs="Times New Roman"/>
                <w:sz w:val="24"/>
                <w:szCs w:val="24"/>
              </w:rPr>
              <w:t>TBD(Every day)</w:t>
            </w:r>
          </w:p>
        </w:tc>
      </w:tr>
      <w:tr w:rsidR="002D39B4" w:rsidRPr="002D39B4" w:rsidTr="002D39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39B4" w:rsidRPr="002D39B4" w:rsidRDefault="002D39B4" w:rsidP="002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9B4">
              <w:rPr>
                <w:rFonts w:ascii="Times New Roman" w:eastAsia="Times New Roman" w:hAnsi="Times New Roman" w:cs="Times New Roman"/>
                <w:sz w:val="24"/>
                <w:szCs w:val="24"/>
              </w:rPr>
              <w:t>Medium/Low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39B4" w:rsidRPr="002D39B4" w:rsidRDefault="002D39B4" w:rsidP="002D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9B4">
              <w:rPr>
                <w:rFonts w:ascii="Times New Roman" w:eastAsia="Times New Roman" w:hAnsi="Times New Roman" w:cs="Times New Roman"/>
                <w:sz w:val="24"/>
                <w:szCs w:val="24"/>
              </w:rPr>
              <w:t>TBD(Every week)</w:t>
            </w:r>
          </w:p>
        </w:tc>
      </w:tr>
    </w:tbl>
    <w:p w:rsidR="002D39B4" w:rsidRPr="002D39B4" w:rsidRDefault="002D39B4" w:rsidP="002D39B4">
      <w:pPr>
        <w:numPr>
          <w:ilvl w:val="0"/>
          <w:numId w:val="8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D39B4">
        <w:rPr>
          <w:rFonts w:ascii="Arial" w:eastAsia="Times New Roman" w:hAnsi="Arial" w:cs="Arial"/>
          <w:color w:val="333333"/>
          <w:sz w:val="21"/>
          <w:szCs w:val="21"/>
        </w:rPr>
        <w:lastRenderedPageBreak/>
        <w:t>For a Sev1 or a showstopper if possible try to give customers a work around to restore service to an acceptable state until root cause is known and issue resolved.</w:t>
      </w:r>
    </w:p>
    <w:p w:rsidR="00D34BED" w:rsidRDefault="002D39B4"/>
    <w:sectPr w:rsidR="00D3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C7A89"/>
    <w:multiLevelType w:val="multilevel"/>
    <w:tmpl w:val="6FE4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400BEA"/>
    <w:multiLevelType w:val="multilevel"/>
    <w:tmpl w:val="73CA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965C5D"/>
    <w:multiLevelType w:val="multilevel"/>
    <w:tmpl w:val="2B2C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07112A"/>
    <w:multiLevelType w:val="multilevel"/>
    <w:tmpl w:val="580C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Letter"/>
        <w:lvlText w:val="%3."/>
        <w:lvlJc w:val="left"/>
      </w:lvl>
    </w:lvlOverride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B4"/>
    <w:rsid w:val="0018114B"/>
    <w:rsid w:val="002D39B4"/>
    <w:rsid w:val="00DF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425CE-A575-4806-B707-63EC901C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3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9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39B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39B4"/>
  </w:style>
  <w:style w:type="character" w:customStyle="1" w:styleId="author">
    <w:name w:val="author"/>
    <w:basedOn w:val="DefaultParagraphFont"/>
    <w:rsid w:val="002D39B4"/>
  </w:style>
  <w:style w:type="character" w:customStyle="1" w:styleId="editor">
    <w:name w:val="editor"/>
    <w:basedOn w:val="DefaultParagraphFont"/>
    <w:rsid w:val="002D39B4"/>
  </w:style>
  <w:style w:type="paragraph" w:styleId="NormalWeb">
    <w:name w:val="Normal (Web)"/>
    <w:basedOn w:val="Normal"/>
    <w:uiPriority w:val="99"/>
    <w:semiHidden/>
    <w:unhideWhenUsed/>
    <w:rsid w:val="002D3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4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53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1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dconfluence.infomedia.com.au/pages/diffpagesbyversion.action?pageId=46172357&amp;selectedPageVersions=4&amp;selectedPageVersions=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dconfluence.infomedia.com.au/display/~dschi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dconfluence.infomedia.com.au/display/~rchhabr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ydconfluence.infomedia.com.au/pages/viewpage.action?pageId=4617235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ydconfluence.infomedia.com.au/pages/viewpage.action?pageId=461723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Yoyok Tri Wicaksono</dc:creator>
  <cp:keywords/>
  <dc:description/>
  <cp:lastModifiedBy>Yoyok Tri Wicaksono</cp:lastModifiedBy>
  <cp:revision>1</cp:revision>
  <dcterms:created xsi:type="dcterms:W3CDTF">2016-07-28T05:18:00Z</dcterms:created>
  <dcterms:modified xsi:type="dcterms:W3CDTF">2016-07-28T05:18:00Z</dcterms:modified>
</cp:coreProperties>
</file>