
<file path=[Content_Types].xml><?xml version="1.0" encoding="utf-8"?>
<Types xmlns="http://schemas.openxmlformats.org/package/2006/content-types">
  <Default Extension="xlsx" ContentType="application/vnd.openxmlformats-officedocument.spreadsheetml.sheet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D7EBC3">
      <w:pPr>
        <w:spacing w:before="480" w:after="480" w:line="288" w:lineRule="auto"/>
        <w:ind w:left="0"/>
      </w:pPr>
    </w:p>
    <w:p w14:paraId="679AE120">
      <w:pPr>
        <w:spacing w:before="120" w:after="120" w:line="288" w:lineRule="auto"/>
        <w:ind w:left="0"/>
        <w:jc w:val="left"/>
      </w:pPr>
    </w:p>
    <w:p w14:paraId="65492541">
      <w:pPr>
        <w:pBdr>
          <w:bottom w:val="single" w:color="DEE0E3" w:sz="2" w:space="0"/>
          <w:between w:val="single" w:color="DEE0E3" w:sz="2" w:space="0"/>
        </w:pBdr>
        <w:spacing w:before="120" w:after="120" w:line="288" w:lineRule="auto"/>
        <w:ind w:left="0"/>
      </w:pPr>
    </w:p>
    <w:p w14:paraId="14DF50F2">
      <w:pPr>
        <w:spacing w:before="300" w:after="120" w:line="288" w:lineRule="auto"/>
        <w:ind w:left="0"/>
        <w:jc w:val="left"/>
        <w:outlineLvl w:val="2"/>
      </w:pPr>
      <w:bookmarkStart w:id="0" w:name="heading_0"/>
      <w:r>
        <w:rPr>
          <w:rFonts w:ascii="Arial" w:hAnsi="Arial" w:eastAsia="等线" w:cs="Arial"/>
          <w:b/>
          <w:sz w:val="30"/>
        </w:rPr>
        <w:t>语音交互设计与研究</w:t>
      </w:r>
      <w:bookmarkEnd w:id="0"/>
    </w:p>
    <w:p w14:paraId="538163FD">
      <w:pPr>
        <w:pBdr>
          <w:bottom w:val="single" w:color="DEE0E3" w:sz="2" w:space="0"/>
          <w:between w:val="single" w:color="DEE0E3" w:sz="2" w:space="0"/>
        </w:pBdr>
        <w:spacing w:before="120" w:after="120" w:line="288" w:lineRule="auto"/>
        <w:ind w:left="0"/>
      </w:pPr>
    </w:p>
    <w:p w14:paraId="565B3CC4">
      <w:pPr>
        <w:spacing w:before="300" w:after="120" w:line="288" w:lineRule="auto"/>
        <w:ind w:left="0"/>
        <w:jc w:val="left"/>
        <w:outlineLvl w:val="2"/>
      </w:pPr>
      <w:bookmarkStart w:id="1" w:name="heading_1"/>
      <w:bookmarkEnd w:id="1"/>
    </w:p>
    <w:p w14:paraId="0BB9EB9E">
      <w:pPr>
        <w:pBdr>
          <w:bottom w:val="single" w:color="DEE0E3" w:sz="2" w:space="0"/>
          <w:between w:val="single" w:color="DEE0E3" w:sz="2" w:space="0"/>
        </w:pBdr>
        <w:spacing w:before="120" w:after="120" w:line="288" w:lineRule="auto"/>
        <w:ind w:left="0"/>
      </w:pPr>
    </w:p>
    <w:p w14:paraId="55AEE289">
      <w:pPr>
        <w:spacing w:before="300" w:after="120" w:line="288" w:lineRule="auto"/>
        <w:ind w:left="0"/>
        <w:jc w:val="left"/>
        <w:outlineLvl w:val="2"/>
      </w:pPr>
      <w:bookmarkStart w:id="2" w:name="heading_2"/>
      <w:r>
        <w:rPr>
          <w:rFonts w:ascii="Arial" w:hAnsi="Arial" w:eastAsia="等线" w:cs="Arial"/>
          <w:b/>
          <w:sz w:val="30"/>
        </w:rPr>
        <w:t>第一章：用户语音意图与技能设计</w:t>
      </w:r>
      <w:bookmarkEnd w:id="2"/>
    </w:p>
    <w:p w14:paraId="550C12FF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1.1 核心理念</w:t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Arial" w:hAnsi="Arial" w:eastAsia="等线" w:cs="Arial"/>
          <w:sz w:val="22"/>
        </w:rPr>
        <w:t>超越传统的 理解-决策-执行，加入了情境决策</w:t>
      </w:r>
      <w:r>
        <w:rPr>
          <w:rFonts w:ascii="Arial" w:hAnsi="Arial" w:eastAsia="等线" w:cs="Arial"/>
          <w:b/>
          <w:sz w:val="22"/>
        </w:rPr>
        <w:t>层</w:t>
      </w:r>
      <w:r>
        <w:rPr>
          <w:rFonts w:ascii="Arial" w:hAnsi="Arial" w:eastAsia="等线" w:cs="Arial"/>
          <w:sz w:val="22"/>
        </w:rPr>
        <w:t>，使得“家”在响应前，会结合自身身份、环境状态和用户习惯进行综合判断。</w:t>
      </w:r>
    </w:p>
    <w:p w14:paraId="1E595BE8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1.2 意图分类</w:t>
      </w:r>
    </w:p>
    <w:p w14:paraId="6F537C2C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由浅到深</w:t>
      </w:r>
    </w:p>
    <w:p w14:paraId="42355504">
      <w:pPr>
        <w:spacing w:before="120" w:after="120" w:line="288" w:lineRule="auto"/>
        <w:ind w:left="0"/>
      </w:pPr>
      <w:r>
        <w:object>
          <v:shape id="_x0000_i1025" o:spt="75" type="#_x0000_t75" style="height:104pt;width:414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xcel.Sheet.12" ShapeID="_x0000_i1025" DrawAspect="Icon" ObjectID="_1468075725" r:id="rId6">
            <o:LockedField>false</o:LockedField>
          </o:OLEObject>
        </w:object>
      </w:r>
    </w:p>
    <w:p w14:paraId="28D80325">
      <w:pPr>
        <w:spacing w:after="120"/>
        <w:ind w:left="0"/>
        <w:jc w:val="center"/>
      </w:pPr>
      <w:r>
        <w:rPr>
          <w:rFonts w:ascii="Arial" w:hAnsi="Arial" w:eastAsia="等线" w:cs="Arial"/>
          <w:b/>
          <w:sz w:val="22"/>
        </w:rPr>
        <w:t>点击图片可查看完整电子表格</w:t>
      </w:r>
    </w:p>
    <w:p w14:paraId="550C0E3E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1.3 对话阶段与上下文管理</w:t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Arial" w:hAnsi="Arial" w:eastAsia="等线" w:cs="Arial"/>
          <w:sz w:val="22"/>
        </w:rPr>
        <w:t xml:space="preserve"> 让对话拥有记忆，是实现自然交互的基础。</w:t>
      </w:r>
    </w:p>
    <w:p w14:paraId="5BC84DE1">
      <w:pPr>
        <w:spacing w:before="120" w:after="120" w:line="288" w:lineRule="auto"/>
        <w:ind w:left="0"/>
      </w:pPr>
      <w:r>
        <w:object>
          <v:shape id="_x0000_i1026" o:spt="75" type="#_x0000_t75" style="height:139pt;width:414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xcel.Sheet.12" ShapeID="_x0000_i1026" DrawAspect="Icon" ObjectID="_1468075726" r:id="rId8">
            <o:LockedField>false</o:LockedField>
          </o:OLEObject>
        </w:object>
      </w:r>
    </w:p>
    <w:p w14:paraId="05C56865">
      <w:pPr>
        <w:spacing w:after="120"/>
        <w:ind w:left="0"/>
        <w:jc w:val="center"/>
      </w:pPr>
      <w:r>
        <w:rPr>
          <w:rFonts w:ascii="Arial" w:hAnsi="Arial" w:eastAsia="等线" w:cs="Arial"/>
          <w:b/>
          <w:sz w:val="22"/>
        </w:rPr>
        <w:t>点击图片可查看完整电子表格</w:t>
      </w:r>
    </w:p>
    <w:p w14:paraId="1F0236DA">
      <w:pPr>
        <w:pBdr>
          <w:bottom w:val="single" w:color="DEE0E3" w:sz="2" w:space="0"/>
          <w:between w:val="single" w:color="DEE0E3" w:sz="2" w:space="0"/>
        </w:pBdr>
        <w:spacing w:before="120" w:after="120" w:line="288" w:lineRule="auto"/>
        <w:ind w:left="0"/>
      </w:pPr>
    </w:p>
    <w:p w14:paraId="407BA368">
      <w:pPr>
        <w:spacing w:before="300" w:after="120" w:line="288" w:lineRule="auto"/>
        <w:ind w:left="0"/>
        <w:jc w:val="left"/>
        <w:outlineLvl w:val="2"/>
      </w:pPr>
      <w:bookmarkStart w:id="3" w:name="heading_3"/>
      <w:r>
        <w:rPr>
          <w:rFonts w:ascii="Arial" w:hAnsi="Arial" w:eastAsia="等线" w:cs="Arial"/>
          <w:b/>
          <w:sz w:val="30"/>
        </w:rPr>
        <w:t>第二章：语料分类与语句构成分析</w:t>
      </w:r>
      <w:bookmarkEnd w:id="3"/>
    </w:p>
    <w:p w14:paraId="26609D0A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2.1 语料泛化：覆盖真实世界的语言</w:t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Arial" w:hAnsi="Arial" w:eastAsia="等线" w:cs="Arial"/>
          <w:sz w:val="22"/>
        </w:rPr>
        <w:t xml:space="preserve"> 语料设计的核心是泛化，即覆盖用户在真实生活中可能使用的各种表达方式。</w:t>
      </w:r>
    </w:p>
    <w:p w14:paraId="3E2AC4E7">
      <w:pPr>
        <w:spacing w:before="120" w:after="120" w:line="288" w:lineRule="auto"/>
        <w:ind w:left="0"/>
      </w:pPr>
      <w:r>
        <w:object>
          <v:shape id="_x0000_i1027" o:spt="75" type="#_x0000_t75" style="height:109pt;width:414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xcel.Sheet.12" ShapeID="_x0000_i1027" DrawAspect="Icon" ObjectID="_1468075727" r:id="rId10">
            <o:LockedField>false</o:LockedField>
          </o:OLEObject>
        </w:object>
      </w:r>
    </w:p>
    <w:p w14:paraId="635CB3F1">
      <w:pPr>
        <w:spacing w:after="120"/>
        <w:ind w:left="0"/>
        <w:jc w:val="center"/>
      </w:pPr>
      <w:r>
        <w:rPr>
          <w:rFonts w:ascii="Arial" w:hAnsi="Arial" w:eastAsia="等线" w:cs="Arial"/>
          <w:b/>
          <w:sz w:val="22"/>
        </w:rPr>
        <w:t>点击图片可查看完整电子表格</w:t>
      </w:r>
    </w:p>
    <w:p w14:paraId="2799BE54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2.2 核心词库：构建家的“语言基因库”</w:t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Arial" w:hAnsi="Arial" w:eastAsia="等线" w:cs="Arial"/>
          <w:sz w:val="22"/>
        </w:rPr>
        <w:t xml:space="preserve"> 为保证识别准确率，需建立并持续扩充以下词库：</w:t>
      </w:r>
    </w:p>
    <w:p w14:paraId="03516035">
      <w:pPr>
        <w:numPr>
          <w:ilvl w:val="0"/>
          <w:numId w:val="1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设备词典：</w:t>
      </w:r>
      <w:r>
        <w:rPr>
          <w:rFonts w:ascii="Arial" w:hAnsi="Arial" w:eastAsia="等线" w:cs="Arial"/>
          <w:sz w:val="22"/>
        </w:rPr>
        <w:t xml:space="preserve"> 包含正式名称（如185电动提升窗）、通用名称（如窗户）及用户自定义别名。</w:t>
      </w:r>
    </w:p>
    <w:p w14:paraId="02881971">
      <w:pPr>
        <w:numPr>
          <w:ilvl w:val="0"/>
          <w:numId w:val="2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空间词典：</w:t>
      </w:r>
      <w:r>
        <w:rPr>
          <w:rFonts w:ascii="Arial" w:hAnsi="Arial" w:eastAsia="等线" w:cs="Arial"/>
          <w:sz w:val="22"/>
        </w:rPr>
        <w:t xml:space="preserve"> 包含所有房间和区域的名称（主卧、客厅、一楼阳台等）。</w:t>
      </w:r>
    </w:p>
    <w:p w14:paraId="539107C8">
      <w:pPr>
        <w:numPr>
          <w:ilvl w:val="0"/>
          <w:numId w:val="3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动作同义词库：</w:t>
      </w:r>
      <w:r>
        <w:rPr>
          <w:rFonts w:ascii="Arial" w:hAnsi="Arial" w:eastAsia="等线" w:cs="Arial"/>
          <w:sz w:val="22"/>
        </w:rPr>
        <w:t xml:space="preserve"> 包含“打开/开/开启/升起”、“关闭/关上/关掉/降下”等同义动词。</w:t>
      </w:r>
    </w:p>
    <w:p w14:paraId="6FC8D761">
      <w:pPr>
        <w:numPr>
          <w:ilvl w:val="0"/>
          <w:numId w:val="4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状态与程度词库：</w:t>
      </w:r>
      <w:r>
        <w:rPr>
          <w:rFonts w:ascii="Arial" w:hAnsi="Arial" w:eastAsia="等线" w:cs="Arial"/>
          <w:sz w:val="22"/>
        </w:rPr>
        <w:t xml:space="preserve"> 包含“一点点、一半、全部、亮一点、再暗一些”等模糊及精确描述。</w:t>
      </w:r>
    </w:p>
    <w:p w14:paraId="37854404">
      <w:pPr>
        <w:spacing w:before="120" w:after="120" w:line="288" w:lineRule="auto"/>
        <w:ind w:left="0"/>
        <w:jc w:val="left"/>
      </w:pPr>
    </w:p>
    <w:p w14:paraId="309AF950">
      <w:pPr>
        <w:spacing w:before="120" w:after="120" w:line="288" w:lineRule="auto"/>
        <w:ind w:left="0"/>
      </w:pPr>
      <w:r>
        <w:object>
          <v:shape id="_x0000_i1028" o:spt="75" type="#_x0000_t75" style="height:197pt;width:414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xcel.Sheet.12" ShapeID="_x0000_i1028" DrawAspect="Icon" ObjectID="_1468075728" r:id="rId12">
            <o:LockedField>false</o:LockedField>
          </o:OLEObject>
        </w:object>
      </w:r>
    </w:p>
    <w:p w14:paraId="57441542">
      <w:pPr>
        <w:spacing w:after="120"/>
        <w:ind w:left="0"/>
        <w:jc w:val="center"/>
      </w:pPr>
      <w:r>
        <w:rPr>
          <w:rFonts w:ascii="Arial" w:hAnsi="Arial" w:eastAsia="等线" w:cs="Arial"/>
          <w:b/>
          <w:sz w:val="22"/>
        </w:rPr>
        <w:t>点击图片可查看完整电子表格</w:t>
      </w:r>
    </w:p>
    <w:p w14:paraId="03C5B7BF">
      <w:pPr>
        <w:spacing w:before="120" w:after="120" w:line="288" w:lineRule="auto"/>
        <w:ind w:left="0"/>
        <w:jc w:val="left"/>
      </w:pPr>
    </w:p>
    <w:p w14:paraId="72510A5F">
      <w:pPr>
        <w:pBdr>
          <w:bottom w:val="single" w:color="DEE0E3" w:sz="2" w:space="0"/>
          <w:between w:val="single" w:color="DEE0E3" w:sz="2" w:space="0"/>
        </w:pBdr>
        <w:spacing w:before="120" w:after="120" w:line="288" w:lineRule="auto"/>
        <w:ind w:left="0"/>
      </w:pPr>
    </w:p>
    <w:p w14:paraId="627E75E9">
      <w:pPr>
        <w:spacing w:before="300" w:after="120" w:line="288" w:lineRule="auto"/>
        <w:ind w:left="0"/>
        <w:jc w:val="left"/>
        <w:outlineLvl w:val="2"/>
      </w:pPr>
      <w:bookmarkStart w:id="4" w:name="heading_4"/>
      <w:r>
        <w:rPr>
          <w:rFonts w:ascii="Arial" w:hAnsi="Arial" w:eastAsia="等线" w:cs="Arial"/>
          <w:b/>
          <w:sz w:val="30"/>
        </w:rPr>
        <w:t>第三章：语音助手形象设定 (Persona)</w:t>
      </w:r>
      <w:bookmarkEnd w:id="4"/>
    </w:p>
    <w:p w14:paraId="091736FD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3.1 角色人格：一个沉静的家庭守护者</w:t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Arial" w:hAnsi="Arial" w:eastAsia="等线" w:cs="Arial"/>
          <w:sz w:val="22"/>
        </w:rPr>
        <w:t xml:space="preserve"> 这是我们语音体验的灵魂，它不是一个能说会道的助理，而是一个值得信赖的、拥有智慧和同理心的家人。</w:t>
      </w:r>
    </w:p>
    <w:p w14:paraId="0151F355">
      <w:pPr>
        <w:spacing w:before="120" w:after="120" w:line="288" w:lineRule="auto"/>
        <w:ind w:left="0"/>
      </w:pPr>
      <w:r>
        <w:object>
          <v:shape id="_x0000_i1029" o:spt="75" type="#_x0000_t75" style="height:115pt;width:414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xcel.Sheet.12" ShapeID="_x0000_i1029" DrawAspect="Icon" ObjectID="_1468075729" r:id="rId14">
            <o:LockedField>false</o:LockedField>
          </o:OLEObject>
        </w:object>
      </w:r>
    </w:p>
    <w:p w14:paraId="227FC3E5">
      <w:pPr>
        <w:spacing w:after="120"/>
        <w:ind w:left="0"/>
        <w:jc w:val="center"/>
      </w:pPr>
      <w:r>
        <w:rPr>
          <w:rFonts w:ascii="Arial" w:hAnsi="Arial" w:eastAsia="等线" w:cs="Arial"/>
          <w:b/>
          <w:sz w:val="22"/>
        </w:rPr>
        <w:t>点击图片可查看完整电子表格</w:t>
      </w:r>
    </w:p>
    <w:p w14:paraId="44D782BA">
      <w:pPr>
        <w:pBdr>
          <w:bottom w:val="single" w:color="DEE0E3" w:sz="2" w:space="0"/>
          <w:between w:val="single" w:color="DEE0E3" w:sz="2" w:space="0"/>
        </w:pBdr>
        <w:spacing w:before="120" w:after="120" w:line="288" w:lineRule="auto"/>
        <w:ind w:left="0"/>
      </w:pPr>
    </w:p>
    <w:p w14:paraId="3D3E77A6">
      <w:pPr>
        <w:spacing w:before="300" w:after="120" w:line="288" w:lineRule="auto"/>
        <w:ind w:left="0"/>
        <w:jc w:val="left"/>
        <w:outlineLvl w:val="2"/>
      </w:pPr>
      <w:bookmarkStart w:id="5" w:name="heading_5"/>
      <w:r>
        <w:rPr>
          <w:rFonts w:ascii="Arial" w:hAnsi="Arial" w:eastAsia="等线" w:cs="Arial"/>
          <w:b/>
          <w:sz w:val="30"/>
        </w:rPr>
        <w:t>第四章：语音交互处理流程与多模态呈现</w:t>
      </w:r>
      <w:bookmarkEnd w:id="5"/>
    </w:p>
    <w:p w14:paraId="42896210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一次完整的语音对话，是“家”的一次完整的思考与行动</w:t>
      </w:r>
    </w:p>
    <w:p w14:paraId="1FC48D4D">
      <w:pPr>
        <w:spacing w:before="120" w:after="120" w:line="288" w:lineRule="auto"/>
        <w:ind w:left="0"/>
      </w:pPr>
      <w:r>
        <w:object>
          <v:shape id="_x0000_i1030" o:spt="75" type="#_x0000_t75" style="height:197pt;width:414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xcel.Sheet.12" ShapeID="_x0000_i1030" DrawAspect="Icon" ObjectID="_1468075730" r:id="rId16">
            <o:LockedField>false</o:LockedField>
          </o:OLEObject>
        </w:object>
      </w:r>
    </w:p>
    <w:p w14:paraId="38FD3257">
      <w:pPr>
        <w:spacing w:after="120"/>
        <w:ind w:left="0"/>
        <w:jc w:val="center"/>
      </w:pPr>
      <w:r>
        <w:rPr>
          <w:rFonts w:ascii="Arial" w:hAnsi="Arial" w:eastAsia="等线" w:cs="Arial"/>
          <w:b/>
          <w:sz w:val="22"/>
        </w:rPr>
        <w:t>点击图片可查看完整电子表格</w:t>
      </w:r>
    </w:p>
    <w:p w14:paraId="273ADE7B">
      <w:pPr>
        <w:spacing w:before="120" w:after="120" w:line="288" w:lineRule="auto"/>
        <w:ind w:left="0"/>
        <w:jc w:val="left"/>
      </w:pPr>
    </w:p>
    <w:p w14:paraId="02552D62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4.2对话的上下文与多轮交</w:t>
      </w:r>
    </w:p>
    <w:p w14:paraId="0636DB18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为了让语音交互更自然，我们需要维持对话的上下文状态。上下文可以包括：当前对话的主题设备或场景，上一步用户和系统说的话，以及用户的隐含偏好等。</w:t>
      </w:r>
    </w:p>
    <w:p w14:paraId="266A089E">
      <w:pPr>
        <w:numPr>
          <w:ilvl w:val="0"/>
          <w:numId w:val="5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指代消解：</w:t>
      </w:r>
      <w:r>
        <w:rPr>
          <w:rFonts w:ascii="Arial" w:hAnsi="Arial" w:eastAsia="等线" w:cs="Arial"/>
          <w:sz w:val="22"/>
        </w:rPr>
        <w:t>用户可以在后续语句用“它”来指代先前提到的设备，例如连续控制同一个窗户时不必每次复述窗户名称。系统需要在内部记录用户上一次提到的对象，将指代词解析为正确的实体。</w:t>
      </w:r>
    </w:p>
    <w:p w14:paraId="180735B9">
      <w:pPr>
        <w:numPr>
          <w:ilvl w:val="0"/>
          <w:numId w:val="6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多轮补全信息：</w:t>
      </w:r>
      <w:r>
        <w:rPr>
          <w:rFonts w:ascii="Arial" w:hAnsi="Arial" w:eastAsia="等线" w:cs="Arial"/>
          <w:sz w:val="22"/>
        </w:rPr>
        <w:t xml:space="preserve"> 当用户初次指令缺少关键参数时，系统利用对话来补全。例如用户说“打开窗户”，系统询问“您想打开哪个房间的窗户？”用户回答“厨房的”，系统结合上下文明白现在意图是“打开厨房窗户”并执行。</w:t>
      </w:r>
    </w:p>
    <w:p w14:paraId="75DF68A8">
      <w:pPr>
        <w:numPr>
          <w:ilvl w:val="0"/>
          <w:numId w:val="7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连续对话/追问</w:t>
      </w:r>
      <w:r>
        <w:rPr>
          <w:rFonts w:ascii="Arial" w:hAnsi="Arial" w:eastAsia="等线" w:cs="Arial"/>
          <w:sz w:val="22"/>
        </w:rPr>
        <w:t>： 用户可能在得到回答后继续提相关问题。例如：“客厅温度是多少？”答：“目前25℃”。用户继续：“那湿度呢？” 系统应理解二句是关联的，第二问的主语仍是“客厅”这一上下文，不需要用户重复完整问法。</w:t>
      </w:r>
    </w:p>
    <w:p w14:paraId="03FA4CAB">
      <w:pPr>
        <w:numPr>
          <w:ilvl w:val="0"/>
          <w:numId w:val="8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对话阶段与状态</w:t>
      </w:r>
      <w:r>
        <w:rPr>
          <w:rFonts w:ascii="Arial" w:hAnsi="Arial" w:eastAsia="等线" w:cs="Arial"/>
          <w:sz w:val="22"/>
        </w:rPr>
        <w:t>： 系统应跟踪当前对话是否在进行一个场景。比如当触发紧急模式时，系统可进入特定对话状态，此时用户简短的“快！”之类也能被理解为确认紧急求助的指令。这种对话态管理确保在特殊情况下更高的敏感度和不同的回应策略。</w:t>
      </w:r>
    </w:p>
    <w:p w14:paraId="15D317E8">
      <w:pPr>
        <w:spacing w:before="120" w:after="120" w:line="288" w:lineRule="auto"/>
        <w:ind w:left="0"/>
        <w:jc w:val="left"/>
      </w:pPr>
    </w:p>
    <w:p w14:paraId="065DFD3A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 xml:space="preserve">4.3关键词与语义解析: </w:t>
      </w:r>
    </w:p>
    <w:p w14:paraId="146C79AA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在语音理解过程中，系统既要基于机器学习模型整体判断语义，也会用到关键词和规则辅助。</w:t>
      </w:r>
      <w:r>
        <w:rPr>
          <w:rFonts w:ascii="Arial" w:hAnsi="Arial" w:eastAsia="等线" w:cs="Arial"/>
          <w:i/>
          <w:color w:val="8F959E"/>
          <w:sz w:val="22"/>
        </w:rPr>
        <w:t>比如听到“门”字大概率涉及门禁控制，“窗”字涉及窗户；又如疑问句中含“吗”“是不是”就可能是状态查询。</w:t>
      </w:r>
      <w:r>
        <w:rPr>
          <w:rFonts w:ascii="Arial" w:hAnsi="Arial" w:eastAsia="等线" w:cs="Arial"/>
          <w:sz w:val="22"/>
        </w:rPr>
        <w:t>这些关键词特征可以提高解析准确率。我们的HomeOS语义层可以维护一个关键词-意图映射表，辅助判别用户意图类型。</w:t>
      </w:r>
    </w:p>
    <w:p w14:paraId="5B0DED6D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然而仅靠关键词是不够的，因为口语存在歧义，需要结合语义模型与知识图谱来消除误解。例如“打开卧室门”与“卧室门打开了吗”一字之差，前者是命令意图，后者是查询意图。这就要求模型能够准确识别疑问语气和句式，并非仅看“打开”这个词。综上，关键词用于快速粗分类，深层理解还需依赖训练模型和上下文推理。</w:t>
      </w:r>
    </w:p>
    <w:p w14:paraId="5765976F">
      <w:pPr>
        <w:spacing w:before="120" w:after="120" w:line="288" w:lineRule="auto"/>
        <w:ind w:left="0"/>
        <w:jc w:val="left"/>
      </w:pPr>
    </w:p>
    <w:p w14:paraId="4241735E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 xml:space="preserve">4.4回复语言组织与多样性： </w:t>
      </w:r>
    </w:p>
    <w:p w14:paraId="2AB77454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在生成语音回复时，需要组织语言确保既正确传达信息又自然贴切。首先回复内容要切题：直接回答用户问题或确认执行。</w:t>
      </w:r>
      <w:r>
        <w:rPr>
          <w:rFonts w:ascii="Arial" w:hAnsi="Arial" w:eastAsia="等线" w:cs="Arial"/>
          <w:i/>
          <w:color w:val="8F959E"/>
          <w:sz w:val="22"/>
        </w:rPr>
        <w:t>例如用户命令开窗，就回复执行确认；用户问状态，就报告具体状态。</w:t>
      </w:r>
    </w:p>
    <w:p w14:paraId="47FCF336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其次要考虑语言简洁：语音输出不宜过长，一次只传递关键信息。</w:t>
      </w:r>
      <w:r>
        <w:rPr>
          <w:rFonts w:ascii="Arial" w:hAnsi="Arial" w:eastAsia="等线" w:cs="Arial"/>
          <w:i/>
          <w:color w:val="8F959E"/>
          <w:sz w:val="22"/>
        </w:rPr>
        <w:t>如查询温湿度，可能说“客厅温度25度，湿度60%”</w:t>
      </w:r>
      <w:r>
        <w:rPr>
          <w:rFonts w:ascii="Arial" w:hAnsi="Arial" w:eastAsia="等线" w:cs="Arial"/>
          <w:sz w:val="22"/>
        </w:rPr>
        <w:t>。</w:t>
      </w:r>
    </w:p>
    <w:p w14:paraId="78271D35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再次，适当使用多样化的表达避免每次都千篇一律，这可以通过为常用回复准备同义句库来实现。</w:t>
      </w:r>
      <w:r>
        <w:rPr>
          <w:rFonts w:ascii="Arial" w:hAnsi="Arial" w:eastAsia="等线" w:cs="Arial"/>
          <w:i/>
          <w:color w:val="8F959E"/>
          <w:sz w:val="22"/>
        </w:rPr>
        <w:t>例如对于“好的，已为您打开窗户”还可以随机用“好的，窗户正在打开”或“明白，正在开窗”之类。</w:t>
      </w:r>
      <w:r>
        <w:rPr>
          <w:rFonts w:ascii="Arial" w:hAnsi="Arial" w:eastAsia="等线" w:cs="Arial"/>
          <w:sz w:val="22"/>
        </w:rPr>
        <w:t>多样性让对话更有生气，避免机械感，但也要保持语气的一致性。最后，回复中应遵循我们设定的Persona语调，如称呼用户可以使用亲切的称谓（或直接省略称呼以免刻意），语气上与用户说话的方式相匹配，营造人性化的对话体验。</w:t>
      </w:r>
    </w:p>
    <w:p w14:paraId="0EE15027">
      <w:pPr>
        <w:spacing w:before="120" w:after="120" w:line="288" w:lineRule="auto"/>
        <w:ind w:left="0"/>
        <w:jc w:val="left"/>
      </w:pPr>
    </w:p>
    <w:p w14:paraId="0134F5DB">
      <w:pPr>
        <w:spacing w:before="300" w:after="120" w:line="288" w:lineRule="auto"/>
        <w:ind w:left="0"/>
        <w:jc w:val="left"/>
        <w:outlineLvl w:val="2"/>
      </w:pPr>
      <w:bookmarkStart w:id="6" w:name="heading_6"/>
      <w:r>
        <w:rPr>
          <w:rFonts w:ascii="Arial" w:hAnsi="Arial" w:eastAsia="等线" w:cs="Arial"/>
          <w:b/>
          <w:sz w:val="30"/>
        </w:rPr>
        <w:t>五、对话内容创作与示例</w:t>
      </w:r>
      <w:bookmarkEnd w:id="6"/>
    </w:p>
    <w:p w14:paraId="28F97E6B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话术编写原则：</w:t>
      </w:r>
    </w:p>
    <w:p w14:paraId="7995F269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编写语音对话内容需要兼顾清晰度、礼貌和风格统一。无论是系统主动提示语还是被动回答语，都应让用户容易听懂，并感受到友好专业。</w:t>
      </w:r>
      <w:r>
        <w:rPr>
          <w:rFonts w:ascii="Arial" w:hAnsi="Arial" w:eastAsia="等线" w:cs="Arial"/>
          <w:i/>
          <w:color w:val="8F959E"/>
          <w:sz w:val="22"/>
        </w:rPr>
        <w:t>例如，当用户说“打开卧室窗户”，系统可回复：“好的，正在打开卧室窗户。” 这句话清晰确认了指令内容，语气礼貌又不过分啰嗦。</w:t>
      </w:r>
    </w:p>
    <w:p w14:paraId="41368E4B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如果指令执行需要时间（比如窗户需要数秒打开），可以加提示“请稍候”或执行过程音效，让用户知晓任务在进行中。</w:t>
      </w:r>
    </w:p>
    <w:p w14:paraId="327C26E3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对于查询类提问，回答应直接给出结果或结论先行，然后提供必要细节</w:t>
      </w:r>
      <w:r>
        <w:rPr>
          <w:rFonts w:ascii="Arial" w:hAnsi="Arial" w:eastAsia="等线" w:cs="Arial"/>
          <w:i/>
          <w:color w:val="8F959E"/>
          <w:sz w:val="22"/>
        </w:rPr>
        <w:t>。例如用户问“家里的空气质量怎么样？”，可以回答：“目前空气质量良好，PM2.5数值是30，室内氧气充足。”</w:t>
      </w:r>
      <w:r>
        <w:rPr>
          <w:rFonts w:ascii="Arial" w:hAnsi="Arial" w:eastAsia="等线" w:cs="Arial"/>
          <w:sz w:val="22"/>
        </w:rPr>
        <w:t>先总体评价良好，再给具体数据。</w:t>
      </w:r>
    </w:p>
    <w:p w14:paraId="4DE3CC0E">
      <w:pPr>
        <w:spacing w:before="120" w:after="120" w:line="288" w:lineRule="auto"/>
        <w:ind w:left="0"/>
        <w:jc w:val="left"/>
      </w:pPr>
    </w:p>
    <w:p w14:paraId="111883D2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不同场景下的对话示例：</w:t>
      </w:r>
      <w:r>
        <w:rPr>
          <w:rFonts w:ascii="Arial" w:hAnsi="Arial" w:eastAsia="等线" w:cs="Arial"/>
          <w:sz w:val="22"/>
        </w:rPr>
        <w:t xml:space="preserve"> </w:t>
      </w:r>
    </w:p>
    <w:p w14:paraId="682BF5F4">
      <w:pPr>
        <w:numPr>
          <w:ilvl w:val="0"/>
          <w:numId w:val="9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场景1：夜间关窗（原生行动）</w:t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Arial" w:hAnsi="Arial" w:eastAsia="等线" w:cs="Arial"/>
          <w:sz w:val="22"/>
        </w:rPr>
        <w:t xml:space="preserve"> 用户（卧室）：“有点冷。”</w:t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Arial" w:hAnsi="Arial" w:eastAsia="等线" w:cs="Arial"/>
          <w:sz w:val="22"/>
        </w:rPr>
        <w:t xml:space="preserve"> 系统（检测到卧室窗户开启、小夜灯打开的状态）： “好的，我来关上卧室窗户。”（助手通过185电动提升窗执行关闭动作）</w:t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Arial" w:hAnsi="Arial" w:eastAsia="等线" w:cs="Arial"/>
          <w:i/>
          <w:sz w:val="22"/>
        </w:rPr>
        <w:t>解析:</w:t>
      </w:r>
      <w:r>
        <w:rPr>
          <w:rFonts w:ascii="Arial" w:hAnsi="Arial" w:eastAsia="等线" w:cs="Arial"/>
          <w:sz w:val="22"/>
        </w:rPr>
        <w:t xml:space="preserve"> 用户并未直接下命令，而是表达了感觉冷。系统通过上下文和温度传感判断可能是卧室窗户开着导致，于是</w:t>
      </w:r>
      <w:r>
        <w:rPr>
          <w:rFonts w:ascii="Arial" w:hAnsi="Arial" w:eastAsia="等线" w:cs="Arial"/>
          <w:b/>
          <w:sz w:val="22"/>
        </w:rPr>
        <w:t>推理用户隐含意图</w:t>
      </w:r>
      <w:r>
        <w:rPr>
          <w:rFonts w:ascii="Arial" w:hAnsi="Arial" w:eastAsia="等线" w:cs="Arial"/>
          <w:sz w:val="22"/>
        </w:rPr>
        <w:t>为“关窗”，主动执行并回应关怀式的话术。这体现具身智能家居的</w:t>
      </w:r>
      <w:r>
        <w:rPr>
          <w:rFonts w:ascii="Arial" w:hAnsi="Arial" w:eastAsia="等线" w:cs="Arial"/>
          <w:b/>
          <w:sz w:val="22"/>
        </w:rPr>
        <w:t>主动服务</w:t>
      </w:r>
      <w:r>
        <w:rPr>
          <w:rFonts w:ascii="Arial" w:hAnsi="Arial" w:eastAsia="等线" w:cs="Arial"/>
          <w:sz w:val="22"/>
        </w:rPr>
        <w:t>特性，也是语音理解从显性指令走向隐性需求挖掘的例子。</w:t>
      </w:r>
    </w:p>
    <w:p w14:paraId="509A97C2">
      <w:pPr>
        <w:spacing w:before="120" w:after="120" w:line="288" w:lineRule="auto"/>
        <w:ind w:left="0"/>
        <w:jc w:val="left"/>
      </w:pPr>
    </w:p>
    <w:p w14:paraId="2D72EA95">
      <w:pPr>
        <w:numPr>
          <w:ilvl w:val="0"/>
          <w:numId w:val="10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场景2：远程访客来访（协同行动）</w:t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Arial" w:hAnsi="Arial" w:eastAsia="等线" w:cs="Arial"/>
          <w:sz w:val="22"/>
        </w:rPr>
        <w:t xml:space="preserve"> 用户（客厅，对着智能音箱）： “小X，打开入户门。”</w:t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Arial" w:hAnsi="Arial" w:eastAsia="等线" w:cs="Arial"/>
          <w:sz w:val="22"/>
        </w:rPr>
        <w:t xml:space="preserve"> 系统： “好的，请稍等。”（语音反馈同时，HomeOS 验证门前摄像头影像识别为熟人） “入户门已为您解锁。”</w:t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Arial" w:hAnsi="Arial" w:eastAsia="等线" w:cs="Arial"/>
          <w:sz w:val="22"/>
        </w:rPr>
        <w:t xml:space="preserve"> 用户： “谢谢。”</w:t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Arial" w:hAnsi="Arial" w:eastAsia="等线" w:cs="Arial"/>
          <w:sz w:val="22"/>
        </w:rPr>
        <w:t xml:space="preserve"> 系统： “不客气。”</w:t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Arial" w:hAnsi="Arial" w:eastAsia="等线" w:cs="Arial"/>
          <w:i/>
          <w:sz w:val="22"/>
        </w:rPr>
        <w:t>解析:</w:t>
      </w:r>
      <w:r>
        <w:rPr>
          <w:rFonts w:ascii="Arial" w:hAnsi="Arial" w:eastAsia="等线" w:cs="Arial"/>
          <w:sz w:val="22"/>
        </w:rPr>
        <w:t xml:space="preserve"> 用户通过语音让前门解锁。系统在执行前可能进行了安全检查（如身份确认、人脸识别），但对用户而言只需要一句话。由于解锁属安全敏感操作，我们也可以考虑系统要求</w:t>
      </w:r>
      <w:r>
        <w:rPr>
          <w:rFonts w:ascii="Arial" w:hAnsi="Arial" w:eastAsia="等线" w:cs="Arial"/>
          <w:b/>
          <w:sz w:val="22"/>
        </w:rPr>
        <w:t>二次确认</w:t>
      </w:r>
      <w:r>
        <w:rPr>
          <w:rFonts w:ascii="Arial" w:hAnsi="Arial" w:eastAsia="等线" w:cs="Arial"/>
          <w:sz w:val="22"/>
        </w:rPr>
        <w:t>或用户验证，例如系统先回答：“请问要解锁前门吗？”。但如果有摄像头和已知访客身份，这一步可省略直接解锁，提升体验。</w:t>
      </w:r>
      <w:r>
        <w:rPr>
          <w:rFonts w:ascii="Arial" w:hAnsi="Arial" w:eastAsia="等线" w:cs="Arial"/>
          <w:b/>
          <w:sz w:val="22"/>
        </w:rPr>
        <w:t>注意:</w:t>
      </w:r>
      <w:r>
        <w:rPr>
          <w:rFonts w:ascii="Arial" w:hAnsi="Arial" w:eastAsia="等线" w:cs="Arial"/>
          <w:sz w:val="22"/>
        </w:rPr>
        <w:t xml:space="preserve"> 语音控制门锁应特别防误操作，Apple Siri 就要求手机解锁后才能用语音开锁。我们也可在Persona的信任关系下，采用声纹识别确保是主人在下达此命令，再执行。</w:t>
      </w:r>
    </w:p>
    <w:p w14:paraId="55CA5BF1">
      <w:pPr>
        <w:spacing w:before="120" w:after="120" w:line="288" w:lineRule="auto"/>
        <w:ind w:left="0"/>
        <w:jc w:val="left"/>
      </w:pPr>
    </w:p>
    <w:p w14:paraId="65F46B51">
      <w:pPr>
        <w:numPr>
          <w:ilvl w:val="0"/>
          <w:numId w:val="11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场景3：查询与后续操作</w:t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Arial" w:hAnsi="Arial" w:eastAsia="等线" w:cs="Arial"/>
          <w:sz w:val="22"/>
        </w:rPr>
        <w:t xml:space="preserve"> 用户：“厨房窗户现在开着吗？”</w:t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Arial" w:hAnsi="Arial" w:eastAsia="等线" w:cs="Arial"/>
          <w:sz w:val="22"/>
        </w:rPr>
        <w:t xml:space="preserve"> 系统： “厨房两扇窗户中，一扇开着。”</w:t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Arial" w:hAnsi="Arial" w:eastAsia="等线" w:cs="Arial"/>
          <w:sz w:val="22"/>
        </w:rPr>
        <w:t xml:space="preserve"> 用户： “帮我都关上吧。”</w:t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Arial" w:hAnsi="Arial" w:eastAsia="等线" w:cs="Arial"/>
          <w:sz w:val="22"/>
        </w:rPr>
        <w:t xml:space="preserve"> 系统： “好的，正在关闭厨房的所有窗户。”</w:t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Arial" w:hAnsi="Arial" w:eastAsia="等线" w:cs="Arial"/>
          <w:i/>
          <w:sz w:val="22"/>
        </w:rPr>
        <w:t>解析:</w:t>
      </w:r>
      <w:r>
        <w:rPr>
          <w:rFonts w:ascii="Arial" w:hAnsi="Arial" w:eastAsia="等线" w:cs="Arial"/>
          <w:sz w:val="22"/>
        </w:rPr>
        <w:t xml:space="preserve"> 第一句是查询意图，系统查得厨房一共有两扇窗户，有一扇开启，回答了具体情况。用户听完后直接说“都关上”，系统结合上下文明白指的是厨房的窗户全关，执行操作。这过程中体现了</w:t>
      </w:r>
      <w:r>
        <w:rPr>
          <w:rFonts w:ascii="Arial" w:hAnsi="Arial" w:eastAsia="等线" w:cs="Arial"/>
          <w:b/>
          <w:sz w:val="22"/>
        </w:rPr>
        <w:t>对话承接</w:t>
      </w:r>
      <w:r>
        <w:rPr>
          <w:rFonts w:ascii="Arial" w:hAnsi="Arial" w:eastAsia="等线" w:cs="Arial"/>
          <w:sz w:val="22"/>
        </w:rPr>
        <w:t>和</w:t>
      </w:r>
      <w:r>
        <w:rPr>
          <w:rFonts w:ascii="Arial" w:hAnsi="Arial" w:eastAsia="等线" w:cs="Arial"/>
          <w:b/>
          <w:sz w:val="22"/>
        </w:rPr>
        <w:t>复数设备控制</w:t>
      </w:r>
      <w:r>
        <w:rPr>
          <w:rFonts w:ascii="Arial" w:hAnsi="Arial" w:eastAsia="等线" w:cs="Arial"/>
          <w:sz w:val="22"/>
        </w:rPr>
        <w:t>：助手需理解“都”指代前句提到的多扇窗户，并反馈统称“所有窗户”以确认。对话衔接自然，用户无需重复设备名称，使用“都”这种指代词即可。</w:t>
      </w:r>
    </w:p>
    <w:p w14:paraId="565B9689">
      <w:pPr>
        <w:spacing w:before="120" w:after="120" w:line="288" w:lineRule="auto"/>
        <w:ind w:left="0"/>
        <w:jc w:val="left"/>
      </w:pPr>
    </w:p>
    <w:p w14:paraId="5EF7D15B">
      <w:pPr>
        <w:numPr>
          <w:ilvl w:val="0"/>
          <w:numId w:val="12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场景4：错误处理与纠正</w:t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Arial" w:hAnsi="Arial" w:eastAsia="等线" w:cs="Arial"/>
          <w:sz w:val="22"/>
        </w:rPr>
        <w:t xml:space="preserve"> 用户：“打开窗帘。”</w:t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Arial" w:hAnsi="Arial" w:eastAsia="等线" w:cs="Arial"/>
          <w:sz w:val="22"/>
        </w:rPr>
        <w:t xml:space="preserve"> 系统：（检测到有客厅和卧室两套电动窗帘）“您想打开哪个房间的窗帘呢？”</w:t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Arial" w:hAnsi="Arial" w:eastAsia="等线" w:cs="Arial"/>
          <w:sz w:val="22"/>
        </w:rPr>
        <w:t xml:space="preserve"> 用户：“客厅的。”</w:t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Arial" w:hAnsi="Arial" w:eastAsia="等线" w:cs="Arial"/>
          <w:sz w:val="22"/>
        </w:rPr>
        <w:t xml:space="preserve"> 系统：“好的，客厅窗帘正在打开。”（执行）</w:t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Arial" w:hAnsi="Arial" w:eastAsia="等线" w:cs="Arial"/>
          <w:sz w:val="22"/>
        </w:rPr>
        <w:t xml:space="preserve"> 用户：（过了一会儿）“停止。”</w:t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Arial" w:hAnsi="Arial" w:eastAsia="等线" w:cs="Arial"/>
          <w:sz w:val="22"/>
        </w:rPr>
        <w:t xml:space="preserve"> 系统：“好的，已为您停止窗帘动作。”</w:t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Arial" w:hAnsi="Arial" w:eastAsia="等线" w:cs="Arial"/>
          <w:i/>
          <w:sz w:val="22"/>
        </w:rPr>
        <w:t>解析:</w:t>
      </w:r>
      <w:r>
        <w:rPr>
          <w:rFonts w:ascii="Arial" w:hAnsi="Arial" w:eastAsia="等线" w:cs="Arial"/>
          <w:sz w:val="22"/>
        </w:rPr>
        <w:t xml:space="preserve"> 起初用户请求不明确，系统</w:t>
      </w:r>
      <w:r>
        <w:rPr>
          <w:rFonts w:ascii="Arial" w:hAnsi="Arial" w:eastAsia="等线" w:cs="Arial"/>
          <w:b/>
          <w:sz w:val="22"/>
        </w:rPr>
        <w:t>提问澄清</w:t>
      </w:r>
      <w:r>
        <w:rPr>
          <w:rFonts w:ascii="Arial" w:hAnsi="Arial" w:eastAsia="等线" w:cs="Arial"/>
          <w:sz w:val="22"/>
        </w:rPr>
        <w:t>所指窗帘的房间。这样比盲目猜测要好，免去了可能的误操作。表明相对于人与人对话，人与AI交互往往需要更多确认和纠正来避免误解。用户回答后系统执行并确认。当用户随后说“停止”，由于系统保留了当前正在控制的对象（客厅窗帘）上下文，可直接停止该窗帘而不再追问“停止什么”。这一多轮对话体现了</w:t>
      </w:r>
      <w:r>
        <w:rPr>
          <w:rFonts w:ascii="Arial" w:hAnsi="Arial" w:eastAsia="等线" w:cs="Arial"/>
          <w:b/>
          <w:sz w:val="22"/>
        </w:rPr>
        <w:t>容错</w:t>
      </w:r>
      <w:r>
        <w:rPr>
          <w:rFonts w:ascii="Arial" w:hAnsi="Arial" w:eastAsia="等线" w:cs="Arial"/>
          <w:sz w:val="22"/>
        </w:rPr>
        <w:t>和</w:t>
      </w:r>
      <w:r>
        <w:rPr>
          <w:rFonts w:ascii="Arial" w:hAnsi="Arial" w:eastAsia="等线" w:cs="Arial"/>
          <w:b/>
          <w:sz w:val="22"/>
        </w:rPr>
        <w:t>上下文记忆</w:t>
      </w:r>
      <w:r>
        <w:rPr>
          <w:rFonts w:ascii="Arial" w:hAnsi="Arial" w:eastAsia="等线" w:cs="Arial"/>
          <w:sz w:val="22"/>
        </w:rPr>
        <w:t>：先纠正歧义，再接受简短命令。</w:t>
      </w:r>
    </w:p>
    <w:p w14:paraId="30A535FE">
      <w:pPr>
        <w:spacing w:before="120" w:after="120" w:line="288" w:lineRule="auto"/>
        <w:ind w:left="0"/>
        <w:jc w:val="left"/>
      </w:pPr>
    </w:p>
    <w:p w14:paraId="5444571E">
      <w:pPr>
        <w:numPr>
          <w:ilvl w:val="0"/>
          <w:numId w:val="13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场景5：闲聊与个性表达</w:t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Arial" w:hAnsi="Arial" w:eastAsia="等线" w:cs="Arial"/>
          <w:sz w:val="22"/>
        </w:rPr>
        <w:t xml:space="preserve"> 用户：（无特定任务）“现在家里好安静啊。”</w:t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Arial" w:hAnsi="Arial" w:eastAsia="等线" w:cs="Arial"/>
          <w:sz w:val="22"/>
        </w:rPr>
        <w:t xml:space="preserve"> 系统：（判断非明确指令，属于闲聊）“是啊，安静的环境最适合放松休息了，需要我播放点音乐吗？”</w:t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Arial" w:hAnsi="Arial" w:eastAsia="等线" w:cs="Arial"/>
          <w:sz w:val="22"/>
        </w:rPr>
        <w:t xml:space="preserve"> 用户：“不用了，谢谢。”</w:t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Arial" w:hAnsi="Arial" w:eastAsia="等线" w:cs="Arial"/>
          <w:sz w:val="22"/>
        </w:rPr>
        <w:t xml:space="preserve"> 系统：“好的，有需要再叫我哦。”</w:t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Arial" w:hAnsi="Arial" w:eastAsia="等线" w:cs="Arial"/>
          <w:i/>
          <w:sz w:val="22"/>
        </w:rPr>
        <w:t>解析:</w:t>
      </w:r>
      <w:r>
        <w:rPr>
          <w:rFonts w:ascii="Arial" w:hAnsi="Arial" w:eastAsia="等线" w:cs="Arial"/>
          <w:sz w:val="22"/>
        </w:rPr>
        <w:t xml:space="preserve"> 用户只是发表感慨，系统通过闲聊模式给予共鸣式回答，并巧妙地</w:t>
      </w:r>
      <w:r>
        <w:rPr>
          <w:rFonts w:ascii="Arial" w:hAnsi="Arial" w:eastAsia="等线" w:cs="Arial"/>
          <w:b/>
          <w:sz w:val="22"/>
        </w:rPr>
        <w:t>引出服务建议</w:t>
      </w:r>
      <w:r>
        <w:rPr>
          <w:rFonts w:ascii="Arial" w:hAnsi="Arial" w:eastAsia="等线" w:cs="Arial"/>
          <w:sz w:val="22"/>
        </w:rPr>
        <w:t>（是否需要音乐），但不过分坚持。在闲聊中融入服务推荐是扩展体验的一种方式，但要拿捏好度。这个例子也展示了Persona的亲和力：用温柔的语气回应并提供帮助，让用户感受到陪伴。闲聊库应准备一些常见话题的回应，传递品牌风格和 AI 性格，例如幽默的回答或贴心的话。</w:t>
      </w:r>
    </w:p>
    <w:p w14:paraId="78492FB2">
      <w:pPr>
        <w:spacing w:before="120" w:after="120" w:line="288" w:lineRule="auto"/>
        <w:ind w:left="0"/>
        <w:jc w:val="left"/>
      </w:pPr>
    </w:p>
    <w:p w14:paraId="7BBA3CAB">
      <w:pPr>
        <w:spacing w:before="120" w:after="120" w:line="288" w:lineRule="auto"/>
        <w:ind w:left="0"/>
        <w:jc w:val="left"/>
      </w:pPr>
    </w:p>
    <w:p w14:paraId="15C62B46">
      <w:pPr>
        <w:spacing w:before="300" w:after="120" w:line="288" w:lineRule="auto"/>
        <w:ind w:left="0"/>
        <w:jc w:val="left"/>
        <w:outlineLvl w:val="2"/>
      </w:pPr>
      <w:bookmarkStart w:id="7" w:name="heading_7"/>
      <w:r>
        <w:rPr>
          <w:rFonts w:ascii="Arial" w:hAnsi="Arial" w:eastAsia="等线" w:cs="Arial"/>
          <w:b/>
          <w:sz w:val="30"/>
        </w:rPr>
        <w:t>六、差错处理与对话修复设计</w:t>
      </w:r>
      <w:bookmarkEnd w:id="7"/>
    </w:p>
    <w:p w14:paraId="59154BE4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识别错误与无效请求：</w:t>
      </w:r>
      <w:r>
        <w:rPr>
          <w:rFonts w:ascii="Arial" w:hAnsi="Arial" w:eastAsia="等线" w:cs="Arial"/>
          <w:sz w:val="22"/>
        </w:rPr>
        <w:t xml:space="preserve"> </w:t>
      </w:r>
    </w:p>
    <w:p w14:paraId="332CDD1C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在实际使用中，不可避免会出现语音识别或理解错误的情况，比如环境噪音导致ASR出错、用户使用了系统未支持的说法、或请求超出系统能力范围。当</w:t>
      </w:r>
      <w:r>
        <w:rPr>
          <w:rFonts w:ascii="Arial" w:hAnsi="Arial" w:eastAsia="等线" w:cs="Arial"/>
          <w:b/>
          <w:sz w:val="22"/>
        </w:rPr>
        <w:t>无法正确理解用户意图</w:t>
      </w:r>
      <w:r>
        <w:rPr>
          <w:rFonts w:ascii="Arial" w:hAnsi="Arial" w:eastAsia="等线" w:cs="Arial"/>
          <w:sz w:val="22"/>
        </w:rPr>
        <w:t>时，系统不应静默无回应或执行错误动作，而应触发差错处理策略。首先是</w:t>
      </w:r>
      <w:r>
        <w:rPr>
          <w:rFonts w:ascii="Arial" w:hAnsi="Arial" w:eastAsia="等线" w:cs="Arial"/>
          <w:b/>
          <w:sz w:val="22"/>
        </w:rPr>
        <w:t>错误类型判断</w:t>
      </w:r>
      <w:r>
        <w:rPr>
          <w:rFonts w:ascii="Arial" w:hAnsi="Arial" w:eastAsia="等线" w:cs="Arial"/>
          <w:sz w:val="22"/>
        </w:rPr>
        <w:t>：如果ASR置信度很低，可能连语句都没听清；如果ASR正确但NLU无匹配意图，则是“意图不明”；如果意图识别了但执行失败（如设备离线），属于执行错误。针对不同情况采取不同应对方式。</w:t>
      </w:r>
    </w:p>
    <w:p w14:paraId="05DE61E7">
      <w:pPr>
        <w:spacing w:before="120" w:after="120" w:line="288" w:lineRule="auto"/>
        <w:ind w:left="0"/>
        <w:jc w:val="left"/>
      </w:pPr>
    </w:p>
    <w:p w14:paraId="55AA80E5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澄清与引导用户：</w:t>
      </w:r>
      <w:r>
        <w:rPr>
          <w:rFonts w:ascii="Arial" w:hAnsi="Arial" w:eastAsia="等线" w:cs="Arial"/>
          <w:sz w:val="22"/>
        </w:rPr>
        <w:t xml:space="preserve"> </w:t>
      </w:r>
    </w:p>
    <w:p w14:paraId="0339036D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当用户的话未被识别清楚或理解时，系统应礼貌地请用户重复或稍作引导。例如：“不好意思，我没听清楚，可以再说一遍吗？” 或 “抱歉，我不太明白您的意思，您是想控制哪个设备呢？”这类话术既表达了歉意又给出了下一步指引（请重述或提供缺失信息）。语气上要真诚友好，避免让用户觉得是在责怪他们。指出当AI无法满足请求时，应该</w:t>
      </w:r>
      <w:r>
        <w:rPr>
          <w:rFonts w:ascii="Arial" w:hAnsi="Arial" w:eastAsia="等线" w:cs="Arial"/>
          <w:b/>
          <w:sz w:val="22"/>
        </w:rPr>
        <w:t>承担责任</w:t>
      </w:r>
      <w:r>
        <w:rPr>
          <w:rFonts w:ascii="Arial" w:hAnsi="Arial" w:eastAsia="等线" w:cs="Arial"/>
          <w:sz w:val="22"/>
        </w:rPr>
        <w:t>并提供解决方案，语气要有同理心。这意味着用词上尽量用“我”来承担误解，如“对不起，是我没弄懂您的意思”，而不是“你说的不清楚”。然后迅速转到可行的引导，例如建议使用哪些词语或者提及设备名称。</w:t>
      </w:r>
    </w:p>
    <w:p w14:paraId="7AB76C3A">
      <w:pPr>
        <w:spacing w:before="120" w:after="120" w:line="288" w:lineRule="auto"/>
        <w:ind w:left="0"/>
        <w:jc w:val="left"/>
      </w:pPr>
    </w:p>
    <w:p w14:paraId="189F45B6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多轮纠错：</w:t>
      </w:r>
      <w:r>
        <w:rPr>
          <w:rFonts w:ascii="Arial" w:hAnsi="Arial" w:eastAsia="等线" w:cs="Arial"/>
          <w:sz w:val="22"/>
        </w:rPr>
        <w:t xml:space="preserve"> </w:t>
      </w:r>
    </w:p>
    <w:p w14:paraId="27554C2C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若一次澄清后仍未成功，应尽量再次尝试，但注意不要陷入无限循环。通常连续两次无法理解，就需要换一种策略了。例如第二次可以换种表述：“可能我还是不明白。如果您是想控制设备，可以试试说‘打开+设备名’这样的方式。” 如果用户依然无法得到正确响应，系统可以建议其他交互途径：“实在抱歉，我没能理解。您可以尝试在手机App上操作一下，我也会继续学习改进。” 通过这种方式既避免用户无所适从，又表明系统会改进。</w:t>
      </w:r>
    </w:p>
    <w:p w14:paraId="41246583">
      <w:pPr>
        <w:spacing w:before="120" w:after="120" w:line="288" w:lineRule="auto"/>
        <w:ind w:left="0"/>
        <w:jc w:val="left"/>
      </w:pPr>
    </w:p>
    <w:p w14:paraId="19FE8643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错误容忍与智能纠正：</w:t>
      </w:r>
      <w:r>
        <w:rPr>
          <w:rFonts w:ascii="Arial" w:hAnsi="Arial" w:eastAsia="等线" w:cs="Arial"/>
          <w:sz w:val="22"/>
        </w:rPr>
        <w:t xml:space="preserve"> 系统可以利用上下文或常识对部分错误进行</w:t>
      </w:r>
      <w:r>
        <w:rPr>
          <w:rFonts w:ascii="Arial" w:hAnsi="Arial" w:eastAsia="等线" w:cs="Arial"/>
          <w:b/>
          <w:sz w:val="22"/>
        </w:rPr>
        <w:t>容错</w:t>
      </w:r>
      <w:r>
        <w:rPr>
          <w:rFonts w:ascii="Arial" w:hAnsi="Arial" w:eastAsia="等线" w:cs="Arial"/>
          <w:sz w:val="22"/>
        </w:rPr>
        <w:t>。比如用户口音或口误将“打开窗帘”说成类似“打开船帘”，NLU可通过设备列表匹配到最近的“窗帘”并做纠正执行，仍然回答“好的，正在打开窗帘”。这种智能纠错减少了反复询问。但需要小心，对于有歧义的情况宁可澄清也不要自作主张。另一个场景是</w:t>
      </w:r>
      <w:r>
        <w:rPr>
          <w:rFonts w:ascii="Arial" w:hAnsi="Arial" w:eastAsia="等线" w:cs="Arial"/>
          <w:b/>
          <w:sz w:val="22"/>
        </w:rPr>
        <w:t>执行失败</w:t>
      </w:r>
      <w:r>
        <w:rPr>
          <w:rFonts w:ascii="Arial" w:hAnsi="Arial" w:eastAsia="等线" w:cs="Arial"/>
          <w:sz w:val="22"/>
        </w:rPr>
        <w:t>：如果用户指令本身没问题，但设备没有响应或发生错误，系统应该及时反馈失败原因和补救措施。例如“抱歉，卧室窗帘好像卡住了，我没能关上。您稍后可以手动检查一下，或者让我再试一次。” 这样用户不会干等着，并能获取下一步建议。</w:t>
      </w:r>
    </w:p>
    <w:p w14:paraId="3276A8F1">
      <w:pPr>
        <w:spacing w:before="120" w:after="120" w:line="288" w:lineRule="auto"/>
        <w:ind w:left="0"/>
        <w:jc w:val="left"/>
      </w:pPr>
    </w:p>
    <w:p w14:paraId="5FD1C8CC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歧义处理：</w:t>
      </w:r>
      <w:r>
        <w:rPr>
          <w:rFonts w:ascii="Arial" w:hAnsi="Arial" w:eastAsia="等线" w:cs="Arial"/>
          <w:sz w:val="22"/>
        </w:rPr>
        <w:t xml:space="preserve"> 用户请求可能存在歧义，例如前述多个窗帘的情况，也可能是命令和查询混杂（如用户说“窗户开了吗”听起来像开窗又像询问）。对于歧义，系统应</w:t>
      </w:r>
      <w:r>
        <w:rPr>
          <w:rFonts w:ascii="Arial" w:hAnsi="Arial" w:eastAsia="等线" w:cs="Arial"/>
          <w:b/>
          <w:sz w:val="22"/>
        </w:rPr>
        <w:t>提问澄清</w:t>
      </w:r>
      <w:r>
        <w:rPr>
          <w:rFonts w:ascii="Arial" w:hAnsi="Arial" w:eastAsia="等线" w:cs="Arial"/>
          <w:sz w:val="22"/>
        </w:rPr>
        <w:t>而非贸然执行。提问时尽量将选项</w:t>
      </w:r>
      <w:r>
        <w:rPr>
          <w:rFonts w:ascii="Arial" w:hAnsi="Arial" w:eastAsia="等线" w:cs="Arial"/>
          <w:b/>
          <w:sz w:val="22"/>
        </w:rPr>
        <w:t>限定</w:t>
      </w:r>
      <w:r>
        <w:rPr>
          <w:rFonts w:ascii="Arial" w:hAnsi="Arial" w:eastAsia="等线" w:cs="Arial"/>
          <w:sz w:val="22"/>
        </w:rPr>
        <w:t>清晰，如：“请问您要打开窗户还是询问窗户是否打开？” 让用户用简单回答消除歧义。如果歧义选项很多，就引导用户重新表述。始终遵循一条：</w:t>
      </w:r>
      <w:r>
        <w:rPr>
          <w:rFonts w:ascii="Arial" w:hAnsi="Arial" w:eastAsia="等线" w:cs="Arial"/>
          <w:b/>
          <w:sz w:val="22"/>
        </w:rPr>
        <w:t>不确定就问</w:t>
      </w:r>
      <w:r>
        <w:rPr>
          <w:rFonts w:ascii="Arial" w:hAnsi="Arial" w:eastAsia="等线" w:cs="Arial"/>
          <w:sz w:val="22"/>
        </w:rPr>
        <w:t>，胜过错误地做。</w:t>
      </w:r>
    </w:p>
    <w:p w14:paraId="6234E807">
      <w:pPr>
        <w:spacing w:before="120" w:after="120" w:line="288" w:lineRule="auto"/>
        <w:ind w:left="0"/>
        <w:jc w:val="left"/>
      </w:pPr>
    </w:p>
    <w:p w14:paraId="252D9C90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情感和语气管理：</w:t>
      </w:r>
      <w:r>
        <w:rPr>
          <w:rFonts w:ascii="Arial" w:hAnsi="Arial" w:eastAsia="等线" w:cs="Arial"/>
          <w:sz w:val="22"/>
        </w:rPr>
        <w:t xml:space="preserve"> 在差错情况下，语音助手的态度很大程度影响用户体验。如果只是冷冰冰地说“听不懂”会令用户沮丧。我们设计回复时加入一定情感，例如声音略显抱歉或自责，同时保持</w:t>
      </w:r>
      <w:r>
        <w:rPr>
          <w:rFonts w:ascii="Arial" w:hAnsi="Arial" w:eastAsia="等线" w:cs="Arial"/>
          <w:b/>
          <w:sz w:val="22"/>
        </w:rPr>
        <w:t>积极鼓励</w:t>
      </w:r>
      <w:r>
        <w:rPr>
          <w:rFonts w:ascii="Arial" w:hAnsi="Arial" w:eastAsia="等线" w:cs="Arial"/>
          <w:sz w:val="22"/>
        </w:rPr>
        <w:t>的语气。比如：“抱歉让您重复了，我会继续改进的。” 这样传达出助手在意用户的感受。对于用户表现出的挫败（“怎么老听不懂！”），助手可以诚恳道歉并尝试安抚：“很抱歉给您添麻烦了，我正在努力变聪明。您可以试试换种说法，我一定尽力帮您。” 这样的同理反应有助于缓解用户不满情绪。</w:t>
      </w:r>
    </w:p>
    <w:p w14:paraId="2C48C1E4">
      <w:pPr>
        <w:spacing w:before="120" w:after="120" w:line="288" w:lineRule="auto"/>
        <w:ind w:left="0"/>
        <w:jc w:val="left"/>
      </w:pPr>
    </w:p>
    <w:p w14:paraId="551B2913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恢复正常对话：</w:t>
      </w:r>
      <w:r>
        <w:rPr>
          <w:rFonts w:ascii="Arial" w:hAnsi="Arial" w:eastAsia="等线" w:cs="Arial"/>
          <w:sz w:val="22"/>
        </w:rPr>
        <w:t xml:space="preserve"> 一旦错误情况解决（理解正确或用户放弃该请求），系统应尽快回到正常对话状态，不继续纠缠于错误话题。同时总结经验，例如把这次未识别的说法记录下来用于后续NLU训练改进。对于用户明显的</w:t>
      </w:r>
      <w:r>
        <w:rPr>
          <w:rFonts w:ascii="Arial" w:hAnsi="Arial" w:eastAsia="等线" w:cs="Arial"/>
          <w:b/>
          <w:sz w:val="22"/>
        </w:rPr>
        <w:t>负向反馈</w:t>
      </w:r>
      <w:r>
        <w:rPr>
          <w:rFonts w:ascii="Arial" w:hAnsi="Arial" w:eastAsia="等线" w:cs="Arial"/>
          <w:sz w:val="22"/>
        </w:rPr>
        <w:t>（如用户生气地骂助手笨），系统也不宜顶撞或者完全沉默，可以礼貌回应“您的反馈我记下了，很抱歉。” 然后静音等待用户下一步指示，避免激化矛盾。</w:t>
      </w:r>
    </w:p>
    <w:p w14:paraId="10C191ED">
      <w:pPr>
        <w:spacing w:before="120" w:after="120" w:line="288" w:lineRule="auto"/>
        <w:ind w:left="0"/>
        <w:jc w:val="left"/>
      </w:pPr>
    </w:p>
    <w:p w14:paraId="6659D9B6">
      <w:pPr>
        <w:spacing w:before="120" w:after="120" w:line="288" w:lineRule="auto"/>
        <w:ind w:left="0"/>
        <w:jc w:val="left"/>
      </w:pPr>
    </w:p>
    <w:p w14:paraId="34B81339">
      <w:pPr>
        <w:spacing w:before="300" w:after="120" w:line="288" w:lineRule="auto"/>
        <w:ind w:left="0"/>
        <w:jc w:val="left"/>
        <w:outlineLvl w:val="2"/>
      </w:pPr>
      <w:bookmarkStart w:id="8" w:name="heading_8"/>
      <w:r>
        <w:rPr>
          <w:rFonts w:ascii="Arial" w:hAnsi="Arial" w:eastAsia="等线" w:cs="Arial"/>
          <w:b/>
          <w:sz w:val="30"/>
        </w:rPr>
        <w:t>七、语音设计检查清单</w:t>
      </w:r>
      <w:bookmarkEnd w:id="8"/>
    </w:p>
    <w:p w14:paraId="5275A60D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在语音交互方案落地前，我们需要逐项核对设计要点，确保方案全面周到。以下是我们的语音设计检查清单：</w:t>
      </w:r>
    </w:p>
    <w:p w14:paraId="691F77EA">
      <w:pPr>
        <w:numPr>
          <w:ilvl w:val="0"/>
          <w:numId w:val="14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语义覆盖：</w:t>
      </w:r>
      <w:r>
        <w:rPr>
          <w:rFonts w:ascii="Arial" w:hAnsi="Arial" w:eastAsia="等线" w:cs="Arial"/>
          <w:sz w:val="22"/>
        </w:rPr>
        <w:t xml:space="preserve"> 是否穷尽了主要</w:t>
      </w:r>
      <w:r>
        <w:rPr>
          <w:rFonts w:ascii="Arial" w:hAnsi="Arial" w:eastAsia="等线" w:cs="Arial"/>
          <w:b/>
          <w:sz w:val="22"/>
        </w:rPr>
        <w:t>用户意图</w:t>
      </w:r>
      <w:r>
        <w:rPr>
          <w:rFonts w:ascii="Arial" w:hAnsi="Arial" w:eastAsia="等线" w:cs="Arial"/>
          <w:sz w:val="22"/>
        </w:rPr>
        <w:t>类别？（开关控制、模式场景、调节参数、状态查询、紧急求助等）。针对每类意图，是否收集了足够的</w:t>
      </w:r>
      <w:r>
        <w:rPr>
          <w:rFonts w:ascii="Arial" w:hAnsi="Arial" w:eastAsia="等线" w:cs="Arial"/>
          <w:b/>
          <w:sz w:val="22"/>
        </w:rPr>
        <w:t>语料样本</w:t>
      </w:r>
      <w:r>
        <w:rPr>
          <w:rFonts w:ascii="Arial" w:hAnsi="Arial" w:eastAsia="等线" w:cs="Arial"/>
          <w:sz w:val="22"/>
        </w:rPr>
        <w:t>涵盖不同说法？特别关注门、窗、帘等核心设备的各种口语表述。</w:t>
      </w:r>
    </w:p>
    <w:p w14:paraId="6C893AFD">
      <w:pPr>
        <w:numPr>
          <w:ilvl w:val="0"/>
          <w:numId w:val="15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设备词典：</w:t>
      </w:r>
      <w:r>
        <w:rPr>
          <w:rFonts w:ascii="Arial" w:hAnsi="Arial" w:eastAsia="等线" w:cs="Arial"/>
          <w:sz w:val="22"/>
        </w:rPr>
        <w:t xml:space="preserve"> 是否建立了包含</w:t>
      </w:r>
      <w:r>
        <w:rPr>
          <w:rFonts w:ascii="Arial" w:hAnsi="Arial" w:eastAsia="等线" w:cs="Arial"/>
          <w:b/>
          <w:sz w:val="22"/>
        </w:rPr>
        <w:t>设备名称</w:t>
      </w:r>
      <w:r>
        <w:rPr>
          <w:rFonts w:ascii="Arial" w:hAnsi="Arial" w:eastAsia="等线" w:cs="Arial"/>
          <w:sz w:val="22"/>
        </w:rPr>
        <w:t>、</w:t>
      </w:r>
      <w:r>
        <w:rPr>
          <w:rFonts w:ascii="Arial" w:hAnsi="Arial" w:eastAsia="等线" w:cs="Arial"/>
          <w:b/>
          <w:sz w:val="22"/>
        </w:rPr>
        <w:t>房间位置</w:t>
      </w:r>
      <w:r>
        <w:rPr>
          <w:rFonts w:ascii="Arial" w:hAnsi="Arial" w:eastAsia="等线" w:cs="Arial"/>
          <w:sz w:val="22"/>
        </w:rPr>
        <w:t>和常见</w:t>
      </w:r>
      <w:r>
        <w:rPr>
          <w:rFonts w:ascii="Arial" w:hAnsi="Arial" w:eastAsia="等线" w:cs="Arial"/>
          <w:b/>
          <w:sz w:val="22"/>
        </w:rPr>
        <w:t>别称</w:t>
      </w:r>
      <w:r>
        <w:rPr>
          <w:rFonts w:ascii="Arial" w:hAnsi="Arial" w:eastAsia="等线" w:cs="Arial"/>
          <w:sz w:val="22"/>
        </w:rPr>
        <w:t>的词典库？用户如果用别名（如“天窗”指屋顶窗）或简称（如“客厅灯”简称“客灯”），系统能否识别映射？需要验证各设备在语料中的识别准确率。</w:t>
      </w:r>
    </w:p>
    <w:p w14:paraId="1119C21E">
      <w:pPr>
        <w:numPr>
          <w:ilvl w:val="0"/>
          <w:numId w:val="16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Persona一致性：</w:t>
      </w:r>
      <w:r>
        <w:rPr>
          <w:rFonts w:ascii="Arial" w:hAnsi="Arial" w:eastAsia="等线" w:cs="Arial"/>
          <w:sz w:val="22"/>
        </w:rPr>
        <w:t xml:space="preserve"> 语音助手所有预设回应（问候语、确认应答、错误提示、闲聊回答）是否符合设定的人格形象？检查回复语气用词是否前后一致，如不能一会儿亲切随意一会儿生硬官方。确认人称称呼、礼貌程度、幽默感等都按照Persona设计执行。</w:t>
      </w:r>
    </w:p>
    <w:p w14:paraId="766AA80C">
      <w:pPr>
        <w:numPr>
          <w:ilvl w:val="0"/>
          <w:numId w:val="17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多轮对话流程：</w:t>
      </w:r>
      <w:r>
        <w:rPr>
          <w:rFonts w:ascii="Arial" w:hAnsi="Arial" w:eastAsia="等线" w:cs="Arial"/>
          <w:sz w:val="22"/>
        </w:rPr>
        <w:t xml:space="preserve"> 针对每个需要多轮交互的场景绘制了</w:t>
      </w:r>
      <w:r>
        <w:rPr>
          <w:rFonts w:ascii="Arial" w:hAnsi="Arial" w:eastAsia="等线" w:cs="Arial"/>
          <w:b/>
          <w:sz w:val="22"/>
        </w:rPr>
        <w:t>对话流程图</w:t>
      </w:r>
      <w:r>
        <w:rPr>
          <w:rFonts w:ascii="Arial" w:hAnsi="Arial" w:eastAsia="等线" w:cs="Arial"/>
          <w:sz w:val="22"/>
        </w:rPr>
        <w:t>了吗？包括：歧义澄清流程、确认流程、错误重试流程等。模拟测试这些流程，确保没有逻辑死胡同或重复询问的糟糕体验。提到复杂命令往往需要多次交互和确认，我们是否设计了相应节点？</w:t>
      </w:r>
    </w:p>
    <w:p w14:paraId="099430D0">
      <w:pPr>
        <w:numPr>
          <w:ilvl w:val="0"/>
          <w:numId w:val="18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错误处理策略：</w:t>
      </w:r>
      <w:r>
        <w:rPr>
          <w:rFonts w:ascii="Arial" w:hAnsi="Arial" w:eastAsia="等线" w:cs="Arial"/>
          <w:sz w:val="22"/>
        </w:rPr>
        <w:t xml:space="preserve"> 列出了所有可能的错误和异常情况，并为每种设计了友好的应对话术了吗？包括识别失败、意图无法匹配、设备不在线、用户拒绝确认等。检查这些话术是否清楚传达问题且提供了下一步建议。避免出现系统长时间静默或简单抛出错误码的情况。</w:t>
      </w:r>
    </w:p>
    <w:p w14:paraId="66F60608">
      <w:pPr>
        <w:numPr>
          <w:ilvl w:val="0"/>
          <w:numId w:val="19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安全与隐私：</w:t>
      </w:r>
      <w:r>
        <w:rPr>
          <w:rFonts w:ascii="Arial" w:hAnsi="Arial" w:eastAsia="等线" w:cs="Arial"/>
          <w:sz w:val="22"/>
        </w:rPr>
        <w:t xml:space="preserve"> 审视每条语音技能是否存在安全隐患。例如门锁解锁是否有验证机制、防止陌生人声音滥用？紧急呼救如何防止误触？对于查询敏感信息（如摄像头影像）是否限制了回答内容？遵循</w:t>
      </w:r>
      <w:r>
        <w:rPr>
          <w:rFonts w:ascii="Arial" w:hAnsi="Arial" w:eastAsia="等线" w:cs="Arial"/>
          <w:b/>
          <w:sz w:val="22"/>
        </w:rPr>
        <w:t>最小必要</w:t>
      </w:r>
      <w:r>
        <w:rPr>
          <w:rFonts w:ascii="Arial" w:hAnsi="Arial" w:eastAsia="等线" w:cs="Arial"/>
          <w:sz w:val="22"/>
        </w:rPr>
        <w:t>原则播报涉及个人隐私的信息（如不要大声念主人手机号等）。确保</w:t>
      </w:r>
      <w:r>
        <w:rPr>
          <w:rFonts w:ascii="Arial" w:hAnsi="Arial" w:eastAsia="等线" w:cs="Arial"/>
          <w:b/>
          <w:sz w:val="22"/>
        </w:rPr>
        <w:t>静默录音隐私</w:t>
      </w:r>
      <w:r>
        <w:rPr>
          <w:rFonts w:ascii="Arial" w:hAnsi="Arial" w:eastAsia="等线" w:cs="Arial"/>
          <w:sz w:val="22"/>
        </w:rPr>
        <w:t>合规：未唤醒时绝不传音频出去，有清晰的指示灯提示监听状态。</w:t>
      </w:r>
    </w:p>
    <w:p w14:paraId="0B7ACD1D">
      <w:pPr>
        <w:numPr>
          <w:ilvl w:val="0"/>
          <w:numId w:val="20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上下文管理：</w:t>
      </w:r>
      <w:r>
        <w:rPr>
          <w:rFonts w:ascii="Arial" w:hAnsi="Arial" w:eastAsia="等线" w:cs="Arial"/>
          <w:sz w:val="22"/>
        </w:rPr>
        <w:t xml:space="preserve"> 系统是否设置了上下文过期策略？以免用户隔很久说一句“打开它”时还把几分钟前提及的设备错误地当作上下文。需要定义在几轮对话或多长静默后上下文重置，以及如何提醒用户。例如可以在跨场景时主动确认：“您是想说厨房窗户吗？”而不是直接执行。</w:t>
      </w:r>
    </w:p>
    <w:p w14:paraId="3E76D87C">
      <w:pPr>
        <w:numPr>
          <w:ilvl w:val="0"/>
          <w:numId w:val="21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语速音量与复述：</w:t>
      </w:r>
      <w:r>
        <w:rPr>
          <w:rFonts w:ascii="Arial" w:hAnsi="Arial" w:eastAsia="等线" w:cs="Arial"/>
          <w:sz w:val="22"/>
        </w:rPr>
        <w:t xml:space="preserve"> 检查语音合成的</w:t>
      </w:r>
      <w:r>
        <w:rPr>
          <w:rFonts w:ascii="Arial" w:hAnsi="Arial" w:eastAsia="等线" w:cs="Arial"/>
          <w:b/>
          <w:sz w:val="22"/>
        </w:rPr>
        <w:t>语速</w:t>
      </w:r>
      <w:r>
        <w:rPr>
          <w:rFonts w:ascii="Arial" w:hAnsi="Arial" w:eastAsia="等线" w:cs="Arial"/>
          <w:sz w:val="22"/>
        </w:rPr>
        <w:t>是否适中，对老人儿童是否需要慢速模式？</w:t>
      </w:r>
      <w:r>
        <w:rPr>
          <w:rFonts w:ascii="Arial" w:hAnsi="Arial" w:eastAsia="等线" w:cs="Arial"/>
          <w:b/>
          <w:sz w:val="22"/>
        </w:rPr>
        <w:t>音量</w:t>
      </w:r>
      <w:r>
        <w:rPr>
          <w:rFonts w:ascii="Arial" w:hAnsi="Arial" w:eastAsia="等线" w:cs="Arial"/>
          <w:sz w:val="22"/>
        </w:rPr>
        <w:t>策略是否合适（能随环境噪音自动调节吗）？在长句回复时是否需要</w:t>
      </w:r>
      <w:r>
        <w:rPr>
          <w:rFonts w:ascii="Arial" w:hAnsi="Arial" w:eastAsia="等线" w:cs="Arial"/>
          <w:b/>
          <w:sz w:val="22"/>
        </w:rPr>
        <w:t>分句停顿</w:t>
      </w:r>
      <w:r>
        <w:rPr>
          <w:rFonts w:ascii="Arial" w:hAnsi="Arial" w:eastAsia="等线" w:cs="Arial"/>
          <w:sz w:val="22"/>
        </w:rPr>
        <w:t>来方便理解？另外对于关键指令，系统是否需要</w:t>
      </w:r>
      <w:r>
        <w:rPr>
          <w:rFonts w:ascii="Arial" w:hAnsi="Arial" w:eastAsia="等线" w:cs="Arial"/>
          <w:b/>
          <w:sz w:val="22"/>
        </w:rPr>
        <w:t>复述确认</w:t>
      </w:r>
      <w:r>
        <w:rPr>
          <w:rFonts w:ascii="Arial" w:hAnsi="Arial" w:eastAsia="等线" w:cs="Arial"/>
          <w:sz w:val="22"/>
        </w:rPr>
        <w:t>确保用户听清，比如在安静环境用正常音量说，在嘈杂环境自动提高音量或者在设备上闪灯提醒。</w:t>
      </w:r>
    </w:p>
    <w:p w14:paraId="0CEC1062">
      <w:pPr>
        <w:numPr>
          <w:ilvl w:val="0"/>
          <w:numId w:val="22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多终端协同：</w:t>
      </w:r>
      <w:r>
        <w:rPr>
          <w:rFonts w:ascii="Arial" w:hAnsi="Arial" w:eastAsia="等线" w:cs="Arial"/>
          <w:sz w:val="22"/>
        </w:rPr>
        <w:t xml:space="preserve"> 如果家中有多台语音设备（客厅、卧室各有音箱），我们是否设计了就近响应或设备分配策略，防止多台同时响应？例如采用距离或唤醒词绑定算法确保</w:t>
      </w:r>
      <w:r>
        <w:rPr>
          <w:rFonts w:ascii="Arial" w:hAnsi="Arial" w:eastAsia="等线" w:cs="Arial"/>
          <w:b/>
          <w:sz w:val="22"/>
        </w:rPr>
        <w:t>一个请求只由最适合的设备响应</w:t>
      </w:r>
      <w:r>
        <w:rPr>
          <w:rFonts w:ascii="Arial" w:hAnsi="Arial" w:eastAsia="等线" w:cs="Arial"/>
          <w:sz w:val="22"/>
        </w:rPr>
        <w:t>，其余静默。检查双音箱场景下我们的实现，避免混乱。</w:t>
      </w:r>
    </w:p>
    <w:p w14:paraId="2FE244DA">
      <w:pPr>
        <w:numPr>
          <w:ilvl w:val="0"/>
          <w:numId w:val="23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可进化性：</w:t>
      </w:r>
      <w:r>
        <w:rPr>
          <w:rFonts w:ascii="Arial" w:hAnsi="Arial" w:eastAsia="等线" w:cs="Arial"/>
          <w:sz w:val="22"/>
        </w:rPr>
        <w:t xml:space="preserve"> 当以后增加新设备种类或新场景，语音体系是否易于扩展？这涉及我们的意图槽位设计是否通用，NLU模型是否可以通过更新词典和样本轻松加入新设备支持。制定好了定期</w:t>
      </w:r>
      <w:r>
        <w:rPr>
          <w:rFonts w:ascii="Arial" w:hAnsi="Arial" w:eastAsia="等线" w:cs="Arial"/>
          <w:b/>
          <w:sz w:val="22"/>
        </w:rPr>
        <w:t>语料更新</w:t>
      </w:r>
      <w:r>
        <w:rPr>
          <w:rFonts w:ascii="Arial" w:hAnsi="Arial" w:eastAsia="等线" w:cs="Arial"/>
          <w:sz w:val="22"/>
        </w:rPr>
        <w:t>和模型迭代计划吗？另外收集用户交互日志并人工标注改进，形成闭环机制，以持续提升识别率和体验。</w:t>
      </w:r>
    </w:p>
    <w:p w14:paraId="320BDF8F">
      <w:pPr>
        <w:numPr>
          <w:ilvl w:val="0"/>
          <w:numId w:val="24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用户测试与调优：</w:t>
      </w:r>
      <w:r>
        <w:rPr>
          <w:rFonts w:ascii="Arial" w:hAnsi="Arial" w:eastAsia="等线" w:cs="Arial"/>
          <w:sz w:val="22"/>
        </w:rPr>
        <w:t xml:space="preserve"> 在实验室测试之外，准备了真实用户参与的</w:t>
      </w:r>
      <w:r>
        <w:rPr>
          <w:rFonts w:ascii="Arial" w:hAnsi="Arial" w:eastAsia="等线" w:cs="Arial"/>
          <w:b/>
          <w:sz w:val="22"/>
        </w:rPr>
        <w:t>语音测试</w:t>
      </w:r>
      <w:r>
        <w:rPr>
          <w:rFonts w:ascii="Arial" w:hAnsi="Arial" w:eastAsia="等线" w:cs="Arial"/>
          <w:sz w:val="22"/>
        </w:rPr>
        <w:t>吗？包括朗读测试（让设计者自己读提示语，发现不自然之处）和用户试用反馈。确保在正式发布前，通过多轮次测试调整，优化语言措辞和系统反应。例如从用户测试中看他们是否理解系统的问题，是否对回复满意等，及时调整话术和逻辑。</w:t>
      </w:r>
    </w:p>
    <w:p w14:paraId="7D51A791">
      <w:pPr>
        <w:spacing w:before="120" w:after="120" w:line="288" w:lineRule="auto"/>
        <w:ind w:left="0"/>
        <w:jc w:val="left"/>
      </w:pPr>
    </w:p>
    <w:p w14:paraId="4E56E90F">
      <w:pPr>
        <w:pBdr>
          <w:bottom w:val="single" w:color="DEE0E3" w:sz="2" w:space="0"/>
          <w:between w:val="single" w:color="DEE0E3" w:sz="2" w:space="0"/>
        </w:pBdr>
        <w:spacing w:before="120" w:after="120" w:line="288" w:lineRule="auto"/>
        <w:ind w:left="0"/>
      </w:pPr>
    </w:p>
    <w:p w14:paraId="4CED11DB">
      <w:pPr>
        <w:spacing w:before="260" w:after="120" w:line="288" w:lineRule="auto"/>
        <w:ind w:left="0"/>
        <w:jc w:val="left"/>
        <w:outlineLvl w:val="3"/>
      </w:pPr>
      <w:bookmarkStart w:id="9" w:name="heading_9"/>
      <w:r>
        <w:rPr>
          <w:rFonts w:hint="eastAsia" w:ascii="Arial" w:hAnsi="Arial" w:eastAsia="等线" w:cs="Arial"/>
          <w:b/>
          <w:sz w:val="28"/>
          <w:lang w:val="en-US" w:eastAsia="zh-CN"/>
        </w:rPr>
        <w:t>八</w:t>
      </w:r>
      <w:r>
        <w:rPr>
          <w:rFonts w:ascii="Arial" w:hAnsi="Arial" w:eastAsia="等线" w:cs="Arial"/>
          <w:b/>
          <w:sz w:val="28"/>
        </w:rPr>
        <w:t xml:space="preserve"> 多用户声纹识别与个性化交互</w:t>
      </w:r>
      <w:bookmarkEnd w:id="9"/>
    </w:p>
    <w:p w14:paraId="66869E65">
      <w:pPr>
        <w:numPr>
          <w:ilvl w:val="0"/>
          <w:numId w:val="25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概念定义与核心价值：</w:t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Arial" w:hAnsi="Arial" w:eastAsia="等线" w:cs="Arial"/>
          <w:sz w:val="22"/>
        </w:rPr>
        <w:t xml:space="preserve"> 声纹识别 (Voiceprint Recognition) 不仅仅是一项技术，它是**“家的意识”实现个体化关怀的基石**。它让“家”从一个服务于家庭整体的统一实体，分化为能够与每一位成员建立独特联系的、充满智慧的伙伴。家的守护不再是千篇一律的，而是“因人而异”的、精准的、充满尊重的。</w:t>
      </w:r>
    </w:p>
    <w:p w14:paraId="16DBE22C">
      <w:pPr>
        <w:numPr>
          <w:ilvl w:val="0"/>
          <w:numId w:val="26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实现原理与机制：</w:t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Arial" w:hAnsi="Arial" w:eastAsia="等线" w:cs="Arial"/>
          <w:sz w:val="22"/>
        </w:rPr>
        <w:t xml:space="preserve"> 个性化交互的实现依赖于一个三层结构：</w:t>
      </w:r>
    </w:p>
    <w:p w14:paraId="62FFFA91">
      <w:pPr>
        <w:numPr>
          <w:ilvl w:val="0"/>
          <w:numId w:val="27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第一层：声纹注册与匹配 (Enrollment &amp; Matching):</w:t>
      </w:r>
    </w:p>
    <w:p w14:paraId="404EC4D4">
      <w:pPr>
        <w:numPr>
          <w:ilvl w:val="0"/>
          <w:numId w:val="28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b/>
          <w:sz w:val="22"/>
        </w:rPr>
        <w:t>注册：</w:t>
      </w:r>
      <w:r>
        <w:rPr>
          <w:rFonts w:ascii="Arial" w:hAnsi="Arial" w:eastAsia="等线" w:cs="Arial"/>
          <w:sz w:val="22"/>
        </w:rPr>
        <w:t xml:space="preserve"> 用户通过简单的引导流程（如朗读几段指定文字）录入声纹，系统将其转化为独特的数字特征模型。</w:t>
      </w:r>
    </w:p>
    <w:p w14:paraId="55836AB5">
      <w:pPr>
        <w:numPr>
          <w:ilvl w:val="0"/>
          <w:numId w:val="29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b/>
          <w:sz w:val="22"/>
        </w:rPr>
        <w:t>匹配：</w:t>
      </w:r>
      <w:r>
        <w:rPr>
          <w:rFonts w:ascii="Arial" w:hAnsi="Arial" w:eastAsia="等线" w:cs="Arial"/>
          <w:sz w:val="22"/>
        </w:rPr>
        <w:t xml:space="preserve"> 当任何成员说话时，系统实时提取其声纹特征，与已注册的数据库进行比对，瞬间识别出说话者身份。</w:t>
      </w:r>
    </w:p>
    <w:p w14:paraId="13ECC2F1">
      <w:pPr>
        <w:numPr>
          <w:ilvl w:val="0"/>
          <w:numId w:val="30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第二层：个性化档案库 (Personalized Profile Database):</w:t>
      </w:r>
    </w:p>
    <w:p w14:paraId="42E0DB21">
      <w:pPr>
        <w:numPr>
          <w:ilvl w:val="0"/>
          <w:numId w:val="31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每个声纹ID都关联着一个动态更新的个人档案，记录着该成员的</w:t>
      </w:r>
      <w:r>
        <w:rPr>
          <w:rFonts w:ascii="Arial" w:hAnsi="Arial" w:eastAsia="等线" w:cs="Arial"/>
          <w:b/>
          <w:sz w:val="22"/>
        </w:rPr>
        <w:t>习惯、偏好、权限和状态</w:t>
      </w:r>
      <w:r>
        <w:rPr>
          <w:rFonts w:ascii="Arial" w:hAnsi="Arial" w:eastAsia="等线" w:cs="Arial"/>
          <w:sz w:val="22"/>
        </w:rPr>
        <w:t>。</w:t>
      </w:r>
    </w:p>
    <w:p w14:paraId="33B11BD4">
      <w:pPr>
        <w:numPr>
          <w:ilvl w:val="0"/>
          <w:numId w:val="32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b/>
          <w:sz w:val="22"/>
        </w:rPr>
        <w:t>习惯与偏好：</w:t>
      </w:r>
      <w:r>
        <w:rPr>
          <w:rFonts w:ascii="Arial" w:hAnsi="Arial" w:eastAsia="等线" w:cs="Arial"/>
          <w:sz w:val="22"/>
        </w:rPr>
        <w:t xml:space="preserve"> 例如，父亲习惯清晨开窗通风，而母亲对花粉过敏，倾向于开启新风。</w:t>
      </w:r>
    </w:p>
    <w:p w14:paraId="78CBD170">
      <w:pPr>
        <w:numPr>
          <w:ilvl w:val="0"/>
          <w:numId w:val="33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b/>
          <w:sz w:val="22"/>
        </w:rPr>
        <w:t>权限设定：</w:t>
      </w:r>
      <w:r>
        <w:rPr>
          <w:rFonts w:ascii="Arial" w:hAnsi="Arial" w:eastAsia="等线" w:cs="Arial"/>
          <w:sz w:val="22"/>
        </w:rPr>
        <w:t xml:space="preserve"> 例如，只有成年人的声纹才能授权执行“打开入户门”或调整安防模式等高风险操作。儿童的指令会被限制在安全范围内。</w:t>
      </w:r>
    </w:p>
    <w:p w14:paraId="4AEC625F">
      <w:pPr>
        <w:numPr>
          <w:ilvl w:val="0"/>
          <w:numId w:val="34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第三层：动态决策引擎 (Dynamic Decision Engine):</w:t>
      </w:r>
    </w:p>
    <w:p w14:paraId="162F3F08">
      <w:pPr>
        <w:numPr>
          <w:ilvl w:val="0"/>
          <w:numId w:val="35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当接收到指令时，决策引擎会结合**“谁在说（声纹识别）”</w:t>
      </w:r>
      <w:r>
        <w:rPr>
          <w:rFonts w:ascii="Arial" w:hAnsi="Arial" w:eastAsia="等线" w:cs="Arial"/>
          <w:b/>
          <w:sz w:val="22"/>
        </w:rPr>
        <w:t>、</w:t>
      </w:r>
      <w:r>
        <w:rPr>
          <w:rFonts w:ascii="Arial" w:hAnsi="Arial" w:eastAsia="等线" w:cs="Arial"/>
          <w:sz w:val="22"/>
        </w:rPr>
        <w:t>“说了什么（意图理解）”</w:t>
      </w:r>
      <w:r>
        <w:rPr>
          <w:rFonts w:ascii="Arial" w:hAnsi="Arial" w:eastAsia="等线" w:cs="Arial"/>
          <w:b/>
          <w:sz w:val="22"/>
        </w:rPr>
        <w:t>和</w:t>
      </w:r>
      <w:r>
        <w:rPr>
          <w:rFonts w:ascii="Arial" w:hAnsi="Arial" w:eastAsia="等线" w:cs="Arial"/>
          <w:sz w:val="22"/>
        </w:rPr>
        <w:t>“个人档案（偏好与权限）”**，生成最优的、个性化的执行方案。</w:t>
      </w:r>
    </w:p>
    <w:p w14:paraId="097B6E34">
      <w:pPr>
        <w:numPr>
          <w:ilvl w:val="0"/>
          <w:numId w:val="36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场景化举例（结合设备）：</w:t>
      </w:r>
    </w:p>
    <w:p w14:paraId="19A6C41F">
      <w:pPr>
        <w:numPr>
          <w:ilvl w:val="0"/>
          <w:numId w:val="37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场景一：清晨的窗</w:t>
      </w:r>
    </w:p>
    <w:p w14:paraId="7BF50455">
      <w:pPr>
        <w:numPr>
          <w:ilvl w:val="0"/>
          <w:numId w:val="38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b/>
          <w:sz w:val="22"/>
        </w:rPr>
        <w:t>爸爸（早起者）说：</w:t>
      </w:r>
      <w:r>
        <w:rPr>
          <w:rFonts w:ascii="Arial" w:hAnsi="Arial" w:eastAsia="等线" w:cs="Arial"/>
          <w:sz w:val="22"/>
        </w:rPr>
        <w:t xml:space="preserve"> “早上好。”</w:t>
      </w:r>
    </w:p>
    <w:p w14:paraId="273E804B">
      <w:pPr>
        <w:numPr>
          <w:ilvl w:val="0"/>
          <w:numId w:val="39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b/>
          <w:sz w:val="22"/>
        </w:rPr>
        <w:t>系统识别为“爸爸”，并查阅其档案（偏好：早起后开窗通风）：</w:t>
      </w:r>
      <w:r>
        <w:rPr>
          <w:rFonts w:ascii="Arial" w:hAnsi="Arial" w:eastAsia="等线" w:cs="Arial"/>
          <w:sz w:val="22"/>
        </w:rPr>
        <w:t xml:space="preserve"> 不仅回应“早上好”，还会主动说：“清晨的空气很不错，家已为您打开</w:t>
      </w:r>
      <w:r>
        <w:rPr>
          <w:rFonts w:ascii="Arial" w:hAnsi="Arial" w:eastAsia="等线" w:cs="Arial"/>
          <w:b/>
          <w:sz w:val="22"/>
        </w:rPr>
        <w:t>书房的185电动提升窗</w:t>
      </w:r>
      <w:r>
        <w:rPr>
          <w:rFonts w:ascii="Arial" w:hAnsi="Arial" w:eastAsia="等线" w:cs="Arial"/>
          <w:sz w:val="22"/>
        </w:rPr>
        <w:t>。”（精准执行其习惯动作）</w:t>
      </w:r>
    </w:p>
    <w:p w14:paraId="483B0C0F">
      <w:pPr>
        <w:numPr>
          <w:ilvl w:val="0"/>
          <w:numId w:val="40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b/>
          <w:sz w:val="22"/>
        </w:rPr>
        <w:t>妈妈（过敏体质）说：</w:t>
      </w:r>
      <w:r>
        <w:rPr>
          <w:rFonts w:ascii="Arial" w:hAnsi="Arial" w:eastAsia="等线" w:cs="Arial"/>
          <w:sz w:val="22"/>
        </w:rPr>
        <w:t xml:space="preserve"> “早上好。”</w:t>
      </w:r>
    </w:p>
    <w:p w14:paraId="7DB2F8AC">
      <w:pPr>
        <w:numPr>
          <w:ilvl w:val="0"/>
          <w:numId w:val="41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b/>
          <w:sz w:val="22"/>
        </w:rPr>
        <w:t>系统识别为“妈妈”，并查阅其档案（偏好：避免花粉）：</w:t>
      </w:r>
      <w:r>
        <w:rPr>
          <w:rFonts w:ascii="Arial" w:hAnsi="Arial" w:eastAsia="等线" w:cs="Arial"/>
          <w:sz w:val="22"/>
        </w:rPr>
        <w:t xml:space="preserve"> 回应“早上好”后，会说：“今天花粉浓度较高，家已为您开启了</w:t>
      </w:r>
      <w:r>
        <w:rPr>
          <w:rFonts w:ascii="Arial" w:hAnsi="Arial" w:eastAsia="等线" w:cs="Arial"/>
          <w:b/>
          <w:sz w:val="22"/>
        </w:rPr>
        <w:t>卧室的智能防蚊网</w:t>
      </w:r>
      <w:r>
        <w:rPr>
          <w:rFonts w:ascii="Arial" w:hAnsi="Arial" w:eastAsia="等线" w:cs="Arial"/>
          <w:sz w:val="22"/>
        </w:rPr>
        <w:t>和新风系统，守护您的健康。”（智能规避其健康风险）</w:t>
      </w:r>
    </w:p>
    <w:p w14:paraId="5E58ECD9">
      <w:pPr>
        <w:numPr>
          <w:ilvl w:val="0"/>
          <w:numId w:val="42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场景二：孩子的安全感</w:t>
      </w:r>
    </w:p>
    <w:p w14:paraId="4114017A">
      <w:pPr>
        <w:numPr>
          <w:ilvl w:val="0"/>
          <w:numId w:val="43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b/>
          <w:sz w:val="22"/>
        </w:rPr>
        <w:t>孩子（夜晚在自己房间）说：</w:t>
      </w:r>
      <w:r>
        <w:rPr>
          <w:rFonts w:ascii="Arial" w:hAnsi="Arial" w:eastAsia="等线" w:cs="Arial"/>
          <w:sz w:val="22"/>
        </w:rPr>
        <w:t xml:space="preserve"> “我有点害怕。”</w:t>
      </w:r>
    </w:p>
    <w:p w14:paraId="16829CE7">
      <w:pPr>
        <w:numPr>
          <w:ilvl w:val="0"/>
          <w:numId w:val="44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b/>
          <w:sz w:val="22"/>
        </w:rPr>
        <w:t>系统识别为“孩子”，并激活儿童安抚模式：</w:t>
      </w:r>
      <w:r>
        <w:rPr>
          <w:rFonts w:ascii="Arial" w:hAnsi="Arial" w:eastAsia="等线" w:cs="Arial"/>
          <w:sz w:val="22"/>
        </w:rPr>
        <w:t xml:space="preserve"> 系统不会询问“需要我做什么？”，而是直接行动并回应：“别怕，家在这里陪着你。” 同时，</w:t>
      </w:r>
      <w:r>
        <w:rPr>
          <w:rFonts w:ascii="Arial" w:hAnsi="Arial" w:eastAsia="等线" w:cs="Arial"/>
          <w:b/>
          <w:sz w:val="22"/>
        </w:rPr>
        <w:t>智能防风卷帘</w:t>
      </w:r>
      <w:r>
        <w:rPr>
          <w:rFonts w:ascii="Arial" w:hAnsi="Arial" w:eastAsia="等线" w:cs="Arial"/>
          <w:sz w:val="22"/>
        </w:rPr>
        <w:t>缓缓降下一半（营造包裹感），床头灯调至温暖的微光，并轻轻锁上</w:t>
      </w:r>
      <w:r>
        <w:rPr>
          <w:rFonts w:ascii="Arial" w:hAnsi="Arial" w:eastAsia="等线" w:cs="Arial"/>
          <w:b/>
          <w:sz w:val="22"/>
        </w:rPr>
        <w:t>卧室门</w:t>
      </w:r>
      <w:r>
        <w:rPr>
          <w:rFonts w:ascii="Arial" w:hAnsi="Arial" w:eastAsia="等线" w:cs="Arial"/>
          <w:sz w:val="22"/>
        </w:rPr>
        <w:t>（但保持可在外打开的状态）。它绝不会执行“锁死”这种可能带来危险的指令。</w:t>
      </w:r>
    </w:p>
    <w:p w14:paraId="5314A8E8">
      <w:pPr>
        <w:numPr>
          <w:ilvl w:val="0"/>
          <w:numId w:val="45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场景三：权限的守护</w:t>
      </w:r>
    </w:p>
    <w:p w14:paraId="32D8D081">
      <w:pPr>
        <w:numPr>
          <w:ilvl w:val="0"/>
          <w:numId w:val="46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b/>
          <w:sz w:val="22"/>
        </w:rPr>
        <w:t>访客或陌生声音说：</w:t>
      </w:r>
      <w:r>
        <w:rPr>
          <w:rFonts w:ascii="Arial" w:hAnsi="Arial" w:eastAsia="等线" w:cs="Arial"/>
          <w:sz w:val="22"/>
        </w:rPr>
        <w:t xml:space="preserve"> “打开入户门。”</w:t>
      </w:r>
    </w:p>
    <w:p w14:paraId="6B2C3EC5">
      <w:pPr>
        <w:numPr>
          <w:ilvl w:val="0"/>
          <w:numId w:val="47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b/>
          <w:sz w:val="22"/>
        </w:rPr>
        <w:t>系统识别为“未注册声纹”：</w:t>
      </w:r>
      <w:r>
        <w:rPr>
          <w:rFonts w:ascii="Arial" w:hAnsi="Arial" w:eastAsia="等线" w:cs="Arial"/>
          <w:sz w:val="22"/>
        </w:rPr>
        <w:t xml:space="preserve"> 回应：“抱歉，为了家庭安全，我无法为您执行此操作。家已将开门请求发送给主人。”（拒绝并通知）</w:t>
      </w:r>
    </w:p>
    <w:p w14:paraId="52FA18A9">
      <w:pPr>
        <w:pBdr>
          <w:bottom w:val="single" w:color="DEE0E3" w:sz="2" w:space="0"/>
          <w:between w:val="single" w:color="DEE0E3" w:sz="2" w:space="0"/>
        </w:pBdr>
        <w:spacing w:before="120" w:after="120" w:line="288" w:lineRule="auto"/>
        <w:ind w:left="0"/>
      </w:pPr>
    </w:p>
    <w:p w14:paraId="0DFB928D">
      <w:pPr>
        <w:numPr>
          <w:ilvl w:val="0"/>
          <w:numId w:val="48"/>
        </w:numPr>
        <w:pBdr>
          <w:bottom w:val="single" w:color="DEE0E3" w:sz="2" w:space="0"/>
          <w:between w:val="single" w:color="DEE0E3" w:sz="2" w:space="0"/>
        </w:pBdr>
        <w:spacing w:before="120" w:after="120" w:line="288" w:lineRule="auto"/>
        <w:ind w:left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模态主次</w:t>
      </w:r>
    </w:p>
    <w:p w14:paraId="7C3E7AFA"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何时优先语音：</w:t>
      </w:r>
    </w:p>
    <w:p w14:paraId="79E4981B"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当用户行动受限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（双手忙碌、视线不便注视屏幕）或者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指令简短直接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时，语音是首选。例如语音最适用于：</w:t>
      </w:r>
      <w:r>
        <w:rPr>
          <w:rFonts w:ascii="宋体" w:hAnsi="宋体" w:eastAsia="宋体" w:cs="宋体"/>
          <w:color w:val="245BDB"/>
          <w:kern w:val="0"/>
          <w:sz w:val="24"/>
          <w:szCs w:val="24"/>
          <w:lang w:val="en-US" w:eastAsia="zh-CN" w:bidi="ar"/>
        </w:rPr>
        <w:t>打开/关闭设备、调整温度、询问简单信息（时间、天气）、设置计时/提醒，以及拨打电话等</w:t>
      </w:r>
      <w:r>
        <w:rPr>
          <w:rStyle w:val="4"/>
          <w:rFonts w:ascii="宋体" w:hAnsi="宋体" w:eastAsia="宋体" w:cs="宋体"/>
          <w:color w:val="245BDB"/>
          <w:kern w:val="0"/>
          <w:sz w:val="24"/>
          <w:szCs w:val="24"/>
          <w:lang w:val="en-US" w:eastAsia="zh-CN" w:bidi="ar"/>
        </w:rPr>
        <w:t>一步到位</w:t>
      </w:r>
      <w:r>
        <w:rPr>
          <w:rFonts w:ascii="宋体" w:hAnsi="宋体" w:eastAsia="宋体" w:cs="宋体"/>
          <w:color w:val="245BDB"/>
          <w:kern w:val="0"/>
          <w:sz w:val="24"/>
          <w:szCs w:val="24"/>
          <w:lang w:val="en-US" w:eastAsia="zh-CN" w:bidi="ar"/>
        </w:rPr>
        <w:t>的指令。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这类操作通过语音往往比浏览菜单快捷，而且更贴近人与人对话的习惯。</w:t>
      </w:r>
    </w:p>
    <w:p w14:paraId="2641B014">
      <w:pPr>
        <w:keepNext w:val="0"/>
        <w:keepLines w:val="0"/>
        <w:widowControl/>
        <w:suppressLineNumbers w:val="0"/>
        <w:jc w:val="left"/>
      </w:pPr>
    </w:p>
    <w:p w14:paraId="34BE0726"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何时优先视觉：</w:t>
      </w:r>
    </w:p>
    <w:p w14:paraId="1BF6EF3F"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color w:val="245BDB"/>
          <w:kern w:val="0"/>
          <w:sz w:val="24"/>
          <w:szCs w:val="24"/>
          <w:lang w:val="en-US" w:eastAsia="zh-CN" w:bidi="ar"/>
        </w:rPr>
        <w:t>当任务涉及大量信息呈现</w:t>
      </w:r>
      <w:r>
        <w:rPr>
          <w:rFonts w:ascii="宋体" w:hAnsi="宋体" w:eastAsia="宋体" w:cs="宋体"/>
          <w:color w:val="245BDB"/>
          <w:kern w:val="0"/>
          <w:sz w:val="24"/>
          <w:szCs w:val="24"/>
          <w:lang w:val="en-US" w:eastAsia="zh-CN" w:bidi="ar"/>
        </w:rPr>
        <w:t>（如查看多个摄像头、阅读长消息）、</w:t>
      </w:r>
      <w:r>
        <w:rPr>
          <w:rStyle w:val="4"/>
          <w:rFonts w:ascii="宋体" w:hAnsi="宋体" w:eastAsia="宋体" w:cs="宋体"/>
          <w:color w:val="245BDB"/>
          <w:kern w:val="0"/>
          <w:sz w:val="24"/>
          <w:szCs w:val="24"/>
          <w:lang w:val="en-US" w:eastAsia="zh-CN" w:bidi="ar"/>
        </w:rPr>
        <w:t>精细比较或选择</w:t>
      </w:r>
      <w:r>
        <w:rPr>
          <w:rFonts w:ascii="宋体" w:hAnsi="宋体" w:eastAsia="宋体" w:cs="宋体"/>
          <w:color w:val="245BDB"/>
          <w:kern w:val="0"/>
          <w:sz w:val="24"/>
          <w:szCs w:val="24"/>
          <w:lang w:val="en-US" w:eastAsia="zh-CN" w:bidi="ar"/>
        </w:rPr>
        <w:t>（如对比不同安防录像片段，精确选择灯光颜色温度）、或需要</w:t>
      </w:r>
      <w:r>
        <w:rPr>
          <w:rStyle w:val="4"/>
          <w:rFonts w:ascii="宋体" w:hAnsi="宋体" w:eastAsia="宋体" w:cs="宋体"/>
          <w:color w:val="245BDB"/>
          <w:kern w:val="0"/>
          <w:sz w:val="24"/>
          <w:szCs w:val="24"/>
          <w:lang w:val="en-US" w:eastAsia="zh-CN" w:bidi="ar"/>
        </w:rPr>
        <w:t>连续多步操作</w:t>
      </w:r>
      <w:r>
        <w:rPr>
          <w:rFonts w:ascii="宋体" w:hAnsi="宋体" w:eastAsia="宋体" w:cs="宋体"/>
          <w:color w:val="245BDB"/>
          <w:kern w:val="0"/>
          <w:sz w:val="24"/>
          <w:szCs w:val="24"/>
          <w:lang w:val="en-US" w:eastAsia="zh-CN" w:bidi="ar"/>
        </w:rPr>
        <w:t>（如编辑场景自动化规则）时，视觉界面更胜任。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用户可以在大屏上同时看到多项内容，自由浏览和点击，这远比语音逐项听取更高效。因此在这些情境下，系统应引导用户使用触控，如在听到用户说“查看所有摄像头”后，直接在屏幕显示摄像头网格视图，让用户用触控操作下一步，而非继续语音播报每一个摄像头名称。</w:t>
      </w:r>
    </w:p>
    <w:p w14:paraId="2FAD54D3">
      <w:pPr>
        <w:numPr>
          <w:numId w:val="0"/>
        </w:numPr>
        <w:pBdr>
          <w:bottom w:val="single" w:color="DEE0E3" w:sz="2" w:space="0"/>
          <w:between w:val="single" w:color="DEE0E3" w:sz="2" w:space="0"/>
        </w:pBdr>
        <w:spacing w:before="120" w:after="120" w:line="288" w:lineRule="auto"/>
        <w:rPr>
          <w:rFonts w:hint="default"/>
          <w:lang w:val="en-US" w:eastAsia="zh-CN"/>
        </w:rPr>
      </w:pPr>
      <w:bookmarkStart w:id="10" w:name="_GoBack"/>
      <w:bookmarkEnd w:id="10"/>
    </w:p>
    <w:sectPr>
      <w:headerReference r:id="rId3" w:type="default"/>
      <w:footerReference r:id="rId4" w:type="default"/>
      <w:pgSz w:w="11905" w:h="1684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1F5B1EA"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FB6267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3A4B87"/>
    <w:multiLevelType w:val="singleLevel"/>
    <w:tmpl w:val="813A4B87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">
    <w:nsid w:val="845B5372"/>
    <w:multiLevelType w:val="singleLevel"/>
    <w:tmpl w:val="845B5372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2">
    <w:nsid w:val="8461FADE"/>
    <w:multiLevelType w:val="singleLevel"/>
    <w:tmpl w:val="8461FADE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3">
    <w:nsid w:val="8CAEB125"/>
    <w:multiLevelType w:val="singleLevel"/>
    <w:tmpl w:val="8CAEB125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4">
    <w:nsid w:val="91995D4F"/>
    <w:multiLevelType w:val="singleLevel"/>
    <w:tmpl w:val="91995D4F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5">
    <w:nsid w:val="9239341B"/>
    <w:multiLevelType w:val="singleLevel"/>
    <w:tmpl w:val="9239341B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6">
    <w:nsid w:val="9288B902"/>
    <w:multiLevelType w:val="singleLevel"/>
    <w:tmpl w:val="9288B902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7">
    <w:nsid w:val="9C8AC8EF"/>
    <w:multiLevelType w:val="singleLevel"/>
    <w:tmpl w:val="9C8AC8EF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8">
    <w:nsid w:val="B0F1ACD9"/>
    <w:multiLevelType w:val="singleLevel"/>
    <w:tmpl w:val="B0F1ACD9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9">
    <w:nsid w:val="B5E306ED"/>
    <w:multiLevelType w:val="singleLevel"/>
    <w:tmpl w:val="B5E306ED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0">
    <w:nsid w:val="B8CEF35B"/>
    <w:multiLevelType w:val="singleLevel"/>
    <w:tmpl w:val="B8CEF35B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11">
    <w:nsid w:val="BB64CFA9"/>
    <w:multiLevelType w:val="singleLevel"/>
    <w:tmpl w:val="BB64CFA9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12">
    <w:nsid w:val="BE923771"/>
    <w:multiLevelType w:val="singleLevel"/>
    <w:tmpl w:val="BE923771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3">
    <w:nsid w:val="BF205925"/>
    <w:multiLevelType w:val="singleLevel"/>
    <w:tmpl w:val="BF205925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4">
    <w:nsid w:val="C8879AEF"/>
    <w:multiLevelType w:val="singleLevel"/>
    <w:tmpl w:val="C8879AEF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5">
    <w:nsid w:val="CD1C7A37"/>
    <w:multiLevelType w:val="singleLevel"/>
    <w:tmpl w:val="CD1C7A37"/>
    <w:lvl w:ilvl="0" w:tentative="0">
      <w:start w:val="9"/>
      <w:numFmt w:val="chineseCounting"/>
      <w:suff w:val="nothing"/>
      <w:lvlText w:val="%1、"/>
      <w:lvlJc w:val="left"/>
      <w:rPr>
        <w:rFonts w:hint="eastAsia"/>
      </w:rPr>
    </w:lvl>
  </w:abstractNum>
  <w:abstractNum w:abstractNumId="16">
    <w:nsid w:val="CF092B84"/>
    <w:multiLevelType w:val="singleLevel"/>
    <w:tmpl w:val="CF092B84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7">
    <w:nsid w:val="D7F9FE59"/>
    <w:multiLevelType w:val="singleLevel"/>
    <w:tmpl w:val="D7F9FE59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8">
    <w:nsid w:val="DCBA6B53"/>
    <w:multiLevelType w:val="singleLevel"/>
    <w:tmpl w:val="DCBA6B53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9">
    <w:nsid w:val="E093A4B0"/>
    <w:multiLevelType w:val="singleLevel"/>
    <w:tmpl w:val="E093A4B0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20">
    <w:nsid w:val="F4B5D9F5"/>
    <w:multiLevelType w:val="singleLevel"/>
    <w:tmpl w:val="F4B5D9F5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21">
    <w:nsid w:val="F7735DC9"/>
    <w:multiLevelType w:val="singleLevel"/>
    <w:tmpl w:val="F7735DC9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22">
    <w:nsid w:val="0053208E"/>
    <w:multiLevelType w:val="singleLevel"/>
    <w:tmpl w:val="0053208E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23">
    <w:nsid w:val="0248C179"/>
    <w:multiLevelType w:val="singleLevel"/>
    <w:tmpl w:val="0248C179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24">
    <w:nsid w:val="03D62ECE"/>
    <w:multiLevelType w:val="singleLevel"/>
    <w:tmpl w:val="03D62ECE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25">
    <w:nsid w:val="0E640482"/>
    <w:multiLevelType w:val="singleLevel"/>
    <w:tmpl w:val="0E640482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26">
    <w:nsid w:val="1ACDE60F"/>
    <w:multiLevelType w:val="singleLevel"/>
    <w:tmpl w:val="1ACDE60F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27">
    <w:nsid w:val="243FCF68"/>
    <w:multiLevelType w:val="singleLevel"/>
    <w:tmpl w:val="243FCF68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28">
    <w:nsid w:val="2470EC97"/>
    <w:multiLevelType w:val="singleLevel"/>
    <w:tmpl w:val="2470EC97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29">
    <w:nsid w:val="25B654F3"/>
    <w:multiLevelType w:val="singleLevel"/>
    <w:tmpl w:val="25B654F3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30">
    <w:nsid w:val="2A8F537B"/>
    <w:multiLevelType w:val="singleLevel"/>
    <w:tmpl w:val="2A8F537B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31">
    <w:nsid w:val="30FC5B15"/>
    <w:multiLevelType w:val="singleLevel"/>
    <w:tmpl w:val="30FC5B15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32">
    <w:nsid w:val="39A0D9AC"/>
    <w:multiLevelType w:val="singleLevel"/>
    <w:tmpl w:val="39A0D9AC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33">
    <w:nsid w:val="46A08BB8"/>
    <w:multiLevelType w:val="singleLevel"/>
    <w:tmpl w:val="46A08BB8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34">
    <w:nsid w:val="4C1BAE26"/>
    <w:multiLevelType w:val="singleLevel"/>
    <w:tmpl w:val="4C1BAE26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35">
    <w:nsid w:val="4D4DC07F"/>
    <w:multiLevelType w:val="singleLevel"/>
    <w:tmpl w:val="4D4DC07F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36">
    <w:nsid w:val="4D94DA66"/>
    <w:multiLevelType w:val="singleLevel"/>
    <w:tmpl w:val="4D94DA66"/>
    <w:lvl w:ilvl="0" w:tentative="0">
      <w:start w:val="3"/>
      <w:numFmt w:val="decimal"/>
      <w:lvlText w:val="%1."/>
      <w:lvlJc w:val="left"/>
      <w:rPr>
        <w:color w:val="3370FF"/>
      </w:rPr>
    </w:lvl>
  </w:abstractNum>
  <w:abstractNum w:abstractNumId="37">
    <w:nsid w:val="58765686"/>
    <w:multiLevelType w:val="singleLevel"/>
    <w:tmpl w:val="58765686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38">
    <w:nsid w:val="59ADCABA"/>
    <w:multiLevelType w:val="singleLevel"/>
    <w:tmpl w:val="59ADCABA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39">
    <w:nsid w:val="5A241D34"/>
    <w:multiLevelType w:val="singleLevel"/>
    <w:tmpl w:val="5A241D34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40">
    <w:nsid w:val="5E29AB5A"/>
    <w:multiLevelType w:val="singleLevel"/>
    <w:tmpl w:val="5E29AB5A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41">
    <w:nsid w:val="60382F6E"/>
    <w:multiLevelType w:val="singleLevel"/>
    <w:tmpl w:val="60382F6E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42">
    <w:nsid w:val="629F7852"/>
    <w:multiLevelType w:val="singleLevel"/>
    <w:tmpl w:val="629F7852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43">
    <w:nsid w:val="72183CF9"/>
    <w:multiLevelType w:val="singleLevel"/>
    <w:tmpl w:val="72183CF9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44">
    <w:nsid w:val="77ECEA79"/>
    <w:multiLevelType w:val="singleLevel"/>
    <w:tmpl w:val="77ECEA79"/>
    <w:lvl w:ilvl="0" w:tentative="0">
      <w:start w:val="2"/>
      <w:numFmt w:val="decimal"/>
      <w:lvlText w:val="%1."/>
      <w:lvlJc w:val="left"/>
      <w:rPr>
        <w:color w:val="3370FF"/>
      </w:rPr>
    </w:lvl>
  </w:abstractNum>
  <w:abstractNum w:abstractNumId="45">
    <w:nsid w:val="79AA4FA4"/>
    <w:multiLevelType w:val="singleLevel"/>
    <w:tmpl w:val="79AA4FA4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46">
    <w:nsid w:val="7C246926"/>
    <w:multiLevelType w:val="singleLevel"/>
    <w:tmpl w:val="7C246926"/>
    <w:lvl w:ilvl="0" w:tentative="0">
      <w:start w:val="1"/>
      <w:numFmt w:val="decimal"/>
      <w:lvlText w:val="%1."/>
      <w:lvlJc w:val="left"/>
      <w:rPr>
        <w:color w:val="3370FF"/>
      </w:rPr>
    </w:lvl>
  </w:abstractNum>
  <w:abstractNum w:abstractNumId="47">
    <w:nsid w:val="7DEC2089"/>
    <w:multiLevelType w:val="singleLevel"/>
    <w:tmpl w:val="7DEC2089"/>
    <w:lvl w:ilvl="0" w:tentative="0">
      <w:start w:val="0"/>
      <w:numFmt w:val="bullet"/>
      <w:lvlText w:val="￮"/>
      <w:lvlJc w:val="left"/>
      <w:rPr>
        <w:color w:val="3370FF"/>
      </w:rPr>
    </w:lvl>
  </w:abstractNum>
  <w:num w:numId="1">
    <w:abstractNumId w:val="22"/>
  </w:num>
  <w:num w:numId="2">
    <w:abstractNumId w:val="16"/>
  </w:num>
  <w:num w:numId="3">
    <w:abstractNumId w:val="38"/>
  </w:num>
  <w:num w:numId="4">
    <w:abstractNumId w:val="13"/>
  </w:num>
  <w:num w:numId="5">
    <w:abstractNumId w:val="9"/>
  </w:num>
  <w:num w:numId="6">
    <w:abstractNumId w:val="24"/>
  </w:num>
  <w:num w:numId="7">
    <w:abstractNumId w:val="29"/>
  </w:num>
  <w:num w:numId="8">
    <w:abstractNumId w:val="43"/>
  </w:num>
  <w:num w:numId="9">
    <w:abstractNumId w:val="23"/>
  </w:num>
  <w:num w:numId="10">
    <w:abstractNumId w:val="5"/>
  </w:num>
  <w:num w:numId="11">
    <w:abstractNumId w:val="30"/>
  </w:num>
  <w:num w:numId="12">
    <w:abstractNumId w:val="39"/>
  </w:num>
  <w:num w:numId="13">
    <w:abstractNumId w:val="14"/>
  </w:num>
  <w:num w:numId="14">
    <w:abstractNumId w:val="35"/>
  </w:num>
  <w:num w:numId="15">
    <w:abstractNumId w:val="20"/>
  </w:num>
  <w:num w:numId="16">
    <w:abstractNumId w:val="28"/>
  </w:num>
  <w:num w:numId="17">
    <w:abstractNumId w:val="18"/>
  </w:num>
  <w:num w:numId="18">
    <w:abstractNumId w:val="17"/>
  </w:num>
  <w:num w:numId="19">
    <w:abstractNumId w:val="7"/>
  </w:num>
  <w:num w:numId="20">
    <w:abstractNumId w:val="34"/>
  </w:num>
  <w:num w:numId="21">
    <w:abstractNumId w:val="41"/>
  </w:num>
  <w:num w:numId="22">
    <w:abstractNumId w:val="25"/>
  </w:num>
  <w:num w:numId="23">
    <w:abstractNumId w:val="33"/>
  </w:num>
  <w:num w:numId="24">
    <w:abstractNumId w:val="8"/>
  </w:num>
  <w:num w:numId="25">
    <w:abstractNumId w:val="46"/>
  </w:num>
  <w:num w:numId="26">
    <w:abstractNumId w:val="44"/>
  </w:num>
  <w:num w:numId="27">
    <w:abstractNumId w:val="12"/>
  </w:num>
  <w:num w:numId="28">
    <w:abstractNumId w:val="42"/>
  </w:num>
  <w:num w:numId="29">
    <w:abstractNumId w:val="6"/>
  </w:num>
  <w:num w:numId="30">
    <w:abstractNumId w:val="32"/>
  </w:num>
  <w:num w:numId="31">
    <w:abstractNumId w:val="2"/>
  </w:num>
  <w:num w:numId="32">
    <w:abstractNumId w:val="37"/>
  </w:num>
  <w:num w:numId="33">
    <w:abstractNumId w:val="47"/>
  </w:num>
  <w:num w:numId="34">
    <w:abstractNumId w:val="0"/>
  </w:num>
  <w:num w:numId="35">
    <w:abstractNumId w:val="27"/>
  </w:num>
  <w:num w:numId="36">
    <w:abstractNumId w:val="36"/>
  </w:num>
  <w:num w:numId="37">
    <w:abstractNumId w:val="21"/>
  </w:num>
  <w:num w:numId="38">
    <w:abstractNumId w:val="19"/>
  </w:num>
  <w:num w:numId="39">
    <w:abstractNumId w:val="31"/>
  </w:num>
  <w:num w:numId="40">
    <w:abstractNumId w:val="45"/>
  </w:num>
  <w:num w:numId="41">
    <w:abstractNumId w:val="11"/>
  </w:num>
  <w:num w:numId="42">
    <w:abstractNumId w:val="4"/>
  </w:num>
  <w:num w:numId="43">
    <w:abstractNumId w:val="10"/>
  </w:num>
  <w:num w:numId="44">
    <w:abstractNumId w:val="40"/>
  </w:num>
  <w:num w:numId="45">
    <w:abstractNumId w:val="1"/>
  </w:num>
  <w:num w:numId="46">
    <w:abstractNumId w:val="26"/>
  </w:num>
  <w:num w:numId="47">
    <w:abstractNumId w:val="3"/>
  </w:num>
  <w:num w:numId="4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splitPgBreakAndParaMark/>
    <w:compatSetting w:name="compatibilityMode" w:uri="http://schemas.microsoft.com/office/word" w:val="12"/>
  </w:compat>
  <w:rsids>
    <w:rsidRoot w:val="00000000"/>
    <w:rsid w:val="6D6F62C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package" Target="embeddings/Workbook2.xlsx"/><Relationship Id="rId7" Type="http://schemas.openxmlformats.org/officeDocument/2006/relationships/image" Target="media/image1.jpeg"/><Relationship Id="rId6" Type="http://schemas.openxmlformats.org/officeDocument/2006/relationships/package" Target="embeddings/Workbook1.xlsx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6.jpeg"/><Relationship Id="rId16" Type="http://schemas.openxmlformats.org/officeDocument/2006/relationships/package" Target="embeddings/Workbook6.xlsx"/><Relationship Id="rId15" Type="http://schemas.openxmlformats.org/officeDocument/2006/relationships/image" Target="media/image5.jpeg"/><Relationship Id="rId14" Type="http://schemas.openxmlformats.org/officeDocument/2006/relationships/package" Target="embeddings/Workbook5.xlsx"/><Relationship Id="rId13" Type="http://schemas.openxmlformats.org/officeDocument/2006/relationships/image" Target="media/image4.jpeg"/><Relationship Id="rId12" Type="http://schemas.openxmlformats.org/officeDocument/2006/relationships/package" Target="embeddings/Workbook4.xlsx"/><Relationship Id="rId11" Type="http://schemas.openxmlformats.org/officeDocument/2006/relationships/image" Target="media/image3.jpeg"/><Relationship Id="rId10" Type="http://schemas.openxmlformats.org/officeDocument/2006/relationships/package" Target="embeddings/Workbook3.xlsx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11</Pages>
  <Words>10042</Words>
  <Characters>10589</Characters>
  <TotalTime>1</TotalTime>
  <ScaleCrop>false</ScaleCrop>
  <LinksUpToDate>false</LinksUpToDate>
  <CharactersWithSpaces>10808</CharactersWithSpaces>
  <Application>WPS Office_12.1.0.22215_F1E327BC-269C-435d-A152-05C5408002CA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2025-08-15T01:54:00Z</dcterms:created>
  <dc:creator>Apache POI</dc:creator>
  <cp:lastModifiedBy>董董小姐</cp:lastModifiedBy>
  <dcterms:modified xsi:type="dcterms:W3CDTF">2025-08-15T01:56:56Z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eyJoZGlkIjoiZjNmMmY0ZjkzMjBlOGE3YjIwN2JkNzRiMWU2YjYyN2MiLCJ1c2VySWQiOiI4OTAxODA5MjIifQ==</vt:lpwstr>
  </property>
  <property fmtid="{D5CDD505-2E9C-101B-9397-08002B2CF9AE}" pid="3" name="KSOProductBuildVer">
    <vt:lpwstr>2052-12.1.0.22215</vt:lpwstr>
  </property>
  <property fmtid="{D5CDD505-2E9C-101B-9397-08002B2CF9AE}" pid="4" name="ICV">
    <vt:lpwstr>93B1E48A97B7480D9ED85A99CB1B790F_12</vt:lpwstr>
  </property>
</Properties>
</file>