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aple Mono NF CN" w:hAnsi="Maple Mono NF CN" w:eastAsia="Maple Mono NF CN" w:cs="Maple Mono NF CN"/>
        </w:rPr>
        <w:t>日志配置错误定位课堂 Demo 答辩问答</w:t>
      </w:r>
    </w:p>
    <w:p>
      <w:pPr>
        <w:pStyle w:val="DemoSubtitle"/>
      </w:pPr>
      <w:r>
        <w:rPr>
          <w:rFonts w:ascii="Maple Mono NF CN" w:hAnsi="Maple Mono NF CN" w:eastAsia="Maple Mono NF CN" w:cs="Maple Mono NF CN"/>
        </w:rPr>
        <w:t>Bilingual Questions and Answers for the Classroom Demo</w:t>
      </w:r>
    </w:p>
    <w:p>
      <w:r>
        <w:rPr>
          <w:rFonts w:ascii="Maple Mono NF CN" w:hAnsi="Maple Mono NF CN" w:eastAsia="Maple Mono NF CN" w:cs="Maple Mono NF CN"/>
          <w:b/>
        </w:rPr>
        <w:t xml:space="preserve">使用说明  </w:t>
      </w:r>
      <w:r>
        <w:rPr>
          <w:rFonts w:ascii="Maple Mono NF CN" w:hAnsi="Maple Mono NF CN" w:eastAsia="Maple Mono NF CN" w:cs="Maple Mono NF CN"/>
        </w:rPr>
        <w:t>每题先读中文理解要点，再用对应英文回答练习口述。回答只描述当前 Demo 已实现和已验证的内容。</w:t>
      </w:r>
    </w:p>
    <w:p>
      <w:r>
        <w:rPr>
          <w:rFonts w:ascii="Maple Mono NF CN" w:hAnsi="Maple Mono NF CN" w:eastAsia="Maple Mono NF CN" w:cs="Maple Mono NF CN"/>
          <w:b/>
        </w:rPr>
        <w:t xml:space="preserve">How to use  </w:t>
      </w:r>
      <w:r>
        <w:rPr>
          <w:rFonts w:ascii="Maple Mono NF CN" w:hAnsi="Maple Mono NF CN" w:eastAsia="Maple Mono NF CN" w:cs="Maple Mono NF CN"/>
        </w:rPr>
        <w:t>Read the Chinese answer for meaning, then practise the matching English answer aloud. The answers describe only what this Demo implements and verifies.</w:t>
      </w:r>
    </w:p>
    <w:p>
      <w:pPr>
        <w:pStyle w:val="Heading1"/>
      </w:pPr>
      <w:r>
        <w:rPr>
          <w:rFonts w:ascii="Maple Mono NF CN" w:hAnsi="Maple Mono NF CN" w:eastAsia="Maple Mono NF CN" w:cs="Maple Mono NF CN"/>
        </w:rPr>
        <w:t>一 研究问题与案例  Research question and cases</w:t>
      </w:r>
    </w:p>
    <w:p>
      <w:pPr>
        <w:pStyle w:val="QuestionPair"/>
      </w:pPr>
      <w:r>
        <w:rPr>
          <w:rFonts w:ascii="Maple Mono NF CN" w:hAnsi="Maple Mono NF CN" w:eastAsia="Maple Mono NF CN" w:cs="Maple Mono NF CN"/>
        </w:rPr>
        <w:t>1 这个 Demo 想解决什么问题？</w:t>
      </w:r>
    </w:p>
    <w:p>
      <w:pPr>
        <w:pStyle w:val="QuestionPair"/>
        <w:spacing w:before="0"/>
      </w:pPr>
      <w:r>
        <w:rPr>
          <w:rFonts w:ascii="Maple Mono NF CN" w:hAnsi="Maple Mono NF CN" w:eastAsia="Maple Mono NF CN" w:cs="Maple Mono NF CN"/>
        </w:rPr>
        <w:t>What problem does this Demo address?</w:t>
      </w:r>
    </w:p>
    <w:p>
      <w:pPr>
        <w:pStyle w:val="AnswerPair"/>
      </w:pPr>
      <w:r>
        <w:rPr>
          <w:rFonts w:ascii="Maple Mono NF CN" w:hAnsi="Maple Mono NF CN" w:eastAsia="Maple Mono NF CN" w:cs="Maple Mono NF CN"/>
          <w:b/>
        </w:rPr>
        <w:t xml:space="preserve">中文  </w:t>
      </w:r>
      <w:r>
        <w:rPr>
          <w:rFonts w:ascii="Maple Mono NF CN" w:hAnsi="Maple Mono NF CN" w:eastAsia="Maple Mono NF CN" w:cs="Maple Mono NF CN"/>
        </w:rPr>
        <w:t>它演示如何从故障日志中定位可能出错的配置项。Stage 1 找出关键异常日志；Stage 2 先尝试直接匹配配置名，再用大模型验证或推断。输出的是可疑配置和解释，不是自动修复。</w:t>
      </w:r>
    </w:p>
    <w:p>
      <w:pPr>
        <w:pStyle w:val="AnswerPair"/>
      </w:pPr>
      <w:r>
        <w:rPr>
          <w:rFonts w:ascii="Maple Mono NF CN" w:hAnsi="Maple Mono NF CN" w:eastAsia="Maple Mono NF CN" w:cs="Maple Mono NF CN"/>
          <w:b/>
        </w:rPr>
        <w:t xml:space="preserve">English  </w:t>
      </w:r>
      <w:r>
        <w:rPr>
          <w:rFonts w:ascii="Maple Mono NF CN" w:hAnsi="Maple Mono NF CN" w:eastAsia="Maple Mono NF CN" w:cs="Maple Mono NF CN"/>
        </w:rPr>
        <w:t>It demonstrates how fault logs can lead to a suspected misconfiguration. Stage 1 selects key anomalous logs. Stage 2 first matches configuration names directly, then uses an LLM for verification or inference. It reports a suspected option and an explanation; it does not repair the system.</w:t>
      </w:r>
    </w:p>
    <w:p>
      <w:pPr>
        <w:pStyle w:val="QuestionPair"/>
      </w:pPr>
      <w:r>
        <w:rPr>
          <w:rFonts w:ascii="Maple Mono NF CN" w:hAnsi="Maple Mono NF CN" w:eastAsia="Maple Mono NF CN" w:cs="Maple Mono NF CN"/>
        </w:rPr>
        <w:t>2 为什么选这两个案例？</w:t>
      </w:r>
    </w:p>
    <w:p>
      <w:pPr>
        <w:pStyle w:val="QuestionPair"/>
        <w:spacing w:before="0"/>
      </w:pPr>
      <w:r>
        <w:rPr>
          <w:rFonts w:ascii="Maple Mono NF CN" w:hAnsi="Maple Mono NF CN" w:eastAsia="Maple Mono NF CN" w:cs="Maple Mono NF CN"/>
        </w:rPr>
        <w:t>Why did you choose these two cases?</w:t>
      </w:r>
    </w:p>
    <w:p>
      <w:pPr>
        <w:pStyle w:val="AnswerPair"/>
      </w:pPr>
      <w:r>
        <w:rPr>
          <w:rFonts w:ascii="Maple Mono NF CN" w:hAnsi="Maple Mono NF CN" w:eastAsia="Maple Mono NF CN" w:cs="Maple Mono NF CN"/>
          <w:b/>
        </w:rPr>
        <w:t xml:space="preserve">中文  </w:t>
      </w:r>
      <w:r>
        <w:rPr>
          <w:rFonts w:ascii="Maple Mono NF CN" w:hAnsi="Maple Mono NF CN" w:eastAsia="Maple Mono NF CN" w:cs="Maple Mono NF CN"/>
        </w:rPr>
        <w:t>它们对应论文图 1 的两类症状。mapred.local.dir 直接出现在错误日志中；LDAP 案例主要表现为 NullPointerException 和 LdapGroupsMapping 调用栈，配置名没有直接写在关键日志正文中。两者刚好展示直接匹配与间接推断。</w:t>
      </w:r>
    </w:p>
    <w:p>
      <w:pPr>
        <w:pStyle w:val="AnswerPair"/>
      </w:pPr>
      <w:r>
        <w:rPr>
          <w:rFonts w:ascii="Maple Mono NF CN" w:hAnsi="Maple Mono NF CN" w:eastAsia="Maple Mono NF CN" w:cs="Maple Mono NF CN"/>
          <w:b/>
        </w:rPr>
        <w:t xml:space="preserve">English  </w:t>
      </w:r>
      <w:r>
        <w:rPr>
          <w:rFonts w:ascii="Maple Mono NF CN" w:hAnsi="Maple Mono NF CN" w:eastAsia="Maple Mono NF CN" w:cs="Maple Mono NF CN"/>
        </w:rPr>
        <w:t>They illustrate the two symptom types in Figure 1. The mapred.local.dir error names the option explicitly. The LDAP case mainly shows a NullPointerException and a LdapGroupsMapping stack trace, without directly naming the option in the key log message. Together they show direct matching and indirect inference.</w:t>
      </w:r>
    </w:p>
    <w:p>
      <w:pPr>
        <w:pStyle w:val="QuestionPair"/>
      </w:pPr>
      <w:r>
        <w:rPr>
          <w:rFonts w:ascii="Maple Mono NF CN" w:hAnsi="Maple Mono NF CN" w:eastAsia="Maple Mono NF CN" w:cs="Maple Mono NF CN"/>
        </w:rPr>
        <w:t>3 你复现了论文的哪些部分？</w:t>
      </w:r>
    </w:p>
    <w:p>
      <w:pPr>
        <w:pStyle w:val="QuestionPair"/>
        <w:spacing w:before="0"/>
      </w:pPr>
      <w:r>
        <w:rPr>
          <w:rFonts w:ascii="Maple Mono NF CN" w:hAnsi="Maple Mono NF CN" w:eastAsia="Maple Mono NF CN" w:cs="Maple Mono NF CN"/>
        </w:rPr>
        <w:t>Which parts of the paper did you reproduce?</w:t>
      </w:r>
    </w:p>
    <w:p>
      <w:pPr>
        <w:pStyle w:val="AnswerPair"/>
      </w:pPr>
      <w:r>
        <w:rPr>
          <w:rFonts w:ascii="Maple Mono NF CN" w:hAnsi="Maple Mono NF CN" w:eastAsia="Maple Mono NF CN" w:cs="Maple Mono NF CN"/>
          <w:b/>
        </w:rPr>
        <w:t xml:space="preserve">中文  </w:t>
      </w:r>
      <w:r>
        <w:rPr>
          <w:rFonts w:ascii="Maple Mono NF CN" w:hAnsi="Maple Mono NF CN" w:eastAsia="Maple Mono NF CN" w:cs="Maple Mono NF CN"/>
        </w:rPr>
        <w:t>我复现了两阶段的核心决策流程、异常度打分、配置名匹配、图 3 验证提示词和图 4 间接推断提示词，以及三种路径的页面展示。日志模板由手工提供，没有实现增强 Drain，也没有部署 Hadoop 或复现实验基准。</w:t>
      </w:r>
    </w:p>
    <w:p>
      <w:pPr>
        <w:pStyle w:val="AnswerPair"/>
      </w:pPr>
      <w:r>
        <w:rPr>
          <w:rFonts w:ascii="Maple Mono NF CN" w:hAnsi="Maple Mono NF CN" w:eastAsia="Maple Mono NF CN" w:cs="Maple Mono NF CN"/>
          <w:b/>
        </w:rPr>
        <w:t xml:space="preserve">English  </w:t>
      </w:r>
      <w:r>
        <w:rPr>
          <w:rFonts w:ascii="Maple Mono NF CN" w:hAnsi="Maple Mono NF CN" w:eastAsia="Maple Mono NF CN" w:cs="Maple Mono NF CN"/>
        </w:rPr>
        <w:t>I reproduced the core two-stage decision flow, anomaly scoring, configuration-name matching, the original system prompts from Figures 3 and 4, and the display of all three paths. Templates are supplied manually. I did not implement enhanced Drain, deploy Hadoop, or reproduce the benchmark.</w:t>
      </w:r>
    </w:p>
    <w:p>
      <w:pPr>
        <w:pStyle w:val="Heading1"/>
      </w:pPr>
      <w:r>
        <w:rPr>
          <w:rFonts w:ascii="Maple Mono NF CN" w:hAnsi="Maple Mono NF CN" w:eastAsia="Maple Mono NF CN" w:cs="Maple Mono NF CN"/>
        </w:rPr>
        <w:t>二 关键算法与路径  Core logic and flow paths</w:t>
      </w:r>
    </w:p>
    <w:p>
      <w:pPr>
        <w:pStyle w:val="QuestionPair"/>
      </w:pPr>
      <w:r>
        <w:rPr>
          <w:rFonts w:ascii="Maple Mono NF CN" w:hAnsi="Maple Mono NF CN" w:eastAsia="Maple Mono NF CN" w:cs="Maple Mono NF CN"/>
        </w:rPr>
        <w:t>4 Stage 1 怎样筛选关键日志？</w:t>
      </w:r>
    </w:p>
    <w:p>
      <w:pPr>
        <w:pStyle w:val="QuestionPair"/>
        <w:spacing w:before="0"/>
      </w:pPr>
      <w:r>
        <w:rPr>
          <w:rFonts w:ascii="Maple Mono NF CN" w:hAnsi="Maple Mono NF CN" w:eastAsia="Maple Mono NF CN" w:cs="Maple Mono NF CN"/>
        </w:rPr>
        <w:t>How does Stage 1 select key logs?</w:t>
      </w:r>
    </w:p>
    <w:p>
      <w:pPr>
        <w:pStyle w:val="AnswerPair"/>
      </w:pPr>
      <w:r>
        <w:rPr>
          <w:rFonts w:ascii="Maple Mono NF CN" w:hAnsi="Maple Mono NF CN" w:eastAsia="Maple Mono NF CN" w:cs="Maple Mono NF CN"/>
          <w:b/>
        </w:rPr>
        <w:t xml:space="preserve">中文  </w:t>
      </w:r>
      <w:r>
        <w:rPr>
          <w:rFonts w:ascii="Maple Mono NF CN" w:hAnsi="Maple Mono NF CN" w:eastAsia="Maple Mono NF CN" w:cs="Maple Mono NF CN"/>
        </w:rPr>
        <w:t>先把日志转成模板，与少量手写的正常模板比较；命中正常模板的记录不参与异常筛选。其余模板按论文 Algorithm 1 的十个词打分：每出现一种指定词加 0.1。分数大于 0 的原始日志会成为关键日志。</w:t>
      </w:r>
    </w:p>
    <w:p>
      <w:pPr>
        <w:pStyle w:val="AnswerPair"/>
      </w:pPr>
      <w:r>
        <w:rPr>
          <w:rFonts w:ascii="Maple Mono NF CN" w:hAnsi="Maple Mono NF CN" w:eastAsia="Maple Mono NF CN" w:cs="Maple Mono NF CN"/>
          <w:b/>
        </w:rPr>
        <w:t xml:space="preserve">English  </w:t>
      </w:r>
      <w:r>
        <w:rPr>
          <w:rFonts w:ascii="Maple Mono NF CN" w:hAnsi="Maple Mono NF CN" w:eastAsia="Maple Mono NF CN" w:cs="Maple Mono NF CN"/>
        </w:rPr>
        <w:t>It first converts logs into templates and compares them with a small, manually written fault-free template set. A matching normal template is excluded. Other templates are scored using the ten words in Algorithm 1: each distinct listed word present adds 0.1. Logs with a positive score become key logs.</w:t>
      </w:r>
    </w:p>
    <w:p>
      <w:pPr>
        <w:pStyle w:val="QuestionPair"/>
      </w:pPr>
      <w:r>
        <w:rPr>
          <w:rFonts w:ascii="Maple Mono NF CN" w:hAnsi="Maple Mono NF CN" w:eastAsia="Maple Mono NF CN" w:cs="Maple Mono NF CN"/>
        </w:rPr>
        <w:t>5 你实现了增强 Drain 吗？</w:t>
      </w:r>
    </w:p>
    <w:p>
      <w:pPr>
        <w:pStyle w:val="QuestionPair"/>
        <w:spacing w:before="0"/>
      </w:pPr>
      <w:r>
        <w:rPr>
          <w:rFonts w:ascii="Maple Mono NF CN" w:hAnsi="Maple Mono NF CN" w:eastAsia="Maple Mono NF CN" w:cs="Maple Mono NF CN"/>
        </w:rPr>
        <w:t>Did you implement enhanced Drain?</w:t>
      </w:r>
    </w:p>
    <w:p>
      <w:pPr>
        <w:pStyle w:val="AnswerPair"/>
      </w:pPr>
      <w:r>
        <w:rPr>
          <w:rFonts w:ascii="Maple Mono NF CN" w:hAnsi="Maple Mono NF CN" w:eastAsia="Maple Mono NF CN" w:cs="Maple Mono NF CN"/>
          <w:b/>
        </w:rPr>
        <w:t xml:space="preserve">中文  </w:t>
      </w:r>
      <w:r>
        <w:rPr>
          <w:rFonts w:ascii="Maple Mono NF CN" w:hAnsi="Maple Mono NF CN" w:eastAsia="Maple Mono NF CN" w:cs="Maple Mono NF CN"/>
        </w:rPr>
        <w:t>没有。图 1 两个样例使用手工写好的解析模板；其他粘贴日志只经过轻量规范化。因此页面能说明“模板筛选”这一步，但不能声称复现了论文的完整日志解析器。</w:t>
      </w:r>
    </w:p>
    <w:p>
      <w:pPr>
        <w:pStyle w:val="AnswerPair"/>
      </w:pPr>
      <w:r>
        <w:rPr>
          <w:rFonts w:ascii="Maple Mono NF CN" w:hAnsi="Maple Mono NF CN" w:eastAsia="Maple Mono NF CN" w:cs="Maple Mono NF CN"/>
          <w:b/>
        </w:rPr>
        <w:t xml:space="preserve">English  </w:t>
      </w:r>
      <w:r>
        <w:rPr>
          <w:rFonts w:ascii="Maple Mono NF CN" w:hAnsi="Maple Mono NF CN" w:eastAsia="Maple Mono NF CN" w:cs="Maple Mono NF CN"/>
        </w:rPr>
        <w:t>No. The two Figure 1 samples use manually specified parsed templates; other pasted logs receive only light normalization. The page illustrates template-based filtering, but it is not a reproduction of the paper's full log parser.</w:t>
      </w:r>
    </w:p>
    <w:p>
      <w:pPr>
        <w:pStyle w:val="QuestionPair"/>
      </w:pPr>
      <w:r>
        <w:rPr>
          <w:rFonts w:ascii="Maple Mono NF CN" w:hAnsi="Maple Mono NF CN" w:eastAsia="Maple Mono NF CN" w:cs="Maple Mono NF CN"/>
        </w:rPr>
        <w:t>6 为什么要有正常模板库？</w:t>
      </w:r>
    </w:p>
    <w:p>
      <w:pPr>
        <w:pStyle w:val="QuestionPair"/>
        <w:spacing w:before="0"/>
      </w:pPr>
      <w:r>
        <w:rPr>
          <w:rFonts w:ascii="Maple Mono NF CN" w:hAnsi="Maple Mono NF CN" w:eastAsia="Maple Mono NF CN" w:cs="Maple Mono NF CN"/>
        </w:rPr>
        <w:t>Why is a fault-free template library needed?</w:t>
      </w:r>
    </w:p>
    <w:p>
      <w:pPr>
        <w:pStyle w:val="AnswerPair"/>
      </w:pPr>
      <w:r>
        <w:rPr>
          <w:rFonts w:ascii="Maple Mono NF CN" w:hAnsi="Maple Mono NF CN" w:eastAsia="Maple Mono NF CN" w:cs="Maple Mono NF CN"/>
          <w:b/>
        </w:rPr>
        <w:t xml:space="preserve">中文  </w:t>
      </w:r>
      <w:r>
        <w:rPr>
          <w:rFonts w:ascii="Maple Mono NF CN" w:hAnsi="Maple Mono NF CN" w:eastAsia="Maple Mono NF CN" w:cs="Maple Mono NF CN"/>
        </w:rPr>
        <w:t>某些看起来可疑的消息在正常运行中也会出现。先排除正常模板可以减少误报，让后续推理集中在故障特有的日志上。这个 Demo 的正常库很小，只适合演示，覆盖率不具备生产意义。</w:t>
      </w:r>
    </w:p>
    <w:p>
      <w:pPr>
        <w:pStyle w:val="AnswerPair"/>
      </w:pPr>
      <w:r>
        <w:rPr>
          <w:rFonts w:ascii="Maple Mono NF CN" w:hAnsi="Maple Mono NF CN" w:eastAsia="Maple Mono NF CN" w:cs="Maple Mono NF CN"/>
          <w:b/>
        </w:rPr>
        <w:t xml:space="preserve">English  </w:t>
      </w:r>
      <w:r>
        <w:rPr>
          <w:rFonts w:ascii="Maple Mono NF CN" w:hAnsi="Maple Mono NF CN" w:eastAsia="Maple Mono NF CN" w:cs="Maple Mono NF CN"/>
        </w:rPr>
        <w:t>Some alarming-looking messages can also occur in healthy runs. Excluding known normal templates reduces false positives and focuses later reasoning on fault-specific logs. This Demo uses only a small illustrative library, so its coverage is not production-grade.</w:t>
      </w:r>
    </w:p>
    <w:p>
      <w:pPr>
        <w:pStyle w:val="QuestionPair"/>
      </w:pPr>
      <w:r>
        <w:rPr>
          <w:rFonts w:ascii="Maple Mono NF CN" w:hAnsi="Maple Mono NF CN" w:eastAsia="Maple Mono NF CN" w:cs="Maple Mono NF CN"/>
        </w:rPr>
        <w:t>7 直接推理具体怎样匹配配置？</w:t>
      </w:r>
    </w:p>
    <w:p>
      <w:pPr>
        <w:pStyle w:val="QuestionPair"/>
        <w:spacing w:before="0"/>
      </w:pPr>
      <w:r>
        <w:rPr>
          <w:rFonts w:ascii="Maple Mono NF CN" w:hAnsi="Maple Mono NF CN" w:eastAsia="Maple Mono NF CN" w:cs="Maple Mono NF CN"/>
        </w:rPr>
        <w:t>How does direct inference match a configuration?</w:t>
      </w:r>
    </w:p>
    <w:p>
      <w:pPr>
        <w:pStyle w:val="AnswerPair"/>
      </w:pPr>
      <w:r>
        <w:rPr>
          <w:rFonts w:ascii="Maple Mono NF CN" w:hAnsi="Maple Mono NF CN" w:eastAsia="Maple Mono NF CN" w:cs="Maple Mono NF CN"/>
          <w:b/>
        </w:rPr>
        <w:t xml:space="preserve">中文  </w:t>
      </w:r>
      <w:r>
        <w:rPr>
          <w:rFonts w:ascii="Maple Mono NF CN" w:hAnsi="Maple Mono NF CN" w:eastAsia="Maple Mono NF CN" w:cs="Maple Mono NF CN"/>
        </w:rPr>
        <w:t>程序检查配置值、完整配置名，以及按句点拆分后有区分度的配置名片段是否出现在关键日志正文里。mapred.local.dir 案例能匹配完整名称；调用栈保留给后续大模型参考，但不拿栈文本作直接匹配，避免仅凭类名命中。</w:t>
      </w:r>
    </w:p>
    <w:p>
      <w:pPr>
        <w:pStyle w:val="AnswerPair"/>
      </w:pPr>
      <w:r>
        <w:rPr>
          <w:rFonts w:ascii="Maple Mono NF CN" w:hAnsi="Maple Mono NF CN" w:eastAsia="Maple Mono NF CN" w:cs="Maple Mono NF CN"/>
          <w:b/>
        </w:rPr>
        <w:t xml:space="preserve">English  </w:t>
      </w:r>
      <w:r>
        <w:rPr>
          <w:rFonts w:ascii="Maple Mono NF CN" w:hAnsi="Maple Mono NF CN" w:eastAsia="Maple Mono NF CN" w:cs="Maple Mono NF CN"/>
        </w:rPr>
        <w:t>The program checks whether a value, a full option name, or a distinctive dot-separated name fragment appears in the key log message. The mapred.local.dir case matches the full name. Stack frames are retained as context for the LLM but are not used for direct matching, to avoid a match based only on a class name.</w:t>
      </w:r>
    </w:p>
    <w:p>
      <w:pPr>
        <w:pStyle w:val="QuestionPair"/>
      </w:pPr>
      <w:r>
        <w:rPr>
          <w:rFonts w:ascii="Maple Mono NF CN" w:hAnsi="Maple Mono NF CN" w:eastAsia="Maple Mono NF CN" w:cs="Maple Mono NF CN"/>
        </w:rPr>
        <w:t>8 三种 flow 分别是什么？</w:t>
      </w:r>
    </w:p>
    <w:p>
      <w:pPr>
        <w:pStyle w:val="QuestionPair"/>
        <w:spacing w:before="0"/>
      </w:pPr>
      <w:r>
        <w:rPr>
          <w:rFonts w:ascii="Maple Mono NF CN" w:hAnsi="Maple Mono NF CN" w:eastAsia="Maple Mono NF CN" w:cs="Maple Mono NF CN"/>
        </w:rPr>
        <w:t>What do the three flows mean?</w:t>
      </w:r>
    </w:p>
    <w:p>
      <w:pPr>
        <w:pStyle w:val="AnswerPair"/>
      </w:pPr>
      <w:r>
        <w:rPr>
          <w:rFonts w:ascii="Maple Mono NF CN" w:hAnsi="Maple Mono NF CN" w:eastAsia="Maple Mono NF CN" w:cs="Maple Mono NF CN"/>
          <w:b/>
        </w:rPr>
        <w:t xml:space="preserve">中文  </w:t>
      </w:r>
      <w:r>
        <w:rPr>
          <w:rFonts w:ascii="Maple Mono NF CN" w:hAnsi="Maple Mono NF CN" w:eastAsia="Maple Mono NF CN" w:cs="Maple Mono NF CN"/>
        </w:rPr>
        <w:t>fast-flow：有直接候选且图 3 验证概率大于 90；direct-flow：没有直接候选，直接调用图 4 间接推断；complete-flow：有候选，但图 3 未通过验证，再调用图 4 推断。页面上的名称表示实际执行路径。</w:t>
      </w:r>
    </w:p>
    <w:p>
      <w:pPr>
        <w:pStyle w:val="AnswerPair"/>
      </w:pPr>
      <w:r>
        <w:rPr>
          <w:rFonts w:ascii="Maple Mono NF CN" w:hAnsi="Maple Mono NF CN" w:eastAsia="Maple Mono NF CN" w:cs="Maple Mono NF CN"/>
          <w:b/>
        </w:rPr>
        <w:t xml:space="preserve">English  </w:t>
      </w:r>
      <w:r>
        <w:rPr>
          <w:rFonts w:ascii="Maple Mono NF CN" w:hAnsi="Maple Mono NF CN" w:eastAsia="Maple Mono NF CN" w:cs="Maple Mono NF CN"/>
        </w:rPr>
        <w:t>Fast-flow means a directly matched candidate receives a Figure 3 probability above 90. Direct-flow means there is no direct candidate, so Figure 4 performs indirect inference. Complete-flow means direct candidates exist but fail Figure 3 verification, so Figure 4 is used afterward. The page shows the path actually taken.</w:t>
      </w:r>
    </w:p>
    <w:p>
      <w:pPr>
        <w:pStyle w:val="QuestionPair"/>
      </w:pPr>
      <w:r>
        <w:rPr>
          <w:rFonts w:ascii="Maple Mono NF CN" w:hAnsi="Maple Mono NF CN" w:eastAsia="Maple Mono NF CN" w:cs="Maple Mono NF CN"/>
        </w:rPr>
        <w:t>9 为什么 LDAP 案例走 direct-flow？</w:t>
      </w:r>
    </w:p>
    <w:p>
      <w:pPr>
        <w:pStyle w:val="QuestionPair"/>
        <w:spacing w:before="0"/>
      </w:pPr>
      <w:r>
        <w:rPr>
          <w:rFonts w:ascii="Maple Mono NF CN" w:hAnsi="Maple Mono NF CN" w:eastAsia="Maple Mono NF CN" w:cs="Maple Mono NF CN"/>
        </w:rPr>
        <w:t>Why does the LDAP case take direct-flow?</w:t>
      </w:r>
    </w:p>
    <w:p>
      <w:pPr>
        <w:pStyle w:val="AnswerPair"/>
      </w:pPr>
      <w:r>
        <w:rPr>
          <w:rFonts w:ascii="Maple Mono NF CN" w:hAnsi="Maple Mono NF CN" w:eastAsia="Maple Mono NF CN" w:cs="Maple Mono NF CN"/>
          <w:b/>
        </w:rPr>
        <w:t xml:space="preserve">中文  </w:t>
      </w:r>
      <w:r>
        <w:rPr>
          <w:rFonts w:ascii="Maple Mono NF CN" w:hAnsi="Maple Mono NF CN" w:eastAsia="Maple Mono NF CN" w:cs="Maple Mono NF CN"/>
        </w:rPr>
        <w:t>关键消息是 NullPointerException，本身没有写出完整配置名；LdapGroupsMapping 位于调用栈中，只作为间接推断的参考。于是直接匹配没有候选，程序进入 direct-flow，让图 4 提示词综合日志和配置。</w:t>
      </w:r>
    </w:p>
    <w:p>
      <w:pPr>
        <w:pStyle w:val="AnswerPair"/>
      </w:pPr>
      <w:r>
        <w:rPr>
          <w:rFonts w:ascii="Maple Mono NF CN" w:hAnsi="Maple Mono NF CN" w:eastAsia="Maple Mono NF CN" w:cs="Maple Mono NF CN"/>
          <w:b/>
        </w:rPr>
        <w:t xml:space="preserve">English  </w:t>
      </w:r>
      <w:r>
        <w:rPr>
          <w:rFonts w:ascii="Maple Mono NF CN" w:hAnsi="Maple Mono NF CN" w:eastAsia="Maple Mono NF CN" w:cs="Maple Mono NF CN"/>
        </w:rPr>
        <w:t>The key message is a NullPointerException and does not name the full configuration option. LdapGroupsMapping appears in the stack trace, which is passed as context for indirect inference. With no direct candidate, the program enters direct-flow and lets the Figure 4 prompt consider the logs and configurations together.</w:t>
      </w:r>
    </w:p>
    <w:p>
      <w:pPr>
        <w:pStyle w:val="Heading1"/>
      </w:pPr>
      <w:r>
        <w:rPr>
          <w:rFonts w:ascii="Maple Mono NF CN" w:hAnsi="Maple Mono NF CN" w:eastAsia="Maple Mono NF CN" w:cs="Maple Mono NF CN"/>
        </w:rPr>
        <w:t>三 模型调用与证据边界  Model calls and evidence limits</w:t>
      </w:r>
    </w:p>
    <w:p>
      <w:pPr>
        <w:pStyle w:val="QuestionPair"/>
      </w:pPr>
      <w:r>
        <w:rPr>
          <w:rFonts w:ascii="Maple Mono NF CN" w:hAnsi="Maple Mono NF CN" w:eastAsia="Maple Mono NF CN" w:cs="Maple Mono NF CN"/>
        </w:rPr>
        <w:t>10 图 3 和图 4 的提示词是否改写过？</w:t>
      </w:r>
    </w:p>
    <w:p>
      <w:pPr>
        <w:pStyle w:val="QuestionPair"/>
        <w:spacing w:before="0"/>
      </w:pPr>
      <w:r>
        <w:rPr>
          <w:rFonts w:ascii="Maple Mono NF CN" w:hAnsi="Maple Mono NF CN" w:eastAsia="Maple Mono NF CN" w:cs="Maple Mono NF CN"/>
        </w:rPr>
        <w:t>Did you rewrite the prompts in Figures 3 and 4?</w:t>
      </w:r>
    </w:p>
    <w:p>
      <w:pPr>
        <w:pStyle w:val="AnswerPair"/>
      </w:pPr>
      <w:r>
        <w:rPr>
          <w:rFonts w:ascii="Maple Mono NF CN" w:hAnsi="Maple Mono NF CN" w:eastAsia="Maple Mono NF CN" w:cs="Maple Mono NF CN"/>
          <w:b/>
        </w:rPr>
        <w:t xml:space="preserve">中文  </w:t>
      </w:r>
      <w:r>
        <w:rPr>
          <w:rFonts w:ascii="Maple Mono NF CN" w:hAnsi="Maple Mono NF CN" w:eastAsia="Maple Mono NF CN" w:cs="Maple Mono NF CN"/>
        </w:rPr>
        <w:t>没有改写 system prompt；代码按论文图 3、图 4 逐字录入，包括原文拼写。Demo 自行组织 user prompt 中的日志和配置输入。图 3 要求概率输出；图 4 要求配置名、关联日志和解释。</w:t>
      </w:r>
    </w:p>
    <w:p>
      <w:pPr>
        <w:pStyle w:val="AnswerPair"/>
      </w:pPr>
      <w:r>
        <w:rPr>
          <w:rFonts w:ascii="Maple Mono NF CN" w:hAnsi="Maple Mono NF CN" w:eastAsia="Maple Mono NF CN" w:cs="Maple Mono NF CN"/>
          <w:b/>
        </w:rPr>
        <w:t xml:space="preserve">English  </w:t>
      </w:r>
      <w:r>
        <w:rPr>
          <w:rFonts w:ascii="Maple Mono NF CN" w:hAnsi="Maple Mono NF CN" w:eastAsia="Maple Mono NF CN" w:cs="Maple Mono NF CN"/>
        </w:rPr>
        <w:t>I did not rewrite the system prompts. The code transcribes Figures 3 and 4 verbatim, including their original spelling. The Demo assembles the log and configuration data in the user prompt. Figure 3 requests a probability; Figure 4 requests the option name, relevant log, and explanation.</w:t>
      </w:r>
    </w:p>
    <w:p>
      <w:pPr>
        <w:pStyle w:val="QuestionPair"/>
      </w:pPr>
      <w:r>
        <w:rPr>
          <w:rFonts w:ascii="Maple Mono NF CN" w:hAnsi="Maple Mono NF CN" w:eastAsia="Maple Mono NF CN" w:cs="Maple Mono NF CN"/>
        </w:rPr>
        <w:t>11 fast-flow 为什么还调用图 4？</w:t>
      </w:r>
    </w:p>
    <w:p>
      <w:pPr>
        <w:pStyle w:val="QuestionPair"/>
        <w:spacing w:before="0"/>
      </w:pPr>
      <w:r>
        <w:rPr>
          <w:rFonts w:ascii="Maple Mono NF CN" w:hAnsi="Maple Mono NF CN" w:eastAsia="Maple Mono NF CN" w:cs="Maple Mono NF CN"/>
        </w:rPr>
        <w:t>Why does fast-flow also call Figure 4?</w:t>
      </w:r>
    </w:p>
    <w:p>
      <w:pPr>
        <w:pStyle w:val="AnswerPair"/>
      </w:pPr>
      <w:r>
        <w:rPr>
          <w:rFonts w:ascii="Maple Mono NF CN" w:hAnsi="Maple Mono NF CN" w:eastAsia="Maple Mono NF CN" w:cs="Maple Mono NF CN"/>
          <w:b/>
        </w:rPr>
        <w:t xml:space="preserve">中文  </w:t>
      </w:r>
      <w:r>
        <w:rPr>
          <w:rFonts w:ascii="Maple Mono NF CN" w:hAnsi="Maple Mono NF CN" w:eastAsia="Maple Mono NF CN" w:cs="Maple Mono NF CN"/>
        </w:rPr>
        <w:t>图 3 只返回验证概率，无法直接满足页面对“LLM 解释”的展示要求。因此这个课堂 Demo 在确认 fast-flow 根因后，额外调用一次图 4 补充解释；这次调用不改变已经验证的配置项。这是明确的演示扩展。</w:t>
      </w:r>
    </w:p>
    <w:p>
      <w:pPr>
        <w:pStyle w:val="AnswerPair"/>
      </w:pPr>
      <w:r>
        <w:rPr>
          <w:rFonts w:ascii="Maple Mono NF CN" w:hAnsi="Maple Mono NF CN" w:eastAsia="Maple Mono NF CN" w:cs="Maple Mono NF CN"/>
          <w:b/>
        </w:rPr>
        <w:t xml:space="preserve">English  </w:t>
      </w:r>
      <w:r>
        <w:rPr>
          <w:rFonts w:ascii="Maple Mono NF CN" w:hAnsi="Maple Mono NF CN" w:eastAsia="Maple Mono NF CN" w:cs="Maple Mono NF CN"/>
        </w:rPr>
        <w:t>Figure 3 returns only a verification probability, which cannot fill the page's LLM explanation field. After selecting a fast-flow root cause, this classroom Demo makes an additional Figure 4 call for an explanation. That call does not change the verified option. This is an explicit Demo extension.</w:t>
      </w:r>
    </w:p>
    <w:p>
      <w:pPr>
        <w:pStyle w:val="QuestionPair"/>
      </w:pPr>
      <w:r>
        <w:rPr>
          <w:rFonts w:ascii="Maple Mono NF CN" w:hAnsi="Maple Mono NF CN" w:eastAsia="Maple Mono NF CN" w:cs="Maple Mono NF CN"/>
        </w:rPr>
        <w:t>12 测试响应是真实 OpenAI 结果吗？</w:t>
      </w:r>
    </w:p>
    <w:p>
      <w:pPr>
        <w:pStyle w:val="QuestionPair"/>
        <w:spacing w:before="0"/>
      </w:pPr>
      <w:r>
        <w:rPr>
          <w:rFonts w:ascii="Maple Mono NF CN" w:hAnsi="Maple Mono NF CN" w:eastAsia="Maple Mono NF CN" w:cs="Maple Mono NF CN"/>
        </w:rPr>
        <w:t>Are the test responses real OpenAI results?</w:t>
      </w:r>
    </w:p>
    <w:p>
      <w:pPr>
        <w:pStyle w:val="AnswerPair"/>
      </w:pPr>
      <w:r>
        <w:rPr>
          <w:rFonts w:ascii="Maple Mono NF CN" w:hAnsi="Maple Mono NF CN" w:eastAsia="Maple Mono NF CN" w:cs="Maple Mono NF CN"/>
          <w:b/>
        </w:rPr>
        <w:t xml:space="preserve">中文  </w:t>
      </w:r>
      <w:r>
        <w:rPr>
          <w:rFonts w:ascii="Maple Mono NF CN" w:hAnsi="Maple Mono NF CN" w:eastAsia="Maple Mono NF CN" w:cs="Maple Mono NF CN"/>
        </w:rPr>
        <w:t>不是。默认测试模式使用预置的本地模拟响应，让课堂演示不依赖网络和 API 凭据。真实模式才调用 OpenAI API；需要 OPENAI_API_KEY。论文使用 gpt-4-0613，而程序默认 gpt-4.1，因此真实输出可能与论文不同。</w:t>
      </w:r>
    </w:p>
    <w:p>
      <w:pPr>
        <w:pStyle w:val="AnswerPair"/>
      </w:pPr>
      <w:r>
        <w:rPr>
          <w:rFonts w:ascii="Maple Mono NF CN" w:hAnsi="Maple Mono NF CN" w:eastAsia="Maple Mono NF CN" w:cs="Maple Mono NF CN"/>
          <w:b/>
        </w:rPr>
        <w:t xml:space="preserve">English  </w:t>
      </w:r>
      <w:r>
        <w:rPr>
          <w:rFonts w:ascii="Maple Mono NF CN" w:hAnsi="Maple Mono NF CN" w:eastAsia="Maple Mono NF CN" w:cs="Maple Mono NF CN"/>
        </w:rPr>
        <w:t>No. The default test mode uses fixed local responses so the classroom demo does not depend on a network connection or API key. Live mode calls the OpenAI API and requires OPENAI_API_KEY. The paper used gpt-4-0613, while this program defaults to gpt-4.1, so live outputs may differ.</w:t>
      </w:r>
    </w:p>
    <w:p>
      <w:pPr>
        <w:pStyle w:val="QuestionPair"/>
      </w:pPr>
      <w:r>
        <w:rPr>
          <w:rFonts w:ascii="Maple Mono NF CN" w:hAnsi="Maple Mono NF CN" w:eastAsia="Maple Mono NF CN" w:cs="Maple Mono NF CN"/>
        </w:rPr>
        <w:t>13 complete-flow 是论文原始案例吗？</w:t>
      </w:r>
    </w:p>
    <w:p>
      <w:pPr>
        <w:pStyle w:val="QuestionPair"/>
        <w:spacing w:before="0"/>
      </w:pPr>
      <w:r>
        <w:rPr>
          <w:rFonts w:ascii="Maple Mono NF CN" w:hAnsi="Maple Mono NF CN" w:eastAsia="Maple Mono NF CN" w:cs="Maple Mono NF CN"/>
        </w:rPr>
        <w:t>Is the complete-flow example an original paper case?</w:t>
      </w:r>
    </w:p>
    <w:p>
      <w:pPr>
        <w:pStyle w:val="AnswerPair"/>
      </w:pPr>
      <w:r>
        <w:rPr>
          <w:rFonts w:ascii="Maple Mono NF CN" w:hAnsi="Maple Mono NF CN" w:eastAsia="Maple Mono NF CN" w:cs="Maple Mono NF CN"/>
          <w:b/>
        </w:rPr>
        <w:t xml:space="preserve">中文  </w:t>
      </w:r>
      <w:r>
        <w:rPr>
          <w:rFonts w:ascii="Maple Mono NF CN" w:hAnsi="Maple Mono NF CN" w:eastAsia="Maple Mono NF CN" w:cs="Maple Mono NF CN"/>
        </w:rPr>
        <w:t>不是。第三个预置项明确标记为测试案例，它复用直接症状输入，但固定让图 3 返回 30，使验证失败，从而检查 complete-flow 分支。不能把它当作第三个论文实验样本。</w:t>
      </w:r>
    </w:p>
    <w:p>
      <w:pPr>
        <w:pStyle w:val="AnswerPair"/>
      </w:pPr>
      <w:r>
        <w:rPr>
          <w:rFonts w:ascii="Maple Mono NF CN" w:hAnsi="Maple Mono NF CN" w:eastAsia="Maple Mono NF CN" w:cs="Maple Mono NF CN"/>
          <w:b/>
        </w:rPr>
        <w:t xml:space="preserve">English  </w:t>
      </w:r>
      <w:r>
        <w:rPr>
          <w:rFonts w:ascii="Maple Mono NF CN" w:hAnsi="Maple Mono NF CN" w:eastAsia="Maple Mono NF CN" w:cs="Maple Mono NF CN"/>
        </w:rPr>
        <w:t>No. The third preset is explicitly labeled as a test case. It reuses the direct-symptom input but fixes the Figure 3 response at 30, causing verification to fail and exercising complete-flow. It is not a third experimental sample from the paper.</w:t>
      </w:r>
    </w:p>
    <w:p>
      <w:pPr>
        <w:pStyle w:val="QuestionPair"/>
      </w:pPr>
      <w:r>
        <w:rPr>
          <w:rFonts w:ascii="Maple Mono NF CN" w:hAnsi="Maple Mono NF CN" w:eastAsia="Maple Mono NF CN" w:cs="Maple Mono NF CN"/>
        </w:rPr>
        <w:t>14 这两个案例能证明论文方法准确吗？</w:t>
      </w:r>
    </w:p>
    <w:p>
      <w:pPr>
        <w:pStyle w:val="QuestionPair"/>
        <w:spacing w:before="0"/>
      </w:pPr>
      <w:r>
        <w:rPr>
          <w:rFonts w:ascii="Maple Mono NF CN" w:hAnsi="Maple Mono NF CN" w:eastAsia="Maple Mono NF CN" w:cs="Maple Mono NF CN"/>
        </w:rPr>
        <w:t>Do these two cases prove the method is accurate?</w:t>
      </w:r>
    </w:p>
    <w:p>
      <w:pPr>
        <w:pStyle w:val="AnswerPair"/>
      </w:pPr>
      <w:r>
        <w:rPr>
          <w:rFonts w:ascii="Maple Mono NF CN" w:hAnsi="Maple Mono NF CN" w:eastAsia="Maple Mono NF CN" w:cs="Maple Mono NF CN"/>
          <w:b/>
        </w:rPr>
        <w:t xml:space="preserve">中文  </w:t>
      </w:r>
      <w:r>
        <w:rPr>
          <w:rFonts w:ascii="Maple Mono NF CN" w:hAnsi="Maple Mono NF CN" w:eastAsia="Maple Mono NF CN" w:cs="Maple Mono NF CN"/>
        </w:rPr>
        <w:t>不能。两个预置案例只能证明 Demo 流程可运行、预期分支和已知配置项能显示。它们不能估计准确率、召回率或泛化能力；这些需要独立数据集、真实模型调用和系统评测。</w:t>
      </w:r>
    </w:p>
    <w:p>
      <w:pPr>
        <w:pStyle w:val="AnswerPair"/>
      </w:pPr>
      <w:r>
        <w:rPr>
          <w:rFonts w:ascii="Maple Mono NF CN" w:hAnsi="Maple Mono NF CN" w:eastAsia="Maple Mono NF CN" w:cs="Maple Mono NF CN"/>
          <w:b/>
        </w:rPr>
        <w:t xml:space="preserve">English  </w:t>
      </w:r>
      <w:r>
        <w:rPr>
          <w:rFonts w:ascii="Maple Mono NF CN" w:hAnsi="Maple Mono NF CN" w:eastAsia="Maple Mono NF CN" w:cs="Maple Mono NF CN"/>
        </w:rPr>
        <w:t>No. Two presets show only that the Demo runs, follows the expected branches, and displays the known options. They cannot estimate accuracy, recall, or generalization. Those claims require an independent dataset, live model calls, and a systematic evaluation.</w:t>
      </w:r>
    </w:p>
    <w:p>
      <w:pPr>
        <w:pStyle w:val="QuestionPair"/>
      </w:pPr>
      <w:r>
        <w:rPr>
          <w:rFonts w:ascii="Maple Mono NF CN" w:hAnsi="Maple Mono NF CN" w:eastAsia="Maple Mono NF CN" w:cs="Maple Mono NF CN"/>
        </w:rPr>
        <w:t>15 API 失败或模型回答格式不对怎么办？</w:t>
      </w:r>
    </w:p>
    <w:p>
      <w:pPr>
        <w:pStyle w:val="QuestionPair"/>
        <w:spacing w:before="0"/>
      </w:pPr>
      <w:r>
        <w:rPr>
          <w:rFonts w:ascii="Maple Mono NF CN" w:hAnsi="Maple Mono NF CN" w:eastAsia="Maple Mono NF CN" w:cs="Maple Mono NF CN"/>
        </w:rPr>
        <w:t>What happens if the API fails or the model reply has the wrong format?</w:t>
      </w:r>
    </w:p>
    <w:p>
      <w:pPr>
        <w:pStyle w:val="AnswerPair"/>
      </w:pPr>
      <w:r>
        <w:rPr>
          <w:rFonts w:ascii="Maple Mono NF CN" w:hAnsi="Maple Mono NF CN" w:eastAsia="Maple Mono NF CN" w:cs="Maple Mono NF CN"/>
          <w:b/>
        </w:rPr>
        <w:t xml:space="preserve">中文  </w:t>
      </w:r>
      <w:r>
        <w:rPr>
          <w:rFonts w:ascii="Maple Mono NF CN" w:hAnsi="Maple Mono NF CN" w:eastAsia="Maple Mono NF CN" w:cs="Maple Mono NF CN"/>
        </w:rPr>
        <w:t>页面显示错误，不生成看似成功的诊断报告。图 3 的概率和图 4 的字段都要按预期格式解析；解析失败会报错。现场展示建议先用标注清楚的测试模式，真实调用需提前准备凭据。</w:t>
      </w:r>
    </w:p>
    <w:p>
      <w:pPr>
        <w:pStyle w:val="AnswerPair"/>
      </w:pPr>
      <w:r>
        <w:rPr>
          <w:rFonts w:ascii="Maple Mono NF CN" w:hAnsi="Maple Mono NF CN" w:eastAsia="Maple Mono NF CN" w:cs="Maple Mono NF CN"/>
          <w:b/>
        </w:rPr>
        <w:t xml:space="preserve">English  </w:t>
      </w:r>
      <w:r>
        <w:rPr>
          <w:rFonts w:ascii="Maple Mono NF CN" w:hAnsi="Maple Mono NF CN" w:eastAsia="Maple Mono NF CN" w:cs="Maple Mono NF CN"/>
        </w:rPr>
        <w:t>The page displays an error instead of a successful-looking diagnosis. The Figure 3 probability and Figure 4 fields must match the expected formats; parsing failures are reported. For a live presentation, the clearly labeled test mode is reliable; live calls require credentials prepared in advance.</w:t>
      </w:r>
    </w:p>
    <w:p>
      <w:pPr>
        <w:pStyle w:val="QuestionPair"/>
      </w:pPr>
      <w:r>
        <w:rPr>
          <w:rFonts w:ascii="Maple Mono NF CN" w:hAnsi="Maple Mono NF CN" w:eastAsia="Maple Mono NF CN" w:cs="Maple Mono NF CN"/>
        </w:rPr>
        <w:t>16 如果继续完善，你会先做什么？</w:t>
      </w:r>
    </w:p>
    <w:p>
      <w:pPr>
        <w:pStyle w:val="QuestionPair"/>
        <w:spacing w:before="0"/>
      </w:pPr>
      <w:r>
        <w:rPr>
          <w:rFonts w:ascii="Maple Mono NF CN" w:hAnsi="Maple Mono NF CN" w:eastAsia="Maple Mono NF CN" w:cs="Maple Mono NF CN"/>
        </w:rPr>
        <w:t>What would you improve next?</w:t>
      </w:r>
    </w:p>
    <w:p>
      <w:pPr>
        <w:pStyle w:val="AnswerPair"/>
      </w:pPr>
      <w:r>
        <w:rPr>
          <w:rFonts w:ascii="Maple Mono NF CN" w:hAnsi="Maple Mono NF CN" w:eastAsia="Maple Mono NF CN" w:cs="Maple Mono NF CN"/>
          <w:b/>
        </w:rPr>
        <w:t xml:space="preserve">中文  </w:t>
      </w:r>
      <w:r>
        <w:rPr>
          <w:rFonts w:ascii="Maple Mono NF CN" w:hAnsi="Maple Mono NF CN" w:eastAsia="Maple Mono NF CN" w:cs="Maple Mono NF CN"/>
        </w:rPr>
        <w:t>先实现真正的日志解析和更完整的正常模板库，再用更多独立故障样本评估误报、漏报和路径选择；最后比较不同模型的输出稳定性与调用成本。这些都超出当前课堂轻量 Demo 的范围。</w:t>
      </w:r>
    </w:p>
    <w:p>
      <w:pPr>
        <w:pStyle w:val="AnswerPair"/>
      </w:pPr>
      <w:r>
        <w:rPr>
          <w:rFonts w:ascii="Maple Mono NF CN" w:hAnsi="Maple Mono NF CN" w:eastAsia="Maple Mono NF CN" w:cs="Maple Mono NF CN"/>
          <w:b/>
        </w:rPr>
        <w:t xml:space="preserve">English  </w:t>
      </w:r>
      <w:r>
        <w:rPr>
          <w:rFonts w:ascii="Maple Mono NF CN" w:hAnsi="Maple Mono NF CN" w:eastAsia="Maple Mono NF CN" w:cs="Maple Mono NF CN"/>
        </w:rPr>
        <w:t>I would first add a real log parser and a broader fault-free template library. Then I would evaluate false positives, missed faults, and path selection on more independent cases, and compare model stability and call cost. Those steps are beyond this lightweight classroom Demo.</w:t>
      </w:r>
    </w:p>
    <w:p>
      <w:pPr>
        <w:spacing w:before="180"/>
      </w:pPr>
      <w:r>
        <w:rPr>
          <w:rFonts w:ascii="Maple Mono NF CN" w:hAnsi="Maple Mono NF CN" w:eastAsia="Maple Mono NF CN" w:cs="Maple Mono NF CN"/>
          <w:b/>
        </w:rPr>
        <w:t xml:space="preserve">参考  </w:t>
      </w:r>
      <w:r>
        <w:rPr>
          <w:rFonts w:ascii="Maple Mono NF CN" w:hAnsi="Maple Mono NF CN" w:eastAsia="Maple Mono NF CN" w:cs="Maple Mono NF CN"/>
        </w:rPr>
        <w:t>Face It Yourselves: An LLM-Based Two-Stage Strategy to Localize Configuration Errors via Logs, ISSTA 2024, Figure 1, Figure 3, Figure 4, Algorithm 1.</w:t>
      </w:r>
    </w:p>
    <w:sectPr w:rsidR="00FC693F" w:rsidRPr="0006063C" w:rsidSect="00034616">
      <w:pgSz w:w="12240" w:h="15840"/>
      <w:pgMar w:top="1219" w:right="1361" w:bottom="1106"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Maple Mono NF CN" w:hAnsi="Maple Mono NF CN" w:eastAsia="Maple Mono NF CN" w:cs="Maple Mono NF CN"/>
      <w:b w:val="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Maple Mono NF CN" w:hAnsi="Maple Mono NF CN" w:eastAsia="Maple Mono NF CN" w:cs="Maple Mono NF C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Maple Mono NF CN" w:hAnsi="Maple Mono NF CN" w:eastAsia="Maple Mono NF CN" w:cs="Maple Mono NF C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Maple Mono NF CN" w:hAnsi="Maple Mono NF CN" w:eastAsia="Maple Mono NF CN" w:cs="Maple Mono NF CN"/>
      <w:b/>
      <w:bCs/>
      <w:color w:val="1B395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ple Mono NF CN" w:hAnsi="Maple Mono NF CN" w:eastAsia="Maple Mono NF CN" w:cs="Maple Mono NF C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ple Mono NF CN" w:hAnsi="Maple Mono NF CN" w:eastAsia="Maple Mono NF CN" w:cs="Maple Mono NF C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aple Mono NF CN" w:hAnsi="Maple Mono NF CN" w:eastAsia="Maple Mono NF CN" w:cs="Maple Mono NF C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Maple Mono NF CN" w:hAnsi="Maple Mono NF CN" w:eastAsia="Maple Mono NF CN" w:cs="Maple Mono NF C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Maple Mono NF CN" w:hAnsi="Maple Mono NF CN" w:eastAsia="Maple Mono NF CN" w:cs="Maple Mono NF C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Maple Mono NF CN" w:hAnsi="Maple Mono NF CN" w:eastAsia="Maple Mono NF CN" w:cs="Maple Mono NF C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Maple Mono NF CN" w:hAnsi="Maple Mono NF CN" w:eastAsia="Maple Mono NF CN" w:cs="Maple Mono NF C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Maple Mono NF CN" w:hAnsi="Maple Mono NF CN" w:eastAsia="Maple Mono NF CN" w:cs="Maple Mono NF C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Maple Mono NF CN" w:hAnsi="Maple Mono NF CN" w:eastAsia="Maple Mono NF CN" w:cs="Maple Mono NF C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Maple Mono NF CN" w:hAnsi="Maple Mono NF CN" w:eastAsia="Maple Mono NF CN" w:cs="Maple Mono NF CN"/>
      <w:b/>
      <w:color w:val="19283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ple Mono NF CN" w:hAnsi="Maple Mono NF CN" w:eastAsia="Maple Mono NF CN" w:cs="Maple Mono NF C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Maple Mono NF CN" w:hAnsi="Maple Mono NF CN" w:eastAsia="Maple Mono NF CN" w:cs="Maple Mono NF CN"/>
    </w:rPr>
  </w:style>
  <w:style w:type="paragraph" w:styleId="BodyText">
    <w:name w:val="Body Text"/>
    <w:basedOn w:val="Normal"/>
    <w:link w:val="BodyTextChar"/>
    <w:uiPriority w:val="99"/>
    <w:unhideWhenUsed/>
    <w:rsid w:val="00AA1D8D"/>
    <w:pPr>
      <w:spacing w:after="120"/>
    </w:pPr>
    <w:rPr>
      <w:rFonts w:ascii="Maple Mono NF CN" w:hAnsi="Maple Mono NF CN" w:eastAsia="Maple Mono NF CN" w:cs="Maple Mono NF C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Maple Mono NF CN" w:hAnsi="Maple Mono NF CN" w:eastAsia="Maple Mono NF CN" w:cs="Maple Mono NF C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Maple Mono NF CN" w:hAnsi="Maple Mono NF CN" w:eastAsia="Maple Mono NF CN" w:cs="Maple Mono NF C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Maple Mono NF CN" w:hAnsi="Maple Mono NF CN" w:eastAsia="Maple Mono NF CN" w:cs="Maple Mono NF CN"/>
    </w:rPr>
  </w:style>
  <w:style w:type="paragraph" w:styleId="List2">
    <w:name w:val="List 2"/>
    <w:basedOn w:val="Normal"/>
    <w:uiPriority w:val="99"/>
    <w:unhideWhenUsed/>
    <w:rsid w:val="00326F90"/>
    <w:pPr>
      <w:ind w:left="720" w:hanging="360"/>
      <w:contextualSpacing/>
    </w:pPr>
    <w:rPr>
      <w:rFonts w:ascii="Maple Mono NF CN" w:hAnsi="Maple Mono NF CN" w:eastAsia="Maple Mono NF CN" w:cs="Maple Mono NF CN"/>
    </w:rPr>
  </w:style>
  <w:style w:type="paragraph" w:styleId="List3">
    <w:name w:val="List 3"/>
    <w:basedOn w:val="Normal"/>
    <w:uiPriority w:val="99"/>
    <w:unhideWhenUsed/>
    <w:rsid w:val="00326F90"/>
    <w:pPr>
      <w:ind w:left="1080" w:hanging="360"/>
      <w:contextualSpacing/>
    </w:pPr>
    <w:rPr>
      <w:rFonts w:ascii="Maple Mono NF CN" w:hAnsi="Maple Mono NF CN" w:eastAsia="Maple Mono NF CN" w:cs="Maple Mono NF CN"/>
    </w:rPr>
  </w:style>
  <w:style w:type="paragraph" w:styleId="ListBullet">
    <w:name w:val="List Bullet"/>
    <w:basedOn w:val="Normal"/>
    <w:uiPriority w:val="99"/>
    <w:unhideWhenUsed/>
    <w:rsid w:val="00326F90"/>
    <w:pPr>
      <w:numPr>
        <w:numId w:val="1"/>
      </w:numPr>
      <w:contextualSpacing/>
    </w:pPr>
    <w:rPr>
      <w:rFonts w:ascii="Maple Mono NF CN" w:hAnsi="Maple Mono NF CN" w:eastAsia="Maple Mono NF CN" w:cs="Maple Mono NF CN"/>
    </w:rPr>
  </w:style>
  <w:style w:type="paragraph" w:styleId="ListBullet2">
    <w:name w:val="List Bullet 2"/>
    <w:basedOn w:val="Normal"/>
    <w:uiPriority w:val="99"/>
    <w:unhideWhenUsed/>
    <w:rsid w:val="00326F90"/>
    <w:pPr>
      <w:numPr>
        <w:numId w:val="2"/>
      </w:numPr>
      <w:contextualSpacing/>
    </w:pPr>
    <w:rPr>
      <w:rFonts w:ascii="Maple Mono NF CN" w:hAnsi="Maple Mono NF CN" w:eastAsia="Maple Mono NF CN" w:cs="Maple Mono NF CN"/>
    </w:rPr>
  </w:style>
  <w:style w:type="paragraph" w:styleId="ListBullet3">
    <w:name w:val="List Bullet 3"/>
    <w:basedOn w:val="Normal"/>
    <w:uiPriority w:val="99"/>
    <w:unhideWhenUsed/>
    <w:rsid w:val="00326F90"/>
    <w:pPr>
      <w:numPr>
        <w:numId w:val="3"/>
      </w:numPr>
      <w:contextualSpacing/>
    </w:pPr>
    <w:rPr>
      <w:rFonts w:ascii="Maple Mono NF CN" w:hAnsi="Maple Mono NF CN" w:eastAsia="Maple Mono NF CN" w:cs="Maple Mono NF CN"/>
    </w:rPr>
  </w:style>
  <w:style w:type="paragraph" w:styleId="ListNumber">
    <w:name w:val="List Number"/>
    <w:basedOn w:val="Normal"/>
    <w:uiPriority w:val="99"/>
    <w:unhideWhenUsed/>
    <w:rsid w:val="00326F90"/>
    <w:pPr>
      <w:numPr>
        <w:numId w:val="5"/>
      </w:numPr>
      <w:contextualSpacing/>
    </w:pPr>
    <w:rPr>
      <w:rFonts w:ascii="Maple Mono NF CN" w:hAnsi="Maple Mono NF CN" w:eastAsia="Maple Mono NF CN" w:cs="Maple Mono NF CN"/>
    </w:rPr>
  </w:style>
  <w:style w:type="paragraph" w:styleId="ListNumber2">
    <w:name w:val="List Number 2"/>
    <w:basedOn w:val="Normal"/>
    <w:uiPriority w:val="99"/>
    <w:unhideWhenUsed/>
    <w:rsid w:val="0029639D"/>
    <w:pPr>
      <w:numPr>
        <w:numId w:val="6"/>
      </w:numPr>
      <w:contextualSpacing/>
    </w:pPr>
    <w:rPr>
      <w:rFonts w:ascii="Maple Mono NF CN" w:hAnsi="Maple Mono NF CN" w:eastAsia="Maple Mono NF CN" w:cs="Maple Mono NF CN"/>
    </w:rPr>
  </w:style>
  <w:style w:type="paragraph" w:styleId="ListNumber3">
    <w:name w:val="List Number 3"/>
    <w:basedOn w:val="Normal"/>
    <w:uiPriority w:val="99"/>
    <w:unhideWhenUsed/>
    <w:rsid w:val="0029639D"/>
    <w:pPr>
      <w:numPr>
        <w:numId w:val="7"/>
      </w:numPr>
      <w:contextualSpacing/>
    </w:pPr>
    <w:rPr>
      <w:rFonts w:ascii="Maple Mono NF CN" w:hAnsi="Maple Mono NF CN" w:eastAsia="Maple Mono NF CN" w:cs="Maple Mono NF CN"/>
    </w:rPr>
  </w:style>
  <w:style w:type="paragraph" w:styleId="ListContinue">
    <w:name w:val="List Continue"/>
    <w:basedOn w:val="Normal"/>
    <w:uiPriority w:val="99"/>
    <w:unhideWhenUsed/>
    <w:rsid w:val="0029639D"/>
    <w:pPr>
      <w:spacing w:after="120"/>
      <w:ind w:left="360"/>
      <w:contextualSpacing/>
    </w:pPr>
    <w:rPr>
      <w:rFonts w:ascii="Maple Mono NF CN" w:hAnsi="Maple Mono NF CN" w:eastAsia="Maple Mono NF CN" w:cs="Maple Mono NF CN"/>
    </w:rPr>
  </w:style>
  <w:style w:type="paragraph" w:styleId="ListContinue2">
    <w:name w:val="List Continue 2"/>
    <w:basedOn w:val="Normal"/>
    <w:uiPriority w:val="99"/>
    <w:unhideWhenUsed/>
    <w:rsid w:val="0029639D"/>
    <w:pPr>
      <w:spacing w:after="120"/>
      <w:ind w:left="720"/>
      <w:contextualSpacing/>
    </w:pPr>
    <w:rPr>
      <w:rFonts w:ascii="Maple Mono NF CN" w:hAnsi="Maple Mono NF CN" w:eastAsia="Maple Mono NF CN" w:cs="Maple Mono NF CN"/>
    </w:rPr>
  </w:style>
  <w:style w:type="paragraph" w:styleId="ListContinue3">
    <w:name w:val="List Continue 3"/>
    <w:basedOn w:val="Normal"/>
    <w:uiPriority w:val="99"/>
    <w:unhideWhenUsed/>
    <w:rsid w:val="0029639D"/>
    <w:pPr>
      <w:spacing w:after="120"/>
      <w:ind w:left="1080"/>
      <w:contextualSpacing/>
    </w:pPr>
    <w:rPr>
      <w:rFonts w:ascii="Maple Mono NF CN" w:hAnsi="Maple Mono NF CN" w:eastAsia="Maple Mono NF CN" w:cs="Maple Mono NF C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Maple Mono NF CN" w:hAnsi="Maple Mono NF CN" w:eastAsia="Maple Mono NF CN" w:cs="Maple Mono NF C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aple Mono NF CN" w:hAnsi="Maple Mono NF CN" w:eastAsia="Maple Mono NF CN" w:cs="Maple Mono NF C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aple Mono NF CN" w:hAnsi="Maple Mono NF CN" w:eastAsia="Maple Mono NF CN" w:cs="Maple Mono NF C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Maple Mono NF CN" w:hAnsi="Maple Mono NF CN" w:eastAsia="Maple Mono NF CN" w:cs="Maple Mono NF C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Maple Mono NF CN" w:hAnsi="Maple Mono NF CN" w:eastAsia="Maple Mono NF CN" w:cs="Maple Mono NF C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moSubtitle">
    <w:name w:val="Demo Subtitle"/>
    <w:pPr>
      <w:spacing w:after="220"/>
    </w:pPr>
    <w:rPr>
      <w:rFonts w:ascii="Maple Mono NF CN" w:hAnsi="Maple Mono NF CN" w:eastAsia="Maple Mono NF CN" w:cs="Maple Mono NF CN"/>
      <w:b w:val="0"/>
      <w:color w:val="4B5969"/>
      <w:sz w:val="20"/>
    </w:rPr>
  </w:style>
  <w:style w:type="paragraph" w:customStyle="1" w:styleId="QuestionPair">
    <w:name w:val="Question Pair"/>
    <w:pPr>
      <w:keepNext/>
      <w:spacing w:before="200" w:after="40"/>
    </w:pPr>
    <w:rPr>
      <w:rFonts w:ascii="Maple Mono NF CN" w:hAnsi="Maple Mono NF CN" w:eastAsia="Maple Mono NF CN" w:cs="Maple Mono NF CN"/>
      <w:b/>
      <w:color w:val="1E2D40"/>
      <w:sz w:val="20"/>
    </w:rPr>
  </w:style>
  <w:style w:type="paragraph" w:customStyle="1" w:styleId="AnswerPair">
    <w:name w:val="Answer Pair"/>
    <w:pPr>
      <w:spacing w:after="80"/>
    </w:pPr>
    <w:rPr>
      <w:rFonts w:ascii="Maple Mono NF CN" w:hAnsi="Maple Mono NF CN" w:eastAsia="Maple Mono NF CN" w:cs="Maple Mono NF CN"/>
      <w:b w:val="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