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72" w:type="dxa"/>
        <w:tblInd w:w="-702" w:type="dxa"/>
        <w:tblLook w:val="04A0" w:firstRow="1" w:lastRow="0" w:firstColumn="1" w:lastColumn="0" w:noHBand="0" w:noVBand="1"/>
      </w:tblPr>
      <w:tblGrid>
        <w:gridCol w:w="2358"/>
        <w:gridCol w:w="5796"/>
        <w:gridCol w:w="6318"/>
      </w:tblGrid>
      <w:tr>
        <w:tc>
          <w:tcPr>
            <w:tcW w:w="235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noProof/>
                <w:sz w:val="12"/>
                <w:szCs w:val="12"/>
              </w:rPr>
            </w:pPr>
            <w:r>
              <w:rPr>
                <w:rFonts w:ascii="Courier New" w:hAnsi="Courier New" w:cs="Courier New"/>
                <w:b/>
                <w:bCs/>
                <w:noProof/>
              </w:rPr>
              <w:t>OUTPUT:</w:t>
            </w: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public class Recursion_Exercise_3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public static void main(String[] args)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System.out.println(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br/>
              <w:t xml:space="preserve">               </w:t>
            </w:r>
            <w:r>
              <w:rPr>
                <w:rFonts w:ascii="Courier New" w:hAnsi="Courier New" w:cs="Courier New"/>
                <w:noProof/>
                <w:sz w:val="22"/>
                <w:szCs w:val="22"/>
              </w:rPr>
              <w:t>"End result: " + foo(6));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if (f &lt;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return foo(f - 1);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        return foo(f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sz w:val="22"/>
                <w:szCs w:val="22"/>
              </w:rPr>
              <w:t>}</w:t>
            </w:r>
          </w:p>
        </w:tc>
        <w:tc>
          <w:tcPr>
            <w:tcW w:w="6318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&lt; 0)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- 1);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&lt; 0)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- 1);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&lt; 0)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- 1);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- 2);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</w:t>
            </w:r>
          </w:p>
        </w:tc>
      </w:tr>
      <w:tr>
        <w:tc>
          <w:tcPr>
            <w:tcW w:w="2358" w:type="dxa"/>
            <w:vMerge/>
            <w:tcBorders>
              <w:left w:val="nil"/>
              <w:bottom w:val="nil"/>
              <w:right w:val="nil"/>
            </w:tcBorders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12"/>
                <w:szCs w:val="12"/>
              </w:rPr>
            </w:pPr>
          </w:p>
        </w:tc>
        <w:tc>
          <w:tcPr>
            <w:tcW w:w="5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>public static int foo(int f) {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System.out.println("Handed " + f);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&lt;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int i;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if (f % 2 == 0)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- 1);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else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        return foo(f - 2);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  <w:r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  <w:t xml:space="preserve">    }</w:t>
            </w:r>
          </w:p>
          <w:p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2"/>
                <w:szCs w:val="22"/>
              </w:rPr>
            </w:pPr>
          </w:p>
        </w:tc>
        <w:tc>
          <w:tcPr>
            <w:tcW w:w="6318" w:type="dxa"/>
            <w:vMerge/>
            <w:tcBorders>
              <w:left w:val="nil"/>
              <w:bottom w:val="nil"/>
              <w:right w:val="nil"/>
            </w:tcBorders>
            <w:vAlign w:val="bottom"/>
          </w:tcPr>
          <w:p>
            <w:pPr>
              <w:autoSpaceDE w:val="0"/>
              <w:autoSpaceDN w:val="0"/>
              <w:adjustRightInd w:val="0"/>
              <w:ind w:left="360"/>
              <w:rPr>
                <w:rFonts w:ascii="Courier New" w:hAnsi="Courier New" w:cs="Courier New"/>
                <w:i/>
                <w:iCs/>
                <w:noProof/>
                <w:sz w:val="22"/>
                <w:szCs w:val="22"/>
              </w:rPr>
            </w:pPr>
          </w:p>
        </w:tc>
      </w:tr>
    </w:tbl>
    <w:p>
      <w:pPr>
        <w:rPr>
          <w:rFonts w:ascii="Courier New" w:hAnsi="Courier New" w:cs="Courier New"/>
          <w:sz w:val="10"/>
          <w:szCs w:val="10"/>
        </w:rPr>
      </w:pPr>
    </w:p>
    <w:p>
      <w:pPr>
        <w:rPr>
          <w:rFonts w:ascii="Courier New" w:hAnsi="Courier New" w:cs="Courier New"/>
          <w:sz w:val="10"/>
          <w:szCs w:val="10"/>
        </w:rPr>
      </w:pPr>
    </w:p>
    <w:sectPr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A3C644-A508-408D-9140-97FCEE7B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Dohsane</dc:creator>
  <cp:lastModifiedBy>Michael Panitz</cp:lastModifiedBy>
  <cp:revision>5</cp:revision>
  <cp:lastPrinted>2008-02-26T09:10:00Z</cp:lastPrinted>
  <dcterms:created xsi:type="dcterms:W3CDTF">2022-04-13T21:08:00Z</dcterms:created>
  <dcterms:modified xsi:type="dcterms:W3CDTF">2022-04-13T21:13:00Z</dcterms:modified>
</cp:coreProperties>
</file>