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C85" w:rsidRDefault="003C1787">
      <w:pPr>
        <w:spacing w:line="360" w:lineRule="auto"/>
        <w:jc w:val="center"/>
        <w:rPr>
          <w:rFonts w:ascii="Times New Roman" w:eastAsia="楷体" w:hAnsi="Times New Roman"/>
          <w:color w:val="FF0000"/>
          <w:sz w:val="24"/>
          <w:szCs w:val="24"/>
        </w:rPr>
      </w:pPr>
      <w:r>
        <w:rPr>
          <w:rFonts w:ascii="Times New Roman" w:eastAsia="楷体" w:hAnsi="Times New Roman"/>
          <w:color w:val="FF0000"/>
          <w:sz w:val="24"/>
          <w:szCs w:val="24"/>
        </w:rPr>
        <w:t>文本使用说明</w:t>
      </w:r>
    </w:p>
    <w:p w:rsidR="00567C85" w:rsidRDefault="003C1787">
      <w:pPr>
        <w:numPr>
          <w:ilvl w:val="0"/>
          <w:numId w:val="1"/>
        </w:numPr>
        <w:spacing w:line="360" w:lineRule="auto"/>
        <w:rPr>
          <w:rFonts w:ascii="Times New Roman" w:eastAsia="楷体" w:hAnsi="Times New Roman"/>
          <w:color w:val="FF0000"/>
          <w:sz w:val="24"/>
          <w:szCs w:val="24"/>
        </w:rPr>
      </w:pPr>
      <w:r>
        <w:rPr>
          <w:rFonts w:ascii="Times New Roman" w:eastAsia="楷体" w:hAnsi="Times New Roman" w:hint="eastAsia"/>
          <w:color w:val="FF0000"/>
          <w:sz w:val="24"/>
          <w:szCs w:val="24"/>
        </w:rPr>
        <w:t>本函</w:t>
      </w:r>
      <w:r>
        <w:rPr>
          <w:rFonts w:ascii="Times New Roman" w:eastAsia="楷体" w:hAnsi="Times New Roman"/>
          <w:color w:val="FF0000"/>
          <w:sz w:val="24"/>
          <w:szCs w:val="24"/>
        </w:rPr>
        <w:t>附件</w:t>
      </w:r>
      <w:r>
        <w:rPr>
          <w:rFonts w:ascii="Times New Roman" w:eastAsia="楷体" w:hAnsi="Times New Roman" w:hint="eastAsia"/>
          <w:color w:val="FF0000"/>
          <w:sz w:val="24"/>
          <w:szCs w:val="24"/>
        </w:rPr>
        <w:t>为</w:t>
      </w:r>
      <w:r>
        <w:rPr>
          <w:rFonts w:ascii="Times New Roman" w:eastAsia="楷体" w:hAnsi="Times New Roman"/>
          <w:color w:val="FF0000"/>
          <w:sz w:val="24"/>
          <w:szCs w:val="24"/>
        </w:rPr>
        <w:t>有限合伙企业</w:t>
      </w:r>
      <w:r>
        <w:rPr>
          <w:rFonts w:ascii="Times New Roman" w:eastAsia="楷体" w:hAnsi="Times New Roman"/>
          <w:color w:val="FF0000"/>
          <w:sz w:val="24"/>
          <w:szCs w:val="24"/>
        </w:rPr>
        <w:t>B</w:t>
      </w:r>
      <w:r>
        <w:rPr>
          <w:rFonts w:ascii="Times New Roman" w:eastAsia="楷体" w:hAnsi="Times New Roman"/>
          <w:color w:val="FF0000"/>
          <w:sz w:val="24"/>
          <w:szCs w:val="24"/>
        </w:rPr>
        <w:t>的</w:t>
      </w:r>
      <w:r>
        <w:rPr>
          <w:rFonts w:ascii="Times New Roman" w:eastAsia="楷体" w:hAnsi="Times New Roman" w:hint="eastAsia"/>
          <w:color w:val="FF0000"/>
          <w:sz w:val="24"/>
          <w:szCs w:val="24"/>
        </w:rPr>
        <w:t>项目</w:t>
      </w:r>
      <w:r>
        <w:rPr>
          <w:rFonts w:ascii="Times New Roman" w:eastAsia="楷体" w:hAnsi="Times New Roman"/>
          <w:color w:val="FF0000"/>
          <w:sz w:val="24"/>
          <w:szCs w:val="24"/>
        </w:rPr>
        <w:t>文件，包括：</w:t>
      </w:r>
    </w:p>
    <w:p w:rsidR="00567C85" w:rsidRDefault="003C1787">
      <w:pPr>
        <w:numPr>
          <w:ilvl w:val="1"/>
          <w:numId w:val="1"/>
        </w:numPr>
        <w:spacing w:line="360" w:lineRule="auto"/>
        <w:rPr>
          <w:rFonts w:ascii="Times New Roman" w:eastAsia="楷体" w:hAnsi="Times New Roman"/>
          <w:color w:val="FF0000"/>
          <w:sz w:val="24"/>
          <w:szCs w:val="24"/>
        </w:rPr>
      </w:pPr>
      <w:r>
        <w:rPr>
          <w:rFonts w:ascii="Times New Roman" w:eastAsia="楷体" w:hAnsi="Times New Roman" w:hint="eastAsia"/>
          <w:color w:val="FF0000"/>
          <w:sz w:val="24"/>
          <w:szCs w:val="24"/>
        </w:rPr>
        <w:t>关于</w:t>
      </w:r>
      <w:r>
        <w:rPr>
          <w:rFonts w:ascii="Times New Roman" w:eastAsia="楷体" w:hAnsi="Times New Roman"/>
          <w:color w:val="FF0000"/>
          <w:sz w:val="24"/>
          <w:szCs w:val="24"/>
        </w:rPr>
        <w:t>委托投资</w:t>
      </w:r>
      <w:r>
        <w:rPr>
          <w:rFonts w:ascii="Times New Roman" w:eastAsia="楷体" w:hAnsi="Times New Roman" w:hint="eastAsia"/>
          <w:color w:val="FF0000"/>
          <w:sz w:val="24"/>
          <w:szCs w:val="24"/>
        </w:rPr>
        <w:t>事项</w:t>
      </w:r>
      <w:r>
        <w:rPr>
          <w:rFonts w:ascii="Times New Roman" w:eastAsia="楷体" w:hAnsi="Times New Roman"/>
          <w:color w:val="FF0000"/>
          <w:sz w:val="24"/>
          <w:szCs w:val="24"/>
        </w:rPr>
        <w:t>的决议</w:t>
      </w:r>
      <w:r>
        <w:rPr>
          <w:rFonts w:ascii="Times New Roman" w:eastAsia="楷体" w:hAnsi="Times New Roman" w:hint="eastAsia"/>
          <w:color w:val="FF0000"/>
          <w:sz w:val="24"/>
          <w:szCs w:val="24"/>
        </w:rPr>
        <w:t>（格式见</w:t>
      </w:r>
      <w:r>
        <w:rPr>
          <w:rFonts w:ascii="Times New Roman" w:eastAsia="楷体" w:hAnsi="Times New Roman"/>
          <w:color w:val="FF0000"/>
          <w:sz w:val="24"/>
          <w:szCs w:val="24"/>
        </w:rPr>
        <w:t>附件一）；</w:t>
      </w:r>
    </w:p>
    <w:p w:rsidR="00567C85" w:rsidRDefault="003C1787">
      <w:pPr>
        <w:numPr>
          <w:ilvl w:val="1"/>
          <w:numId w:val="1"/>
        </w:numPr>
        <w:spacing w:line="360" w:lineRule="auto"/>
        <w:rPr>
          <w:rFonts w:ascii="Times New Roman" w:eastAsia="楷体" w:hAnsi="Times New Roman"/>
          <w:color w:val="FF0000"/>
          <w:sz w:val="24"/>
          <w:szCs w:val="24"/>
        </w:rPr>
      </w:pPr>
      <w:r>
        <w:rPr>
          <w:rFonts w:ascii="Times New Roman" w:eastAsia="楷体" w:hAnsi="Times New Roman" w:hint="eastAsia"/>
          <w:color w:val="FF0000"/>
          <w:sz w:val="24"/>
          <w:szCs w:val="24"/>
        </w:rPr>
        <w:t>关于离职有限合伙人</w:t>
      </w:r>
      <w:r>
        <w:rPr>
          <w:rFonts w:ascii="Times New Roman" w:eastAsia="楷体" w:hAnsi="Times New Roman"/>
          <w:color w:val="FF0000"/>
          <w:sz w:val="24"/>
          <w:szCs w:val="24"/>
        </w:rPr>
        <w:t>转让有限合伙企业</w:t>
      </w:r>
      <w:r>
        <w:rPr>
          <w:rFonts w:ascii="Times New Roman" w:eastAsia="楷体" w:hAnsi="Times New Roman"/>
          <w:color w:val="FF0000"/>
          <w:sz w:val="24"/>
          <w:szCs w:val="24"/>
        </w:rPr>
        <w:t>B</w:t>
      </w:r>
      <w:r>
        <w:rPr>
          <w:rFonts w:ascii="Times New Roman" w:eastAsia="楷体" w:hAnsi="Times New Roman"/>
          <w:color w:val="FF0000"/>
          <w:sz w:val="24"/>
          <w:szCs w:val="24"/>
        </w:rPr>
        <w:t>份额的决议</w:t>
      </w:r>
      <w:r>
        <w:rPr>
          <w:rFonts w:ascii="Times New Roman" w:eastAsia="楷体" w:hAnsi="Times New Roman" w:hint="eastAsia"/>
          <w:color w:val="FF0000"/>
          <w:sz w:val="24"/>
          <w:szCs w:val="24"/>
        </w:rPr>
        <w:t>（格式见</w:t>
      </w:r>
      <w:r>
        <w:rPr>
          <w:rFonts w:ascii="Times New Roman" w:eastAsia="楷体" w:hAnsi="Times New Roman"/>
          <w:color w:val="FF0000"/>
          <w:sz w:val="24"/>
          <w:szCs w:val="24"/>
        </w:rPr>
        <w:t>附件二）；</w:t>
      </w:r>
    </w:p>
    <w:p w:rsidR="00567C85" w:rsidRDefault="003C1787">
      <w:pPr>
        <w:numPr>
          <w:ilvl w:val="1"/>
          <w:numId w:val="1"/>
        </w:numPr>
        <w:spacing w:line="360" w:lineRule="auto"/>
        <w:rPr>
          <w:rFonts w:ascii="Times New Roman" w:eastAsia="楷体" w:hAnsi="Times New Roman"/>
          <w:color w:val="FF0000"/>
          <w:sz w:val="24"/>
          <w:szCs w:val="24"/>
        </w:rPr>
      </w:pPr>
      <w:r>
        <w:rPr>
          <w:rFonts w:ascii="Times New Roman" w:eastAsia="楷体" w:hAnsi="Times New Roman" w:hint="eastAsia"/>
          <w:color w:val="FF0000"/>
          <w:sz w:val="24"/>
          <w:szCs w:val="24"/>
        </w:rPr>
        <w:t>关于离职有限合伙人</w:t>
      </w:r>
      <w:r>
        <w:rPr>
          <w:rFonts w:ascii="Times New Roman" w:eastAsia="楷体" w:hAnsi="Times New Roman"/>
          <w:color w:val="FF0000"/>
          <w:sz w:val="24"/>
          <w:szCs w:val="24"/>
        </w:rPr>
        <w:t>转让有限合伙企业</w:t>
      </w:r>
      <w:r>
        <w:rPr>
          <w:rFonts w:ascii="Times New Roman" w:eastAsia="楷体" w:hAnsi="Times New Roman"/>
          <w:color w:val="FF0000"/>
          <w:sz w:val="24"/>
          <w:szCs w:val="24"/>
        </w:rPr>
        <w:t>B</w:t>
      </w:r>
      <w:r>
        <w:rPr>
          <w:rFonts w:ascii="Times New Roman" w:eastAsia="楷体" w:hAnsi="Times New Roman"/>
          <w:color w:val="FF0000"/>
          <w:sz w:val="24"/>
          <w:szCs w:val="24"/>
        </w:rPr>
        <w:t>份额的</w:t>
      </w:r>
      <w:r>
        <w:rPr>
          <w:rFonts w:ascii="Times New Roman" w:eastAsia="楷体" w:hAnsi="Times New Roman" w:hint="eastAsia"/>
          <w:color w:val="FF0000"/>
          <w:sz w:val="24"/>
          <w:szCs w:val="24"/>
        </w:rPr>
        <w:t>协议（格式见</w:t>
      </w:r>
      <w:r>
        <w:rPr>
          <w:rFonts w:ascii="Times New Roman" w:eastAsia="楷体" w:hAnsi="Times New Roman"/>
          <w:color w:val="FF0000"/>
          <w:sz w:val="24"/>
          <w:szCs w:val="24"/>
        </w:rPr>
        <w:t>附件三）。</w:t>
      </w:r>
    </w:p>
    <w:p w:rsidR="00567C85" w:rsidRDefault="00E345B4">
      <w:pPr>
        <w:spacing w:line="360" w:lineRule="auto"/>
        <w:rPr>
          <w:rFonts w:ascii="Times New Roman" w:eastAsia="楷体" w:hAnsi="Times New Roman"/>
          <w:color w:val="FF0000"/>
          <w:sz w:val="24"/>
          <w:szCs w:val="24"/>
        </w:rPr>
      </w:pPr>
      <w:r w:rsidRPr="00E345B4">
        <w:rPr>
          <w:rFonts w:ascii="Times New Roman" w:eastAsia="楷体" w:hAnsi="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19.1pt;height:233.2pt">
            <v:imagedata r:id="rId8" o:title=""/>
          </v:shape>
        </w:pict>
      </w:r>
    </w:p>
    <w:p w:rsidR="00567C85" w:rsidRDefault="003C1787">
      <w:pPr>
        <w:numPr>
          <w:ilvl w:val="0"/>
          <w:numId w:val="1"/>
        </w:numPr>
        <w:spacing w:line="360" w:lineRule="auto"/>
        <w:rPr>
          <w:rFonts w:ascii="Times New Roman" w:eastAsia="楷体" w:hAnsi="Times New Roman"/>
          <w:color w:val="FF0000"/>
          <w:kern w:val="0"/>
          <w:sz w:val="24"/>
          <w:szCs w:val="24"/>
        </w:rPr>
      </w:pPr>
      <w:r>
        <w:rPr>
          <w:rFonts w:ascii="Times New Roman" w:eastAsia="楷体" w:hAnsi="Times New Roman" w:hint="eastAsia"/>
          <w:color w:val="FF0000"/>
          <w:sz w:val="24"/>
          <w:szCs w:val="24"/>
        </w:rPr>
        <w:t>文本</w:t>
      </w:r>
      <w:r>
        <w:rPr>
          <w:rFonts w:ascii="Times New Roman" w:eastAsia="楷体" w:hAnsi="Times New Roman"/>
          <w:color w:val="FF0000"/>
          <w:sz w:val="24"/>
          <w:szCs w:val="24"/>
        </w:rPr>
        <w:t>签署：</w:t>
      </w:r>
      <w:r>
        <w:rPr>
          <w:rFonts w:ascii="Times New Roman" w:eastAsia="楷体" w:hAnsi="Times New Roman" w:hint="eastAsia"/>
          <w:color w:val="FF0000"/>
          <w:sz w:val="24"/>
          <w:szCs w:val="24"/>
        </w:rPr>
        <w:t>附件一</w:t>
      </w:r>
      <w:r>
        <w:rPr>
          <w:rFonts w:ascii="Times New Roman" w:eastAsia="楷体" w:hAnsi="Times New Roman"/>
          <w:color w:val="FF0000"/>
          <w:sz w:val="24"/>
          <w:szCs w:val="24"/>
        </w:rPr>
        <w:t>用于决议</w:t>
      </w:r>
      <w:r>
        <w:rPr>
          <w:rFonts w:ascii="Times New Roman" w:eastAsia="楷体" w:hAnsi="Times New Roman" w:hint="eastAsia"/>
          <w:color w:val="FF0000"/>
          <w:sz w:val="24"/>
          <w:szCs w:val="24"/>
        </w:rPr>
        <w:t>有限合伙企业</w:t>
      </w:r>
      <w:r>
        <w:rPr>
          <w:rFonts w:ascii="Times New Roman" w:eastAsia="楷体" w:hAnsi="Times New Roman"/>
          <w:color w:val="FF0000"/>
          <w:sz w:val="24"/>
          <w:szCs w:val="24"/>
        </w:rPr>
        <w:t>B</w:t>
      </w:r>
      <w:r>
        <w:rPr>
          <w:rFonts w:ascii="Times New Roman" w:eastAsia="楷体" w:hAnsi="Times New Roman"/>
          <w:color w:val="FF0000"/>
          <w:sz w:val="24"/>
          <w:szCs w:val="24"/>
        </w:rPr>
        <w:t>是否</w:t>
      </w:r>
      <w:r>
        <w:rPr>
          <w:rFonts w:ascii="Times New Roman" w:eastAsia="楷体" w:hAnsi="Times New Roman" w:hint="eastAsia"/>
          <w:color w:val="FF0000"/>
          <w:sz w:val="24"/>
          <w:szCs w:val="24"/>
        </w:rPr>
        <w:t>同意</w:t>
      </w:r>
      <w:r>
        <w:rPr>
          <w:rFonts w:ascii="Times New Roman" w:eastAsia="楷体" w:hAnsi="Times New Roman"/>
          <w:color w:val="FF0000"/>
          <w:sz w:val="24"/>
          <w:szCs w:val="24"/>
        </w:rPr>
        <w:t>接受跟投</w:t>
      </w:r>
      <w:r>
        <w:rPr>
          <w:rFonts w:ascii="Times New Roman" w:eastAsia="楷体" w:hAnsi="Times New Roman" w:hint="eastAsia"/>
          <w:color w:val="FF0000"/>
          <w:sz w:val="24"/>
          <w:szCs w:val="24"/>
        </w:rPr>
        <w:t>员工</w:t>
      </w:r>
      <w:r>
        <w:rPr>
          <w:rFonts w:ascii="Times New Roman" w:eastAsia="楷体" w:hAnsi="Times New Roman"/>
          <w:color w:val="FF0000"/>
          <w:sz w:val="24"/>
          <w:szCs w:val="24"/>
        </w:rPr>
        <w:t>的委托并代为其处理</w:t>
      </w:r>
      <w:r>
        <w:rPr>
          <w:rFonts w:ascii="Times New Roman" w:eastAsia="楷体" w:hAnsi="Times New Roman" w:hint="eastAsia"/>
          <w:color w:val="FF0000"/>
          <w:sz w:val="24"/>
          <w:szCs w:val="24"/>
        </w:rPr>
        <w:t>投资</w:t>
      </w:r>
      <w:r>
        <w:rPr>
          <w:rFonts w:ascii="Times New Roman" w:eastAsia="楷体" w:hAnsi="Times New Roman"/>
          <w:color w:val="FF0000"/>
          <w:sz w:val="24"/>
          <w:szCs w:val="24"/>
        </w:rPr>
        <w:t>相关事宜，由普通合伙人、有限合伙人在有限合伙企业</w:t>
      </w:r>
      <w:r>
        <w:rPr>
          <w:rFonts w:ascii="Times New Roman" w:eastAsia="楷体" w:hAnsi="Times New Roman"/>
          <w:color w:val="FF0000"/>
          <w:sz w:val="24"/>
          <w:szCs w:val="24"/>
        </w:rPr>
        <w:t>B</w:t>
      </w:r>
      <w:r>
        <w:rPr>
          <w:rFonts w:ascii="Times New Roman" w:eastAsia="楷体" w:hAnsi="Times New Roman"/>
          <w:color w:val="FF0000"/>
          <w:sz w:val="24"/>
          <w:szCs w:val="24"/>
        </w:rPr>
        <w:t>设立时签署，并由</w:t>
      </w:r>
      <w:r>
        <w:rPr>
          <w:rFonts w:ascii="Times New Roman" w:eastAsia="楷体" w:hAnsi="Times New Roman" w:hint="eastAsia"/>
          <w:color w:val="FF0000"/>
          <w:sz w:val="24"/>
          <w:szCs w:val="24"/>
        </w:rPr>
        <w:t>旭辉集团</w:t>
      </w:r>
      <w:r>
        <w:rPr>
          <w:rFonts w:ascii="Times New Roman" w:eastAsia="楷体" w:hAnsi="Times New Roman"/>
          <w:color w:val="FF0000"/>
          <w:sz w:val="24"/>
          <w:szCs w:val="24"/>
        </w:rPr>
        <w:t>保存原件；</w:t>
      </w:r>
      <w:r>
        <w:rPr>
          <w:rFonts w:ascii="Times New Roman" w:eastAsia="楷体" w:hAnsi="Times New Roman" w:hint="eastAsia"/>
          <w:color w:val="FF0000"/>
          <w:sz w:val="24"/>
          <w:szCs w:val="24"/>
        </w:rPr>
        <w:t>附件二和附件三</w:t>
      </w:r>
      <w:r>
        <w:rPr>
          <w:rFonts w:ascii="Times New Roman" w:eastAsia="楷体" w:hAnsi="Times New Roman"/>
          <w:color w:val="FF0000"/>
          <w:sz w:val="24"/>
          <w:szCs w:val="24"/>
        </w:rPr>
        <w:t>用于有限合伙企业</w:t>
      </w:r>
      <w:r>
        <w:rPr>
          <w:rFonts w:ascii="Times New Roman" w:eastAsia="楷体" w:hAnsi="Times New Roman"/>
          <w:color w:val="FF0000"/>
          <w:sz w:val="24"/>
          <w:szCs w:val="24"/>
        </w:rPr>
        <w:t>B</w:t>
      </w:r>
      <w:r>
        <w:rPr>
          <w:rFonts w:ascii="Times New Roman" w:eastAsia="楷体" w:hAnsi="Times New Roman"/>
          <w:color w:val="FF0000"/>
          <w:sz w:val="24"/>
          <w:szCs w:val="24"/>
        </w:rPr>
        <w:t>的有限合伙人离职时，由普通合伙人、有限合伙人在有限合伙企业</w:t>
      </w:r>
      <w:r>
        <w:rPr>
          <w:rFonts w:ascii="Times New Roman" w:eastAsia="楷体" w:hAnsi="Times New Roman"/>
          <w:color w:val="FF0000"/>
          <w:sz w:val="24"/>
          <w:szCs w:val="24"/>
        </w:rPr>
        <w:t>B</w:t>
      </w:r>
      <w:r>
        <w:rPr>
          <w:rFonts w:ascii="Times New Roman" w:eastAsia="楷体" w:hAnsi="Times New Roman"/>
          <w:color w:val="FF0000"/>
          <w:sz w:val="24"/>
          <w:szCs w:val="24"/>
        </w:rPr>
        <w:t>设立时</w:t>
      </w:r>
      <w:r>
        <w:rPr>
          <w:rFonts w:ascii="Times New Roman" w:eastAsia="楷体" w:hAnsi="Times New Roman" w:hint="eastAsia"/>
          <w:color w:val="FF0000"/>
          <w:sz w:val="24"/>
          <w:szCs w:val="24"/>
        </w:rPr>
        <w:t>预签，日期暂时不填写</w:t>
      </w:r>
      <w:r>
        <w:rPr>
          <w:rFonts w:ascii="Times New Roman" w:eastAsia="楷体" w:hAnsi="Times New Roman"/>
          <w:color w:val="FF0000"/>
          <w:sz w:val="24"/>
          <w:szCs w:val="24"/>
        </w:rPr>
        <w:t>。</w:t>
      </w:r>
    </w:p>
    <w:p w:rsidR="00567C85" w:rsidRDefault="003C1787">
      <w:pPr>
        <w:numPr>
          <w:ilvl w:val="0"/>
          <w:numId w:val="1"/>
        </w:numPr>
        <w:spacing w:line="360" w:lineRule="auto"/>
        <w:rPr>
          <w:rFonts w:ascii="Times New Roman" w:eastAsia="楷体" w:hAnsi="Times New Roman"/>
          <w:color w:val="FF0000"/>
          <w:kern w:val="0"/>
          <w:sz w:val="24"/>
          <w:szCs w:val="24"/>
        </w:rPr>
      </w:pPr>
      <w:r>
        <w:rPr>
          <w:rFonts w:ascii="Times New Roman" w:eastAsia="楷体" w:hAnsi="Times New Roman"/>
          <w:color w:val="FF0000"/>
          <w:kern w:val="0"/>
          <w:sz w:val="24"/>
          <w:szCs w:val="24"/>
        </w:rPr>
        <w:t>本文本为示范文件，各公司应当根据实际运营情况对本文件作适当调整、完善。</w:t>
      </w:r>
    </w:p>
    <w:p w:rsidR="00567C85" w:rsidRDefault="003C1787">
      <w:pPr>
        <w:numPr>
          <w:ilvl w:val="0"/>
          <w:numId w:val="1"/>
        </w:numPr>
        <w:spacing w:line="360" w:lineRule="auto"/>
        <w:rPr>
          <w:rFonts w:ascii="Times New Roman" w:eastAsia="楷体" w:hAnsi="Times New Roman"/>
          <w:color w:val="FF0000"/>
          <w:kern w:val="0"/>
          <w:sz w:val="24"/>
          <w:szCs w:val="24"/>
        </w:rPr>
      </w:pPr>
      <w:r>
        <w:rPr>
          <w:rFonts w:ascii="Times New Roman" w:eastAsia="楷体" w:hAnsi="Times New Roman"/>
          <w:color w:val="FF0000"/>
          <w:kern w:val="0"/>
          <w:sz w:val="24"/>
          <w:szCs w:val="24"/>
        </w:rPr>
        <w:t>正式使用时，需删除本文本的红色字体部分并填充【】处，填充后请删除【】。</w:t>
      </w:r>
    </w:p>
    <w:p w:rsidR="00567C85" w:rsidRDefault="00567C85">
      <w:pPr>
        <w:spacing w:line="360" w:lineRule="auto"/>
        <w:rPr>
          <w:rFonts w:ascii="Times New Roman" w:eastAsia="楷体" w:hAnsi="Times New Roman"/>
          <w:color w:val="FF0000"/>
          <w:kern w:val="0"/>
          <w:sz w:val="24"/>
          <w:szCs w:val="24"/>
        </w:rPr>
        <w:sectPr w:rsidR="00567C85">
          <w:pgSz w:w="11906" w:h="16838"/>
          <w:pgMar w:top="1440" w:right="1800" w:bottom="1440" w:left="1800" w:header="851" w:footer="992" w:gutter="0"/>
          <w:cols w:space="720"/>
          <w:docGrid w:type="lines" w:linePitch="312"/>
        </w:sectPr>
      </w:pPr>
    </w:p>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lastRenderedPageBreak/>
        <w:t>附件一：</w:t>
      </w:r>
    </w:p>
    <w:p w:rsidR="00567C85" w:rsidRDefault="003C1787">
      <w:pPr>
        <w:spacing w:line="360" w:lineRule="auto"/>
        <w:ind w:firstLineChars="250" w:firstLine="600"/>
        <w:jc w:val="center"/>
        <w:rPr>
          <w:rFonts w:ascii="Times New Roman" w:eastAsia="楷体" w:hAnsi="Times New Roman"/>
          <w:sz w:val="24"/>
          <w:szCs w:val="24"/>
        </w:rPr>
      </w:pPr>
      <w:r>
        <w:rPr>
          <w:rFonts w:ascii="Times New Roman" w:eastAsia="楷体" w:hAnsi="Times New Roman" w:hint="eastAsia"/>
          <w:color w:val="FF0000"/>
          <w:sz w:val="24"/>
          <w:szCs w:val="24"/>
        </w:rPr>
        <w:t>【</w:t>
      </w:r>
      <w:r>
        <w:rPr>
          <w:rFonts w:ascii="Times New Roman" w:eastAsia="楷体" w:hAnsi="Times New Roman" w:hint="eastAsia"/>
          <w:kern w:val="0"/>
          <w:sz w:val="24"/>
          <w:szCs w:val="24"/>
        </w:rPr>
        <w:t>合肥</w:t>
      </w:r>
      <w:r w:rsidR="00254499">
        <w:rPr>
          <w:rFonts w:ascii="Times New Roman" w:eastAsia="楷体" w:hAnsi="Times New Roman" w:hint="eastAsia"/>
          <w:kern w:val="0"/>
          <w:sz w:val="24"/>
          <w:szCs w:val="24"/>
        </w:rPr>
        <w:t>旭轶</w:t>
      </w:r>
      <w:r>
        <w:rPr>
          <w:rFonts w:ascii="Times New Roman" w:eastAsia="楷体" w:hAnsi="Times New Roman" w:hint="eastAsia"/>
          <w:kern w:val="0"/>
          <w:sz w:val="24"/>
          <w:szCs w:val="24"/>
        </w:rPr>
        <w:t>投资企业（有限合伙）</w:t>
      </w:r>
      <w:r>
        <w:rPr>
          <w:rFonts w:ascii="Times New Roman" w:eastAsia="楷体" w:hAnsi="Times New Roman" w:hint="eastAsia"/>
          <w:color w:val="FF0000"/>
          <w:sz w:val="24"/>
          <w:szCs w:val="24"/>
        </w:rPr>
        <w:t>】</w:t>
      </w:r>
      <w:r>
        <w:rPr>
          <w:rFonts w:ascii="Times New Roman" w:eastAsia="楷体" w:hAnsi="Times New Roman" w:hint="eastAsia"/>
          <w:sz w:val="24"/>
          <w:szCs w:val="24"/>
        </w:rPr>
        <w:t>（以下简称</w:t>
      </w:r>
      <w:r>
        <w:rPr>
          <w:rFonts w:ascii="Times New Roman" w:eastAsia="楷体" w:hAnsi="Times New Roman"/>
          <w:sz w:val="24"/>
          <w:szCs w:val="24"/>
        </w:rPr>
        <w:t>“</w:t>
      </w:r>
      <w:r>
        <w:rPr>
          <w:rFonts w:ascii="Times New Roman" w:eastAsia="楷体" w:hAnsi="Times New Roman" w:hint="eastAsia"/>
          <w:sz w:val="24"/>
          <w:szCs w:val="24"/>
        </w:rPr>
        <w:t>本合伙企业</w:t>
      </w:r>
      <w:r>
        <w:rPr>
          <w:rFonts w:ascii="Times New Roman" w:eastAsia="楷体" w:hAnsi="Times New Roman"/>
          <w:sz w:val="24"/>
          <w:szCs w:val="24"/>
        </w:rPr>
        <w:t>”</w:t>
      </w:r>
      <w:r>
        <w:rPr>
          <w:rFonts w:ascii="Times New Roman" w:eastAsia="楷体" w:hAnsi="Times New Roman" w:hint="eastAsia"/>
          <w:sz w:val="24"/>
          <w:szCs w:val="24"/>
        </w:rPr>
        <w:t>）</w:t>
      </w:r>
    </w:p>
    <w:p w:rsidR="00567C85" w:rsidRDefault="003C1787">
      <w:pPr>
        <w:spacing w:line="360" w:lineRule="auto"/>
        <w:ind w:firstLineChars="250" w:firstLine="602"/>
        <w:jc w:val="center"/>
        <w:rPr>
          <w:rFonts w:ascii="Times New Roman" w:eastAsia="楷体" w:hAnsi="Times New Roman"/>
          <w:b/>
          <w:sz w:val="24"/>
          <w:szCs w:val="24"/>
        </w:rPr>
      </w:pPr>
      <w:r>
        <w:rPr>
          <w:rFonts w:ascii="Times New Roman" w:eastAsia="楷体" w:hAnsi="Times New Roman" w:hint="eastAsia"/>
          <w:b/>
          <w:sz w:val="24"/>
          <w:szCs w:val="24"/>
        </w:rPr>
        <w:t>关于委托投资事项的</w:t>
      </w:r>
      <w:r>
        <w:rPr>
          <w:rFonts w:ascii="Times New Roman" w:eastAsia="楷体" w:hAnsi="Times New Roman"/>
          <w:b/>
          <w:sz w:val="24"/>
          <w:szCs w:val="24"/>
        </w:rPr>
        <w:t>决议</w:t>
      </w:r>
    </w:p>
    <w:p w:rsidR="00567C85" w:rsidRDefault="00567C85">
      <w:pPr>
        <w:spacing w:line="360" w:lineRule="auto"/>
        <w:rPr>
          <w:rFonts w:ascii="Times New Roman" w:eastAsia="楷体" w:hAnsi="Times New Roman"/>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7138"/>
      </w:tblGrid>
      <w:tr w:rsidR="00567C85">
        <w:tc>
          <w:tcPr>
            <w:tcW w:w="1384" w:type="dxa"/>
          </w:tcPr>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时间</w:t>
            </w:r>
          </w:p>
        </w:tc>
        <w:tc>
          <w:tcPr>
            <w:tcW w:w="7138" w:type="dxa"/>
          </w:tcPr>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w:t>
            </w:r>
            <w:r w:rsidR="00254499">
              <w:rPr>
                <w:rFonts w:ascii="Times New Roman" w:eastAsia="楷体" w:hAnsi="Times New Roman" w:hint="eastAsia"/>
                <w:sz w:val="24"/>
                <w:szCs w:val="24"/>
              </w:rPr>
              <w:t>2014</w:t>
            </w:r>
            <w:r>
              <w:rPr>
                <w:rFonts w:ascii="Times New Roman" w:eastAsia="楷体" w:hAnsi="Times New Roman"/>
                <w:sz w:val="24"/>
                <w:szCs w:val="24"/>
              </w:rPr>
              <w:t>】年【</w:t>
            </w:r>
            <w:r w:rsidR="00254499">
              <w:rPr>
                <w:rFonts w:ascii="Times New Roman" w:eastAsia="楷体" w:hAnsi="Times New Roman" w:hint="eastAsia"/>
                <w:sz w:val="24"/>
                <w:szCs w:val="24"/>
              </w:rPr>
              <w:t>8</w:t>
            </w:r>
            <w:r>
              <w:rPr>
                <w:rFonts w:ascii="Times New Roman" w:eastAsia="楷体" w:hAnsi="Times New Roman"/>
                <w:sz w:val="24"/>
                <w:szCs w:val="24"/>
              </w:rPr>
              <w:t>】月【</w:t>
            </w:r>
            <w:r w:rsidR="00254499">
              <w:rPr>
                <w:rFonts w:ascii="Times New Roman" w:eastAsia="楷体" w:hAnsi="Times New Roman" w:hint="eastAsia"/>
                <w:sz w:val="24"/>
                <w:szCs w:val="24"/>
              </w:rPr>
              <w:t>25</w:t>
            </w:r>
            <w:r>
              <w:rPr>
                <w:rFonts w:ascii="Times New Roman" w:eastAsia="楷体" w:hAnsi="Times New Roman"/>
                <w:sz w:val="24"/>
                <w:szCs w:val="24"/>
              </w:rPr>
              <w:t>】日</w:t>
            </w:r>
          </w:p>
        </w:tc>
      </w:tr>
      <w:tr w:rsidR="00567C85">
        <w:tc>
          <w:tcPr>
            <w:tcW w:w="1384" w:type="dxa"/>
          </w:tcPr>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地点</w:t>
            </w:r>
          </w:p>
        </w:tc>
        <w:tc>
          <w:tcPr>
            <w:tcW w:w="7138" w:type="dxa"/>
          </w:tcPr>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t>【合肥市</w:t>
            </w:r>
            <w:r>
              <w:rPr>
                <w:rFonts w:ascii="Times New Roman" w:eastAsia="楷体" w:hAnsi="Times New Roman"/>
                <w:sz w:val="24"/>
                <w:szCs w:val="24"/>
              </w:rPr>
              <w:t>】</w:t>
            </w:r>
          </w:p>
        </w:tc>
      </w:tr>
      <w:tr w:rsidR="00567C85">
        <w:tc>
          <w:tcPr>
            <w:tcW w:w="1384" w:type="dxa"/>
          </w:tcPr>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参加人</w:t>
            </w:r>
          </w:p>
        </w:tc>
        <w:tc>
          <w:tcPr>
            <w:tcW w:w="7138" w:type="dxa"/>
          </w:tcPr>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普通合伙人：【</w:t>
            </w:r>
            <w:r>
              <w:rPr>
                <w:rFonts w:ascii="Times New Roman" w:eastAsia="楷体" w:hAnsi="Times New Roman" w:hint="eastAsia"/>
                <w:sz w:val="24"/>
                <w:szCs w:val="24"/>
              </w:rPr>
              <w:t>方逸群</w:t>
            </w:r>
            <w:r>
              <w:rPr>
                <w:rFonts w:ascii="Times New Roman" w:eastAsia="楷体" w:hAnsi="Times New Roman"/>
                <w:sz w:val="24"/>
                <w:szCs w:val="24"/>
              </w:rPr>
              <w:t>】；</w:t>
            </w:r>
            <w:r>
              <w:rPr>
                <w:rFonts w:ascii="Times New Roman" w:eastAsia="楷体" w:hAnsi="Times New Roman"/>
                <w:sz w:val="24"/>
                <w:szCs w:val="24"/>
              </w:rPr>
              <w:t xml:space="preserve"> </w:t>
            </w:r>
            <w:r>
              <w:rPr>
                <w:rFonts w:ascii="Times New Roman" w:eastAsia="楷体" w:hAnsi="Times New Roman"/>
                <w:sz w:val="24"/>
                <w:szCs w:val="24"/>
              </w:rPr>
              <w:t>有限合伙人：【</w:t>
            </w:r>
            <w:r>
              <w:rPr>
                <w:rFonts w:ascii="Times New Roman" w:eastAsia="楷体" w:hAnsi="Times New Roman" w:hint="eastAsia"/>
                <w:sz w:val="24"/>
                <w:szCs w:val="24"/>
              </w:rPr>
              <w:t>严爱华</w:t>
            </w:r>
            <w:r>
              <w:rPr>
                <w:rFonts w:ascii="Times New Roman" w:eastAsia="楷体" w:hAnsi="Times New Roman"/>
                <w:sz w:val="24"/>
                <w:szCs w:val="24"/>
              </w:rPr>
              <w:t>】</w:t>
            </w:r>
          </w:p>
        </w:tc>
      </w:tr>
      <w:tr w:rsidR="00567C85">
        <w:tc>
          <w:tcPr>
            <w:tcW w:w="1384" w:type="dxa"/>
          </w:tcPr>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会议召集人</w:t>
            </w:r>
          </w:p>
        </w:tc>
        <w:tc>
          <w:tcPr>
            <w:tcW w:w="7138" w:type="dxa"/>
          </w:tcPr>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普通合伙人</w:t>
            </w:r>
          </w:p>
        </w:tc>
      </w:tr>
      <w:tr w:rsidR="00567C85">
        <w:tc>
          <w:tcPr>
            <w:tcW w:w="1384" w:type="dxa"/>
          </w:tcPr>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会议主持人</w:t>
            </w:r>
          </w:p>
        </w:tc>
        <w:tc>
          <w:tcPr>
            <w:tcW w:w="7138" w:type="dxa"/>
          </w:tcPr>
          <w:p w:rsidR="00567C85" w:rsidRDefault="003C1787">
            <w:pPr>
              <w:pStyle w:val="1"/>
              <w:spacing w:line="360" w:lineRule="auto"/>
              <w:ind w:firstLineChars="0" w:firstLine="0"/>
              <w:rPr>
                <w:rFonts w:ascii="Times New Roman" w:eastAsia="楷体" w:hAnsi="Times New Roman"/>
                <w:sz w:val="24"/>
                <w:szCs w:val="24"/>
              </w:rPr>
            </w:pPr>
            <w:r>
              <w:rPr>
                <w:rFonts w:ascii="Times New Roman" w:eastAsia="楷体" w:hAnsi="Times New Roman"/>
                <w:sz w:val="24"/>
                <w:szCs w:val="24"/>
              </w:rPr>
              <w:t>普通合伙人</w:t>
            </w:r>
          </w:p>
        </w:tc>
      </w:tr>
      <w:tr w:rsidR="00567C85">
        <w:tc>
          <w:tcPr>
            <w:tcW w:w="1384" w:type="dxa"/>
          </w:tcPr>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议程</w:t>
            </w:r>
          </w:p>
        </w:tc>
        <w:tc>
          <w:tcPr>
            <w:tcW w:w="7138" w:type="dxa"/>
          </w:tcPr>
          <w:p w:rsidR="00567C85" w:rsidRDefault="003C1787">
            <w:pPr>
              <w:spacing w:line="360" w:lineRule="auto"/>
              <w:rPr>
                <w:rFonts w:ascii="Times New Roman" w:eastAsia="楷体" w:hAnsi="Times New Roman"/>
                <w:sz w:val="24"/>
                <w:szCs w:val="24"/>
              </w:rPr>
            </w:pPr>
            <w:r>
              <w:rPr>
                <w:rFonts w:ascii="Times New Roman" w:eastAsia="楷体" w:hAnsi="Times New Roman" w:hint="eastAsia"/>
                <w:b/>
                <w:sz w:val="24"/>
                <w:szCs w:val="24"/>
              </w:rPr>
              <w:t>关于</w:t>
            </w:r>
            <w:r>
              <w:rPr>
                <w:rFonts w:ascii="Times New Roman" w:eastAsia="楷体" w:hAnsi="Times New Roman"/>
                <w:b/>
                <w:sz w:val="24"/>
                <w:szCs w:val="24"/>
              </w:rPr>
              <w:t>委托投资</w:t>
            </w:r>
            <w:r>
              <w:rPr>
                <w:rFonts w:ascii="Times New Roman" w:eastAsia="楷体" w:hAnsi="Times New Roman" w:hint="eastAsia"/>
                <w:b/>
                <w:sz w:val="24"/>
                <w:szCs w:val="24"/>
              </w:rPr>
              <w:t>事项</w:t>
            </w:r>
            <w:r>
              <w:rPr>
                <w:rFonts w:ascii="Times New Roman" w:eastAsia="楷体" w:hAnsi="Times New Roman"/>
                <w:b/>
                <w:sz w:val="24"/>
                <w:szCs w:val="24"/>
              </w:rPr>
              <w:t>的决议</w:t>
            </w:r>
          </w:p>
        </w:tc>
      </w:tr>
    </w:tbl>
    <w:p w:rsidR="00567C85" w:rsidRDefault="00567C85">
      <w:pPr>
        <w:spacing w:line="360" w:lineRule="auto"/>
        <w:rPr>
          <w:rFonts w:ascii="Times New Roman" w:eastAsia="楷体" w:hAnsi="Times New Roman"/>
          <w:b/>
          <w:sz w:val="24"/>
          <w:szCs w:val="24"/>
        </w:rPr>
      </w:pPr>
    </w:p>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t>鉴于：</w:t>
      </w:r>
    </w:p>
    <w:p w:rsidR="00567C85" w:rsidRDefault="003C1787">
      <w:pPr>
        <w:pStyle w:val="1"/>
        <w:numPr>
          <w:ilvl w:val="0"/>
          <w:numId w:val="2"/>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【旭辉集团股份有限公司】的在职员工（</w:t>
      </w:r>
      <w:r>
        <w:rPr>
          <w:rFonts w:ascii="Times New Roman" w:eastAsia="楷体" w:hAnsi="Times New Roman"/>
          <w:sz w:val="24"/>
          <w:szCs w:val="24"/>
        </w:rPr>
        <w:t>“</w:t>
      </w:r>
      <w:r>
        <w:rPr>
          <w:rFonts w:ascii="Times New Roman" w:eastAsia="楷体" w:hAnsi="Times New Roman" w:hint="eastAsia"/>
          <w:sz w:val="24"/>
          <w:szCs w:val="24"/>
        </w:rPr>
        <w:t>跟投员工</w:t>
      </w:r>
      <w:r>
        <w:rPr>
          <w:rFonts w:ascii="Times New Roman" w:eastAsia="楷体" w:hAnsi="Times New Roman"/>
          <w:sz w:val="24"/>
          <w:szCs w:val="24"/>
        </w:rPr>
        <w:t>”</w:t>
      </w:r>
      <w:r>
        <w:rPr>
          <w:rFonts w:ascii="Times New Roman" w:eastAsia="楷体" w:hAnsi="Times New Roman" w:hint="eastAsia"/>
          <w:sz w:val="24"/>
          <w:szCs w:val="24"/>
        </w:rPr>
        <w:t>）拟投资【合肥】项目（</w:t>
      </w:r>
      <w:r>
        <w:rPr>
          <w:rFonts w:ascii="Times New Roman" w:eastAsia="楷体" w:hAnsi="Times New Roman"/>
          <w:sz w:val="24"/>
          <w:szCs w:val="24"/>
        </w:rPr>
        <w:t>“</w:t>
      </w:r>
      <w:r>
        <w:rPr>
          <w:rFonts w:ascii="Times New Roman" w:eastAsia="楷体" w:hAnsi="Times New Roman" w:hint="eastAsia"/>
          <w:sz w:val="24"/>
          <w:szCs w:val="24"/>
        </w:rPr>
        <w:t>项目</w:t>
      </w:r>
      <w:r>
        <w:rPr>
          <w:rFonts w:ascii="Times New Roman" w:eastAsia="楷体" w:hAnsi="Times New Roman"/>
          <w:sz w:val="24"/>
          <w:szCs w:val="24"/>
        </w:rPr>
        <w:t>”</w:t>
      </w:r>
      <w:r>
        <w:rPr>
          <w:rFonts w:ascii="Times New Roman" w:eastAsia="楷体" w:hAnsi="Times New Roman" w:hint="eastAsia"/>
          <w:sz w:val="24"/>
          <w:szCs w:val="24"/>
        </w:rPr>
        <w:t>）；</w:t>
      </w:r>
    </w:p>
    <w:p w:rsidR="00567C85" w:rsidRDefault="003C1787">
      <w:pPr>
        <w:pStyle w:val="1"/>
        <w:numPr>
          <w:ilvl w:val="0"/>
          <w:numId w:val="2"/>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跟投员工知悉【</w:t>
      </w:r>
      <w:r>
        <w:rPr>
          <w:rFonts w:ascii="Times New Roman" w:eastAsia="楷体" w:hAnsi="Times New Roman"/>
          <w:sz w:val="24"/>
          <w:szCs w:val="24"/>
        </w:rPr>
        <w:t>有限合伙企业</w:t>
      </w:r>
      <w:r>
        <w:rPr>
          <w:rFonts w:ascii="Times New Roman" w:eastAsia="楷体" w:hAnsi="Times New Roman"/>
          <w:sz w:val="24"/>
          <w:szCs w:val="24"/>
        </w:rPr>
        <w:t>A</w:t>
      </w:r>
      <w:r>
        <w:rPr>
          <w:rFonts w:ascii="Times New Roman" w:eastAsia="楷体" w:hAnsi="Times New Roman" w:hint="eastAsia"/>
          <w:sz w:val="24"/>
          <w:szCs w:val="24"/>
        </w:rPr>
        <w:t>】（</w:t>
      </w:r>
      <w:r>
        <w:rPr>
          <w:rFonts w:ascii="Times New Roman" w:eastAsia="楷体" w:hAnsi="Times New Roman"/>
          <w:sz w:val="24"/>
          <w:szCs w:val="24"/>
        </w:rPr>
        <w:t>“</w:t>
      </w:r>
      <w:r>
        <w:rPr>
          <w:rFonts w:ascii="Times New Roman" w:eastAsia="楷体" w:hAnsi="Times New Roman" w:hint="eastAsia"/>
          <w:sz w:val="24"/>
          <w:szCs w:val="24"/>
        </w:rPr>
        <w:t>目标企业</w:t>
      </w:r>
      <w:r>
        <w:rPr>
          <w:rFonts w:ascii="Times New Roman" w:eastAsia="楷体" w:hAnsi="Times New Roman"/>
          <w:sz w:val="24"/>
          <w:szCs w:val="24"/>
        </w:rPr>
        <w:t>”</w:t>
      </w:r>
      <w:r>
        <w:rPr>
          <w:rFonts w:ascii="Times New Roman" w:eastAsia="楷体" w:hAnsi="Times New Roman" w:hint="eastAsia"/>
          <w:sz w:val="24"/>
          <w:szCs w:val="24"/>
        </w:rPr>
        <w:t>）拟投资【</w:t>
      </w:r>
      <w:r w:rsidR="00254499">
        <w:rPr>
          <w:rFonts w:ascii="Times New Roman" w:eastAsia="楷体" w:hAnsi="Times New Roman" w:hint="eastAsia"/>
          <w:kern w:val="0"/>
          <w:sz w:val="24"/>
          <w:szCs w:val="24"/>
        </w:rPr>
        <w:t>合肥旭远置业有限公司</w:t>
      </w:r>
      <w:r>
        <w:rPr>
          <w:rFonts w:ascii="Times New Roman" w:eastAsia="楷体" w:hAnsi="Times New Roman" w:hint="eastAsia"/>
          <w:sz w:val="24"/>
          <w:szCs w:val="24"/>
        </w:rPr>
        <w:t>】（</w:t>
      </w:r>
      <w:r>
        <w:rPr>
          <w:rFonts w:ascii="Times New Roman" w:eastAsia="楷体" w:hAnsi="Times New Roman"/>
          <w:sz w:val="24"/>
          <w:szCs w:val="24"/>
        </w:rPr>
        <w:t>“</w:t>
      </w:r>
      <w:r>
        <w:rPr>
          <w:rFonts w:ascii="Times New Roman" w:eastAsia="楷体" w:hAnsi="Times New Roman" w:hint="eastAsia"/>
          <w:sz w:val="24"/>
          <w:szCs w:val="24"/>
        </w:rPr>
        <w:t>地产项目公司</w:t>
      </w:r>
      <w:r>
        <w:rPr>
          <w:rFonts w:ascii="Times New Roman" w:eastAsia="楷体" w:hAnsi="Times New Roman"/>
          <w:sz w:val="24"/>
          <w:szCs w:val="24"/>
        </w:rPr>
        <w:t>”</w:t>
      </w:r>
      <w:r>
        <w:rPr>
          <w:rFonts w:ascii="Times New Roman" w:eastAsia="楷体" w:hAnsi="Times New Roman" w:hint="eastAsia"/>
          <w:sz w:val="24"/>
          <w:szCs w:val="24"/>
        </w:rPr>
        <w:t>），项目由地产项目公司持有；</w:t>
      </w:r>
    </w:p>
    <w:p w:rsidR="00567C85" w:rsidRDefault="003C1787">
      <w:pPr>
        <w:pStyle w:val="1"/>
        <w:numPr>
          <w:ilvl w:val="0"/>
          <w:numId w:val="2"/>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跟投员工拟委托本合伙企业以跟投员工交付的资金代表跟投员工投入目标企业用于认购</w:t>
      </w:r>
      <w:r>
        <w:rPr>
          <w:rFonts w:ascii="Times New Roman" w:eastAsia="楷体" w:hAnsi="Times New Roman"/>
          <w:sz w:val="24"/>
          <w:szCs w:val="24"/>
        </w:rPr>
        <w:t>并缴付</w:t>
      </w:r>
      <w:r>
        <w:rPr>
          <w:rFonts w:ascii="Times New Roman" w:eastAsia="楷体" w:hAnsi="Times New Roman" w:hint="eastAsia"/>
          <w:sz w:val="24"/>
          <w:szCs w:val="24"/>
        </w:rPr>
        <w:t>目标企业的出资份额并担任目标企业的有限合伙人。</w:t>
      </w:r>
    </w:p>
    <w:p w:rsidR="00567C85" w:rsidRDefault="00567C85">
      <w:pPr>
        <w:spacing w:line="360" w:lineRule="auto"/>
        <w:rPr>
          <w:rFonts w:ascii="Times New Roman" w:eastAsia="楷体" w:hAnsi="Times New Roman"/>
          <w:b/>
          <w:sz w:val="24"/>
          <w:szCs w:val="24"/>
        </w:rPr>
      </w:pPr>
    </w:p>
    <w:p w:rsidR="00567C85" w:rsidRDefault="003C1787">
      <w:pPr>
        <w:spacing w:line="360" w:lineRule="auto"/>
        <w:rPr>
          <w:rFonts w:ascii="Times New Roman" w:eastAsia="楷体" w:hAnsi="Times New Roman"/>
          <w:b/>
          <w:sz w:val="24"/>
          <w:szCs w:val="24"/>
        </w:rPr>
      </w:pPr>
      <w:r>
        <w:rPr>
          <w:rFonts w:ascii="Times New Roman" w:eastAsia="楷体" w:hAnsi="Times New Roman" w:hint="eastAsia"/>
          <w:b/>
          <w:sz w:val="24"/>
          <w:szCs w:val="24"/>
        </w:rPr>
        <w:t>本合伙企业决议如下：</w:t>
      </w:r>
    </w:p>
    <w:p w:rsidR="00567C85" w:rsidRDefault="003C1787">
      <w:pPr>
        <w:pStyle w:val="1"/>
        <w:numPr>
          <w:ilvl w:val="0"/>
          <w:numId w:val="3"/>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同意本合伙企业接受所有跟投员工的委托（以下简称“委托人”），将委托人交付的出资以本合伙企业的名义认购</w:t>
      </w:r>
      <w:r>
        <w:rPr>
          <w:rFonts w:ascii="Times New Roman" w:eastAsia="楷体" w:hAnsi="Times New Roman"/>
          <w:sz w:val="24"/>
          <w:szCs w:val="24"/>
        </w:rPr>
        <w:t>并</w:t>
      </w:r>
      <w:r>
        <w:rPr>
          <w:rFonts w:ascii="Times New Roman" w:eastAsia="楷体" w:hAnsi="Times New Roman" w:hint="eastAsia"/>
          <w:sz w:val="24"/>
          <w:szCs w:val="24"/>
        </w:rPr>
        <w:t>缴付目标企业的有限合伙人出资，并代委托人持有其在目标企业的财产份额，最终投资于项目；</w:t>
      </w:r>
    </w:p>
    <w:p w:rsidR="00567C85" w:rsidRDefault="003C1787">
      <w:pPr>
        <w:pStyle w:val="1"/>
        <w:numPr>
          <w:ilvl w:val="0"/>
          <w:numId w:val="3"/>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同意本合伙企业与委托人签署书面委托投资协议，约定委托的具体内容；</w:t>
      </w:r>
    </w:p>
    <w:p w:rsidR="00567C85" w:rsidRDefault="003C1787">
      <w:pPr>
        <w:pStyle w:val="1"/>
        <w:numPr>
          <w:ilvl w:val="0"/>
          <w:numId w:val="3"/>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若目标企业作出利润分配、亏损承担或清算决议的，则本合伙企业应将其所得财产扣除必要的费用后，交付委托人，本合伙企业的普通合伙人及有限合伙人对委托人财产不享有任何权益；</w:t>
      </w:r>
    </w:p>
    <w:p w:rsidR="00567C85" w:rsidRDefault="003C1787">
      <w:pPr>
        <w:pStyle w:val="1"/>
        <w:numPr>
          <w:ilvl w:val="0"/>
          <w:numId w:val="3"/>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lastRenderedPageBreak/>
        <w:t>本合伙企业任命</w:t>
      </w:r>
      <w:r>
        <w:rPr>
          <w:rFonts w:ascii="Times New Roman" w:eastAsia="楷体" w:hAnsi="Times New Roman" w:hint="eastAsia"/>
          <w:sz w:val="24"/>
          <w:szCs w:val="24"/>
          <w:u w:val="single"/>
        </w:rPr>
        <w:t>【方逸群】</w:t>
      </w:r>
      <w:r>
        <w:rPr>
          <w:rFonts w:ascii="Times New Roman" w:eastAsia="楷体" w:hAnsi="Times New Roman" w:hint="eastAsia"/>
          <w:sz w:val="24"/>
          <w:szCs w:val="24"/>
        </w:rPr>
        <w:t>作为本决议内容的执行人；</w:t>
      </w:r>
    </w:p>
    <w:p w:rsidR="00567C85" w:rsidRDefault="003C1787">
      <w:pPr>
        <w:pStyle w:val="1"/>
        <w:numPr>
          <w:ilvl w:val="0"/>
          <w:numId w:val="3"/>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本决议自做出之日生效。</w:t>
      </w:r>
    </w:p>
    <w:p w:rsidR="00567C85" w:rsidRDefault="003C1787">
      <w:pPr>
        <w:pStyle w:val="1"/>
        <w:spacing w:line="360" w:lineRule="auto"/>
        <w:ind w:left="420" w:firstLineChars="0" w:firstLine="0"/>
        <w:rPr>
          <w:rFonts w:ascii="Times New Roman" w:eastAsia="楷体" w:hAnsi="Times New Roman"/>
          <w:sz w:val="24"/>
          <w:szCs w:val="24"/>
        </w:rPr>
      </w:pPr>
      <w:r>
        <w:rPr>
          <w:rFonts w:ascii="Times New Roman" w:eastAsia="楷体" w:hAnsi="Times New Roman"/>
          <w:sz w:val="24"/>
          <w:szCs w:val="24"/>
        </w:rPr>
        <w:br w:type="page"/>
      </w:r>
    </w:p>
    <w:p w:rsidR="00567C85" w:rsidRDefault="003C1787">
      <w:pPr>
        <w:spacing w:line="360" w:lineRule="auto"/>
        <w:ind w:firstLineChars="250" w:firstLine="602"/>
        <w:jc w:val="center"/>
        <w:rPr>
          <w:rFonts w:ascii="Times New Roman" w:eastAsia="楷体" w:hAnsi="Times New Roman"/>
          <w:b/>
          <w:sz w:val="24"/>
          <w:szCs w:val="24"/>
        </w:rPr>
      </w:pPr>
      <w:r>
        <w:rPr>
          <w:rFonts w:ascii="Times New Roman" w:eastAsia="楷体" w:hAnsi="Times New Roman" w:hint="eastAsia"/>
          <w:b/>
          <w:sz w:val="24"/>
          <w:szCs w:val="24"/>
        </w:rPr>
        <w:t>（本页为【</w:t>
      </w:r>
      <w:r>
        <w:rPr>
          <w:rFonts w:ascii="Times New Roman" w:eastAsia="楷体" w:hAnsi="Times New Roman" w:hint="eastAsia"/>
          <w:kern w:val="0"/>
          <w:sz w:val="24"/>
          <w:szCs w:val="24"/>
        </w:rPr>
        <w:t>合肥</w:t>
      </w:r>
      <w:r w:rsidR="00254499">
        <w:rPr>
          <w:rFonts w:ascii="Times New Roman" w:eastAsia="楷体" w:hAnsi="Times New Roman" w:hint="eastAsia"/>
          <w:kern w:val="0"/>
          <w:sz w:val="24"/>
          <w:szCs w:val="24"/>
        </w:rPr>
        <w:t>旭轶</w:t>
      </w:r>
      <w:r>
        <w:rPr>
          <w:rFonts w:ascii="Times New Roman" w:eastAsia="楷体" w:hAnsi="Times New Roman" w:hint="eastAsia"/>
          <w:kern w:val="0"/>
          <w:sz w:val="24"/>
          <w:szCs w:val="24"/>
        </w:rPr>
        <w:t>投资企业（有限合伙）</w:t>
      </w:r>
      <w:r>
        <w:rPr>
          <w:rFonts w:ascii="Times New Roman" w:eastAsia="楷体" w:hAnsi="Times New Roman"/>
          <w:b/>
          <w:sz w:val="24"/>
          <w:szCs w:val="24"/>
        </w:rPr>
        <w:t>】</w:t>
      </w:r>
      <w:r>
        <w:rPr>
          <w:rFonts w:ascii="Times New Roman" w:eastAsia="楷体" w:hAnsi="Times New Roman" w:hint="eastAsia"/>
          <w:b/>
          <w:sz w:val="24"/>
          <w:szCs w:val="24"/>
        </w:rPr>
        <w:t>关于</w:t>
      </w:r>
      <w:r>
        <w:rPr>
          <w:rFonts w:ascii="Times New Roman" w:eastAsia="楷体" w:hAnsi="Times New Roman"/>
          <w:b/>
          <w:sz w:val="24"/>
          <w:szCs w:val="24"/>
        </w:rPr>
        <w:t>委托投资</w:t>
      </w:r>
      <w:r>
        <w:rPr>
          <w:rFonts w:ascii="Times New Roman" w:eastAsia="楷体" w:hAnsi="Times New Roman" w:hint="eastAsia"/>
          <w:b/>
          <w:sz w:val="24"/>
          <w:szCs w:val="24"/>
        </w:rPr>
        <w:t>事项</w:t>
      </w:r>
      <w:r>
        <w:rPr>
          <w:rFonts w:ascii="Times New Roman" w:eastAsia="楷体" w:hAnsi="Times New Roman"/>
          <w:b/>
          <w:sz w:val="24"/>
          <w:szCs w:val="24"/>
        </w:rPr>
        <w:t>的决议</w:t>
      </w:r>
      <w:r>
        <w:rPr>
          <w:rFonts w:ascii="Times New Roman" w:eastAsia="楷体" w:hAnsi="Times New Roman" w:hint="eastAsia"/>
          <w:b/>
          <w:sz w:val="24"/>
          <w:szCs w:val="24"/>
        </w:rPr>
        <w:t>签署页）</w:t>
      </w:r>
    </w:p>
    <w:p w:rsidR="00567C85" w:rsidRDefault="00567C85">
      <w:pPr>
        <w:jc w:val="center"/>
        <w:rPr>
          <w:rFonts w:ascii="Times New Roman" w:eastAsia="楷体" w:hAnsi="Times New Roman"/>
          <w:b/>
          <w:sz w:val="24"/>
          <w:szCs w:val="24"/>
        </w:rPr>
      </w:pPr>
    </w:p>
    <w:p w:rsidR="00567C85" w:rsidRDefault="00567C85">
      <w:pPr>
        <w:jc w:val="center"/>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hint="eastAsia"/>
          <w:b/>
          <w:sz w:val="24"/>
          <w:szCs w:val="24"/>
        </w:rPr>
        <w:t>【</w:t>
      </w:r>
      <w:r>
        <w:rPr>
          <w:rFonts w:ascii="Times New Roman" w:eastAsia="楷体" w:hAnsi="Times New Roman"/>
          <w:b/>
          <w:sz w:val="24"/>
          <w:szCs w:val="24"/>
        </w:rPr>
        <w:t>普通合伙人</w:t>
      </w:r>
      <w:r>
        <w:rPr>
          <w:rFonts w:ascii="Times New Roman" w:eastAsia="楷体" w:hAnsi="Times New Roman" w:hint="eastAsia"/>
          <w:b/>
          <w:sz w:val="24"/>
          <w:szCs w:val="24"/>
        </w:rPr>
        <w:t>公章】</w:t>
      </w:r>
      <w:r>
        <w:rPr>
          <w:rFonts w:ascii="Times New Roman" w:eastAsia="楷体" w:hAnsi="Times New Roman"/>
          <w:b/>
          <w:sz w:val="24"/>
          <w:szCs w:val="24"/>
        </w:rPr>
        <w:t>：</w:t>
      </w:r>
      <w:r>
        <w:rPr>
          <w:rFonts w:ascii="Times New Roman" w:eastAsia="楷体" w:hAnsi="Times New Roman" w:hint="eastAsia"/>
          <w:b/>
          <w:color w:val="FF0000"/>
          <w:sz w:val="24"/>
          <w:szCs w:val="24"/>
        </w:rPr>
        <w:t>【若普通合伙人为自然人，则为修改</w:t>
      </w:r>
      <w:r>
        <w:rPr>
          <w:rFonts w:ascii="Times New Roman" w:eastAsia="楷体" w:hAnsi="Times New Roman"/>
          <w:b/>
          <w:color w:val="FF0000"/>
          <w:sz w:val="24"/>
          <w:szCs w:val="24"/>
        </w:rPr>
        <w:t>为</w:t>
      </w:r>
      <w:r>
        <w:rPr>
          <w:rFonts w:ascii="Times New Roman" w:eastAsia="楷体" w:hAnsi="Times New Roman"/>
          <w:b/>
          <w:color w:val="FF0000"/>
          <w:sz w:val="24"/>
          <w:szCs w:val="24"/>
        </w:rPr>
        <w:t>“</w:t>
      </w:r>
      <w:r>
        <w:rPr>
          <w:rFonts w:ascii="Times New Roman" w:eastAsia="楷体" w:hAnsi="Times New Roman"/>
          <w:b/>
          <w:color w:val="FF0000"/>
          <w:sz w:val="24"/>
          <w:szCs w:val="24"/>
        </w:rPr>
        <w:t>普通合伙人签字</w:t>
      </w:r>
      <w:r>
        <w:rPr>
          <w:rFonts w:ascii="Times New Roman" w:eastAsia="楷体" w:hAnsi="Times New Roman"/>
          <w:b/>
          <w:color w:val="FF0000"/>
          <w:sz w:val="24"/>
          <w:szCs w:val="24"/>
        </w:rPr>
        <w:t>”</w:t>
      </w:r>
      <w:r>
        <w:rPr>
          <w:rFonts w:ascii="Times New Roman" w:eastAsia="楷体" w:hAnsi="Times New Roman" w:hint="eastAsia"/>
          <w:b/>
          <w:color w:val="FF0000"/>
          <w:sz w:val="24"/>
          <w:szCs w:val="24"/>
        </w:rPr>
        <w:t>】</w:t>
      </w:r>
    </w:p>
    <w:p w:rsidR="00567C85" w:rsidRDefault="00567C85">
      <w:pPr>
        <w:pStyle w:val="Level2"/>
        <w:spacing w:line="300" w:lineRule="auto"/>
        <w:rPr>
          <w:rFonts w:ascii="Times New Roman" w:eastAsia="楷体" w:hAnsi="Times New Roman"/>
          <w:b/>
          <w:sz w:val="24"/>
          <w:szCs w:val="24"/>
        </w:rPr>
      </w:pPr>
    </w:p>
    <w:p w:rsidR="00567C85" w:rsidRDefault="00567C85">
      <w:pPr>
        <w:pStyle w:val="Level2"/>
        <w:spacing w:line="300" w:lineRule="auto"/>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b/>
          <w:sz w:val="24"/>
          <w:szCs w:val="24"/>
        </w:rPr>
        <w:t>___________________________</w:t>
      </w:r>
    </w:p>
    <w:p w:rsidR="00567C85" w:rsidRDefault="00567C85">
      <w:pPr>
        <w:pStyle w:val="Level2"/>
        <w:spacing w:line="300" w:lineRule="auto"/>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sz w:val="24"/>
          <w:szCs w:val="24"/>
        </w:rPr>
      </w:pPr>
      <w:r>
        <w:rPr>
          <w:rFonts w:ascii="Times New Roman" w:eastAsia="楷体" w:hAnsi="Times New Roman"/>
          <w:b/>
          <w:sz w:val="24"/>
          <w:szCs w:val="24"/>
        </w:rPr>
        <w:t>签署日期：</w:t>
      </w:r>
      <w:r>
        <w:rPr>
          <w:rFonts w:ascii="Times New Roman" w:eastAsia="楷体" w:hAnsi="Times New Roman"/>
          <w:sz w:val="24"/>
          <w:szCs w:val="24"/>
        </w:rPr>
        <w:t>【</w:t>
      </w:r>
      <w:r w:rsidR="000F32F9">
        <w:rPr>
          <w:rFonts w:ascii="Times New Roman" w:eastAsia="楷体" w:hAnsi="Times New Roman" w:hint="eastAsia"/>
          <w:sz w:val="24"/>
          <w:szCs w:val="24"/>
        </w:rPr>
        <w:t>2014</w:t>
      </w:r>
      <w:r>
        <w:rPr>
          <w:rFonts w:ascii="Times New Roman" w:eastAsia="楷体" w:hAnsi="Times New Roman"/>
          <w:sz w:val="24"/>
          <w:szCs w:val="24"/>
        </w:rPr>
        <w:t>】年【</w:t>
      </w:r>
      <w:r w:rsidR="000F32F9">
        <w:rPr>
          <w:rFonts w:ascii="Times New Roman" w:eastAsia="楷体" w:hAnsi="Times New Roman" w:hint="eastAsia"/>
          <w:sz w:val="24"/>
          <w:szCs w:val="24"/>
        </w:rPr>
        <w:t>8</w:t>
      </w:r>
      <w:r>
        <w:rPr>
          <w:rFonts w:ascii="Times New Roman" w:eastAsia="楷体" w:hAnsi="Times New Roman"/>
          <w:sz w:val="24"/>
          <w:szCs w:val="24"/>
        </w:rPr>
        <w:t>】月【</w:t>
      </w:r>
      <w:r w:rsidR="000F32F9">
        <w:rPr>
          <w:rFonts w:ascii="Times New Roman" w:eastAsia="楷体" w:hAnsi="Times New Roman" w:hint="eastAsia"/>
          <w:sz w:val="24"/>
          <w:szCs w:val="24"/>
        </w:rPr>
        <w:t>25</w:t>
      </w:r>
      <w:r>
        <w:rPr>
          <w:rFonts w:ascii="Times New Roman" w:eastAsia="楷体" w:hAnsi="Times New Roman"/>
          <w:sz w:val="24"/>
          <w:szCs w:val="24"/>
        </w:rPr>
        <w:t>】日</w:t>
      </w:r>
    </w:p>
    <w:p w:rsidR="00567C85" w:rsidRDefault="00567C85">
      <w:pPr>
        <w:pStyle w:val="Level2"/>
        <w:spacing w:line="300" w:lineRule="auto"/>
        <w:rPr>
          <w:rFonts w:ascii="Times New Roman" w:eastAsia="楷体" w:hAnsi="Times New Roman"/>
          <w:b/>
          <w:sz w:val="24"/>
          <w:szCs w:val="24"/>
        </w:rPr>
      </w:pPr>
    </w:p>
    <w:p w:rsidR="00567C85" w:rsidRDefault="00567C85">
      <w:pPr>
        <w:pStyle w:val="Level2"/>
        <w:spacing w:line="300" w:lineRule="auto"/>
        <w:rPr>
          <w:rFonts w:ascii="Times New Roman" w:eastAsia="楷体" w:hAnsi="Times New Roman"/>
          <w:b/>
          <w:sz w:val="24"/>
          <w:szCs w:val="24"/>
        </w:rPr>
      </w:pPr>
    </w:p>
    <w:p w:rsidR="00567C85" w:rsidRDefault="00567C85">
      <w:pPr>
        <w:pStyle w:val="Level2"/>
        <w:spacing w:line="300" w:lineRule="auto"/>
        <w:rPr>
          <w:rFonts w:ascii="Times New Roman" w:eastAsia="楷体" w:hAnsi="Times New Roman"/>
          <w:b/>
          <w:sz w:val="24"/>
          <w:szCs w:val="24"/>
        </w:rPr>
      </w:pPr>
    </w:p>
    <w:p w:rsidR="00567C85" w:rsidRDefault="00567C85">
      <w:pPr>
        <w:pStyle w:val="Level2"/>
        <w:spacing w:line="300" w:lineRule="auto"/>
        <w:rPr>
          <w:rFonts w:ascii="Times New Roman" w:eastAsia="楷体" w:hAnsi="Times New Roman"/>
          <w:b/>
          <w:sz w:val="24"/>
          <w:szCs w:val="24"/>
        </w:rPr>
      </w:pPr>
    </w:p>
    <w:p w:rsidR="00567C85" w:rsidRDefault="00567C85">
      <w:pPr>
        <w:pStyle w:val="Level2"/>
        <w:spacing w:line="300" w:lineRule="auto"/>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b/>
          <w:sz w:val="24"/>
          <w:szCs w:val="24"/>
        </w:rPr>
        <w:t>有限合伙人签字：</w:t>
      </w:r>
    </w:p>
    <w:p w:rsidR="00567C85" w:rsidRDefault="00567C85">
      <w:pPr>
        <w:pStyle w:val="Level2"/>
        <w:spacing w:line="300" w:lineRule="auto"/>
        <w:rPr>
          <w:rFonts w:ascii="Times New Roman" w:eastAsia="楷体" w:hAnsi="Times New Roman"/>
          <w:b/>
          <w:sz w:val="24"/>
          <w:szCs w:val="24"/>
        </w:rPr>
      </w:pPr>
    </w:p>
    <w:p w:rsidR="00567C85" w:rsidRDefault="00567C85">
      <w:pPr>
        <w:pStyle w:val="Level2"/>
        <w:spacing w:line="300" w:lineRule="auto"/>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b/>
          <w:sz w:val="24"/>
          <w:szCs w:val="24"/>
        </w:rPr>
        <w:t>___________________________</w:t>
      </w:r>
    </w:p>
    <w:p w:rsidR="00567C85" w:rsidRDefault="00567C85">
      <w:pPr>
        <w:pStyle w:val="Level2"/>
        <w:spacing w:line="300" w:lineRule="auto"/>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b/>
          <w:sz w:val="24"/>
          <w:szCs w:val="24"/>
        </w:rPr>
        <w:t>签署日期：</w:t>
      </w:r>
      <w:r>
        <w:rPr>
          <w:rFonts w:ascii="Times New Roman" w:eastAsia="楷体" w:hAnsi="Times New Roman"/>
          <w:sz w:val="24"/>
          <w:szCs w:val="24"/>
        </w:rPr>
        <w:t>【</w:t>
      </w:r>
      <w:r w:rsidR="000F32F9">
        <w:rPr>
          <w:rFonts w:ascii="Times New Roman" w:eastAsia="楷体" w:hAnsi="Times New Roman" w:hint="eastAsia"/>
          <w:sz w:val="24"/>
          <w:szCs w:val="24"/>
        </w:rPr>
        <w:t>2014</w:t>
      </w:r>
      <w:r>
        <w:rPr>
          <w:rFonts w:ascii="Times New Roman" w:eastAsia="楷体" w:hAnsi="Times New Roman"/>
          <w:sz w:val="24"/>
          <w:szCs w:val="24"/>
        </w:rPr>
        <w:t>】年【</w:t>
      </w:r>
      <w:r w:rsidR="000F32F9">
        <w:rPr>
          <w:rFonts w:ascii="Times New Roman" w:eastAsia="楷体" w:hAnsi="Times New Roman" w:hint="eastAsia"/>
          <w:sz w:val="24"/>
          <w:szCs w:val="24"/>
        </w:rPr>
        <w:t>8</w:t>
      </w:r>
      <w:r>
        <w:rPr>
          <w:rFonts w:ascii="Times New Roman" w:eastAsia="楷体" w:hAnsi="Times New Roman"/>
          <w:sz w:val="24"/>
          <w:szCs w:val="24"/>
        </w:rPr>
        <w:t>】月【</w:t>
      </w:r>
      <w:r w:rsidR="000F32F9">
        <w:rPr>
          <w:rFonts w:ascii="Times New Roman" w:eastAsia="楷体" w:hAnsi="Times New Roman" w:hint="eastAsia"/>
          <w:sz w:val="24"/>
          <w:szCs w:val="24"/>
        </w:rPr>
        <w:t>25</w:t>
      </w:r>
      <w:r>
        <w:rPr>
          <w:rFonts w:ascii="Times New Roman" w:eastAsia="楷体" w:hAnsi="Times New Roman"/>
          <w:sz w:val="24"/>
          <w:szCs w:val="24"/>
        </w:rPr>
        <w:t>】日</w:t>
      </w:r>
    </w:p>
    <w:p w:rsidR="00567C85" w:rsidRDefault="00567C85">
      <w:pPr>
        <w:widowControl/>
        <w:jc w:val="left"/>
        <w:rPr>
          <w:rFonts w:ascii="Times New Roman" w:eastAsia="楷体" w:hAnsi="Times New Roman"/>
          <w:sz w:val="24"/>
          <w:szCs w:val="24"/>
          <w:u w:val="single"/>
        </w:rPr>
      </w:pPr>
    </w:p>
    <w:p w:rsidR="00567C85" w:rsidRDefault="00567C85">
      <w:pPr>
        <w:widowControl/>
        <w:jc w:val="left"/>
        <w:rPr>
          <w:rFonts w:ascii="Times New Roman" w:eastAsia="楷体" w:hAnsi="Times New Roman"/>
          <w:sz w:val="24"/>
          <w:szCs w:val="24"/>
          <w:u w:val="single"/>
        </w:rPr>
        <w:sectPr w:rsidR="00567C85">
          <w:footerReference w:type="default" r:id="rId9"/>
          <w:pgSz w:w="11906" w:h="16838"/>
          <w:pgMar w:top="1440" w:right="1800" w:bottom="1440" w:left="1800" w:header="851" w:footer="992" w:gutter="0"/>
          <w:pgNumType w:start="1"/>
          <w:cols w:space="720"/>
          <w:docGrid w:type="lines" w:linePitch="312"/>
        </w:sectPr>
      </w:pPr>
    </w:p>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lastRenderedPageBreak/>
        <w:t>附件二：</w:t>
      </w:r>
    </w:p>
    <w:p w:rsidR="00567C85" w:rsidRDefault="003C1787">
      <w:pPr>
        <w:spacing w:line="360" w:lineRule="auto"/>
        <w:ind w:firstLineChars="250" w:firstLine="602"/>
        <w:jc w:val="center"/>
        <w:rPr>
          <w:rFonts w:ascii="Times New Roman" w:eastAsia="楷体" w:hAnsi="Times New Roman"/>
          <w:b/>
          <w:sz w:val="24"/>
          <w:szCs w:val="24"/>
        </w:rPr>
      </w:pPr>
      <w:r>
        <w:rPr>
          <w:rFonts w:ascii="Times New Roman" w:eastAsia="楷体" w:hAnsi="Times New Roman" w:hint="eastAsia"/>
          <w:b/>
          <w:sz w:val="24"/>
          <w:szCs w:val="24"/>
        </w:rPr>
        <w:t>【</w:t>
      </w:r>
      <w:r>
        <w:rPr>
          <w:rFonts w:ascii="Times New Roman" w:eastAsia="楷体" w:hAnsi="Times New Roman" w:hint="eastAsia"/>
          <w:kern w:val="0"/>
          <w:sz w:val="24"/>
          <w:szCs w:val="24"/>
        </w:rPr>
        <w:t>合肥</w:t>
      </w:r>
      <w:r w:rsidR="00254499">
        <w:rPr>
          <w:rFonts w:ascii="Times New Roman" w:eastAsia="楷体" w:hAnsi="Times New Roman" w:hint="eastAsia"/>
          <w:kern w:val="0"/>
          <w:sz w:val="24"/>
          <w:szCs w:val="24"/>
        </w:rPr>
        <w:t>旭轶</w:t>
      </w:r>
      <w:r>
        <w:rPr>
          <w:rFonts w:ascii="Times New Roman" w:eastAsia="楷体" w:hAnsi="Times New Roman" w:hint="eastAsia"/>
          <w:kern w:val="0"/>
          <w:sz w:val="24"/>
          <w:szCs w:val="24"/>
        </w:rPr>
        <w:t>投资企业（有限合伙）</w:t>
      </w:r>
      <w:r>
        <w:rPr>
          <w:rFonts w:ascii="Times New Roman" w:eastAsia="楷体" w:hAnsi="Times New Roman"/>
          <w:b/>
          <w:sz w:val="24"/>
          <w:szCs w:val="24"/>
        </w:rPr>
        <w:t>】</w:t>
      </w:r>
      <w:r>
        <w:rPr>
          <w:rFonts w:ascii="Times New Roman" w:eastAsia="楷体" w:hAnsi="Times New Roman" w:hint="eastAsia"/>
          <w:b/>
          <w:sz w:val="24"/>
          <w:szCs w:val="24"/>
        </w:rPr>
        <w:t>（</w:t>
      </w:r>
      <w:r>
        <w:rPr>
          <w:rFonts w:ascii="Times New Roman" w:eastAsia="楷体" w:hAnsi="Times New Roman"/>
          <w:b/>
          <w:sz w:val="24"/>
          <w:szCs w:val="24"/>
        </w:rPr>
        <w:t>以下简称</w:t>
      </w:r>
      <w:r>
        <w:rPr>
          <w:rFonts w:ascii="Times New Roman" w:eastAsia="楷体" w:hAnsi="Times New Roman"/>
          <w:b/>
          <w:sz w:val="24"/>
          <w:szCs w:val="24"/>
        </w:rPr>
        <w:t>“</w:t>
      </w:r>
      <w:r>
        <w:rPr>
          <w:rFonts w:ascii="Times New Roman" w:eastAsia="楷体" w:hAnsi="Times New Roman"/>
          <w:b/>
          <w:sz w:val="24"/>
          <w:szCs w:val="24"/>
        </w:rPr>
        <w:t>本合伙企业</w:t>
      </w:r>
      <w:r>
        <w:rPr>
          <w:rFonts w:ascii="Times New Roman" w:eastAsia="楷体" w:hAnsi="Times New Roman"/>
          <w:b/>
          <w:sz w:val="24"/>
          <w:szCs w:val="24"/>
        </w:rPr>
        <w:t>”</w:t>
      </w:r>
      <w:r>
        <w:rPr>
          <w:rFonts w:ascii="Times New Roman" w:eastAsia="楷体" w:hAnsi="Times New Roman"/>
          <w:b/>
          <w:sz w:val="24"/>
          <w:szCs w:val="24"/>
        </w:rPr>
        <w:t>）</w:t>
      </w:r>
    </w:p>
    <w:p w:rsidR="00567C85" w:rsidRDefault="003C1787">
      <w:pPr>
        <w:spacing w:line="360" w:lineRule="auto"/>
        <w:ind w:firstLineChars="250" w:firstLine="602"/>
        <w:jc w:val="center"/>
        <w:rPr>
          <w:rFonts w:ascii="Times New Roman" w:eastAsia="楷体" w:hAnsi="Times New Roman"/>
          <w:b/>
          <w:sz w:val="24"/>
          <w:szCs w:val="24"/>
        </w:rPr>
      </w:pPr>
      <w:r>
        <w:rPr>
          <w:rFonts w:ascii="Times New Roman" w:eastAsia="楷体" w:hAnsi="Times New Roman" w:hint="eastAsia"/>
          <w:b/>
          <w:sz w:val="24"/>
          <w:szCs w:val="24"/>
        </w:rPr>
        <w:t>关于离职有限合伙人转让本合伙企业份额的决议</w:t>
      </w:r>
    </w:p>
    <w:p w:rsidR="00567C85" w:rsidRDefault="00567C85">
      <w:pPr>
        <w:spacing w:line="360" w:lineRule="auto"/>
        <w:jc w:val="center"/>
        <w:rPr>
          <w:rFonts w:ascii="Times New Roman" w:eastAsia="楷体" w:hAnsi="Times New Roman"/>
          <w:color w:val="FF0000"/>
          <w:sz w:val="24"/>
          <w:szCs w:val="24"/>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384"/>
        <w:gridCol w:w="7138"/>
      </w:tblGrid>
      <w:tr w:rsidR="00567C85">
        <w:tc>
          <w:tcPr>
            <w:tcW w:w="1384" w:type="dxa"/>
          </w:tcPr>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t>时间</w:t>
            </w:r>
          </w:p>
        </w:tc>
        <w:tc>
          <w:tcPr>
            <w:tcW w:w="7138" w:type="dxa"/>
          </w:tcPr>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t>【】年【】月【】日</w:t>
            </w:r>
          </w:p>
        </w:tc>
      </w:tr>
      <w:tr w:rsidR="00567C85">
        <w:tc>
          <w:tcPr>
            <w:tcW w:w="1384" w:type="dxa"/>
          </w:tcPr>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t>地点</w:t>
            </w:r>
          </w:p>
        </w:tc>
        <w:tc>
          <w:tcPr>
            <w:tcW w:w="7138" w:type="dxa"/>
          </w:tcPr>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t>【合肥</w:t>
            </w:r>
            <w:r>
              <w:rPr>
                <w:rFonts w:ascii="Times New Roman" w:eastAsia="楷体" w:hAnsi="Times New Roman"/>
                <w:sz w:val="24"/>
                <w:szCs w:val="24"/>
              </w:rPr>
              <w:t>】</w:t>
            </w:r>
          </w:p>
        </w:tc>
      </w:tr>
      <w:tr w:rsidR="00567C85">
        <w:tc>
          <w:tcPr>
            <w:tcW w:w="1384" w:type="dxa"/>
          </w:tcPr>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t>参加人</w:t>
            </w:r>
          </w:p>
        </w:tc>
        <w:tc>
          <w:tcPr>
            <w:tcW w:w="7138" w:type="dxa"/>
          </w:tcPr>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t>普通合伙人：【方逸群】；有限合伙人：【严爱华】</w:t>
            </w:r>
          </w:p>
        </w:tc>
      </w:tr>
      <w:tr w:rsidR="00567C85">
        <w:tc>
          <w:tcPr>
            <w:tcW w:w="1384" w:type="dxa"/>
          </w:tcPr>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t>会议召集人</w:t>
            </w:r>
          </w:p>
        </w:tc>
        <w:tc>
          <w:tcPr>
            <w:tcW w:w="7138" w:type="dxa"/>
          </w:tcPr>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t>普通合伙人</w:t>
            </w:r>
          </w:p>
        </w:tc>
      </w:tr>
      <w:tr w:rsidR="00567C85">
        <w:tc>
          <w:tcPr>
            <w:tcW w:w="1384" w:type="dxa"/>
          </w:tcPr>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t>会议主持人</w:t>
            </w:r>
          </w:p>
        </w:tc>
        <w:tc>
          <w:tcPr>
            <w:tcW w:w="7138" w:type="dxa"/>
          </w:tcPr>
          <w:p w:rsidR="00567C85" w:rsidRDefault="003C1787">
            <w:pPr>
              <w:pStyle w:val="1"/>
              <w:spacing w:line="360" w:lineRule="auto"/>
              <w:ind w:firstLineChars="0" w:firstLine="0"/>
              <w:rPr>
                <w:rFonts w:ascii="Times New Roman" w:eastAsia="楷体" w:hAnsi="Times New Roman"/>
                <w:sz w:val="24"/>
                <w:szCs w:val="24"/>
              </w:rPr>
            </w:pPr>
            <w:r>
              <w:rPr>
                <w:rFonts w:ascii="Times New Roman" w:eastAsia="楷体" w:hAnsi="Times New Roman"/>
                <w:sz w:val="24"/>
                <w:szCs w:val="24"/>
              </w:rPr>
              <w:t>普通合伙人</w:t>
            </w:r>
          </w:p>
        </w:tc>
      </w:tr>
      <w:tr w:rsidR="00567C85">
        <w:tc>
          <w:tcPr>
            <w:tcW w:w="1384" w:type="dxa"/>
          </w:tcPr>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t>议程</w:t>
            </w:r>
          </w:p>
        </w:tc>
        <w:tc>
          <w:tcPr>
            <w:tcW w:w="7138" w:type="dxa"/>
          </w:tcPr>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t>关于离职有限合伙人转让本合伙企业份额的决议</w:t>
            </w:r>
          </w:p>
        </w:tc>
      </w:tr>
    </w:tbl>
    <w:p w:rsidR="00567C85" w:rsidRDefault="00567C85">
      <w:pPr>
        <w:spacing w:line="360" w:lineRule="auto"/>
        <w:rPr>
          <w:rFonts w:ascii="Times New Roman" w:eastAsia="楷体" w:hAnsi="Times New Roman"/>
          <w:b/>
          <w:sz w:val="24"/>
          <w:szCs w:val="24"/>
        </w:rPr>
      </w:pPr>
    </w:p>
    <w:p w:rsidR="00567C85" w:rsidRDefault="003C1787">
      <w:pPr>
        <w:spacing w:line="360" w:lineRule="auto"/>
        <w:rPr>
          <w:rFonts w:ascii="Times New Roman" w:eastAsia="楷体" w:hAnsi="Times New Roman"/>
          <w:b/>
          <w:sz w:val="24"/>
          <w:szCs w:val="24"/>
        </w:rPr>
      </w:pPr>
      <w:r>
        <w:rPr>
          <w:rFonts w:ascii="Times New Roman" w:eastAsia="楷体" w:hAnsi="Times New Roman" w:hint="eastAsia"/>
          <w:b/>
          <w:sz w:val="24"/>
          <w:szCs w:val="24"/>
        </w:rPr>
        <w:t>鉴于：</w:t>
      </w:r>
      <w:r>
        <w:rPr>
          <w:rFonts w:ascii="Times New Roman" w:eastAsia="楷体" w:hAnsi="Times New Roman"/>
          <w:sz w:val="24"/>
          <w:szCs w:val="24"/>
        </w:rPr>
        <w:t>有限合伙人【</w:t>
      </w:r>
      <w:r>
        <w:rPr>
          <w:rFonts w:ascii="Times New Roman" w:eastAsia="楷体" w:hAnsi="Times New Roman" w:hint="eastAsia"/>
          <w:sz w:val="24"/>
          <w:szCs w:val="24"/>
        </w:rPr>
        <w:t>严爱华</w:t>
      </w:r>
      <w:r>
        <w:rPr>
          <w:rFonts w:ascii="Times New Roman" w:eastAsia="楷体" w:hAnsi="Times New Roman"/>
          <w:sz w:val="24"/>
          <w:szCs w:val="24"/>
        </w:rPr>
        <w:t>】</w:t>
      </w:r>
      <w:r>
        <w:rPr>
          <w:rFonts w:ascii="Times New Roman" w:eastAsia="楷体" w:hAnsi="Times New Roman" w:hint="eastAsia"/>
          <w:sz w:val="24"/>
          <w:szCs w:val="24"/>
        </w:rPr>
        <w:t>和【合肥旭</w:t>
      </w:r>
      <w:r w:rsidR="004E0E04">
        <w:rPr>
          <w:rFonts w:ascii="Times New Roman" w:eastAsia="楷体" w:hAnsi="Times New Roman" w:hint="eastAsia"/>
          <w:sz w:val="24"/>
          <w:szCs w:val="24"/>
        </w:rPr>
        <w:t>某</w:t>
      </w:r>
      <w:r>
        <w:rPr>
          <w:rFonts w:ascii="Times New Roman" w:eastAsia="楷体" w:hAnsi="Times New Roman" w:hint="eastAsia"/>
          <w:sz w:val="24"/>
          <w:szCs w:val="24"/>
        </w:rPr>
        <w:t>置业有限公司</w:t>
      </w:r>
      <w:r>
        <w:rPr>
          <w:rFonts w:ascii="Times New Roman" w:eastAsia="楷体" w:hAnsi="Times New Roman"/>
          <w:sz w:val="24"/>
          <w:szCs w:val="24"/>
        </w:rPr>
        <w:t>】</w:t>
      </w:r>
      <w:r>
        <w:rPr>
          <w:rFonts w:ascii="Times New Roman" w:eastAsia="楷体" w:hAnsi="Times New Roman" w:hint="eastAsia"/>
          <w:sz w:val="24"/>
          <w:szCs w:val="24"/>
        </w:rPr>
        <w:t>已协商一致解除劳动合同</w:t>
      </w:r>
      <w:r>
        <w:rPr>
          <w:rFonts w:ascii="Times New Roman" w:eastAsia="楷体" w:hAnsi="Times New Roman"/>
          <w:sz w:val="24"/>
          <w:szCs w:val="24"/>
        </w:rPr>
        <w:t>/</w:t>
      </w:r>
      <w:r>
        <w:rPr>
          <w:rFonts w:ascii="Times New Roman" w:eastAsia="楷体" w:hAnsi="Times New Roman" w:hint="eastAsia"/>
          <w:sz w:val="24"/>
          <w:szCs w:val="24"/>
        </w:rPr>
        <w:t>有限合伙人</w:t>
      </w:r>
      <w:r>
        <w:rPr>
          <w:rFonts w:ascii="Times New Roman" w:eastAsia="楷体" w:hAnsi="Times New Roman"/>
          <w:sz w:val="24"/>
          <w:szCs w:val="24"/>
        </w:rPr>
        <w:t>已</w:t>
      </w:r>
      <w:r>
        <w:rPr>
          <w:rFonts w:ascii="Times New Roman" w:eastAsia="楷体" w:hAnsi="Times New Roman" w:hint="eastAsia"/>
          <w:sz w:val="24"/>
          <w:szCs w:val="24"/>
        </w:rPr>
        <w:t>要求辞去其在</w:t>
      </w:r>
      <w:r>
        <w:rPr>
          <w:rFonts w:ascii="Times New Roman" w:eastAsia="楷体" w:hAnsi="Times New Roman"/>
          <w:sz w:val="24"/>
          <w:szCs w:val="24"/>
        </w:rPr>
        <w:t>【】</w:t>
      </w:r>
      <w:r>
        <w:rPr>
          <w:rFonts w:ascii="Times New Roman" w:eastAsia="楷体" w:hAnsi="Times New Roman" w:hint="eastAsia"/>
          <w:sz w:val="24"/>
          <w:szCs w:val="24"/>
        </w:rPr>
        <w:t>职务</w:t>
      </w:r>
      <w:r>
        <w:rPr>
          <w:rFonts w:ascii="Times New Roman" w:eastAsia="楷体" w:hAnsi="Times New Roman"/>
          <w:sz w:val="24"/>
          <w:szCs w:val="24"/>
        </w:rPr>
        <w:t>并单方解除劳动合同</w:t>
      </w:r>
      <w:r>
        <w:rPr>
          <w:rFonts w:ascii="Times New Roman" w:eastAsia="楷体" w:hAnsi="Times New Roman"/>
          <w:sz w:val="24"/>
          <w:szCs w:val="24"/>
        </w:rPr>
        <w:t>/</w:t>
      </w:r>
      <w:r>
        <w:rPr>
          <w:rFonts w:ascii="Times New Roman" w:eastAsia="楷体" w:hAnsi="Times New Roman"/>
          <w:sz w:val="24"/>
          <w:szCs w:val="24"/>
        </w:rPr>
        <w:t>【】已</w:t>
      </w:r>
      <w:r>
        <w:rPr>
          <w:rFonts w:ascii="Times New Roman" w:eastAsia="楷体" w:hAnsi="Times New Roman" w:hint="eastAsia"/>
          <w:sz w:val="24"/>
          <w:szCs w:val="24"/>
        </w:rPr>
        <w:t>提出解聘</w:t>
      </w:r>
      <w:r>
        <w:rPr>
          <w:rFonts w:ascii="Times New Roman" w:eastAsia="楷体" w:hAnsi="Times New Roman"/>
          <w:sz w:val="24"/>
          <w:szCs w:val="24"/>
        </w:rPr>
        <w:t>有限合伙人并单方解除</w:t>
      </w:r>
      <w:r>
        <w:rPr>
          <w:rFonts w:ascii="Times New Roman" w:eastAsia="楷体" w:hAnsi="Times New Roman" w:hint="eastAsia"/>
          <w:sz w:val="24"/>
          <w:szCs w:val="24"/>
        </w:rPr>
        <w:t>劳动合同。</w:t>
      </w:r>
      <w:r>
        <w:rPr>
          <w:rFonts w:ascii="Times New Roman" w:eastAsia="楷体" w:hAnsi="Times New Roman" w:hint="eastAsia"/>
          <w:color w:val="FF0000"/>
          <w:sz w:val="24"/>
          <w:szCs w:val="24"/>
        </w:rPr>
        <w:t>【请根据劳动合同解除的实际情况选择确定】</w:t>
      </w:r>
    </w:p>
    <w:p w:rsidR="00567C85" w:rsidRDefault="00567C85">
      <w:pPr>
        <w:spacing w:line="360" w:lineRule="auto"/>
        <w:rPr>
          <w:rFonts w:ascii="Times New Roman" w:eastAsia="楷体" w:hAnsi="Times New Roman"/>
          <w:b/>
          <w:sz w:val="24"/>
          <w:szCs w:val="24"/>
        </w:rPr>
      </w:pPr>
    </w:p>
    <w:p w:rsidR="00567C85" w:rsidRDefault="003C1787">
      <w:pPr>
        <w:spacing w:line="360" w:lineRule="auto"/>
        <w:rPr>
          <w:rFonts w:ascii="Times New Roman" w:eastAsia="楷体" w:hAnsi="Times New Roman"/>
          <w:b/>
          <w:sz w:val="24"/>
          <w:szCs w:val="24"/>
        </w:rPr>
      </w:pPr>
      <w:r>
        <w:rPr>
          <w:rFonts w:ascii="Times New Roman" w:eastAsia="楷体" w:hAnsi="Times New Roman" w:hint="eastAsia"/>
          <w:b/>
          <w:sz w:val="24"/>
          <w:szCs w:val="24"/>
        </w:rPr>
        <w:t>本合伙企业</w:t>
      </w:r>
      <w:r>
        <w:rPr>
          <w:rFonts w:ascii="Times New Roman" w:eastAsia="楷体" w:hAnsi="Times New Roman"/>
          <w:b/>
          <w:sz w:val="24"/>
          <w:szCs w:val="24"/>
        </w:rPr>
        <w:t>决议</w:t>
      </w:r>
      <w:r>
        <w:rPr>
          <w:rFonts w:ascii="Times New Roman" w:eastAsia="楷体" w:hAnsi="Times New Roman" w:hint="eastAsia"/>
          <w:b/>
          <w:sz w:val="24"/>
          <w:szCs w:val="24"/>
        </w:rPr>
        <w:t>如下</w:t>
      </w:r>
      <w:r>
        <w:rPr>
          <w:rFonts w:ascii="Times New Roman" w:eastAsia="楷体" w:hAnsi="Times New Roman"/>
          <w:b/>
          <w:sz w:val="24"/>
          <w:szCs w:val="24"/>
        </w:rPr>
        <w:t>：</w:t>
      </w:r>
    </w:p>
    <w:p w:rsidR="00567C85" w:rsidRDefault="003C1787">
      <w:pPr>
        <w:pStyle w:val="1"/>
        <w:numPr>
          <w:ilvl w:val="0"/>
          <w:numId w:val="4"/>
        </w:numPr>
        <w:spacing w:line="360" w:lineRule="auto"/>
        <w:ind w:firstLineChars="0"/>
        <w:rPr>
          <w:rFonts w:ascii="Times New Roman" w:eastAsia="楷体" w:hAnsi="Times New Roman"/>
          <w:sz w:val="24"/>
          <w:szCs w:val="24"/>
        </w:rPr>
      </w:pPr>
      <w:r>
        <w:rPr>
          <w:rFonts w:ascii="Times New Roman" w:eastAsia="楷体" w:hAnsi="Times New Roman"/>
          <w:sz w:val="24"/>
          <w:szCs w:val="24"/>
        </w:rPr>
        <w:t>根据《合伙协议》（编号：【】），</w:t>
      </w:r>
      <w:r>
        <w:rPr>
          <w:rFonts w:ascii="Times New Roman" w:eastAsia="楷体" w:hAnsi="Times New Roman" w:hint="eastAsia"/>
          <w:sz w:val="24"/>
          <w:szCs w:val="24"/>
        </w:rPr>
        <w:t>本合伙企业</w:t>
      </w:r>
      <w:r>
        <w:rPr>
          <w:rFonts w:ascii="Times New Roman" w:eastAsia="楷体" w:hAnsi="Times New Roman"/>
          <w:sz w:val="24"/>
          <w:szCs w:val="24"/>
        </w:rPr>
        <w:t>同意有限合伙人将其合伙财产份额转让给【</w:t>
      </w:r>
      <w:r>
        <w:rPr>
          <w:rFonts w:ascii="Times New Roman" w:eastAsia="楷体" w:hAnsi="Times New Roman" w:hint="eastAsia"/>
          <w:sz w:val="24"/>
          <w:szCs w:val="24"/>
        </w:rPr>
        <w:t>汪红水</w:t>
      </w:r>
      <w:r>
        <w:rPr>
          <w:rFonts w:ascii="Times New Roman" w:eastAsia="楷体" w:hAnsi="Times New Roman"/>
          <w:sz w:val="24"/>
          <w:szCs w:val="24"/>
        </w:rPr>
        <w:t>】。</w:t>
      </w:r>
    </w:p>
    <w:p w:rsidR="00567C85" w:rsidRDefault="003C1787">
      <w:pPr>
        <w:pStyle w:val="1"/>
        <w:numPr>
          <w:ilvl w:val="0"/>
          <w:numId w:val="4"/>
        </w:numPr>
        <w:spacing w:line="360" w:lineRule="auto"/>
        <w:ind w:firstLineChars="0"/>
        <w:rPr>
          <w:rFonts w:ascii="Times New Roman" w:eastAsia="楷体" w:hAnsi="Times New Roman"/>
          <w:sz w:val="24"/>
          <w:szCs w:val="24"/>
        </w:rPr>
      </w:pPr>
      <w:r>
        <w:rPr>
          <w:rFonts w:ascii="Times New Roman" w:eastAsia="楷体" w:hAnsi="Times New Roman"/>
          <w:sz w:val="24"/>
          <w:szCs w:val="24"/>
        </w:rPr>
        <w:t>本合伙企业</w:t>
      </w:r>
      <w:r>
        <w:rPr>
          <w:rFonts w:ascii="Times New Roman" w:eastAsia="楷体" w:hAnsi="Times New Roman" w:hint="eastAsia"/>
          <w:sz w:val="24"/>
          <w:szCs w:val="24"/>
        </w:rPr>
        <w:t>同意</w:t>
      </w:r>
      <w:r>
        <w:rPr>
          <w:rFonts w:ascii="Times New Roman" w:eastAsia="楷体" w:hAnsi="Times New Roman"/>
          <w:sz w:val="24"/>
          <w:szCs w:val="24"/>
        </w:rPr>
        <w:t>任命【</w:t>
      </w:r>
      <w:r>
        <w:rPr>
          <w:rFonts w:ascii="Times New Roman" w:eastAsia="楷体" w:hAnsi="Times New Roman" w:hint="eastAsia"/>
          <w:sz w:val="24"/>
          <w:szCs w:val="24"/>
        </w:rPr>
        <w:t>方逸群</w:t>
      </w:r>
      <w:r>
        <w:rPr>
          <w:rFonts w:ascii="Times New Roman" w:eastAsia="楷体" w:hAnsi="Times New Roman"/>
          <w:sz w:val="24"/>
          <w:szCs w:val="24"/>
        </w:rPr>
        <w:t>】作为本决议内容的执行人，包括但不限于办理财产份额转让等手续。</w:t>
      </w:r>
    </w:p>
    <w:p w:rsidR="00567C85" w:rsidRDefault="003C1787">
      <w:pPr>
        <w:pStyle w:val="1"/>
        <w:numPr>
          <w:ilvl w:val="0"/>
          <w:numId w:val="4"/>
        </w:numPr>
        <w:spacing w:line="360" w:lineRule="auto"/>
        <w:ind w:firstLineChars="0"/>
        <w:rPr>
          <w:rFonts w:ascii="Times New Roman" w:eastAsia="楷体" w:hAnsi="Times New Roman"/>
          <w:sz w:val="24"/>
          <w:szCs w:val="24"/>
        </w:rPr>
      </w:pPr>
      <w:r>
        <w:rPr>
          <w:rFonts w:ascii="Times New Roman" w:eastAsia="楷体" w:hAnsi="Times New Roman"/>
          <w:sz w:val="24"/>
          <w:szCs w:val="24"/>
        </w:rPr>
        <w:t>本决议自做出之日生效。</w:t>
      </w:r>
      <w:r>
        <w:rPr>
          <w:rFonts w:ascii="Times New Roman" w:eastAsia="楷体" w:hAnsi="Times New Roman"/>
          <w:sz w:val="24"/>
          <w:szCs w:val="24"/>
        </w:rPr>
        <w:br w:type="page"/>
      </w:r>
    </w:p>
    <w:p w:rsidR="00567C85" w:rsidRDefault="003C1787">
      <w:pPr>
        <w:spacing w:line="360" w:lineRule="auto"/>
        <w:ind w:firstLineChars="250" w:firstLine="602"/>
        <w:jc w:val="center"/>
        <w:rPr>
          <w:rFonts w:ascii="Times New Roman" w:eastAsia="楷体" w:hAnsi="Times New Roman"/>
          <w:b/>
          <w:sz w:val="24"/>
          <w:szCs w:val="24"/>
        </w:rPr>
      </w:pPr>
      <w:r>
        <w:rPr>
          <w:rFonts w:ascii="Times New Roman" w:eastAsia="楷体" w:hAnsi="Times New Roman"/>
          <w:b/>
          <w:sz w:val="24"/>
          <w:szCs w:val="24"/>
        </w:rPr>
        <w:t>（本页为</w:t>
      </w:r>
      <w:r>
        <w:rPr>
          <w:rFonts w:ascii="Times New Roman" w:eastAsia="楷体" w:hAnsi="Times New Roman" w:hint="eastAsia"/>
          <w:b/>
          <w:sz w:val="24"/>
          <w:szCs w:val="24"/>
        </w:rPr>
        <w:t>【</w:t>
      </w:r>
      <w:r>
        <w:rPr>
          <w:rFonts w:ascii="Times New Roman" w:eastAsia="楷体" w:hAnsi="Times New Roman" w:hint="eastAsia"/>
          <w:kern w:val="0"/>
          <w:sz w:val="24"/>
          <w:szCs w:val="24"/>
        </w:rPr>
        <w:t>合肥</w:t>
      </w:r>
      <w:r w:rsidR="00254499">
        <w:rPr>
          <w:rFonts w:ascii="Times New Roman" w:eastAsia="楷体" w:hAnsi="Times New Roman" w:hint="eastAsia"/>
          <w:kern w:val="0"/>
          <w:sz w:val="24"/>
          <w:szCs w:val="24"/>
        </w:rPr>
        <w:t>旭轶</w:t>
      </w:r>
      <w:r>
        <w:rPr>
          <w:rFonts w:ascii="Times New Roman" w:eastAsia="楷体" w:hAnsi="Times New Roman" w:hint="eastAsia"/>
          <w:kern w:val="0"/>
          <w:sz w:val="24"/>
          <w:szCs w:val="24"/>
        </w:rPr>
        <w:t>投资企业（有限合伙）</w:t>
      </w:r>
      <w:r>
        <w:rPr>
          <w:rFonts w:ascii="Times New Roman" w:eastAsia="楷体" w:hAnsi="Times New Roman"/>
          <w:b/>
          <w:sz w:val="24"/>
          <w:szCs w:val="24"/>
        </w:rPr>
        <w:t>】</w:t>
      </w:r>
      <w:r>
        <w:rPr>
          <w:rFonts w:ascii="Times New Roman" w:eastAsia="楷体" w:hAnsi="Times New Roman" w:hint="eastAsia"/>
          <w:b/>
          <w:sz w:val="24"/>
          <w:szCs w:val="24"/>
        </w:rPr>
        <w:t>关于离职有限合伙人</w:t>
      </w:r>
      <w:r>
        <w:rPr>
          <w:rFonts w:ascii="Times New Roman" w:eastAsia="楷体" w:hAnsi="Times New Roman"/>
          <w:b/>
          <w:sz w:val="24"/>
          <w:szCs w:val="24"/>
        </w:rPr>
        <w:t>转让</w:t>
      </w:r>
      <w:r>
        <w:rPr>
          <w:rFonts w:ascii="Times New Roman" w:eastAsia="楷体" w:hAnsi="Times New Roman" w:hint="eastAsia"/>
          <w:b/>
          <w:sz w:val="24"/>
          <w:szCs w:val="24"/>
        </w:rPr>
        <w:t>本合伙企业</w:t>
      </w:r>
      <w:r>
        <w:rPr>
          <w:rFonts w:ascii="Times New Roman" w:eastAsia="楷体" w:hAnsi="Times New Roman"/>
          <w:b/>
          <w:sz w:val="24"/>
          <w:szCs w:val="24"/>
        </w:rPr>
        <w:t>份额的决议签署页）</w:t>
      </w:r>
    </w:p>
    <w:p w:rsidR="00567C85" w:rsidRDefault="00567C85">
      <w:pPr>
        <w:jc w:val="center"/>
        <w:rPr>
          <w:rFonts w:ascii="Times New Roman" w:eastAsia="楷体" w:hAnsi="Times New Roman"/>
          <w:b/>
          <w:sz w:val="24"/>
          <w:szCs w:val="24"/>
        </w:rPr>
      </w:pPr>
    </w:p>
    <w:p w:rsidR="00567C85" w:rsidRDefault="00567C85">
      <w:pPr>
        <w:jc w:val="center"/>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hint="eastAsia"/>
          <w:b/>
          <w:sz w:val="24"/>
          <w:szCs w:val="24"/>
        </w:rPr>
        <w:t>【</w:t>
      </w:r>
      <w:r>
        <w:rPr>
          <w:rFonts w:ascii="Times New Roman" w:eastAsia="楷体" w:hAnsi="Times New Roman"/>
          <w:b/>
          <w:sz w:val="24"/>
          <w:szCs w:val="24"/>
        </w:rPr>
        <w:t>普通合伙人</w:t>
      </w:r>
      <w:r>
        <w:rPr>
          <w:rFonts w:ascii="Times New Roman" w:eastAsia="楷体" w:hAnsi="Times New Roman" w:hint="eastAsia"/>
          <w:b/>
          <w:sz w:val="24"/>
          <w:szCs w:val="24"/>
        </w:rPr>
        <w:t>公章】</w:t>
      </w:r>
      <w:r>
        <w:rPr>
          <w:rFonts w:ascii="Times New Roman" w:eastAsia="楷体" w:hAnsi="Times New Roman"/>
          <w:b/>
          <w:sz w:val="24"/>
          <w:szCs w:val="24"/>
        </w:rPr>
        <w:t>：</w:t>
      </w:r>
      <w:r>
        <w:rPr>
          <w:rFonts w:ascii="Times New Roman" w:eastAsia="楷体" w:hAnsi="Times New Roman"/>
          <w:b/>
          <w:color w:val="FF0000"/>
          <w:sz w:val="24"/>
          <w:szCs w:val="24"/>
        </w:rPr>
        <w:t>【若普通合伙人为自然人，则为</w:t>
      </w:r>
      <w:r>
        <w:rPr>
          <w:rFonts w:ascii="Times New Roman" w:eastAsia="楷体" w:hAnsi="Times New Roman" w:hint="eastAsia"/>
          <w:b/>
          <w:color w:val="FF0000"/>
          <w:sz w:val="24"/>
          <w:szCs w:val="24"/>
        </w:rPr>
        <w:t>修改</w:t>
      </w:r>
      <w:r>
        <w:rPr>
          <w:rFonts w:ascii="Times New Roman" w:eastAsia="楷体" w:hAnsi="Times New Roman"/>
          <w:b/>
          <w:color w:val="FF0000"/>
          <w:sz w:val="24"/>
          <w:szCs w:val="24"/>
        </w:rPr>
        <w:t>为</w:t>
      </w:r>
      <w:r>
        <w:rPr>
          <w:rFonts w:ascii="Times New Roman" w:eastAsia="楷体" w:hAnsi="Times New Roman"/>
          <w:b/>
          <w:color w:val="FF0000"/>
          <w:sz w:val="24"/>
          <w:szCs w:val="24"/>
        </w:rPr>
        <w:t>“</w:t>
      </w:r>
      <w:r>
        <w:rPr>
          <w:rFonts w:ascii="Times New Roman" w:eastAsia="楷体" w:hAnsi="Times New Roman"/>
          <w:b/>
          <w:color w:val="FF0000"/>
          <w:sz w:val="24"/>
          <w:szCs w:val="24"/>
        </w:rPr>
        <w:t>普通合伙人签字</w:t>
      </w:r>
      <w:r>
        <w:rPr>
          <w:rFonts w:ascii="Times New Roman" w:eastAsia="楷体" w:hAnsi="Times New Roman"/>
          <w:b/>
          <w:color w:val="FF0000"/>
          <w:sz w:val="24"/>
          <w:szCs w:val="24"/>
        </w:rPr>
        <w:t>”</w:t>
      </w:r>
      <w:r>
        <w:rPr>
          <w:rFonts w:ascii="Times New Roman" w:eastAsia="楷体" w:hAnsi="Times New Roman"/>
          <w:b/>
          <w:color w:val="FF0000"/>
          <w:sz w:val="24"/>
          <w:szCs w:val="24"/>
        </w:rPr>
        <w:t>】</w:t>
      </w:r>
    </w:p>
    <w:p w:rsidR="00567C85" w:rsidRDefault="00567C85">
      <w:pPr>
        <w:pStyle w:val="Level2"/>
        <w:spacing w:line="300" w:lineRule="auto"/>
        <w:rPr>
          <w:rFonts w:ascii="Times New Roman" w:eastAsia="楷体" w:hAnsi="Times New Roman"/>
          <w:b/>
          <w:sz w:val="24"/>
          <w:szCs w:val="24"/>
        </w:rPr>
      </w:pPr>
    </w:p>
    <w:p w:rsidR="00567C85" w:rsidRDefault="00567C85">
      <w:pPr>
        <w:pStyle w:val="Level2"/>
        <w:spacing w:line="300" w:lineRule="auto"/>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b/>
          <w:sz w:val="24"/>
          <w:szCs w:val="24"/>
        </w:rPr>
        <w:t>___________________________</w:t>
      </w:r>
    </w:p>
    <w:p w:rsidR="00567C85" w:rsidRDefault="00567C85">
      <w:pPr>
        <w:pStyle w:val="Level2"/>
        <w:spacing w:line="300" w:lineRule="auto"/>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sz w:val="24"/>
          <w:szCs w:val="24"/>
        </w:rPr>
      </w:pPr>
      <w:r>
        <w:rPr>
          <w:rFonts w:ascii="Times New Roman" w:eastAsia="楷体" w:hAnsi="Times New Roman"/>
          <w:b/>
          <w:sz w:val="24"/>
          <w:szCs w:val="24"/>
        </w:rPr>
        <w:t>签署日期：</w:t>
      </w:r>
      <w:r>
        <w:rPr>
          <w:rFonts w:ascii="Times New Roman" w:eastAsia="楷体" w:hAnsi="Times New Roman"/>
          <w:sz w:val="24"/>
          <w:szCs w:val="24"/>
        </w:rPr>
        <w:t>【】年【</w:t>
      </w:r>
      <w:r>
        <w:rPr>
          <w:rFonts w:ascii="Times New Roman" w:eastAsia="楷体" w:hAnsi="Times New Roman"/>
          <w:sz w:val="24"/>
          <w:szCs w:val="24"/>
        </w:rPr>
        <w:t xml:space="preserve"> </w:t>
      </w:r>
      <w:r>
        <w:rPr>
          <w:rFonts w:ascii="Times New Roman" w:eastAsia="楷体" w:hAnsi="Times New Roman"/>
          <w:sz w:val="24"/>
          <w:szCs w:val="24"/>
        </w:rPr>
        <w:t>】月【</w:t>
      </w:r>
      <w:r>
        <w:rPr>
          <w:rFonts w:ascii="Times New Roman" w:eastAsia="楷体" w:hAnsi="Times New Roman"/>
          <w:sz w:val="24"/>
          <w:szCs w:val="24"/>
        </w:rPr>
        <w:t xml:space="preserve"> </w:t>
      </w:r>
      <w:r>
        <w:rPr>
          <w:rFonts w:ascii="Times New Roman" w:eastAsia="楷体" w:hAnsi="Times New Roman"/>
          <w:sz w:val="24"/>
          <w:szCs w:val="24"/>
        </w:rPr>
        <w:t>】日</w:t>
      </w:r>
    </w:p>
    <w:p w:rsidR="00567C85" w:rsidRDefault="00567C85">
      <w:pPr>
        <w:pStyle w:val="Level2"/>
        <w:spacing w:line="300" w:lineRule="auto"/>
        <w:rPr>
          <w:rFonts w:ascii="Times New Roman" w:eastAsia="楷体" w:hAnsi="Times New Roman"/>
          <w:b/>
          <w:sz w:val="24"/>
          <w:szCs w:val="24"/>
        </w:rPr>
      </w:pPr>
    </w:p>
    <w:p w:rsidR="00567C85" w:rsidRDefault="00567C85">
      <w:pPr>
        <w:pStyle w:val="Level2"/>
        <w:spacing w:line="300" w:lineRule="auto"/>
        <w:rPr>
          <w:rFonts w:ascii="Times New Roman" w:eastAsia="楷体" w:hAnsi="Times New Roman"/>
          <w:b/>
          <w:sz w:val="24"/>
          <w:szCs w:val="24"/>
        </w:rPr>
      </w:pPr>
    </w:p>
    <w:p w:rsidR="00567C85" w:rsidRDefault="00567C85">
      <w:pPr>
        <w:pStyle w:val="Level2"/>
        <w:spacing w:line="300" w:lineRule="auto"/>
        <w:rPr>
          <w:rFonts w:ascii="Times New Roman" w:eastAsia="楷体" w:hAnsi="Times New Roman"/>
          <w:b/>
          <w:sz w:val="24"/>
          <w:szCs w:val="24"/>
        </w:rPr>
      </w:pPr>
    </w:p>
    <w:p w:rsidR="00567C85" w:rsidRDefault="00567C85">
      <w:pPr>
        <w:pStyle w:val="Level2"/>
        <w:spacing w:line="300" w:lineRule="auto"/>
        <w:rPr>
          <w:rFonts w:ascii="Times New Roman" w:eastAsia="楷体" w:hAnsi="Times New Roman"/>
          <w:b/>
          <w:sz w:val="24"/>
          <w:szCs w:val="24"/>
        </w:rPr>
      </w:pPr>
    </w:p>
    <w:p w:rsidR="00567C85" w:rsidRDefault="00567C85">
      <w:pPr>
        <w:pStyle w:val="Level2"/>
        <w:spacing w:line="300" w:lineRule="auto"/>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b/>
          <w:sz w:val="24"/>
          <w:szCs w:val="24"/>
        </w:rPr>
        <w:t>有限合伙人签字：</w:t>
      </w:r>
    </w:p>
    <w:p w:rsidR="00567C85" w:rsidRDefault="00567C85">
      <w:pPr>
        <w:pStyle w:val="Level2"/>
        <w:spacing w:line="300" w:lineRule="auto"/>
        <w:rPr>
          <w:rFonts w:ascii="Times New Roman" w:eastAsia="楷体" w:hAnsi="Times New Roman"/>
          <w:b/>
          <w:sz w:val="24"/>
          <w:szCs w:val="24"/>
        </w:rPr>
      </w:pPr>
    </w:p>
    <w:p w:rsidR="00567C85" w:rsidRDefault="00567C85">
      <w:pPr>
        <w:pStyle w:val="Level2"/>
        <w:spacing w:line="300" w:lineRule="auto"/>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b/>
          <w:sz w:val="24"/>
          <w:szCs w:val="24"/>
        </w:rPr>
        <w:t>___________________________</w:t>
      </w:r>
    </w:p>
    <w:p w:rsidR="00567C85" w:rsidRDefault="00567C85">
      <w:pPr>
        <w:pStyle w:val="Level2"/>
        <w:spacing w:line="300" w:lineRule="auto"/>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b/>
          <w:sz w:val="24"/>
          <w:szCs w:val="24"/>
        </w:rPr>
        <w:t>签署日期：</w:t>
      </w:r>
      <w:r>
        <w:rPr>
          <w:rFonts w:ascii="Times New Roman" w:eastAsia="楷体" w:hAnsi="Times New Roman"/>
          <w:sz w:val="24"/>
          <w:szCs w:val="24"/>
        </w:rPr>
        <w:t>【】年【</w:t>
      </w:r>
      <w:r>
        <w:rPr>
          <w:rFonts w:ascii="Times New Roman" w:eastAsia="楷体" w:hAnsi="Times New Roman"/>
          <w:sz w:val="24"/>
          <w:szCs w:val="24"/>
        </w:rPr>
        <w:t xml:space="preserve"> </w:t>
      </w:r>
      <w:r>
        <w:rPr>
          <w:rFonts w:ascii="Times New Roman" w:eastAsia="楷体" w:hAnsi="Times New Roman"/>
          <w:sz w:val="24"/>
          <w:szCs w:val="24"/>
        </w:rPr>
        <w:t>】月【</w:t>
      </w:r>
      <w:r>
        <w:rPr>
          <w:rFonts w:ascii="Times New Roman" w:eastAsia="楷体" w:hAnsi="Times New Roman"/>
          <w:sz w:val="24"/>
          <w:szCs w:val="24"/>
        </w:rPr>
        <w:t xml:space="preserve"> </w:t>
      </w:r>
      <w:r>
        <w:rPr>
          <w:rFonts w:ascii="Times New Roman" w:eastAsia="楷体" w:hAnsi="Times New Roman"/>
          <w:sz w:val="24"/>
          <w:szCs w:val="24"/>
        </w:rPr>
        <w:t>】日</w:t>
      </w:r>
    </w:p>
    <w:p w:rsidR="00567C85" w:rsidRDefault="00567C85">
      <w:pPr>
        <w:jc w:val="center"/>
        <w:rPr>
          <w:rFonts w:ascii="Times New Roman" w:eastAsia="楷体" w:hAnsi="Times New Roman"/>
          <w:b/>
          <w:sz w:val="24"/>
          <w:szCs w:val="24"/>
        </w:rPr>
      </w:pPr>
    </w:p>
    <w:p w:rsidR="00567C85" w:rsidRDefault="00567C85">
      <w:pPr>
        <w:jc w:val="center"/>
        <w:rPr>
          <w:rFonts w:ascii="Times New Roman" w:eastAsia="楷体" w:hAnsi="Times New Roman"/>
          <w:b/>
          <w:sz w:val="24"/>
          <w:szCs w:val="24"/>
        </w:rPr>
      </w:pPr>
    </w:p>
    <w:p w:rsidR="00567C85" w:rsidRDefault="00567C85">
      <w:pPr>
        <w:widowControl/>
        <w:jc w:val="left"/>
        <w:rPr>
          <w:rFonts w:ascii="Times New Roman" w:eastAsia="楷体" w:hAnsi="Times New Roman"/>
          <w:sz w:val="24"/>
          <w:szCs w:val="24"/>
          <w:u w:val="single"/>
        </w:rPr>
        <w:sectPr w:rsidR="00567C85">
          <w:pgSz w:w="11906" w:h="16838"/>
          <w:pgMar w:top="1440" w:right="1800" w:bottom="1440" w:left="1800" w:header="851" w:footer="992" w:gutter="0"/>
          <w:pgNumType w:start="1"/>
          <w:cols w:space="720"/>
          <w:docGrid w:type="lines" w:linePitch="312"/>
        </w:sectPr>
      </w:pPr>
    </w:p>
    <w:p w:rsidR="00567C85" w:rsidRDefault="003C1787">
      <w:pPr>
        <w:spacing w:line="360" w:lineRule="auto"/>
        <w:rPr>
          <w:rFonts w:ascii="Times New Roman" w:eastAsia="楷体" w:hAnsi="Times New Roman"/>
          <w:sz w:val="24"/>
          <w:szCs w:val="24"/>
        </w:rPr>
      </w:pPr>
      <w:r>
        <w:rPr>
          <w:rFonts w:ascii="Times New Roman" w:eastAsia="楷体" w:hAnsi="Times New Roman" w:hint="eastAsia"/>
          <w:sz w:val="24"/>
          <w:szCs w:val="24"/>
        </w:rPr>
        <w:lastRenderedPageBreak/>
        <w:t>附件三：</w:t>
      </w:r>
    </w:p>
    <w:p w:rsidR="00567C85" w:rsidRDefault="003C1787">
      <w:pPr>
        <w:spacing w:line="360" w:lineRule="auto"/>
        <w:jc w:val="center"/>
        <w:rPr>
          <w:rFonts w:ascii="Times New Roman" w:eastAsia="楷体" w:hAnsi="Times New Roman"/>
          <w:b/>
          <w:sz w:val="24"/>
          <w:szCs w:val="24"/>
        </w:rPr>
      </w:pPr>
      <w:r>
        <w:rPr>
          <w:rFonts w:ascii="Times New Roman" w:eastAsia="楷体" w:hAnsi="Times New Roman"/>
          <w:b/>
          <w:sz w:val="24"/>
          <w:szCs w:val="24"/>
        </w:rPr>
        <w:t>合伙</w:t>
      </w:r>
      <w:r>
        <w:rPr>
          <w:rFonts w:ascii="Times New Roman" w:eastAsia="楷体" w:hAnsi="Times New Roman" w:hint="eastAsia"/>
          <w:b/>
          <w:sz w:val="24"/>
          <w:szCs w:val="24"/>
        </w:rPr>
        <w:t>企业</w:t>
      </w:r>
      <w:r>
        <w:rPr>
          <w:rFonts w:ascii="Times New Roman" w:eastAsia="楷体" w:hAnsi="Times New Roman"/>
          <w:b/>
          <w:sz w:val="24"/>
          <w:szCs w:val="24"/>
        </w:rPr>
        <w:t>财产份额转让协议</w:t>
      </w:r>
    </w:p>
    <w:p w:rsidR="00567C85" w:rsidRDefault="00567C85">
      <w:pPr>
        <w:spacing w:line="360" w:lineRule="auto"/>
        <w:rPr>
          <w:rFonts w:ascii="Times New Roman" w:eastAsia="楷体" w:hAnsi="Times New Roman"/>
          <w:sz w:val="24"/>
          <w:szCs w:val="24"/>
        </w:rPr>
      </w:pPr>
    </w:p>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甲方：</w:t>
      </w:r>
      <w:r>
        <w:rPr>
          <w:rFonts w:ascii="Times New Roman" w:eastAsia="楷体" w:hAnsi="Times New Roman" w:hint="eastAsia"/>
          <w:sz w:val="24"/>
          <w:szCs w:val="24"/>
        </w:rPr>
        <w:t>严爱华</w:t>
      </w:r>
      <w:r>
        <w:rPr>
          <w:rFonts w:ascii="Times New Roman" w:eastAsia="楷体" w:hAnsi="Times New Roman"/>
          <w:color w:val="FF0000"/>
          <w:sz w:val="24"/>
          <w:szCs w:val="24"/>
        </w:rPr>
        <w:t>（原【】有限合伙企业之有限合伙人）</w:t>
      </w:r>
    </w:p>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身份证号：</w:t>
      </w:r>
    </w:p>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联系电话：</w:t>
      </w:r>
    </w:p>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联系地址：</w:t>
      </w:r>
    </w:p>
    <w:p w:rsidR="00567C85" w:rsidRDefault="00567C85">
      <w:pPr>
        <w:spacing w:line="360" w:lineRule="auto"/>
        <w:rPr>
          <w:rFonts w:ascii="Times New Roman" w:eastAsia="楷体" w:hAnsi="Times New Roman"/>
          <w:sz w:val="24"/>
          <w:szCs w:val="24"/>
        </w:rPr>
      </w:pPr>
    </w:p>
    <w:p w:rsidR="00567C85" w:rsidRDefault="003C1787">
      <w:pPr>
        <w:spacing w:line="360" w:lineRule="auto"/>
        <w:rPr>
          <w:rFonts w:ascii="Times New Roman" w:eastAsia="楷体" w:hAnsi="Times New Roman"/>
          <w:color w:val="FF0000"/>
          <w:sz w:val="24"/>
          <w:szCs w:val="24"/>
        </w:rPr>
      </w:pPr>
      <w:r>
        <w:rPr>
          <w:rFonts w:ascii="Times New Roman" w:eastAsia="楷体" w:hAnsi="Times New Roman"/>
          <w:sz w:val="24"/>
          <w:szCs w:val="24"/>
        </w:rPr>
        <w:t>乙方：</w:t>
      </w:r>
      <w:r>
        <w:rPr>
          <w:rFonts w:ascii="Times New Roman" w:eastAsia="楷体" w:hAnsi="Times New Roman" w:hint="eastAsia"/>
          <w:sz w:val="24"/>
          <w:szCs w:val="24"/>
        </w:rPr>
        <w:t>汪红水</w:t>
      </w:r>
      <w:r>
        <w:rPr>
          <w:rFonts w:ascii="Times New Roman" w:eastAsia="楷体" w:hAnsi="Times New Roman"/>
          <w:sz w:val="24"/>
          <w:szCs w:val="24"/>
        </w:rPr>
        <w:t>（</w:t>
      </w:r>
      <w:r>
        <w:rPr>
          <w:rFonts w:ascii="Times New Roman" w:eastAsia="楷体" w:hAnsi="Times New Roman"/>
          <w:color w:val="FF0000"/>
          <w:sz w:val="24"/>
          <w:szCs w:val="24"/>
        </w:rPr>
        <w:t>现【】有限合伙企业之有限合伙人）</w:t>
      </w:r>
    </w:p>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身份证号：</w:t>
      </w:r>
    </w:p>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联系电话：</w:t>
      </w:r>
    </w:p>
    <w:p w:rsidR="00567C85" w:rsidRDefault="003C1787">
      <w:pPr>
        <w:spacing w:line="360" w:lineRule="auto"/>
        <w:rPr>
          <w:rFonts w:ascii="Times New Roman" w:eastAsia="楷体" w:hAnsi="Times New Roman"/>
          <w:sz w:val="24"/>
          <w:szCs w:val="24"/>
        </w:rPr>
      </w:pPr>
      <w:r>
        <w:rPr>
          <w:rFonts w:ascii="Times New Roman" w:eastAsia="楷体" w:hAnsi="Times New Roman"/>
          <w:sz w:val="24"/>
          <w:szCs w:val="24"/>
        </w:rPr>
        <w:t>联系地址：</w:t>
      </w:r>
    </w:p>
    <w:p w:rsidR="00567C85" w:rsidRDefault="00567C85">
      <w:pPr>
        <w:spacing w:line="360" w:lineRule="auto"/>
        <w:rPr>
          <w:rFonts w:ascii="Times New Roman" w:eastAsia="楷体" w:hAnsi="Times New Roman"/>
          <w:sz w:val="24"/>
          <w:szCs w:val="24"/>
        </w:rPr>
      </w:pPr>
    </w:p>
    <w:p w:rsidR="00567C85" w:rsidRDefault="00567C85">
      <w:pPr>
        <w:spacing w:line="360" w:lineRule="auto"/>
        <w:rPr>
          <w:rFonts w:ascii="Times New Roman" w:eastAsia="楷体" w:hAnsi="Times New Roman"/>
          <w:sz w:val="24"/>
          <w:szCs w:val="24"/>
        </w:rPr>
      </w:pPr>
    </w:p>
    <w:p w:rsidR="00567C85" w:rsidRDefault="003C1787">
      <w:pPr>
        <w:spacing w:line="360" w:lineRule="auto"/>
        <w:ind w:firstLineChars="150" w:firstLine="360"/>
        <w:rPr>
          <w:rFonts w:ascii="Times New Roman" w:eastAsia="楷体" w:hAnsi="Times New Roman"/>
          <w:sz w:val="24"/>
          <w:szCs w:val="24"/>
        </w:rPr>
      </w:pPr>
      <w:r>
        <w:rPr>
          <w:rFonts w:ascii="Times New Roman" w:eastAsia="楷体" w:hAnsi="Times New Roman"/>
          <w:sz w:val="24"/>
          <w:szCs w:val="24"/>
        </w:rPr>
        <w:t>甲乙双方就甲方转让其合伙财产份额给乙方之事宜，经平等协商，达成如下一致意见，以资共同遵守：</w:t>
      </w:r>
    </w:p>
    <w:p w:rsidR="00567C85" w:rsidRDefault="00567C85">
      <w:pPr>
        <w:spacing w:line="360" w:lineRule="auto"/>
        <w:ind w:firstLineChars="150" w:firstLine="360"/>
        <w:rPr>
          <w:rFonts w:ascii="Times New Roman" w:eastAsia="楷体" w:hAnsi="Times New Roman"/>
          <w:sz w:val="24"/>
          <w:szCs w:val="24"/>
        </w:rPr>
      </w:pPr>
    </w:p>
    <w:p w:rsidR="00567C85" w:rsidRDefault="003C1787">
      <w:pPr>
        <w:pStyle w:val="2"/>
        <w:numPr>
          <w:ilvl w:val="0"/>
          <w:numId w:val="5"/>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甲方为【</w:t>
      </w:r>
      <w:r>
        <w:rPr>
          <w:rFonts w:ascii="Times New Roman" w:eastAsia="楷体" w:hAnsi="Times New Roman" w:hint="eastAsia"/>
          <w:kern w:val="0"/>
          <w:sz w:val="24"/>
          <w:szCs w:val="24"/>
        </w:rPr>
        <w:t>合肥</w:t>
      </w:r>
      <w:r w:rsidR="00254499">
        <w:rPr>
          <w:rFonts w:ascii="Times New Roman" w:eastAsia="楷体" w:hAnsi="Times New Roman" w:hint="eastAsia"/>
          <w:kern w:val="0"/>
          <w:sz w:val="24"/>
          <w:szCs w:val="24"/>
        </w:rPr>
        <w:t>旭轶</w:t>
      </w:r>
      <w:r>
        <w:rPr>
          <w:rFonts w:ascii="Times New Roman" w:eastAsia="楷体" w:hAnsi="Times New Roman" w:hint="eastAsia"/>
          <w:kern w:val="0"/>
          <w:sz w:val="24"/>
          <w:szCs w:val="24"/>
        </w:rPr>
        <w:t>投资企业（有限合伙）</w:t>
      </w:r>
      <w:r>
        <w:rPr>
          <w:rFonts w:ascii="Times New Roman" w:eastAsia="楷体" w:hAnsi="Times New Roman" w:hint="eastAsia"/>
          <w:sz w:val="24"/>
          <w:szCs w:val="24"/>
        </w:rPr>
        <w:t>】有限合伙企业（注册号：【】，以下简称</w:t>
      </w:r>
      <w:r>
        <w:rPr>
          <w:rFonts w:ascii="Times New Roman" w:eastAsia="楷体" w:hAnsi="Times New Roman"/>
          <w:sz w:val="24"/>
          <w:szCs w:val="24"/>
        </w:rPr>
        <w:t>“</w:t>
      </w:r>
      <w:r>
        <w:rPr>
          <w:rFonts w:ascii="Times New Roman" w:eastAsia="楷体" w:hAnsi="Times New Roman" w:hint="eastAsia"/>
          <w:sz w:val="24"/>
          <w:szCs w:val="24"/>
        </w:rPr>
        <w:t>标的企业</w:t>
      </w:r>
      <w:r>
        <w:rPr>
          <w:rFonts w:ascii="Times New Roman" w:eastAsia="楷体" w:hAnsi="Times New Roman"/>
          <w:sz w:val="24"/>
          <w:szCs w:val="24"/>
        </w:rPr>
        <w:t>”</w:t>
      </w:r>
      <w:r>
        <w:rPr>
          <w:rFonts w:ascii="Times New Roman" w:eastAsia="楷体" w:hAnsi="Times New Roman" w:hint="eastAsia"/>
          <w:sz w:val="24"/>
          <w:szCs w:val="24"/>
        </w:rPr>
        <w:t>）之有限合伙人，合法持有其</w:t>
      </w:r>
      <w:r>
        <w:rPr>
          <w:rFonts w:ascii="Times New Roman" w:eastAsia="楷体" w:hAnsi="Times New Roman"/>
          <w:sz w:val="24"/>
          <w:szCs w:val="24"/>
        </w:rPr>
        <w:t>【</w:t>
      </w:r>
      <w:r>
        <w:rPr>
          <w:rFonts w:ascii="Times New Roman" w:eastAsia="楷体" w:hAnsi="Times New Roman" w:hint="eastAsia"/>
          <w:sz w:val="24"/>
          <w:szCs w:val="24"/>
        </w:rPr>
        <w:t>2000</w:t>
      </w:r>
      <w:r>
        <w:rPr>
          <w:rFonts w:ascii="Times New Roman" w:eastAsia="楷体" w:hAnsi="Times New Roman" w:hint="eastAsia"/>
          <w:sz w:val="24"/>
          <w:szCs w:val="24"/>
        </w:rPr>
        <w:t>万元</w:t>
      </w:r>
      <w:r>
        <w:rPr>
          <w:rFonts w:ascii="Times New Roman" w:eastAsia="楷体" w:hAnsi="Times New Roman"/>
          <w:sz w:val="24"/>
          <w:szCs w:val="24"/>
        </w:rPr>
        <w:t>】</w:t>
      </w:r>
      <w:r>
        <w:rPr>
          <w:rFonts w:ascii="Times New Roman" w:eastAsia="楷体" w:hAnsi="Times New Roman" w:hint="eastAsia"/>
          <w:color w:val="FF0000"/>
          <w:sz w:val="24"/>
          <w:szCs w:val="24"/>
        </w:rPr>
        <w:t>【此处填写甲方所持有合伙财产份额数量】</w:t>
      </w:r>
      <w:r>
        <w:rPr>
          <w:rFonts w:ascii="Times New Roman" w:eastAsia="楷体" w:hAnsi="Times New Roman" w:hint="eastAsia"/>
          <w:sz w:val="24"/>
          <w:szCs w:val="24"/>
        </w:rPr>
        <w:t>之合伙财产份额（以下简称标的</w:t>
      </w:r>
      <w:r>
        <w:rPr>
          <w:rFonts w:ascii="Times New Roman" w:eastAsia="楷体" w:hAnsi="Times New Roman"/>
          <w:sz w:val="24"/>
          <w:szCs w:val="24"/>
        </w:rPr>
        <w:t>“</w:t>
      </w:r>
      <w:r>
        <w:rPr>
          <w:rFonts w:ascii="Times New Roman" w:eastAsia="楷体" w:hAnsi="Times New Roman" w:hint="eastAsia"/>
          <w:sz w:val="24"/>
          <w:szCs w:val="24"/>
        </w:rPr>
        <w:t>标的合伙财产份额</w:t>
      </w:r>
      <w:r>
        <w:rPr>
          <w:rFonts w:ascii="Times New Roman" w:eastAsia="楷体" w:hAnsi="Times New Roman"/>
          <w:sz w:val="24"/>
          <w:szCs w:val="24"/>
        </w:rPr>
        <w:t>”</w:t>
      </w:r>
      <w:r>
        <w:rPr>
          <w:rFonts w:ascii="Times New Roman" w:eastAsia="楷体" w:hAnsi="Times New Roman" w:hint="eastAsia"/>
          <w:sz w:val="24"/>
          <w:szCs w:val="24"/>
        </w:rPr>
        <w:t>）。</w:t>
      </w:r>
    </w:p>
    <w:p w:rsidR="00567C85" w:rsidRDefault="003C1787">
      <w:pPr>
        <w:pStyle w:val="2"/>
        <w:numPr>
          <w:ilvl w:val="0"/>
          <w:numId w:val="5"/>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甲方拟</w:t>
      </w:r>
      <w:r>
        <w:rPr>
          <w:rFonts w:ascii="Times New Roman" w:eastAsia="楷体" w:hAnsi="Times New Roman"/>
          <w:sz w:val="24"/>
          <w:szCs w:val="24"/>
        </w:rPr>
        <w:t>向乙方</w:t>
      </w:r>
      <w:r>
        <w:rPr>
          <w:rFonts w:ascii="Times New Roman" w:eastAsia="楷体" w:hAnsi="Times New Roman" w:hint="eastAsia"/>
          <w:sz w:val="24"/>
          <w:szCs w:val="24"/>
        </w:rPr>
        <w:t>转让标的合伙财产份额。</w:t>
      </w:r>
    </w:p>
    <w:p w:rsidR="00567C85" w:rsidRDefault="003C1787">
      <w:pPr>
        <w:pStyle w:val="2"/>
        <w:numPr>
          <w:ilvl w:val="0"/>
          <w:numId w:val="5"/>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甲方</w:t>
      </w:r>
      <w:r>
        <w:rPr>
          <w:rFonts w:ascii="Times New Roman" w:eastAsia="楷体" w:hAnsi="Times New Roman"/>
          <w:sz w:val="24"/>
          <w:szCs w:val="24"/>
        </w:rPr>
        <w:t>陈述与</w:t>
      </w:r>
      <w:r>
        <w:rPr>
          <w:rFonts w:ascii="Times New Roman" w:eastAsia="楷体" w:hAnsi="Times New Roman" w:hint="eastAsia"/>
          <w:sz w:val="24"/>
          <w:szCs w:val="24"/>
        </w:rPr>
        <w:t>保证：</w:t>
      </w:r>
    </w:p>
    <w:p w:rsidR="00567C85" w:rsidRDefault="003C1787">
      <w:pPr>
        <w:pStyle w:val="2"/>
        <w:numPr>
          <w:ilvl w:val="1"/>
          <w:numId w:val="5"/>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甲方合法持有标的合伙财产份额。</w:t>
      </w:r>
    </w:p>
    <w:p w:rsidR="00567C85" w:rsidRDefault="003C1787">
      <w:pPr>
        <w:pStyle w:val="2"/>
        <w:numPr>
          <w:ilvl w:val="1"/>
          <w:numId w:val="5"/>
        </w:numPr>
        <w:spacing w:line="360" w:lineRule="auto"/>
        <w:ind w:firstLineChars="0"/>
        <w:rPr>
          <w:rFonts w:ascii="Times New Roman" w:eastAsia="楷体" w:hAnsi="Times New Roman"/>
          <w:sz w:val="24"/>
          <w:szCs w:val="24"/>
        </w:rPr>
      </w:pPr>
      <w:commentRangeStart w:id="0"/>
      <w:r>
        <w:rPr>
          <w:rFonts w:ascii="Times New Roman" w:eastAsia="楷体" w:hAnsi="Times New Roman"/>
          <w:sz w:val="24"/>
          <w:szCs w:val="24"/>
        </w:rPr>
        <w:t>甲方</w:t>
      </w:r>
      <w:r>
        <w:rPr>
          <w:rFonts w:ascii="Times New Roman" w:eastAsia="楷体" w:hAnsi="Times New Roman" w:hint="eastAsia"/>
          <w:sz w:val="24"/>
          <w:szCs w:val="24"/>
        </w:rPr>
        <w:t>已</w:t>
      </w:r>
      <w:r>
        <w:rPr>
          <w:rFonts w:ascii="Times New Roman" w:eastAsia="楷体" w:hAnsi="Times New Roman"/>
          <w:sz w:val="24"/>
          <w:szCs w:val="24"/>
        </w:rPr>
        <w:t>履行</w:t>
      </w:r>
      <w:r>
        <w:rPr>
          <w:rFonts w:ascii="Times New Roman" w:eastAsia="楷体" w:hAnsi="Times New Roman" w:hint="eastAsia"/>
          <w:sz w:val="24"/>
          <w:szCs w:val="24"/>
        </w:rPr>
        <w:t>实际出资</w:t>
      </w:r>
      <w:r>
        <w:rPr>
          <w:rFonts w:ascii="Times New Roman" w:eastAsia="楷体" w:hAnsi="Times New Roman"/>
          <w:sz w:val="24"/>
          <w:szCs w:val="24"/>
        </w:rPr>
        <w:t>义务</w:t>
      </w:r>
      <w:r>
        <w:rPr>
          <w:rFonts w:ascii="Times New Roman" w:eastAsia="楷体" w:hAnsi="Times New Roman" w:hint="eastAsia"/>
          <w:sz w:val="24"/>
          <w:szCs w:val="24"/>
        </w:rPr>
        <w:t>，</w:t>
      </w:r>
      <w:r>
        <w:rPr>
          <w:rFonts w:ascii="Times New Roman" w:eastAsia="楷体" w:hAnsi="Times New Roman"/>
          <w:sz w:val="24"/>
          <w:szCs w:val="24"/>
        </w:rPr>
        <w:t>标的合伙财产份额</w:t>
      </w:r>
      <w:r>
        <w:rPr>
          <w:rFonts w:ascii="Times New Roman" w:eastAsia="楷体" w:hAnsi="Times New Roman" w:hint="eastAsia"/>
          <w:sz w:val="24"/>
          <w:szCs w:val="24"/>
        </w:rPr>
        <w:t>无权利瑕疵。</w:t>
      </w:r>
      <w:commentRangeEnd w:id="0"/>
      <w:r>
        <w:rPr>
          <w:rStyle w:val="a8"/>
        </w:rPr>
        <w:commentReference w:id="0"/>
      </w:r>
    </w:p>
    <w:p w:rsidR="00567C85" w:rsidRDefault="003C1787">
      <w:pPr>
        <w:pStyle w:val="2"/>
        <w:numPr>
          <w:ilvl w:val="1"/>
          <w:numId w:val="5"/>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甲方有权转让标的合伙财产份额，转让行为合法</w:t>
      </w:r>
      <w:r>
        <w:rPr>
          <w:rFonts w:ascii="Times New Roman" w:eastAsia="楷体" w:hAnsi="Times New Roman"/>
          <w:sz w:val="24"/>
          <w:szCs w:val="24"/>
        </w:rPr>
        <w:t>、有效</w:t>
      </w:r>
      <w:r>
        <w:rPr>
          <w:rFonts w:ascii="Times New Roman" w:eastAsia="楷体" w:hAnsi="Times New Roman" w:hint="eastAsia"/>
          <w:sz w:val="24"/>
          <w:szCs w:val="24"/>
        </w:rPr>
        <w:t>。</w:t>
      </w:r>
    </w:p>
    <w:p w:rsidR="00567C85" w:rsidRDefault="003C1787">
      <w:pPr>
        <w:pStyle w:val="2"/>
        <w:numPr>
          <w:ilvl w:val="0"/>
          <w:numId w:val="5"/>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转让价格：甲方拟以其实际出资额人民币</w:t>
      </w:r>
      <w:r>
        <w:rPr>
          <w:rFonts w:ascii="Times New Roman" w:eastAsia="楷体" w:hAnsi="Times New Roman"/>
          <w:sz w:val="24"/>
          <w:szCs w:val="24"/>
        </w:rPr>
        <w:t>【</w:t>
      </w:r>
      <w:r>
        <w:rPr>
          <w:rFonts w:ascii="Times New Roman" w:eastAsia="楷体" w:hAnsi="Times New Roman" w:hint="eastAsia"/>
          <w:sz w:val="24"/>
          <w:szCs w:val="24"/>
        </w:rPr>
        <w:t>2000</w:t>
      </w:r>
      <w:r>
        <w:rPr>
          <w:rFonts w:ascii="Times New Roman" w:eastAsia="楷体" w:hAnsi="Times New Roman" w:hint="eastAsia"/>
          <w:sz w:val="24"/>
          <w:szCs w:val="24"/>
        </w:rPr>
        <w:t>万</w:t>
      </w:r>
      <w:r>
        <w:rPr>
          <w:rFonts w:ascii="Times New Roman" w:eastAsia="楷体" w:hAnsi="Times New Roman"/>
          <w:sz w:val="24"/>
          <w:szCs w:val="24"/>
        </w:rPr>
        <w:t>】</w:t>
      </w:r>
      <w:r>
        <w:rPr>
          <w:rFonts w:ascii="Times New Roman" w:eastAsia="楷体" w:hAnsi="Times New Roman" w:hint="eastAsia"/>
          <w:sz w:val="24"/>
          <w:szCs w:val="24"/>
        </w:rPr>
        <w:t>元向乙方平价转让标的合伙财产份额。</w:t>
      </w:r>
      <w:bookmarkStart w:id="1" w:name="_GoBack"/>
      <w:bookmarkEnd w:id="1"/>
    </w:p>
    <w:p w:rsidR="00567C85" w:rsidRDefault="003C1787">
      <w:pPr>
        <w:pStyle w:val="2"/>
        <w:numPr>
          <w:ilvl w:val="0"/>
          <w:numId w:val="5"/>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支付：乙方在本协议生效后【</w:t>
      </w:r>
      <w:r>
        <w:rPr>
          <w:rFonts w:ascii="Times New Roman" w:eastAsia="楷体" w:hAnsi="Times New Roman" w:hint="eastAsia"/>
          <w:sz w:val="24"/>
          <w:szCs w:val="24"/>
        </w:rPr>
        <w:t>30</w:t>
      </w:r>
      <w:r>
        <w:rPr>
          <w:rFonts w:ascii="Times New Roman" w:eastAsia="楷体" w:hAnsi="Times New Roman" w:hint="eastAsia"/>
          <w:sz w:val="24"/>
          <w:szCs w:val="24"/>
        </w:rPr>
        <w:t>】个工作日内向甲方支付转让价格。</w:t>
      </w:r>
    </w:p>
    <w:p w:rsidR="00567C85" w:rsidRDefault="003C1787">
      <w:pPr>
        <w:pStyle w:val="2"/>
        <w:numPr>
          <w:ilvl w:val="0"/>
          <w:numId w:val="5"/>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lastRenderedPageBreak/>
        <w:t>合伙财产份额过户：在本协议生效后【</w:t>
      </w:r>
      <w:r>
        <w:rPr>
          <w:rFonts w:ascii="Times New Roman" w:eastAsia="楷体" w:hAnsi="Times New Roman" w:hint="eastAsia"/>
          <w:sz w:val="24"/>
          <w:szCs w:val="24"/>
        </w:rPr>
        <w:t>5</w:t>
      </w:r>
      <w:r>
        <w:rPr>
          <w:rFonts w:ascii="Times New Roman" w:eastAsia="楷体" w:hAnsi="Times New Roman" w:hint="eastAsia"/>
          <w:sz w:val="24"/>
          <w:szCs w:val="24"/>
        </w:rPr>
        <w:t>】个工作日内，</w:t>
      </w:r>
      <w:r>
        <w:rPr>
          <w:rFonts w:ascii="Times New Roman" w:eastAsia="楷体" w:hAnsi="Times New Roman"/>
          <w:sz w:val="24"/>
          <w:szCs w:val="24"/>
        </w:rPr>
        <w:t>甲方</w:t>
      </w:r>
      <w:r>
        <w:rPr>
          <w:rFonts w:ascii="Times New Roman" w:eastAsia="楷体" w:hAnsi="Times New Roman" w:hint="eastAsia"/>
          <w:sz w:val="24"/>
          <w:szCs w:val="24"/>
        </w:rPr>
        <w:t>配合</w:t>
      </w:r>
      <w:r>
        <w:rPr>
          <w:rFonts w:ascii="Times New Roman" w:eastAsia="楷体" w:hAnsi="Times New Roman"/>
          <w:sz w:val="24"/>
          <w:szCs w:val="24"/>
        </w:rPr>
        <w:t>乙方</w:t>
      </w:r>
      <w:r>
        <w:rPr>
          <w:rFonts w:ascii="Times New Roman" w:eastAsia="楷体" w:hAnsi="Times New Roman" w:hint="eastAsia"/>
          <w:sz w:val="24"/>
          <w:szCs w:val="24"/>
        </w:rPr>
        <w:t>办理合伙财产份额过户</w:t>
      </w:r>
      <w:r>
        <w:rPr>
          <w:rFonts w:ascii="Times New Roman" w:eastAsia="楷体" w:hAnsi="Times New Roman"/>
          <w:sz w:val="24"/>
          <w:szCs w:val="24"/>
        </w:rPr>
        <w:t>手续</w:t>
      </w:r>
      <w:r>
        <w:rPr>
          <w:rFonts w:ascii="Times New Roman" w:eastAsia="楷体" w:hAnsi="Times New Roman" w:hint="eastAsia"/>
          <w:sz w:val="24"/>
          <w:szCs w:val="24"/>
        </w:rPr>
        <w:t>，乙方负责具体手续办理</w:t>
      </w:r>
      <w:r>
        <w:rPr>
          <w:rFonts w:ascii="Times New Roman" w:eastAsia="楷体" w:hAnsi="Times New Roman"/>
          <w:sz w:val="24"/>
          <w:szCs w:val="24"/>
        </w:rPr>
        <w:t>事宜</w:t>
      </w:r>
      <w:r>
        <w:rPr>
          <w:rFonts w:ascii="Times New Roman" w:eastAsia="楷体" w:hAnsi="Times New Roman" w:hint="eastAsia"/>
          <w:sz w:val="24"/>
          <w:szCs w:val="24"/>
        </w:rPr>
        <w:t>。自过户完成之日起，甲方对标的企业不再享有任何权利，也不得主张</w:t>
      </w:r>
      <w:r>
        <w:rPr>
          <w:rFonts w:ascii="Times New Roman" w:eastAsia="楷体" w:hAnsi="Times New Roman"/>
          <w:sz w:val="24"/>
          <w:szCs w:val="24"/>
        </w:rPr>
        <w:t>因</w:t>
      </w:r>
      <w:r>
        <w:rPr>
          <w:rFonts w:ascii="Times New Roman" w:eastAsia="楷体" w:hAnsi="Times New Roman" w:hint="eastAsia"/>
          <w:sz w:val="24"/>
          <w:szCs w:val="24"/>
        </w:rPr>
        <w:t>其曾经作为有限合伙人期间对标的企业</w:t>
      </w:r>
      <w:r>
        <w:rPr>
          <w:rFonts w:ascii="Times New Roman" w:eastAsia="楷体" w:hAnsi="Times New Roman"/>
          <w:sz w:val="24"/>
          <w:szCs w:val="24"/>
        </w:rPr>
        <w:t>而享有</w:t>
      </w:r>
      <w:r>
        <w:rPr>
          <w:rFonts w:ascii="Times New Roman" w:eastAsia="楷体" w:hAnsi="Times New Roman" w:hint="eastAsia"/>
          <w:sz w:val="24"/>
          <w:szCs w:val="24"/>
        </w:rPr>
        <w:t>的任何权利，乙方对标的企业享有</w:t>
      </w:r>
      <w:r>
        <w:rPr>
          <w:rFonts w:ascii="Times New Roman" w:eastAsia="楷体" w:hAnsi="Times New Roman"/>
          <w:sz w:val="24"/>
          <w:szCs w:val="24"/>
        </w:rPr>
        <w:t>作为</w:t>
      </w:r>
      <w:r>
        <w:rPr>
          <w:rFonts w:ascii="Times New Roman" w:eastAsia="楷体" w:hAnsi="Times New Roman" w:hint="eastAsia"/>
          <w:sz w:val="24"/>
          <w:szCs w:val="24"/>
        </w:rPr>
        <w:t>有限合伙人的一切权益。</w:t>
      </w:r>
    </w:p>
    <w:p w:rsidR="00567C85" w:rsidRDefault="003C1787">
      <w:pPr>
        <w:pStyle w:val="2"/>
        <w:numPr>
          <w:ilvl w:val="0"/>
          <w:numId w:val="5"/>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税费：过户中产生的税费，由</w:t>
      </w:r>
      <w:r>
        <w:rPr>
          <w:rFonts w:ascii="Times New Roman" w:eastAsia="楷体" w:hAnsi="Times New Roman"/>
          <w:sz w:val="24"/>
          <w:szCs w:val="24"/>
        </w:rPr>
        <w:t>甲乙双方</w:t>
      </w:r>
      <w:r>
        <w:rPr>
          <w:rFonts w:ascii="Times New Roman" w:eastAsia="楷体" w:hAnsi="Times New Roman" w:hint="eastAsia"/>
          <w:sz w:val="24"/>
          <w:szCs w:val="24"/>
        </w:rPr>
        <w:t>依法承担。</w:t>
      </w:r>
    </w:p>
    <w:p w:rsidR="00567C85" w:rsidRDefault="003C1787">
      <w:pPr>
        <w:pStyle w:val="2"/>
        <w:numPr>
          <w:ilvl w:val="0"/>
          <w:numId w:val="5"/>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其他：</w:t>
      </w:r>
    </w:p>
    <w:p w:rsidR="00567C85" w:rsidRDefault="003C1787">
      <w:pPr>
        <w:pStyle w:val="2"/>
        <w:numPr>
          <w:ilvl w:val="1"/>
          <w:numId w:val="5"/>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本协议适用中国大陆地区法律，如产生争议，</w:t>
      </w:r>
      <w:r>
        <w:rPr>
          <w:rFonts w:ascii="Times New Roman" w:eastAsia="楷体" w:hAnsi="Times New Roman"/>
          <w:sz w:val="24"/>
          <w:szCs w:val="24"/>
        </w:rPr>
        <w:t>同意</w:t>
      </w:r>
      <w:r>
        <w:rPr>
          <w:rFonts w:ascii="Times New Roman" w:eastAsia="楷体" w:hAnsi="Times New Roman" w:hint="eastAsia"/>
          <w:sz w:val="24"/>
          <w:szCs w:val="24"/>
        </w:rPr>
        <w:t>提交上海</w:t>
      </w:r>
      <w:r>
        <w:rPr>
          <w:rFonts w:ascii="Times New Roman" w:eastAsia="楷体" w:hAnsi="Times New Roman" w:hint="eastAsia"/>
          <w:kern w:val="0"/>
          <w:sz w:val="24"/>
          <w:szCs w:val="24"/>
        </w:rPr>
        <w:t>国际</w:t>
      </w:r>
      <w:r>
        <w:rPr>
          <w:rFonts w:ascii="Times New Roman" w:eastAsia="楷体" w:hAnsi="Times New Roman"/>
          <w:kern w:val="0"/>
          <w:sz w:val="24"/>
          <w:szCs w:val="24"/>
        </w:rPr>
        <w:t>经济贸易仲裁委员会</w:t>
      </w:r>
      <w:r>
        <w:rPr>
          <w:rFonts w:ascii="Times New Roman" w:eastAsia="楷体" w:hAnsi="Times New Roman" w:hint="eastAsia"/>
          <w:kern w:val="0"/>
          <w:sz w:val="24"/>
          <w:szCs w:val="24"/>
        </w:rPr>
        <w:t>仲裁解决，仲裁机构有权依据仲裁时有效的</w:t>
      </w:r>
      <w:r>
        <w:rPr>
          <w:rFonts w:ascii="Times New Roman" w:eastAsia="楷体" w:hAnsi="Times New Roman"/>
          <w:kern w:val="0"/>
          <w:sz w:val="24"/>
          <w:szCs w:val="24"/>
        </w:rPr>
        <w:t>仲裁</w:t>
      </w:r>
      <w:r>
        <w:rPr>
          <w:rFonts w:ascii="Times New Roman" w:eastAsia="楷体" w:hAnsi="Times New Roman" w:hint="eastAsia"/>
          <w:kern w:val="0"/>
          <w:sz w:val="24"/>
          <w:szCs w:val="24"/>
        </w:rPr>
        <w:t>规则</w:t>
      </w:r>
      <w:r>
        <w:rPr>
          <w:rFonts w:ascii="Times New Roman" w:eastAsia="楷体" w:hAnsi="Times New Roman"/>
          <w:kern w:val="0"/>
          <w:sz w:val="24"/>
          <w:szCs w:val="24"/>
        </w:rPr>
        <w:t>进行仲裁</w:t>
      </w:r>
      <w:r>
        <w:rPr>
          <w:rFonts w:ascii="Times New Roman" w:eastAsia="楷体" w:hAnsi="Times New Roman" w:hint="eastAsia"/>
          <w:kern w:val="0"/>
          <w:sz w:val="24"/>
          <w:szCs w:val="24"/>
        </w:rPr>
        <w:t>。</w:t>
      </w:r>
    </w:p>
    <w:p w:rsidR="00567C85" w:rsidRDefault="003C1787">
      <w:pPr>
        <w:pStyle w:val="2"/>
        <w:numPr>
          <w:ilvl w:val="1"/>
          <w:numId w:val="5"/>
        </w:numPr>
        <w:spacing w:line="360" w:lineRule="auto"/>
        <w:ind w:firstLineChars="0"/>
        <w:rPr>
          <w:rFonts w:ascii="Times New Roman" w:eastAsia="楷体" w:hAnsi="Times New Roman"/>
          <w:sz w:val="24"/>
          <w:szCs w:val="24"/>
        </w:rPr>
      </w:pPr>
      <w:r>
        <w:rPr>
          <w:rFonts w:ascii="Times New Roman" w:eastAsia="楷体" w:hAnsi="Times New Roman" w:hint="eastAsia"/>
          <w:sz w:val="24"/>
          <w:szCs w:val="24"/>
        </w:rPr>
        <w:t>本协议自甲方与</w:t>
      </w:r>
      <w:r>
        <w:rPr>
          <w:rFonts w:ascii="Times New Roman" w:eastAsia="楷体" w:hAnsi="Times New Roman"/>
          <w:sz w:val="24"/>
          <w:szCs w:val="24"/>
        </w:rPr>
        <w:t>【</w:t>
      </w:r>
      <w:r w:rsidR="004E0E04">
        <w:rPr>
          <w:rFonts w:ascii="Times New Roman" w:eastAsia="楷体" w:hAnsi="Times New Roman" w:hint="eastAsia"/>
          <w:sz w:val="24"/>
          <w:szCs w:val="24"/>
        </w:rPr>
        <w:t xml:space="preserve">    </w:t>
      </w:r>
      <w:r w:rsidR="004E0E04">
        <w:rPr>
          <w:rFonts w:ascii="Times New Roman" w:eastAsia="楷体" w:hAnsi="Times New Roman" w:hint="eastAsia"/>
          <w:sz w:val="24"/>
          <w:szCs w:val="24"/>
        </w:rPr>
        <w:t>公司</w:t>
      </w:r>
      <w:r>
        <w:rPr>
          <w:rFonts w:ascii="Times New Roman" w:eastAsia="楷体" w:hAnsi="Times New Roman"/>
          <w:sz w:val="24"/>
          <w:szCs w:val="24"/>
        </w:rPr>
        <w:t>】</w:t>
      </w:r>
      <w:r>
        <w:rPr>
          <w:rFonts w:ascii="Times New Roman" w:eastAsia="楷体" w:hAnsi="Times New Roman" w:hint="eastAsia"/>
          <w:sz w:val="24"/>
          <w:szCs w:val="24"/>
        </w:rPr>
        <w:t>解除劳动</w:t>
      </w:r>
      <w:r>
        <w:rPr>
          <w:rFonts w:ascii="Times New Roman" w:eastAsia="楷体" w:hAnsi="Times New Roman"/>
          <w:sz w:val="24"/>
          <w:szCs w:val="24"/>
        </w:rPr>
        <w:t>关系且甲乙双方签字</w:t>
      </w:r>
      <w:r>
        <w:rPr>
          <w:rFonts w:ascii="Times New Roman" w:eastAsia="楷体" w:hAnsi="Times New Roman" w:hint="eastAsia"/>
          <w:sz w:val="24"/>
          <w:szCs w:val="24"/>
        </w:rPr>
        <w:t>之日起生效。</w:t>
      </w:r>
    </w:p>
    <w:p w:rsidR="00567C85" w:rsidRDefault="003C1787">
      <w:pPr>
        <w:pStyle w:val="1"/>
        <w:spacing w:line="360" w:lineRule="auto"/>
        <w:ind w:firstLineChars="0" w:firstLine="0"/>
        <w:rPr>
          <w:rFonts w:ascii="Times New Roman" w:eastAsia="楷体" w:hAnsi="Times New Roman"/>
          <w:sz w:val="24"/>
          <w:szCs w:val="24"/>
        </w:rPr>
      </w:pPr>
      <w:r>
        <w:rPr>
          <w:rFonts w:ascii="Times New Roman" w:eastAsia="楷体" w:hAnsi="Times New Roman"/>
          <w:sz w:val="24"/>
          <w:szCs w:val="24"/>
        </w:rPr>
        <w:br w:type="page"/>
      </w:r>
    </w:p>
    <w:p w:rsidR="00567C85" w:rsidRDefault="003C1787">
      <w:pPr>
        <w:jc w:val="center"/>
        <w:rPr>
          <w:rFonts w:ascii="Times New Roman" w:eastAsia="楷体" w:hAnsi="Times New Roman"/>
          <w:sz w:val="24"/>
          <w:szCs w:val="24"/>
        </w:rPr>
      </w:pPr>
      <w:r>
        <w:rPr>
          <w:rFonts w:ascii="Times New Roman" w:eastAsia="楷体" w:hAnsi="Times New Roman"/>
          <w:sz w:val="24"/>
          <w:szCs w:val="24"/>
        </w:rPr>
        <w:t>（本页为签署页）</w:t>
      </w:r>
    </w:p>
    <w:p w:rsidR="00567C85" w:rsidRDefault="00567C85">
      <w:pPr>
        <w:jc w:val="center"/>
        <w:rPr>
          <w:rFonts w:ascii="Times New Roman" w:eastAsia="楷体" w:hAnsi="Times New Roman"/>
          <w:b/>
          <w:sz w:val="24"/>
          <w:szCs w:val="24"/>
        </w:rPr>
      </w:pPr>
    </w:p>
    <w:p w:rsidR="00567C85" w:rsidRDefault="00567C85">
      <w:pPr>
        <w:jc w:val="center"/>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b/>
          <w:sz w:val="24"/>
          <w:szCs w:val="24"/>
        </w:rPr>
        <w:t>甲方签字：</w:t>
      </w:r>
    </w:p>
    <w:p w:rsidR="00567C85" w:rsidRDefault="00567C85">
      <w:pPr>
        <w:pStyle w:val="Level2"/>
        <w:spacing w:line="300" w:lineRule="auto"/>
        <w:rPr>
          <w:rFonts w:ascii="Times New Roman" w:eastAsia="楷体" w:hAnsi="Times New Roman"/>
          <w:b/>
          <w:sz w:val="24"/>
          <w:szCs w:val="24"/>
        </w:rPr>
      </w:pPr>
    </w:p>
    <w:p w:rsidR="00567C85" w:rsidRDefault="00567C85">
      <w:pPr>
        <w:pStyle w:val="Level2"/>
        <w:spacing w:line="300" w:lineRule="auto"/>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b/>
          <w:sz w:val="24"/>
          <w:szCs w:val="24"/>
        </w:rPr>
        <w:t>乙方签字：</w:t>
      </w:r>
    </w:p>
    <w:p w:rsidR="00567C85" w:rsidRDefault="00567C85">
      <w:pPr>
        <w:pStyle w:val="Level2"/>
        <w:spacing w:line="300" w:lineRule="auto"/>
        <w:rPr>
          <w:rFonts w:ascii="Times New Roman" w:eastAsia="楷体" w:hAnsi="Times New Roman"/>
          <w:b/>
          <w:sz w:val="24"/>
          <w:szCs w:val="24"/>
        </w:rPr>
      </w:pP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b/>
          <w:sz w:val="24"/>
          <w:szCs w:val="24"/>
        </w:rPr>
        <w:t>签署日期：</w:t>
      </w:r>
      <w:r>
        <w:rPr>
          <w:rFonts w:ascii="Times New Roman" w:eastAsia="楷体" w:hAnsi="Times New Roman"/>
          <w:sz w:val="24"/>
          <w:szCs w:val="24"/>
        </w:rPr>
        <w:t>【】年【】月【】日</w:t>
      </w:r>
    </w:p>
    <w:p w:rsidR="00567C85" w:rsidRDefault="003C1787">
      <w:pPr>
        <w:pStyle w:val="Level2"/>
        <w:spacing w:line="300" w:lineRule="auto"/>
        <w:rPr>
          <w:rFonts w:ascii="Times New Roman" w:eastAsia="楷体" w:hAnsi="Times New Roman"/>
          <w:b/>
          <w:sz w:val="24"/>
          <w:szCs w:val="24"/>
        </w:rPr>
      </w:pPr>
      <w:r>
        <w:rPr>
          <w:rFonts w:ascii="Times New Roman" w:eastAsia="楷体" w:hAnsi="Times New Roman"/>
          <w:b/>
          <w:sz w:val="24"/>
          <w:szCs w:val="24"/>
        </w:rPr>
        <w:t>___________________________</w:t>
      </w:r>
    </w:p>
    <w:p w:rsidR="00567C85" w:rsidRDefault="00567C85">
      <w:pPr>
        <w:pStyle w:val="1"/>
        <w:spacing w:line="360" w:lineRule="auto"/>
        <w:ind w:firstLineChars="0" w:firstLine="0"/>
        <w:rPr>
          <w:rFonts w:ascii="Times New Roman" w:eastAsia="楷体" w:hAnsi="Times New Roman"/>
          <w:sz w:val="24"/>
          <w:szCs w:val="24"/>
        </w:rPr>
      </w:pPr>
    </w:p>
    <w:p w:rsidR="00567C85" w:rsidRDefault="00567C85">
      <w:pPr>
        <w:spacing w:line="360" w:lineRule="auto"/>
        <w:ind w:firstLineChars="200" w:firstLine="480"/>
        <w:rPr>
          <w:rFonts w:ascii="Times New Roman" w:eastAsia="楷体" w:hAnsi="Times New Roman"/>
          <w:sz w:val="24"/>
          <w:szCs w:val="24"/>
          <w:u w:val="single"/>
        </w:rPr>
      </w:pPr>
    </w:p>
    <w:p w:rsidR="00567C85" w:rsidRDefault="00567C85">
      <w:pPr>
        <w:spacing w:line="360" w:lineRule="auto"/>
        <w:ind w:firstLineChars="200" w:firstLine="480"/>
        <w:rPr>
          <w:rFonts w:ascii="Times New Roman" w:eastAsia="楷体" w:hAnsi="Times New Roman"/>
          <w:sz w:val="24"/>
          <w:szCs w:val="24"/>
          <w:u w:val="single"/>
        </w:rPr>
      </w:pPr>
    </w:p>
    <w:sectPr w:rsidR="00567C85" w:rsidSect="00567C85">
      <w:footerReference w:type="default" r:id="rId11"/>
      <w:pgSz w:w="11906" w:h="16838"/>
      <w:pgMar w:top="1440" w:right="1800" w:bottom="1440" w:left="1800" w:header="851" w:footer="992" w:gutter="0"/>
      <w:pgNumType w:start="1"/>
      <w:cols w:space="720"/>
      <w:docGrid w:type="lines" w:linePitch="312"/>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钟靓" w:date="2014-08-29T17:43:00Z" w:initials="zl">
    <w:p w:rsidR="00567C85" w:rsidRDefault="003C1787">
      <w:pPr>
        <w:pStyle w:val="a4"/>
      </w:pPr>
      <w:r>
        <w:rPr>
          <w:rFonts w:hint="eastAsia"/>
        </w:rPr>
        <w:t>关于实际出资义务，请确认。</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77E5" w:rsidRDefault="007477E5" w:rsidP="00567C85">
      <w:r>
        <w:separator/>
      </w:r>
    </w:p>
  </w:endnote>
  <w:endnote w:type="continuationSeparator" w:id="1">
    <w:p w:rsidR="007477E5" w:rsidRDefault="007477E5" w:rsidP="00567C8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altName w:val="楷体_GB2312"/>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C85" w:rsidRDefault="00E345B4">
    <w:pPr>
      <w:pStyle w:val="a6"/>
      <w:jc w:val="center"/>
    </w:pPr>
    <w:r>
      <w:fldChar w:fldCharType="begin"/>
    </w:r>
    <w:r w:rsidR="003C1787">
      <w:instrText>PAGE   \* MERGEFORMAT</w:instrText>
    </w:r>
    <w:r>
      <w:fldChar w:fldCharType="separate"/>
    </w:r>
    <w:r w:rsidR="000F32F9" w:rsidRPr="000F32F9">
      <w:rPr>
        <w:noProof/>
        <w:lang w:val="zh-CN"/>
      </w:rPr>
      <w:t>3</w:t>
    </w:r>
    <w:r>
      <w:fldChar w:fldCharType="end"/>
    </w:r>
  </w:p>
  <w:p w:rsidR="00567C85" w:rsidRDefault="00567C85">
    <w:pPr>
      <w:pStyle w:val="a6"/>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C85" w:rsidRDefault="00E345B4">
    <w:pPr>
      <w:pStyle w:val="a6"/>
      <w:jc w:val="center"/>
    </w:pPr>
    <w:r>
      <w:fldChar w:fldCharType="begin"/>
    </w:r>
    <w:r w:rsidR="003C1787">
      <w:instrText>PAGE   \* MERGEFORMAT</w:instrText>
    </w:r>
    <w:r>
      <w:fldChar w:fldCharType="separate"/>
    </w:r>
    <w:r w:rsidR="000F32F9" w:rsidRPr="000F32F9">
      <w:rPr>
        <w:noProof/>
        <w:lang w:val="zh-CN"/>
      </w:rPr>
      <w:t>1</w:t>
    </w:r>
    <w:r>
      <w:fldChar w:fldCharType="end"/>
    </w:r>
  </w:p>
  <w:p w:rsidR="00567C85" w:rsidRDefault="00567C85">
    <w:pPr>
      <w:pStyle w:val="a6"/>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77E5" w:rsidRDefault="007477E5" w:rsidP="00567C85">
      <w:r>
        <w:separator/>
      </w:r>
    </w:p>
  </w:footnote>
  <w:footnote w:type="continuationSeparator" w:id="1">
    <w:p w:rsidR="007477E5" w:rsidRDefault="007477E5" w:rsidP="00567C8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817E3"/>
    <w:multiLevelType w:val="multilevel"/>
    <w:tmpl w:val="073817E3"/>
    <w:lvl w:ilvl="0">
      <w:start w:val="1"/>
      <w:numFmt w:val="decimal"/>
      <w:lvlText w:val="%1、"/>
      <w:lvlJc w:val="left"/>
      <w:pPr>
        <w:ind w:left="360" w:hanging="360"/>
      </w:pPr>
      <w:rPr>
        <w:rFonts w:hint="default"/>
      </w:rPr>
    </w:lvl>
    <w:lvl w:ilvl="1">
      <w:start w:val="1"/>
      <w:numFmt w:val="decimal"/>
      <w:lvlText w:val="（%2）"/>
      <w:lvlJc w:val="left"/>
      <w:pPr>
        <w:tabs>
          <w:tab w:val="left" w:pos="1134"/>
        </w:tabs>
        <w:ind w:left="1134" w:hanging="714"/>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0DDE4311"/>
    <w:multiLevelType w:val="multilevel"/>
    <w:tmpl w:val="0DDE4311"/>
    <w:lvl w:ilvl="0">
      <w:start w:val="1"/>
      <w:numFmt w:val="decimal"/>
      <w:lvlText w:val="%1."/>
      <w:lvlJc w:val="left"/>
      <w:pPr>
        <w:ind w:left="420" w:hanging="420"/>
      </w:pPr>
    </w:lvl>
    <w:lvl w:ilvl="1">
      <w:start w:val="1"/>
      <w:numFmt w:val="decimal"/>
      <w:lvlText w:val="%2）"/>
      <w:lvlJc w:val="left"/>
      <w:pPr>
        <w:ind w:left="780" w:hanging="360"/>
      </w:pPr>
      <w:rPr>
        <w:rFonts w:hint="default"/>
      </w:r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62D7146D"/>
    <w:multiLevelType w:val="multilevel"/>
    <w:tmpl w:val="62D7146D"/>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73043908"/>
    <w:multiLevelType w:val="multilevel"/>
    <w:tmpl w:val="73043908"/>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4">
    <w:nsid w:val="7A915A8C"/>
    <w:multiLevelType w:val="multilevel"/>
    <w:tmpl w:val="7A915A8C"/>
    <w:lvl w:ilvl="0">
      <w:start w:val="1"/>
      <w:numFmt w:val="decimal"/>
      <w:lvlText w:val="%1."/>
      <w:lvlJc w:val="left"/>
      <w:pPr>
        <w:ind w:left="420"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67C85"/>
    <w:rsid w:val="000F32F9"/>
    <w:rsid w:val="00254499"/>
    <w:rsid w:val="003C1787"/>
    <w:rsid w:val="004E0E04"/>
    <w:rsid w:val="00567C85"/>
    <w:rsid w:val="007477E5"/>
    <w:rsid w:val="00E345B4"/>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67C85"/>
    <w:pPr>
      <w:widowControl w:val="0"/>
      <w:jc w:val="both"/>
    </w:pPr>
    <w:rPr>
      <w:rFonts w:ascii="Calibri" w:hAnsi="Calibr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semiHidden/>
    <w:unhideWhenUsed/>
    <w:rsid w:val="00567C85"/>
    <w:rPr>
      <w:b/>
      <w:bCs/>
    </w:rPr>
  </w:style>
  <w:style w:type="paragraph" w:styleId="a4">
    <w:name w:val="annotation text"/>
    <w:basedOn w:val="a"/>
    <w:link w:val="Char0"/>
    <w:semiHidden/>
    <w:unhideWhenUsed/>
    <w:rsid w:val="00567C85"/>
    <w:pPr>
      <w:jc w:val="left"/>
    </w:pPr>
  </w:style>
  <w:style w:type="paragraph" w:styleId="a5">
    <w:name w:val="Balloon Text"/>
    <w:basedOn w:val="a"/>
    <w:link w:val="Char1"/>
    <w:semiHidden/>
    <w:unhideWhenUsed/>
    <w:rsid w:val="00567C85"/>
    <w:rPr>
      <w:sz w:val="18"/>
      <w:szCs w:val="18"/>
    </w:rPr>
  </w:style>
  <w:style w:type="paragraph" w:styleId="a6">
    <w:name w:val="footer"/>
    <w:basedOn w:val="a"/>
    <w:link w:val="Char2"/>
    <w:uiPriority w:val="99"/>
    <w:unhideWhenUsed/>
    <w:rsid w:val="00567C85"/>
    <w:pPr>
      <w:tabs>
        <w:tab w:val="center" w:pos="4153"/>
        <w:tab w:val="right" w:pos="8306"/>
      </w:tabs>
      <w:snapToGrid w:val="0"/>
      <w:jc w:val="left"/>
    </w:pPr>
    <w:rPr>
      <w:rFonts w:ascii="Times New Roman" w:hAnsi="Times New Roman"/>
      <w:kern w:val="0"/>
      <w:sz w:val="18"/>
      <w:szCs w:val="18"/>
      <w:lang/>
    </w:rPr>
  </w:style>
  <w:style w:type="paragraph" w:styleId="a7">
    <w:name w:val="header"/>
    <w:basedOn w:val="a"/>
    <w:link w:val="Char3"/>
    <w:uiPriority w:val="99"/>
    <w:unhideWhenUsed/>
    <w:rsid w:val="00567C85"/>
    <w:pPr>
      <w:pBdr>
        <w:bottom w:val="single" w:sz="6" w:space="1" w:color="auto"/>
      </w:pBdr>
      <w:tabs>
        <w:tab w:val="center" w:pos="4153"/>
        <w:tab w:val="right" w:pos="8306"/>
      </w:tabs>
      <w:snapToGrid w:val="0"/>
      <w:jc w:val="center"/>
    </w:pPr>
    <w:rPr>
      <w:rFonts w:ascii="Times New Roman" w:hAnsi="Times New Roman"/>
      <w:kern w:val="0"/>
      <w:sz w:val="18"/>
      <w:szCs w:val="18"/>
      <w:lang/>
    </w:rPr>
  </w:style>
  <w:style w:type="character" w:styleId="a8">
    <w:name w:val="annotation reference"/>
    <w:basedOn w:val="a0"/>
    <w:semiHidden/>
    <w:unhideWhenUsed/>
    <w:rsid w:val="00567C85"/>
    <w:rPr>
      <w:sz w:val="21"/>
      <w:szCs w:val="21"/>
    </w:rPr>
  </w:style>
  <w:style w:type="paragraph" w:customStyle="1" w:styleId="1">
    <w:name w:val="列出段落1"/>
    <w:basedOn w:val="a"/>
    <w:uiPriority w:val="34"/>
    <w:qFormat/>
    <w:rsid w:val="00567C85"/>
    <w:pPr>
      <w:ind w:firstLineChars="200" w:firstLine="420"/>
    </w:pPr>
  </w:style>
  <w:style w:type="paragraph" w:customStyle="1" w:styleId="2">
    <w:name w:val="列出段落2"/>
    <w:basedOn w:val="a"/>
    <w:uiPriority w:val="34"/>
    <w:qFormat/>
    <w:rsid w:val="00567C85"/>
    <w:pPr>
      <w:ind w:firstLineChars="200" w:firstLine="420"/>
    </w:pPr>
  </w:style>
  <w:style w:type="paragraph" w:customStyle="1" w:styleId="Level2">
    <w:name w:val="Level 2"/>
    <w:basedOn w:val="a"/>
    <w:rsid w:val="00567C85"/>
  </w:style>
  <w:style w:type="character" w:customStyle="1" w:styleId="Char3">
    <w:name w:val="页眉 Char"/>
    <w:link w:val="a7"/>
    <w:uiPriority w:val="99"/>
    <w:rsid w:val="00567C85"/>
    <w:rPr>
      <w:sz w:val="18"/>
      <w:szCs w:val="18"/>
    </w:rPr>
  </w:style>
  <w:style w:type="character" w:customStyle="1" w:styleId="Char2">
    <w:name w:val="页脚 Char"/>
    <w:link w:val="a6"/>
    <w:uiPriority w:val="99"/>
    <w:rsid w:val="00567C85"/>
    <w:rPr>
      <w:sz w:val="18"/>
      <w:szCs w:val="18"/>
    </w:rPr>
  </w:style>
  <w:style w:type="character" w:customStyle="1" w:styleId="Char1">
    <w:name w:val="批注框文本 Char"/>
    <w:basedOn w:val="a0"/>
    <w:link w:val="a5"/>
    <w:semiHidden/>
    <w:rsid w:val="00567C85"/>
    <w:rPr>
      <w:rFonts w:ascii="Calibri" w:hAnsi="Calibri"/>
      <w:kern w:val="2"/>
      <w:sz w:val="18"/>
      <w:szCs w:val="18"/>
    </w:rPr>
  </w:style>
  <w:style w:type="character" w:customStyle="1" w:styleId="Char0">
    <w:name w:val="批注文字 Char"/>
    <w:basedOn w:val="a0"/>
    <w:link w:val="a4"/>
    <w:semiHidden/>
    <w:rsid w:val="00567C85"/>
    <w:rPr>
      <w:rFonts w:ascii="Calibri" w:hAnsi="Calibri"/>
      <w:kern w:val="2"/>
      <w:sz w:val="21"/>
      <w:szCs w:val="22"/>
    </w:rPr>
  </w:style>
  <w:style w:type="character" w:customStyle="1" w:styleId="Char">
    <w:name w:val="批注主题 Char"/>
    <w:basedOn w:val="Char0"/>
    <w:link w:val="a3"/>
    <w:rsid w:val="00567C85"/>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369</Words>
  <Characters>2108</Characters>
  <Application>Microsoft Office Word</Application>
  <DocSecurity>0</DocSecurity>
  <Lines>17</Lines>
  <Paragraphs>4</Paragraphs>
  <ScaleCrop>false</ScaleCrop>
  <Company>vanke</Company>
  <LinksUpToDate>false</LinksUpToDate>
  <CharactersWithSpaces>2473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合伙企业决议（有限合伙B）</dc:title>
  <dc:creator>David.Wang</dc:creator>
  <cp:lastModifiedBy>钟靓</cp:lastModifiedBy>
  <cp:revision>2</cp:revision>
  <cp:lastPrinted>2014-06-20T09:26:00Z</cp:lastPrinted>
  <dcterms:created xsi:type="dcterms:W3CDTF">2014-06-20T09:13:00Z</dcterms:created>
  <dcterms:modified xsi:type="dcterms:W3CDTF">2014-09-03T10:18:00Z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2052-9.1.0.4842</vt:lpwstr>
  </property>
</Properties>
</file>