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left"/>
        <w:rPr>
          <w:rFonts w:ascii="Roboto" w:cs="Roboto" w:eastAsia="Roboto" w:hAnsi="Roboto"/>
          <w:i w:val="1"/>
          <w:color w:val="999999"/>
          <w:sz w:val="2"/>
          <w:szCs w:val="2"/>
        </w:rPr>
      </w:pPr>
      <w:r w:rsidDel="00000000" w:rsidR="00000000" w:rsidRPr="00000000">
        <w:rPr>
          <w:rFonts w:ascii="Roboto" w:cs="Roboto" w:eastAsia="Roboto" w:hAnsi="Roboto"/>
          <w:i w:val="1"/>
          <w:color w:val="999999"/>
          <w:sz w:val="2"/>
          <w:szCs w:val="2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-66674</wp:posOffset>
                </wp:positionH>
                <wp:positionV relativeFrom="page">
                  <wp:posOffset>0</wp:posOffset>
                </wp:positionV>
                <wp:extent cx="7629525" cy="10858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54575" y="911650"/>
                          <a:ext cx="2989800" cy="3999600"/>
                        </a:xfrm>
                        <a:prstGeom prst="rect">
                          <a:avLst/>
                        </a:prstGeom>
                        <a:solidFill>
                          <a:srgbClr val="2D5D6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-66674</wp:posOffset>
                </wp:positionH>
                <wp:positionV relativeFrom="page">
                  <wp:posOffset>0</wp:posOffset>
                </wp:positionV>
                <wp:extent cx="7629525" cy="108585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9525" cy="1085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9360" w:firstLine="720"/>
        <w:jc w:val="center"/>
        <w:rPr>
          <w:rFonts w:ascii="Roboto" w:cs="Roboto" w:eastAsia="Roboto" w:hAnsi="Roboto"/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999999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2228850</wp:posOffset>
            </wp:positionH>
            <wp:positionV relativeFrom="page">
              <wp:posOffset>114300</wp:posOffset>
            </wp:positionV>
            <wp:extent cx="5581650" cy="7581900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>
                      <a:alphaModFix amt="60000"/>
                    </a:blip>
                    <a:srcRect b="12" l="0" r="0" t="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58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-57149</wp:posOffset>
                </wp:positionH>
                <wp:positionV relativeFrom="page">
                  <wp:posOffset>1077409</wp:posOffset>
                </wp:positionV>
                <wp:extent cx="5962650" cy="560695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150" y="1039100"/>
                          <a:ext cx="3921000" cy="410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-57149</wp:posOffset>
                </wp:positionH>
                <wp:positionV relativeFrom="page">
                  <wp:posOffset>1077409</wp:posOffset>
                </wp:positionV>
                <wp:extent cx="5962650" cy="5606959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56069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592824" cy="103495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824" cy="103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72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72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ind w:left="630" w:firstLine="0"/>
        <w:rPr/>
      </w:pPr>
      <w:bookmarkStart w:colFirst="0" w:colLast="0" w:name="_e730homsn3c" w:id="0"/>
      <w:bookmarkEnd w:id="0"/>
      <w:r w:rsidDel="00000000" w:rsidR="00000000" w:rsidRPr="00000000">
        <w:rPr>
          <w:rtl w:val="0"/>
        </w:rPr>
        <w:t xml:space="preserve">{THE TITLE OF </w:t>
      </w:r>
    </w:p>
    <w:p w:rsidR="00000000" w:rsidDel="00000000" w:rsidP="00000000" w:rsidRDefault="00000000" w:rsidRPr="00000000" w14:paraId="0000000E">
      <w:pPr>
        <w:pStyle w:val="Title"/>
        <w:ind w:left="630" w:firstLine="0"/>
        <w:rPr/>
      </w:pPr>
      <w:bookmarkStart w:colFirst="0" w:colLast="0" w:name="_3jlzxtxopj3p" w:id="1"/>
      <w:bookmarkEnd w:id="1"/>
      <w:r w:rsidDel="00000000" w:rsidR="00000000" w:rsidRPr="00000000">
        <w:rPr>
          <w:rtl w:val="0"/>
        </w:rPr>
        <w:t xml:space="preserve">THE REPORT </w:t>
      </w:r>
    </w:p>
    <w:p w:rsidR="00000000" w:rsidDel="00000000" w:rsidP="00000000" w:rsidRDefault="00000000" w:rsidRPr="00000000" w14:paraId="0000000F">
      <w:pPr>
        <w:pStyle w:val="Title"/>
        <w:ind w:left="630" w:firstLine="0"/>
        <w:rPr/>
      </w:pPr>
      <w:bookmarkStart w:colFirst="0" w:colLast="0" w:name="_oczy8ecfwowu" w:id="2"/>
      <w:bookmarkEnd w:id="2"/>
      <w:r w:rsidDel="00000000" w:rsidR="00000000" w:rsidRPr="00000000">
        <w:rPr>
          <w:color w:val="134f5c"/>
          <w:rtl w:val="0"/>
        </w:rPr>
        <w:t xml:space="preserve">GOES H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color w:val="134f5c"/>
          <w:rtl w:val="0"/>
        </w:rPr>
        <w:t xml:space="preserve">RE}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630" w:firstLine="0"/>
        <w:rPr>
          <w:rFonts w:ascii="Roboto Black" w:cs="Roboto Black" w:eastAsia="Roboto Black" w:hAnsi="Roboto Black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630" w:firstLine="0"/>
        <w:rPr>
          <w:rFonts w:ascii="Roboto Medium" w:cs="Roboto Medium" w:eastAsia="Roboto Medium" w:hAnsi="Roboto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afn6zvbfl846" w:id="3"/>
      <w:bookmarkEnd w:id="3"/>
      <w:r w:rsidDel="00000000" w:rsidR="00000000" w:rsidRPr="00000000">
        <w:rPr>
          <w:rtl w:val="0"/>
        </w:rPr>
        <w:t xml:space="preserve">{SUBTITLE GOES HERE}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450" w:firstLine="0"/>
        <w:jc w:val="right"/>
        <w:rPr>
          <w:rFonts w:ascii="Roboto" w:cs="Roboto" w:eastAsia="Roboto" w:hAnsi="Roboto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450" w:firstLine="0"/>
        <w:jc w:val="right"/>
        <w:rPr>
          <w:rFonts w:ascii="Roboto" w:cs="Roboto" w:eastAsia="Roboto" w:hAnsi="Roboto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right="450" w:firstLine="0"/>
        <w:jc w:val="right"/>
        <w:rPr>
          <w:rFonts w:ascii="Roboto" w:cs="Roboto" w:eastAsia="Roboto" w:hAnsi="Roboto"/>
          <w:b w:val="1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26"/>
          <w:szCs w:val="26"/>
          <w:rtl w:val="0"/>
        </w:rPr>
        <w:t xml:space="preserve">Prepared for: </w:t>
      </w:r>
    </w:p>
    <w:p w:rsidR="00000000" w:rsidDel="00000000" w:rsidP="00000000" w:rsidRDefault="00000000" w:rsidRPr="00000000" w14:paraId="0000001F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{Organization name}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450" w:firstLine="0"/>
        <w:jc w:val="right"/>
        <w:rPr/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26"/>
          <w:szCs w:val="26"/>
          <w:rtl w:val="0"/>
        </w:rPr>
        <w:t xml:space="preserve">Prepared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ffffff"/>
          <w:sz w:val="26"/>
          <w:szCs w:val="26"/>
          <w:rtl w:val="0"/>
        </w:rPr>
        <w:t xml:space="preserve">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Name}</w:t>
      </w:r>
    </w:p>
    <w:p w:rsidR="00000000" w:rsidDel="00000000" w:rsidP="00000000" w:rsidRDefault="00000000" w:rsidRPr="00000000" w14:paraId="00000023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{Role}</w:t>
      </w:r>
    </w:p>
    <w:p w:rsidR="00000000" w:rsidDel="00000000" w:rsidP="00000000" w:rsidRDefault="00000000" w:rsidRPr="00000000" w14:paraId="00000024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{Department}</w:t>
      </w:r>
    </w:p>
    <w:p w:rsidR="00000000" w:rsidDel="00000000" w:rsidP="00000000" w:rsidRDefault="00000000" w:rsidRPr="00000000" w14:paraId="00000025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360" w:firstLine="0"/>
        <w:jc w:val="right"/>
        <w:rPr>
          <w:rFonts w:ascii="Roboto" w:cs="Roboto" w:eastAsia="Roboto" w:hAnsi="Roboto"/>
          <w:b w:val="1"/>
          <w:i w:val="1"/>
          <w:color w:val="ffffff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ffffff"/>
          <w:rtl w:val="0"/>
        </w:rPr>
        <w:t xml:space="preserve">{Day} of {Month}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360" w:firstLine="0"/>
        <w:jc w:val="right"/>
        <w:rPr>
          <w:rFonts w:ascii="Roboto" w:cs="Roboto" w:eastAsia="Roboto" w:hAnsi="Roboto"/>
          <w:b w:val="1"/>
          <w:color w:val="ffffff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ffffff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ind w:left="1350" w:firstLine="0"/>
        <w:rPr>
          <w:rFonts w:ascii="Roboto Black" w:cs="Roboto Black" w:eastAsia="Roboto Black" w:hAnsi="Roboto Black"/>
          <w:color w:val="134f5c"/>
          <w:sz w:val="88"/>
          <w:szCs w:val="88"/>
        </w:rPr>
        <w:sectPr>
          <w:headerReference r:id="rId10" w:type="default"/>
          <w:footerReference r:id="rId11" w:type="default"/>
          <w:pgSz w:h="16838" w:w="11906" w:orient="portrait"/>
          <w:pgMar w:bottom="0" w:top="0" w:left="0" w:right="0" w:header="720" w:footer="720"/>
          <w:pgNumType w:start="1"/>
          <w:titlePg w:val="1"/>
        </w:sectPr>
      </w:pPr>
      <w:bookmarkStart w:colFirst="0" w:colLast="0" w:name="_biq39uch863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h7iu9kcwg2hi" w:id="5"/>
      <w:bookmarkEnd w:id="5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2D">
      <w:pPr>
        <w:ind w:left="0" w:right="93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right="93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7iu9kcwg2h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_h7iu9kcwg2hi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1urbwwtw60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 requirements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_a1urbwwtw60r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uenmm8f7du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Summary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_cuenmm8f7du8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s84k418g7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Requirements clarifications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_1hs84k418g7u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bqwphayda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 analysis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_u7bqwphaydaa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yxaqbeg2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General analysis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_ksyxaqbeg2va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hucbpozye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Business questions analysis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_ehucbpozyeok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vykaypk5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Conclusions and Recommendations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_dbvykaypk5t2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dc15q24lfz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Modelling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_qdc15q24lfzg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3ilko56y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Model expected outcomes overview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_k83ilko56y5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kpnymbaau8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Model specifications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_6kpnymbaau8s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zo0eyfmz9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Analysis of expected outcomes based on training set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_wxzo0eyfmz9x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6abcv7t0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Alternatives considered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_fd6abcv7t03x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kwgjmt487l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Known issues and risks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_akwgjmt487lu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rxjsqjiqob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 Deployment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_crxjsqjiqobd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xoj3yo3xv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Deployment specifications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_6qxoj3yo3xvf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jg8ieulds8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Known issues and risks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_fjg8ieulds8f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1ja9be29sv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Annexes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_e1ja9be29svj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1berksx86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 technical analysis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_v1berksx86x7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ux2ly15zpg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questions technical support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_eux2ly15zpg7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zju98siuj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 technical analysis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_hezju98siujz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930" w:firstLine="0"/>
        <w:jc w:val="left"/>
        <w:rPr>
          <w:rFonts w:ascii="Roboto" w:cs="Roboto" w:eastAsia="Roboto" w:hAnsi="Roboto"/>
          <w:sz w:val="26"/>
          <w:szCs w:val="26"/>
        </w:rPr>
        <w:sectPr>
          <w:headerReference r:id="rId12" w:type="default"/>
          <w:footerReference r:id="rId13" w:type="default"/>
          <w:type w:val="nextPage"/>
          <w:pgSz w:h="16838" w:w="11906" w:orient="portrait"/>
          <w:pgMar w:bottom="1440" w:top="1080" w:left="1440" w:right="1440" w:header="720" w:footer="720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"/>
        </w:numPr>
        <w:ind w:left="720" w:right="930" w:hanging="360"/>
        <w:rPr>
          <w:u w:val="none"/>
        </w:rPr>
      </w:pPr>
      <w:bookmarkStart w:colFirst="0" w:colLast="0" w:name="_a1urbwwtw60r" w:id="6"/>
      <w:bookmarkEnd w:id="6"/>
      <w:r w:rsidDel="00000000" w:rsidR="00000000" w:rsidRPr="00000000">
        <w:rPr>
          <w:rtl w:val="0"/>
        </w:rPr>
        <w:t xml:space="preserve">Client requirements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cuenmm8f7du8" w:id="7"/>
      <w:bookmarkEnd w:id="7"/>
      <w:r w:rsidDel="00000000" w:rsidR="00000000" w:rsidRPr="00000000">
        <w:rPr>
          <w:rtl w:val="0"/>
        </w:rPr>
        <w:t xml:space="preserve">1.1 </w:t>
      </w:r>
      <w:r w:rsidDel="00000000" w:rsidR="00000000" w:rsidRPr="00000000">
        <w:rPr>
          <w:rtl w:val="0"/>
        </w:rPr>
        <w:t xml:space="preserve">Summary </w:t>
      </w:r>
    </w:p>
    <w:p w:rsidR="00000000" w:rsidDel="00000000" w:rsidP="00000000" w:rsidRDefault="00000000" w:rsidRPr="00000000" w14:paraId="0000004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1hs84k418g7u" w:id="8"/>
      <w:bookmarkEnd w:id="8"/>
      <w:r w:rsidDel="00000000" w:rsidR="00000000" w:rsidRPr="00000000">
        <w:rPr>
          <w:rtl w:val="0"/>
        </w:rPr>
        <w:t xml:space="preserve">1.2 </w:t>
      </w:r>
      <w:r w:rsidDel="00000000" w:rsidR="00000000" w:rsidRPr="00000000">
        <w:rPr>
          <w:rtl w:val="0"/>
        </w:rPr>
        <w:t xml:space="preserve">Requirements clarifications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  <w:highlight w:val="white"/>
        </w:rPr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u7bqwphaydaa" w:id="9"/>
      <w:bookmarkEnd w:id="9"/>
      <w:r w:rsidDel="00000000" w:rsidR="00000000" w:rsidRPr="00000000">
        <w:rPr>
          <w:rtl w:val="0"/>
        </w:rPr>
        <w:t xml:space="preserve">Dataset analysis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ksyxaqbeg2va" w:id="10"/>
      <w:bookmarkEnd w:id="10"/>
      <w:r w:rsidDel="00000000" w:rsidR="00000000" w:rsidRPr="00000000">
        <w:rPr>
          <w:rtl w:val="0"/>
        </w:rPr>
        <w:t xml:space="preserve">2.1 </w:t>
      </w:r>
      <w:r w:rsidDel="00000000" w:rsidR="00000000" w:rsidRPr="00000000">
        <w:rPr>
          <w:rtl w:val="0"/>
        </w:rPr>
        <w:t xml:space="preserve">General analysis </w:t>
      </w:r>
    </w:p>
    <w:p w:rsidR="00000000" w:rsidDel="00000000" w:rsidP="00000000" w:rsidRDefault="00000000" w:rsidRPr="00000000" w14:paraId="0000004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ehucbpozyeok" w:id="11"/>
      <w:bookmarkEnd w:id="11"/>
      <w:r w:rsidDel="00000000" w:rsidR="00000000" w:rsidRPr="00000000">
        <w:rPr>
          <w:rtl w:val="0"/>
        </w:rPr>
        <w:t xml:space="preserve">2.2 Business questions analysis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dbvykaypk5t2" w:id="12"/>
      <w:bookmarkEnd w:id="12"/>
      <w:r w:rsidDel="00000000" w:rsidR="00000000" w:rsidRPr="00000000">
        <w:rPr>
          <w:rtl w:val="0"/>
        </w:rPr>
        <w:t xml:space="preserve">2.3 Conclusions and Recommendations </w:t>
      </w:r>
    </w:p>
    <w:p w:rsidR="00000000" w:rsidDel="00000000" w:rsidP="00000000" w:rsidRDefault="00000000" w:rsidRPr="00000000" w14:paraId="0000005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</w:p>
    <w:p w:rsidR="00000000" w:rsidDel="00000000" w:rsidP="00000000" w:rsidRDefault="00000000" w:rsidRPr="00000000" w14:paraId="00000054">
      <w:pPr>
        <w:rPr>
          <w:sz w:val="20"/>
          <w:szCs w:val="20"/>
          <w:highlight w:val="white"/>
        </w:rPr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qdc15q24lfzg" w:id="13"/>
      <w:bookmarkEnd w:id="13"/>
      <w:r w:rsidDel="00000000" w:rsidR="00000000" w:rsidRPr="00000000">
        <w:rPr>
          <w:rtl w:val="0"/>
        </w:rPr>
        <w:t xml:space="preserve">Modelling 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k83ilko56y5" w:id="14"/>
      <w:bookmarkEnd w:id="14"/>
      <w:r w:rsidDel="00000000" w:rsidR="00000000" w:rsidRPr="00000000">
        <w:rPr>
          <w:rtl w:val="0"/>
        </w:rPr>
        <w:t xml:space="preserve">3.1 Model expected outcomes overview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6kpnymbaau8s" w:id="15"/>
      <w:bookmarkEnd w:id="15"/>
      <w:r w:rsidDel="00000000" w:rsidR="00000000" w:rsidRPr="00000000">
        <w:rPr>
          <w:rtl w:val="0"/>
        </w:rPr>
        <w:t xml:space="preserve">3.2 Model specifications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wxzo0eyfmz9x" w:id="16"/>
      <w:bookmarkEnd w:id="16"/>
      <w:r w:rsidDel="00000000" w:rsidR="00000000" w:rsidRPr="00000000">
        <w:rPr>
          <w:rtl w:val="0"/>
        </w:rPr>
        <w:t xml:space="preserve">3.3 Analysis of expected outcomes based on training set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fd6abcv7t03x" w:id="17"/>
      <w:bookmarkEnd w:id="17"/>
      <w:r w:rsidDel="00000000" w:rsidR="00000000" w:rsidRPr="00000000">
        <w:rPr>
          <w:rtl w:val="0"/>
        </w:rPr>
        <w:t xml:space="preserve">3.4 Alternatives considered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akwgjmt487lu" w:id="18"/>
      <w:bookmarkEnd w:id="18"/>
      <w:r w:rsidDel="00000000" w:rsidR="00000000" w:rsidRPr="00000000">
        <w:rPr>
          <w:rtl w:val="0"/>
        </w:rPr>
        <w:t xml:space="preserve">3.5 Known issues and risks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</w:rPr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crxjsqjiqobd" w:id="19"/>
      <w:bookmarkEnd w:id="19"/>
      <w:r w:rsidDel="00000000" w:rsidR="00000000" w:rsidRPr="00000000">
        <w:rPr>
          <w:rtl w:val="0"/>
        </w:rPr>
        <w:t xml:space="preserve">Model Deployment 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6qxoj3yo3xvf" w:id="20"/>
      <w:bookmarkEnd w:id="20"/>
      <w:r w:rsidDel="00000000" w:rsidR="00000000" w:rsidRPr="00000000">
        <w:rPr>
          <w:rtl w:val="0"/>
        </w:rPr>
        <w:t xml:space="preserve">4.1 Deployment specifications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fjg8ieulds8f" w:id="21"/>
      <w:bookmarkEnd w:id="21"/>
      <w:r w:rsidDel="00000000" w:rsidR="00000000" w:rsidRPr="00000000">
        <w:rPr>
          <w:rtl w:val="0"/>
        </w:rPr>
        <w:t xml:space="preserve">4.2 Known issues and risks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e1ja9be29svj" w:id="22"/>
      <w:bookmarkEnd w:id="22"/>
      <w:r w:rsidDel="00000000" w:rsidR="00000000" w:rsidRPr="00000000">
        <w:rPr>
          <w:rtl w:val="0"/>
        </w:rPr>
        <w:t xml:space="preserve">Annexes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v1berksx86x7" w:id="23"/>
      <w:bookmarkEnd w:id="23"/>
      <w:r w:rsidDel="00000000" w:rsidR="00000000" w:rsidRPr="00000000">
        <w:rPr>
          <w:rtl w:val="0"/>
        </w:rPr>
        <w:t xml:space="preserve">Dataset technical analysis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eux2ly15zpg7" w:id="24"/>
      <w:bookmarkEnd w:id="24"/>
      <w:r w:rsidDel="00000000" w:rsidR="00000000" w:rsidRPr="00000000">
        <w:rPr>
          <w:rtl w:val="0"/>
        </w:rPr>
        <w:t xml:space="preserve">Business questions technical support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hezju98siujz" w:id="25"/>
      <w:bookmarkEnd w:id="25"/>
      <w:r w:rsidDel="00000000" w:rsidR="00000000" w:rsidRPr="00000000">
        <w:rPr>
          <w:rtl w:val="0"/>
        </w:rPr>
        <w:t xml:space="preserve">Model technical analysis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  <w:highlight w:val="white"/>
        </w:rPr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08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ind w:right="1830"/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ind w:right="3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widowControl w:val="0"/>
      <w:spacing w:line="240" w:lineRule="auto"/>
      <w:ind w:firstLine="72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oboto" w:cs="Roboto" w:eastAsia="Roboto" w:hAnsi="Roboto"/>
      <w:b w:val="1"/>
      <w:color w:val="134f5c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" w:cs="Roboto" w:eastAsia="Roboto" w:hAnsi="Roboto"/>
      <w:color w:val="134f5c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firstLine="360"/>
    </w:pPr>
    <w:rPr>
      <w:rFonts w:ascii="Roboto" w:cs="Roboto" w:eastAsia="Roboto" w:hAnsi="Roboto"/>
      <w:color w:val="134f5c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Roboto Black" w:cs="Roboto Black" w:eastAsia="Roboto Black" w:hAnsi="Roboto Black"/>
      <w:color w:val="134f5c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ind w:left="630" w:firstLine="0"/>
    </w:pPr>
    <w:rPr>
      <w:rFonts w:ascii="Roboto Medium" w:cs="Roboto Medium" w:eastAsia="Roboto Medium" w:hAnsi="Roboto Medium"/>
      <w:sz w:val="34"/>
      <w:szCs w:val="3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