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jc w:val="center"/>
        <w:rPr/>
      </w:pPr>
      <w:r>
        <w:rPr>
          <w:b/>
          <w:sz w:val="56"/>
        </w:rPr>
        <w:t>Dokumen Teknis Aplikasi</w:t>
      </w:r>
    </w:p>
    <w:p>
      <w:pPr>
        <w:pStyle w:val="Normal"/>
        <w:jc w:val="center"/>
        <w:rPr/>
      </w:pPr>
      <w:r>
        <w:rPr>
          <w:color w:val="555555"/>
          <w:sz w:val="32"/>
        </w:rPr>
        <w:t>Sistem Informasi Cipansor</w:t>
      </w:r>
    </w:p>
    <w:tbl>
      <w:tblPr>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cantSplit w:val="true"/>
        </w:trPr>
        <w:tc>
          <w:tcPr>
            <w:tcW w:w="4873" w:type="dxa"/>
            <w:tcBorders>
              <w:top w:val="single" w:sz="4" w:space="0" w:color="C9CED3"/>
              <w:left w:val="single" w:sz="4" w:space="0" w:color="C9CED3"/>
              <w:bottom w:val="single" w:sz="4" w:space="0" w:color="C9CED3"/>
              <w:right w:val="single" w:sz="4" w:space="0" w:color="C9CED3"/>
            </w:tcBorders>
            <w:shd w:color="auto" w:fill="0B5D3B" w:val="clear"/>
          </w:tcPr>
          <w:p>
            <w:pPr>
              <w:pStyle w:val="Normal"/>
              <w:widowControl/>
              <w:bidi w:val="0"/>
              <w:spacing w:lineRule="auto" w:line="276" w:before="0" w:after="200"/>
              <w:jc w:val="left"/>
              <w:rPr/>
            </w:pPr>
            <w:r>
              <w:rPr>
                <w:b/>
                <w:color w:val="FFFFFF"/>
                <w:sz w:val="19"/>
              </w:rPr>
              <w:t>Versi</w:t>
            </w:r>
          </w:p>
        </w:tc>
        <w:tc>
          <w:tcPr>
            <w:tcW w:w="4872" w:type="dxa"/>
            <w:tcBorders>
              <w:top w:val="single" w:sz="4" w:space="0" w:color="C9CED3"/>
              <w:left w:val="single" w:sz="4" w:space="0" w:color="C9CED3"/>
              <w:bottom w:val="single" w:sz="4" w:space="0" w:color="C9CED3"/>
              <w:right w:val="single" w:sz="4" w:space="0" w:color="C9CED3"/>
            </w:tcBorders>
            <w:shd w:color="auto" w:fill="0B5D3B" w:val="clear"/>
          </w:tcPr>
          <w:p>
            <w:pPr>
              <w:pStyle w:val="Normal"/>
              <w:widowControl/>
              <w:bidi w:val="0"/>
              <w:spacing w:lineRule="auto" w:line="276" w:before="0" w:after="200"/>
              <w:jc w:val="left"/>
              <w:rPr/>
            </w:pPr>
            <w:r>
              <w:rPr>
                <w:b/>
                <w:color w:val="FFFFFF"/>
                <w:sz w:val="19"/>
              </w:rPr>
              <w:t>0.1</w:t>
            </w:r>
          </w:p>
        </w:tc>
      </w:tr>
      <w:tr>
        <w:trPr>
          <w:cantSplit w:val="true"/>
        </w:trPr>
        <w:tc>
          <w:tcPr>
            <w:tcW w:w="4873"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b/>
                <w:sz w:val="19"/>
              </w:rPr>
              <w:t>Tanggal</w:t>
            </w:r>
          </w:p>
        </w:tc>
        <w:tc>
          <w:tcPr>
            <w:tcW w:w="4872"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sz w:val="19"/>
              </w:rPr>
              <w:t>29 September 2026</w:t>
            </w:r>
          </w:p>
        </w:tc>
      </w:tr>
      <w:tr>
        <w:trPr>
          <w:cantSplit w:val="true"/>
        </w:trPr>
        <w:tc>
          <w:tcPr>
            <w:tcW w:w="4873"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b/>
                <w:sz w:val="19"/>
              </w:rPr>
              <w:t>Status</w:t>
            </w:r>
          </w:p>
        </w:tc>
        <w:tc>
          <w:tcPr>
            <w:tcW w:w="4872"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sz w:val="19"/>
              </w:rPr>
              <w:t>Draf</w:t>
            </w:r>
          </w:p>
        </w:tc>
      </w:tr>
      <w:tr>
        <w:trPr>
          <w:cantSplit w:val="true"/>
        </w:trPr>
        <w:tc>
          <w:tcPr>
            <w:tcW w:w="4873"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b/>
                <w:sz w:val="19"/>
              </w:rPr>
              <w:t>Basis kode</w:t>
            </w:r>
          </w:p>
        </w:tc>
        <w:tc>
          <w:tcPr>
            <w:tcW w:w="4872"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sz w:val="19"/>
              </w:rPr>
              <w:t>commit aefc719</w:t>
            </w:r>
          </w:p>
        </w:tc>
      </w:tr>
      <w:tr>
        <w:trPr>
          <w:cantSplit w:val="true"/>
        </w:trPr>
        <w:tc>
          <w:tcPr>
            <w:tcW w:w="4873"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b/>
                <w:sz w:val="19"/>
              </w:rPr>
              <w:t>Klasifikasi</w:t>
            </w:r>
          </w:p>
        </w:tc>
        <w:tc>
          <w:tcPr>
            <w:tcW w:w="4872"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sz w:val="19"/>
              </w:rPr>
              <w:t>Internal — Yayasan Pesantren Cipansor</w:t>
            </w:r>
          </w:p>
        </w:tc>
      </w:tr>
    </w:tbl>
    <w:p>
      <w:pPr>
        <w:pStyle w:val="Normal"/>
        <w:rPr/>
      </w:pPr>
      <w:r>
        <w:rPr/>
      </w:r>
      <w:r>
        <w:br w:type="page"/>
      </w:r>
    </w:p>
    <w:p>
      <w:pPr>
        <w:pStyle w:val="Normal"/>
        <w:spacing w:before="0" w:after="200"/>
        <w:rPr/>
      </w:pPr>
      <w:r>
        <w:rPr>
          <w:b/>
          <w:color w:val="0B5D3B"/>
          <w:sz w:val="36"/>
        </w:rPr>
        <w:t>Daftar Isi</w:t>
      </w:r>
    </w:p>
    <w:sdt>
      <w:sdtPr>
        <w:docPartObj>
          <w:docPartGallery w:val="Table of Contents"/>
          <w:docPartUnique w:val="true"/>
        </w:docPartObj>
      </w:sdtPr>
      <w:sdtContent>
        <w:p>
          <w:pPr>
            <w:pStyle w:val="TOC1"/>
            <w:tabs>
              <w:tab w:val="clear" w:pos="9746"/>
              <w:tab w:val="right" w:pos="9745" w:leader="dot"/>
            </w:tabs>
            <w:rPr/>
          </w:pPr>
          <w:r>
            <w:fldChar w:fldCharType="begin"/>
          </w:r>
          <w:r>
            <w:rPr>
              <w:webHidden/>
              <w:rStyle w:val="IndexLink"/>
            </w:rPr>
            <w:instrText xml:space="preserve"> TOC \z \o "1-3" \u \h</w:instrText>
          </w:r>
          <w:r>
            <w:rPr>
              <w:webHidden/>
              <w:rStyle w:val="IndexLink"/>
            </w:rPr>
            <w:fldChar w:fldCharType="separate"/>
          </w:r>
          <w:hyperlink w:anchor="__RefHeading___Toc4112_1460109751">
            <w:r>
              <w:rPr>
                <w:webHidden/>
                <w:rStyle w:val="IndexLink"/>
              </w:rPr>
              <w:t>Riwayat Revisi</w:t>
              <w:tab/>
              <w:t>3</w:t>
            </w:r>
          </w:hyperlink>
        </w:p>
        <w:p>
          <w:pPr>
            <w:pStyle w:val="TOC1"/>
            <w:tabs>
              <w:tab w:val="clear" w:pos="9746"/>
              <w:tab w:val="right" w:pos="9745" w:leader="dot"/>
            </w:tabs>
            <w:rPr/>
          </w:pPr>
          <w:hyperlink w:anchor="__RefHeading___Toc4114_1460109751">
            <w:r>
              <w:rPr>
                <w:webHidden/>
                <w:rStyle w:val="IndexLink"/>
              </w:rPr>
              <w:t>Ringkasan Eksekutif</w:t>
              <w:tab/>
              <w:t>3</w:t>
            </w:r>
          </w:hyperlink>
        </w:p>
        <w:p>
          <w:pPr>
            <w:pStyle w:val="TOC1"/>
            <w:tabs>
              <w:tab w:val="clear" w:pos="9746"/>
              <w:tab w:val="right" w:pos="9745" w:leader="dot"/>
            </w:tabs>
            <w:rPr/>
          </w:pPr>
          <w:hyperlink w:anchor="__RefHeading___Toc4116_1460109751">
            <w:r>
              <w:rPr>
                <w:webHidden/>
                <w:rStyle w:val="IndexLink"/>
              </w:rPr>
              <w:t>1. Pendahuluan dan Tujuan</w:t>
              <w:tab/>
              <w:t>4</w:t>
            </w:r>
          </w:hyperlink>
        </w:p>
        <w:p>
          <w:pPr>
            <w:pStyle w:val="TOC2"/>
            <w:tabs>
              <w:tab w:val="clear" w:pos="9463"/>
              <w:tab w:val="right" w:pos="9745" w:leader="dot"/>
            </w:tabs>
            <w:rPr/>
          </w:pPr>
          <w:hyperlink w:anchor="__RefHeading___Toc4118_1460109751">
            <w:r>
              <w:rPr>
                <w:webHidden/>
                <w:rStyle w:val="IndexLink"/>
              </w:rPr>
              <w:t>1.1 Tujuan sistem</w:t>
              <w:tab/>
              <w:t>4</w:t>
            </w:r>
          </w:hyperlink>
        </w:p>
        <w:p>
          <w:pPr>
            <w:pStyle w:val="TOC2"/>
            <w:tabs>
              <w:tab w:val="clear" w:pos="9463"/>
              <w:tab w:val="right" w:pos="9745" w:leader="dot"/>
            </w:tabs>
            <w:rPr/>
          </w:pPr>
          <w:hyperlink w:anchor="__RefHeading___Toc4120_1460109751">
            <w:r>
              <w:rPr>
                <w:webHidden/>
                <w:rStyle w:val="IndexLink"/>
              </w:rPr>
              <w:t>1.2 Pemangku kepentingan dan pengguna</w:t>
              <w:tab/>
              <w:t>5</w:t>
            </w:r>
          </w:hyperlink>
        </w:p>
        <w:p>
          <w:pPr>
            <w:pStyle w:val="TOC2"/>
            <w:tabs>
              <w:tab w:val="clear" w:pos="9463"/>
              <w:tab w:val="right" w:pos="9745" w:leader="dot"/>
            </w:tabs>
            <w:rPr/>
          </w:pPr>
          <w:hyperlink w:anchor="__RefHeading___Toc4122_1460109751">
            <w:r>
              <w:rPr>
                <w:webHidden/>
                <w:rStyle w:val="IndexLink"/>
              </w:rPr>
              <w:t>1.3 Tujuan mutu utama</w:t>
              <w:tab/>
              <w:t>6</w:t>
            </w:r>
          </w:hyperlink>
        </w:p>
        <w:p>
          <w:pPr>
            <w:pStyle w:val="TOC2"/>
            <w:tabs>
              <w:tab w:val="clear" w:pos="9463"/>
              <w:tab w:val="right" w:pos="9745" w:leader="dot"/>
            </w:tabs>
            <w:rPr/>
          </w:pPr>
          <w:hyperlink w:anchor="__RefHeading___Toc4124_1460109751">
            <w:r>
              <w:rPr>
                <w:webHidden/>
                <w:rStyle w:val="IndexLink"/>
              </w:rPr>
              <w:t>1.4 Cara membaca dokumen ini</w:t>
              <w:tab/>
              <w:t>6</w:t>
            </w:r>
          </w:hyperlink>
        </w:p>
        <w:p>
          <w:pPr>
            <w:pStyle w:val="TOC1"/>
            <w:tabs>
              <w:tab w:val="clear" w:pos="9746"/>
              <w:tab w:val="right" w:pos="9745" w:leader="dot"/>
            </w:tabs>
            <w:rPr/>
          </w:pPr>
          <w:hyperlink w:anchor="__RefHeading___Toc4126_1460109751">
            <w:r>
              <w:rPr>
                <w:webHidden/>
                <w:rStyle w:val="IndexLink"/>
              </w:rPr>
              <w:t>2. Batasan</w:t>
              <w:tab/>
              <w:t>7</w:t>
            </w:r>
          </w:hyperlink>
        </w:p>
        <w:p>
          <w:pPr>
            <w:pStyle w:val="TOC1"/>
            <w:tabs>
              <w:tab w:val="clear" w:pos="9746"/>
              <w:tab w:val="right" w:pos="9745" w:leader="dot"/>
            </w:tabs>
            <w:rPr/>
          </w:pPr>
          <w:hyperlink w:anchor="__RefHeading___Toc4128_1460109751">
            <w:r>
              <w:rPr>
                <w:webHidden/>
                <w:rStyle w:val="IndexLink"/>
              </w:rPr>
              <w:t>3. Konteks dan Lingkup</w:t>
              <w:tab/>
              <w:t>9</w:t>
            </w:r>
          </w:hyperlink>
        </w:p>
        <w:p>
          <w:pPr>
            <w:pStyle w:val="TOC2"/>
            <w:tabs>
              <w:tab w:val="clear" w:pos="9463"/>
              <w:tab w:val="right" w:pos="9745" w:leader="dot"/>
            </w:tabs>
            <w:rPr/>
          </w:pPr>
          <w:hyperlink w:anchor="__RefHeading___Toc4130_1460109751">
            <w:r>
              <w:rPr>
                <w:webHidden/>
                <w:rStyle w:val="IndexLink"/>
              </w:rPr>
              <w:t>3.1 Di luar lingkup</w:t>
              <w:tab/>
              <w:t>9</w:t>
            </w:r>
          </w:hyperlink>
        </w:p>
        <w:p>
          <w:pPr>
            <w:pStyle w:val="TOC1"/>
            <w:tabs>
              <w:tab w:val="clear" w:pos="9746"/>
              <w:tab w:val="right" w:pos="9745" w:leader="dot"/>
            </w:tabs>
            <w:rPr/>
          </w:pPr>
          <w:hyperlink w:anchor="__RefHeading___Toc4132_1460109751">
            <w:r>
              <w:rPr>
                <w:webHidden/>
                <w:rStyle w:val="IndexLink"/>
              </w:rPr>
              <w:t>4. Strategi Solusi</w:t>
              <w:tab/>
              <w:t>10</w:t>
            </w:r>
          </w:hyperlink>
        </w:p>
        <w:p>
          <w:pPr>
            <w:pStyle w:val="TOC1"/>
            <w:tabs>
              <w:tab w:val="clear" w:pos="9746"/>
              <w:tab w:val="right" w:pos="9745" w:leader="dot"/>
            </w:tabs>
            <w:rPr/>
          </w:pPr>
          <w:hyperlink w:anchor="__RefHeading___Toc4134_1460109751">
            <w:r>
              <w:rPr>
                <w:webHidden/>
                <w:rStyle w:val="IndexLink"/>
              </w:rPr>
              <w:t>5. Tampak Blok Bangunan</w:t>
              <w:tab/>
              <w:t>11</w:t>
            </w:r>
          </w:hyperlink>
        </w:p>
        <w:p>
          <w:pPr>
            <w:pStyle w:val="TOC2"/>
            <w:tabs>
              <w:tab w:val="clear" w:pos="9463"/>
              <w:tab w:val="right" w:pos="9745" w:leader="dot"/>
            </w:tabs>
            <w:rPr/>
          </w:pPr>
          <w:hyperlink w:anchor="__RefHeading___Toc4136_1460109751">
            <w:r>
              <w:rPr>
                <w:webHidden/>
                <w:rStyle w:val="IndexLink"/>
              </w:rPr>
              <w:t>5.1 Tingkat 1 — Kontainer</w:t>
              <w:tab/>
              <w:t>11</w:t>
            </w:r>
          </w:hyperlink>
        </w:p>
        <w:p>
          <w:pPr>
            <w:pStyle w:val="TOC2"/>
            <w:tabs>
              <w:tab w:val="clear" w:pos="9463"/>
              <w:tab w:val="right" w:pos="9745" w:leader="dot"/>
            </w:tabs>
            <w:rPr/>
          </w:pPr>
          <w:hyperlink w:anchor="__RefHeading___Toc4138_1460109751">
            <w:r>
              <w:rPr>
                <w:webHidden/>
                <w:rStyle w:val="IndexLink"/>
              </w:rPr>
              <w:t>5.2 Tingkat 2 — Lapisan modul API</w:t>
              <w:tab/>
              <w:t>12</w:t>
            </w:r>
          </w:hyperlink>
        </w:p>
        <w:p>
          <w:pPr>
            <w:pStyle w:val="TOC2"/>
            <w:tabs>
              <w:tab w:val="clear" w:pos="9463"/>
              <w:tab w:val="right" w:pos="9745" w:leader="dot"/>
            </w:tabs>
            <w:rPr/>
          </w:pPr>
          <w:hyperlink w:anchor="__RefHeading___Toc4140_1460109751">
            <w:r>
              <w:rPr>
                <w:webHidden/>
                <w:rStyle w:val="IndexLink"/>
              </w:rPr>
              <w:t>5.3 Modul menurut ranah</w:t>
              <w:tab/>
              <w:t>12</w:t>
            </w:r>
          </w:hyperlink>
        </w:p>
        <w:p>
          <w:pPr>
            <w:pStyle w:val="TOC1"/>
            <w:tabs>
              <w:tab w:val="clear" w:pos="9746"/>
              <w:tab w:val="right" w:pos="9745" w:leader="dot"/>
            </w:tabs>
            <w:rPr/>
          </w:pPr>
          <w:hyperlink w:anchor="__RefHeading___Toc4142_1460109751">
            <w:r>
              <w:rPr>
                <w:webHidden/>
                <w:rStyle w:val="IndexLink"/>
              </w:rPr>
              <w:t>6. Tampak Runtime</w:t>
              <w:tab/>
              <w:t>14</w:t>
            </w:r>
          </w:hyperlink>
        </w:p>
        <w:p>
          <w:pPr>
            <w:pStyle w:val="TOC2"/>
            <w:tabs>
              <w:tab w:val="clear" w:pos="9463"/>
              <w:tab w:val="right" w:pos="9745" w:leader="dot"/>
            </w:tabs>
            <w:rPr/>
          </w:pPr>
          <w:hyperlink w:anchor="__RefHeading___Toc4144_1460109751">
            <w:r>
              <w:rPr>
                <w:webHidden/>
                <w:rStyle w:val="IndexLink"/>
              </w:rPr>
              <w:t>6.1 Masuk, verifikasi dua langkah, dan penyegaran sesi</w:t>
              <w:tab/>
              <w:t>14</w:t>
            </w:r>
          </w:hyperlink>
        </w:p>
        <w:p>
          <w:pPr>
            <w:pStyle w:val="TOC2"/>
            <w:tabs>
              <w:tab w:val="clear" w:pos="9463"/>
              <w:tab w:val="right" w:pos="9745" w:leader="dot"/>
            </w:tabs>
            <w:rPr/>
          </w:pPr>
          <w:hyperlink w:anchor="__RefHeading___Toc4146_1460109751">
            <w:r>
              <w:rPr>
                <w:webHidden/>
                <w:rStyle w:val="IndexLink"/>
              </w:rPr>
              <w:t>6.2 Perjalanan satu permintaan API</w:t>
              <w:tab/>
              <w:t>15</w:t>
            </w:r>
          </w:hyperlink>
        </w:p>
        <w:p>
          <w:pPr>
            <w:pStyle w:val="TOC2"/>
            <w:tabs>
              <w:tab w:val="clear" w:pos="9463"/>
              <w:tab w:val="right" w:pos="9745" w:leader="dot"/>
            </w:tabs>
            <w:rPr/>
          </w:pPr>
          <w:hyperlink w:anchor="__RefHeading___Toc4148_1460109751">
            <w:r>
              <w:rPr>
                <w:webHidden/>
                <w:rStyle w:val="IndexLink"/>
              </w:rPr>
              <w:t>6.3 Persetujuan dokumen yayasan (RPJP → Renstra → RKA)</w:t>
              <w:tab/>
              <w:t>15</w:t>
            </w:r>
          </w:hyperlink>
        </w:p>
        <w:p>
          <w:pPr>
            <w:pStyle w:val="TOC2"/>
            <w:tabs>
              <w:tab w:val="clear" w:pos="9463"/>
              <w:tab w:val="right" w:pos="9745" w:leader="dot"/>
            </w:tabs>
            <w:rPr/>
          </w:pPr>
          <w:hyperlink w:anchor="__RefHeading___Toc4150_1460109751">
            <w:r>
              <w:rPr>
                <w:webHidden/>
                <w:rStyle w:val="IndexLink"/>
              </w:rPr>
              <w:t>6.4 Persuratan dan verifikasi naskah</w:t>
              <w:tab/>
              <w:t>16</w:t>
            </w:r>
          </w:hyperlink>
        </w:p>
        <w:p>
          <w:pPr>
            <w:pStyle w:val="TOC2"/>
            <w:tabs>
              <w:tab w:val="clear" w:pos="9463"/>
              <w:tab w:val="right" w:pos="9745" w:leader="dot"/>
            </w:tabs>
            <w:rPr/>
          </w:pPr>
          <w:hyperlink w:anchor="__RefHeading___Toc4152_1460109751">
            <w:r>
              <w:rPr>
                <w:webHidden/>
                <w:rStyle w:val="IndexLink"/>
              </w:rPr>
              <w:t>6.5 Pendaftaran santri baru (SPMB) publik</w:t>
              <w:tab/>
              <w:t>17</w:t>
            </w:r>
          </w:hyperlink>
        </w:p>
        <w:p>
          <w:pPr>
            <w:pStyle w:val="TOC2"/>
            <w:tabs>
              <w:tab w:val="clear" w:pos="9463"/>
              <w:tab w:val="right" w:pos="9745" w:leader="dot"/>
            </w:tabs>
            <w:rPr/>
          </w:pPr>
          <w:hyperlink w:anchor="__RefHeading___Toc4154_1460109751">
            <w:r>
              <w:rPr>
                <w:webHidden/>
                <w:rStyle w:val="IndexLink"/>
              </w:rPr>
              <w:t>6.6 Pekerjaan terjadwal</w:t>
              <w:tab/>
              <w:t>18</w:t>
            </w:r>
          </w:hyperlink>
        </w:p>
        <w:p>
          <w:pPr>
            <w:pStyle w:val="TOC1"/>
            <w:tabs>
              <w:tab w:val="clear" w:pos="9746"/>
              <w:tab w:val="right" w:pos="9745" w:leader="dot"/>
            </w:tabs>
            <w:rPr/>
          </w:pPr>
          <w:hyperlink w:anchor="__RefHeading___Toc4156_1460109751">
            <w:r>
              <w:rPr>
                <w:webHidden/>
                <w:rStyle w:val="IndexLink"/>
              </w:rPr>
              <w:t>7. Tampak Penempatan</w:t>
              <w:tab/>
              <w:t>20</w:t>
            </w:r>
          </w:hyperlink>
        </w:p>
        <w:p>
          <w:pPr>
            <w:pStyle w:val="TOC2"/>
            <w:tabs>
              <w:tab w:val="clear" w:pos="9463"/>
              <w:tab w:val="right" w:pos="9745" w:leader="dot"/>
            </w:tabs>
            <w:rPr/>
          </w:pPr>
          <w:hyperlink w:anchor="__RefHeading___Toc4158_1460109751">
            <w:r>
              <w:rPr>
                <w:webHidden/>
                <w:rStyle w:val="IndexLink"/>
              </w:rPr>
              <w:t>7.1 Variabel lingkungan</w:t>
              <w:tab/>
              <w:t>20</w:t>
            </w:r>
          </w:hyperlink>
        </w:p>
        <w:p>
          <w:pPr>
            <w:pStyle w:val="TOC1"/>
            <w:tabs>
              <w:tab w:val="clear" w:pos="9746"/>
              <w:tab w:val="right" w:pos="9745" w:leader="dot"/>
            </w:tabs>
            <w:rPr/>
          </w:pPr>
          <w:hyperlink w:anchor="__RefHeading___Toc4160_1460109751">
            <w:r>
              <w:rPr>
                <w:webHidden/>
                <w:rStyle w:val="IndexLink"/>
              </w:rPr>
              <w:t>8. Konsep Lintas-Bidang</w:t>
              <w:tab/>
              <w:t>20</w:t>
            </w:r>
          </w:hyperlink>
        </w:p>
        <w:p>
          <w:pPr>
            <w:pStyle w:val="TOC1"/>
            <w:tabs>
              <w:tab w:val="clear" w:pos="9746"/>
              <w:tab w:val="right" w:pos="9745" w:leader="dot"/>
            </w:tabs>
            <w:rPr/>
          </w:pPr>
          <w:hyperlink w:anchor="__RefHeading___Toc4162_1460109751">
            <w:r>
              <w:rPr>
                <w:webHidden/>
                <w:rStyle w:val="IndexLink"/>
              </w:rPr>
              <w:t>9. Keputusan Arsitektur</w:t>
              <w:tab/>
              <w:t>23</w:t>
            </w:r>
          </w:hyperlink>
        </w:p>
        <w:p>
          <w:pPr>
            <w:pStyle w:val="TOC1"/>
            <w:tabs>
              <w:tab w:val="clear" w:pos="9746"/>
              <w:tab w:val="right" w:pos="9745" w:leader="dot"/>
            </w:tabs>
            <w:rPr/>
          </w:pPr>
          <w:hyperlink w:anchor="__RefHeading___Toc4164_1460109751">
            <w:r>
              <w:rPr>
                <w:webHidden/>
                <w:rStyle w:val="IndexLink"/>
              </w:rPr>
              <w:t>10. Persyaratan Kualitas</w:t>
              <w:tab/>
              <w:t>27</w:t>
            </w:r>
          </w:hyperlink>
        </w:p>
        <w:p>
          <w:pPr>
            <w:pStyle w:val="TOC1"/>
            <w:tabs>
              <w:tab w:val="clear" w:pos="9746"/>
              <w:tab w:val="right" w:pos="9745" w:leader="dot"/>
            </w:tabs>
            <w:rPr/>
          </w:pPr>
          <w:hyperlink w:anchor="__RefHeading___Toc4166_1460109751">
            <w:r>
              <w:rPr>
                <w:webHidden/>
                <w:rStyle w:val="IndexLink"/>
              </w:rPr>
              <w:t>11. Risiko dan Utang Teknis</w:t>
              <w:tab/>
              <w:t>29</w:t>
            </w:r>
          </w:hyperlink>
        </w:p>
        <w:p>
          <w:pPr>
            <w:pStyle w:val="TOC1"/>
            <w:tabs>
              <w:tab w:val="clear" w:pos="9746"/>
              <w:tab w:val="right" w:pos="9745" w:leader="dot"/>
            </w:tabs>
            <w:rPr/>
          </w:pPr>
          <w:hyperlink w:anchor="__RefHeading___Toc4168_1460109751">
            <w:r>
              <w:rPr>
                <w:webHidden/>
                <w:rStyle w:val="IndexLink"/>
              </w:rPr>
              <w:t>12. Glosarium</w:t>
              <w:tab/>
              <w:t>33</w:t>
            </w:r>
          </w:hyperlink>
        </w:p>
        <w:p>
          <w:pPr>
            <w:pStyle w:val="TOC1"/>
            <w:tabs>
              <w:tab w:val="clear" w:pos="9746"/>
              <w:tab w:val="right" w:pos="9745" w:leader="dot"/>
            </w:tabs>
            <w:rPr/>
          </w:pPr>
          <w:hyperlink w:anchor="__RefHeading___Toc4170_1460109751">
            <w:r>
              <w:rPr>
                <w:webHidden/>
                <w:rStyle w:val="IndexLink"/>
              </w:rPr>
              <w:t>Lampiran A — Katalog Modul API</w:t>
              <w:tab/>
              <w:t>43</w:t>
            </w:r>
          </w:hyperlink>
        </w:p>
        <w:p>
          <w:pPr>
            <w:pStyle w:val="TOC1"/>
            <w:tabs>
              <w:tab w:val="clear" w:pos="9746"/>
              <w:tab w:val="right" w:pos="9745" w:leader="dot"/>
            </w:tabs>
            <w:rPr/>
          </w:pPr>
          <w:hyperlink w:anchor="__RefHeading___Toc4172_1460109751">
            <w:r>
              <w:rPr>
                <w:webHidden/>
                <w:rStyle w:val="IndexLink"/>
              </w:rPr>
              <w:t>Lampiran B — Model Data Tingkat Ranah</w:t>
              <w:tab/>
              <w:t>60</w:t>
            </w:r>
          </w:hyperlink>
        </w:p>
        <w:p>
          <w:pPr>
            <w:pStyle w:val="TOC1"/>
            <w:tabs>
              <w:tab w:val="clear" w:pos="9746"/>
              <w:tab w:val="right" w:pos="9745" w:leader="dot"/>
            </w:tabs>
            <w:rPr/>
          </w:pPr>
          <w:hyperlink w:anchor="__RefHeading___Toc4174_1460109751">
            <w:r>
              <w:rPr>
                <w:webHidden/>
                <w:rStyle w:val="IndexLink"/>
              </w:rPr>
              <w:t>Lampiran C — Variabel Lingkungan</w:t>
              <w:tab/>
              <w:t>62</w:t>
            </w:r>
          </w:hyperlink>
        </w:p>
        <w:p>
          <w:pPr>
            <w:pStyle w:val="TOC1"/>
            <w:tabs>
              <w:tab w:val="clear" w:pos="9746"/>
              <w:tab w:val="right" w:pos="9745" w:leader="dot"/>
            </w:tabs>
            <w:rPr/>
          </w:pPr>
          <w:hyperlink w:anchor="__RefHeading___Toc4176_1460109751">
            <w:r>
              <w:rPr>
                <w:webHidden/>
                <w:rStyle w:val="IndexLink"/>
              </w:rPr>
              <w:t>Lampiran D — Prosedur Operasional</w:t>
              <w:tab/>
              <w:t>64</w:t>
            </w:r>
          </w:hyperlink>
        </w:p>
        <w:p>
          <w:pPr>
            <w:pStyle w:val="TOC1"/>
            <w:tabs>
              <w:tab w:val="clear" w:pos="9746"/>
              <w:tab w:val="right" w:pos="9745" w:leader="dot"/>
            </w:tabs>
            <w:rPr/>
          </w:pPr>
          <w:hyperlink w:anchor="__RefHeading___Toc4178_1460109751">
            <w:r>
              <w:rPr>
                <w:webHidden/>
                <w:rStyle w:val="IndexLink"/>
              </w:rPr>
              <w:t>Lampiran E — Sumber dan Basis Pengukuran</w:t>
              <w:tab/>
              <w:t>66</w:t>
            </w:r>
          </w:hyperlink>
          <w:r>
            <w:rPr>
              <w:rStyle w:val="IndexLink"/>
            </w:rPr>
            <w:fldChar w:fldCharType="end"/>
          </w:r>
        </w:p>
      </w:sdtContent>
    </w:sdt>
    <w:p>
      <w:pPr>
        <w:pStyle w:val="Normal"/>
        <w:widowControl/>
        <w:bidi w:val="0"/>
        <w:spacing w:lineRule="auto" w:line="276" w:before="0" w:after="200"/>
        <w:jc w:val="left"/>
        <w:rPr>
          <w:rFonts w:ascii="Calibri" w:hAnsi="Calibri"/>
          <w:sz w:val="22"/>
        </w:rPr>
      </w:pPr>
      <w:r>
        <w:rPr>
          <w:sz w:val="22"/>
        </w:rPr>
      </w:r>
      <w:r>
        <w:br w:type="page"/>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cantSplit w:val="true"/>
        </w:trPr>
        <w:tc>
          <w:tcPr>
            <w:tcW w:w="1584"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pageBreakBefore/>
              <w:spacing w:before="0" w:after="0"/>
              <w:rPr/>
            </w:pPr>
            <w:r>
              <w:rPr/>
            </w:r>
          </w:p>
        </w:tc>
        <w:tc>
          <w:tcPr>
            <w:tcW w:w="1584"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spacing w:before="0" w:after="0"/>
              <w:rPr/>
            </w:pPr>
            <w:r>
              <w:rPr/>
            </w:r>
          </w:p>
        </w:tc>
        <w:tc>
          <w:tcPr>
            <w:tcW w:w="1584"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spacing w:before="0" w:after="0"/>
              <w:rPr/>
            </w:pPr>
            <w:r>
              <w:rPr/>
            </w:r>
          </w:p>
        </w:tc>
        <w:tc>
          <w:tcPr>
            <w:tcW w:w="1584"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spacing w:before="0" w:after="0"/>
              <w:rPr/>
            </w:pPr>
            <w:r>
              <w:rPr/>
            </w:r>
          </w:p>
        </w:tc>
        <w:tc>
          <w:tcPr>
            <w:tcW w:w="1584"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spacing w:before="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spacing w:before="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spacing w:before="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spacing w:before="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spacing w:before="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spacing w:before="0" w:after="0"/>
              <w:rPr/>
            </w:pPr>
            <w:bookmarkStart w:id="0" w:name="__RefHeading___Toc4112_1460109751"/>
            <w:bookmarkStart w:id="1" w:name="riwayat-revisi"/>
            <w:bookmarkEnd w:id="0"/>
            <w:r>
              <w:rPr/>
              <w:t>Riwayat Revisi</w:t>
            </w:r>
          </w:p>
        </w:tc>
      </w:tr>
    </w:tbl>
    <w:p>
      <w:pPr>
        <w:pStyle w:val="Normal"/>
        <w:rPr/>
      </w:pPr>
      <w:r>
        <w:rPr>
          <w:b/>
          <w:color w:val="FFFFFF"/>
          <w:sz w:val="19"/>
        </w:rPr>
        <w:t>Versi</w:t>
      </w:r>
    </w:p>
    <w:p>
      <w:pPr>
        <w:pStyle w:val="Normal"/>
        <w:rPr/>
      </w:pPr>
      <w:r>
        <w:rPr>
          <w:b/>
          <w:color w:val="FFFFFF"/>
          <w:sz w:val="19"/>
        </w:rPr>
        <w:t>Tanggal</w:t>
      </w:r>
    </w:p>
    <w:p>
      <w:pPr>
        <w:pStyle w:val="Normal"/>
        <w:rPr/>
      </w:pPr>
      <w:r>
        <w:rPr>
          <w:b/>
          <w:color w:val="FFFFFF"/>
          <w:sz w:val="19"/>
        </w:rPr>
        <w:t>Basis kode</w:t>
      </w:r>
    </w:p>
    <w:p>
      <w:pPr>
        <w:pStyle w:val="Normal"/>
        <w:rPr/>
      </w:pPr>
      <w:r>
        <w:rPr>
          <w:b/>
          <w:color w:val="FFFFFF"/>
          <w:sz w:val="19"/>
        </w:rPr>
        <w:t>Perubahan</w:t>
      </w:r>
    </w:p>
    <w:p>
      <w:pPr>
        <w:pStyle w:val="Normal"/>
        <w:rPr/>
      </w:pPr>
      <w:r>
        <w:rPr>
          <w:b/>
          <w:color w:val="FFFFFF"/>
          <w:sz w:val="19"/>
        </w:rPr>
        <w:t>Penyusun</w:t>
      </w:r>
    </w:p>
    <w:p>
      <w:pPr>
        <w:pStyle w:val="Normal"/>
        <w:rPr/>
      </w:pPr>
      <w:r>
        <w:rPr>
          <w:sz w:val="19"/>
        </w:rPr>
        <w:t>0.1</w:t>
      </w:r>
    </w:p>
    <w:p>
      <w:pPr>
        <w:pStyle w:val="Normal"/>
        <w:rPr/>
      </w:pPr>
      <w:r>
        <w:rPr>
          <w:sz w:val="19"/>
        </w:rPr>
        <w:t>29 September 2026</w:t>
      </w:r>
    </w:p>
    <w:p>
      <w:pPr>
        <w:pStyle w:val="Normal"/>
        <w:rPr/>
      </w:pPr>
      <w:r>
        <w:rPr>
          <w:sz w:val="19"/>
        </w:rPr>
        <w:t>commit aefc719</w:t>
      </w:r>
    </w:p>
    <w:p>
      <w:pPr>
        <w:pStyle w:val="Normal"/>
        <w:rPr/>
      </w:pPr>
      <w:r>
        <w:rPr>
          <w:sz w:val="19"/>
        </w:rPr>
        <w:t>Penyusunan awal</w:t>
      </w:r>
    </w:p>
    <w:p>
      <w:pPr>
        <w:pStyle w:val="Normal"/>
        <w:rPr/>
      </w:pPr>
      <w:r>
        <w:rPr>
          <w:sz w:val="19"/>
        </w:rPr>
        <w:t>Agen OpenHands</w:t>
      </w:r>
    </w:p>
    <w:p>
      <w:pPr>
        <w:pStyle w:val="Normal"/>
        <w:rPr/>
      </w:pPr>
      <w:r>
        <w:rPr>
          <w:b/>
          <w:bCs/>
        </w:rPr>
        <w:t>Catatan.</w:t>
      </w:r>
      <w:r>
        <w:rPr/>
        <w:t xml:space="preserve"> Angka dalam dokumen ini dihitung dari kode pada commit yang tertera dan akan bergeser seiring pengembangan. Dokumen diperbarui dengan menjalankan ulang pengukuran, bukan dengan menyunting angka.</w:t>
      </w:r>
      <w:bookmarkEnd w:id="1"/>
    </w:p>
    <w:p>
      <w:pPr>
        <w:pStyle w:val="Heading1"/>
        <w:rPr/>
      </w:pPr>
      <w:bookmarkStart w:id="2" w:name="__RefHeading___Toc4114_1460109751"/>
      <w:bookmarkStart w:id="3" w:name="ringkasan-eksekutif"/>
      <w:bookmarkEnd w:id="2"/>
      <w:r>
        <w:rPr/>
        <w:t>Ringkasan Eksekutif</w:t>
      </w:r>
    </w:p>
    <w:p>
      <w:pPr>
        <w:pStyle w:val="Normal"/>
        <w:rPr/>
      </w:pPr>
      <w:r>
        <w:rPr/>
        <w:t>Cipansor adalah Sistem Informasi Manajemen (SIM) milik Yayasan Pesantren Cipansor untuk mengelola TK Qur'an, SD IT, SMP IT, SMA Qur'an, dan pesantren Tahfidz. Aplikasi ini menyatukan pekerjaan harian unit pendidikan dan pesantren: data santri, kehadiran, penilaian, tahfidz, keuangan dan SPP, kepegawaian, persuratan, perencanaan dan penganggaran yayasan, sampai layanan publik seperti prasekolah, pendaftaran santri baru (SPMB), dan donasi.</w:t>
      </w:r>
    </w:p>
    <w:p>
      <w:pPr>
        <w:pStyle w:val="BodyText"/>
        <w:rPr/>
      </w:pPr>
      <w:r>
        <w:rPr/>
        <w:t xml:space="preserve">Penggunanya adalah seluruh jenjang peran yayasan: organ yayasan (Pembina, Pengurus, Pengawas), kepala sekolah dan pengelola unit, guru dan pendidik pesantren (ustadz, musyrif, muhafidz), tenaga administrasi dan bendahara, serta wali santri dan santri. Sistem mencatat </w:t>
      </w:r>
      <w:r>
        <w:rPr>
          <w:b/>
          <w:bCs/>
        </w:rPr>
        <w:t>53 kode peran</w:t>
      </w:r>
      <w:r>
        <w:rPr/>
        <w:t xml:space="preserve"> yang dikelompokkan ke dalam </w:t>
      </w:r>
      <w:r>
        <w:rPr>
          <w:b/>
          <w:bCs/>
        </w:rPr>
        <w:t>13 keluarga menu</w:t>
      </w:r>
      <w:r>
        <w:rPr/>
        <w:t xml:space="preserve"> (diukur pada commit aefc719, 29 September 2026); setiap peran melihat menu, dasbor, dan data yang berbeda.</w:t>
      </w:r>
    </w:p>
    <w:p>
      <w:pPr>
        <w:pStyle w:val="BodyText"/>
        <w:rPr/>
      </w:pPr>
      <w:r>
        <w:rPr/>
        <w:t xml:space="preserve">Pada commit ini, basis kode berisi </w:t>
      </w:r>
      <w:r>
        <w:rPr>
          <w:b/>
          <w:bCs/>
        </w:rPr>
        <w:t>93 modul API</w:t>
      </w:r>
      <w:r>
        <w:rPr/>
        <w:t xml:space="preserve">, </w:t>
      </w:r>
      <w:r>
        <w:rPr>
          <w:b/>
          <w:bCs/>
        </w:rPr>
        <w:t>289 model data</w:t>
      </w:r>
      <w:r>
        <w:rPr/>
        <w:t xml:space="preserve"> dan </w:t>
      </w:r>
      <w:r>
        <w:rPr>
          <w:b/>
          <w:bCs/>
        </w:rPr>
        <w:t>157 enum</w:t>
      </w:r>
      <w:r>
        <w:rPr/>
        <w:t xml:space="preserve">, sekitar </w:t>
      </w:r>
      <w:r>
        <w:rPr>
          <w:b/>
          <w:bCs/>
        </w:rPr>
        <w:t>1.395 hulu rute API</w:t>
      </w:r>
      <w:r>
        <w:rPr/>
        <w:t xml:space="preserve">, </w:t>
      </w:r>
      <w:r>
        <w:rPr>
          <w:b/>
          <w:bCs/>
        </w:rPr>
        <w:t>435 halaman web</w:t>
      </w:r>
      <w:r>
        <w:rPr/>
        <w:t xml:space="preserve">, serta </w:t>
      </w:r>
      <w:r>
        <w:rPr>
          <w:b/>
          <w:bCs/>
        </w:rPr>
        <w:t>14 pekerjaan terjadwal</w:t>
      </w:r>
      <w:r>
        <w:rPr/>
        <w:t>. Data disimpan di satu basis data PostgreSQL dan diakses lewat Prisma 7. Aplikasi berjalan sebagai dua layanan: API (Express 5) dan web (Next.js 16), dengan paket tipe bersama @cipansor/shared.</w:t>
      </w:r>
    </w:p>
    <w:p>
      <w:pPr>
        <w:pStyle w:val="BodyText"/>
        <w:rPr/>
      </w:pPr>
      <w:r>
        <w:rPr>
          <w:b/>
          <w:bCs/>
        </w:rPr>
        <w:t>Yang sudah berjalan di produksi.</w:t>
      </w:r>
      <w:r>
        <w:rPr/>
        <w:t xml:space="preserve"> Produksi berada di cipansor.or.id dan portal.cipansor.or.id, di-host pada Azure App Service sejak 24 September 2026. Staging (staging.cipansor.or.id) menyajikan data contoh dan menyusul setiap main yang lolos CI dan E2E. Rilis produksi menunggu persetujuan pengguna dan belum dijalankan lagi sejak 27 September 2026, sehingga sebagian perbaikan terbaru masih berada di main dan staging.</w:t>
      </w:r>
    </w:p>
    <w:p>
      <w:pPr>
        <w:pStyle w:val="BodyText"/>
        <w:rPr/>
      </w:pPr>
      <w:r>
        <w:rPr>
          <w:b/>
          <w:bCs/>
        </w:rPr>
        <w:t>Yang perlu diketahui pembaca.</w:t>
      </w:r>
      <w:r>
        <w:rPr/>
        <w:t xml:space="preserve"> Basis kode tumbuh lebih cepat daripada kerapiannya: sejumlah modul belum mengikuti lapisan baku, sejumlah halaman web memanggil alamat API yang belum ada, dan satu pekerjaan terjadwal mengandaikan satu instans API. Bab 11 mendaftar utang teknis ini secara jujur tanpa membuka celah yang masih terbuka di produksi. Dokumen ini memakai angka terukur dan menyebut status setiap kemampuan (di cabang, di main, di staging, atau di produksi), sesuai aturan repositori.</w:t>
      </w:r>
      <w:bookmarkEnd w:id="3"/>
    </w:p>
    <w:p>
      <w:pPr>
        <w:pStyle w:val="Heading1"/>
        <w:rPr/>
      </w:pPr>
      <w:bookmarkStart w:id="4" w:name="__RefHeading___Toc4116_1460109751"/>
      <w:bookmarkStart w:id="5" w:name="X9acd2d285b20489d285fb2605ccab9e8e7e2f1d"/>
      <w:bookmarkEnd w:id="4"/>
      <w:r>
        <w:rPr/>
        <w:t>1. Pendahuluan dan Tujuan</w:t>
      </w:r>
    </w:p>
    <w:p>
      <w:pPr>
        <w:pStyle w:val="Heading2"/>
        <w:rPr/>
      </w:pPr>
      <w:bookmarkStart w:id="6" w:name="__RefHeading___Toc4118_1460109751"/>
      <w:bookmarkStart w:id="7" w:name="X8f9a66464e8d62b0aa1fb7f007742f87c5b537b"/>
      <w:bookmarkEnd w:id="6"/>
      <w:r>
        <w:rPr/>
        <w:t>1.1 Tujuan sistem</w:t>
      </w:r>
    </w:p>
    <w:p>
      <w:pPr>
        <w:pStyle w:val="Normal"/>
        <w:rPr/>
      </w:pPr>
      <w:bookmarkStart w:id="8" w:name="X8f9a66464e8d62b0aa1fb7f007742f87c5b537b"/>
      <w:r>
        <w:rPr/>
        <w:t>Cipansor menyediakan satu sistem terpadu agar unit-unit pendidikan dan pesantren di bawah Yayasan Pesantren Cipansor tidak lagi bekerja pada berkas dan aplikasi terpisah. Sistem menata data santri dan pegawai, mencatat kehadiran, penilaian, dan capaian tahfidz, menangani keuangan dan tagihan, mengelola kepegawaian, persuratan beserta tanda tangan elektronik, perencanaan dan penganggaran yayasan, serta melayani publik (situs, SPMB, donasi) dengan tetap membatasi setiap orang pada data yang berhak dilihatnya.</w:t>
      </w:r>
      <w:bookmarkEnd w:id="8"/>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bookmarkStart w:id="9" w:name="__RefHeading___Toc4120_1460109751"/>
            <w:bookmarkEnd w:id="9"/>
            <w:r>
              <w:rPr/>
              <w:t>1.2 Pemangku kepentingan dan pengguna</w:t>
            </w:r>
          </w:p>
        </w:tc>
      </w:tr>
    </w:tbl>
    <w:p>
      <w:pPr>
        <w:pStyle w:val="Normal"/>
        <w:rPr/>
      </w:pPr>
      <w:r>
        <w:rPr>
          <w:b/>
          <w:color w:val="FFFFFF"/>
          <w:sz w:val="19"/>
        </w:rPr>
        <w:t>Kelompok</w:t>
      </w:r>
    </w:p>
    <w:p>
      <w:pPr>
        <w:pStyle w:val="Normal"/>
        <w:rPr/>
      </w:pPr>
      <w:r>
        <w:rPr>
          <w:b/>
          <w:color w:val="FFFFFF"/>
          <w:sz w:val="19"/>
        </w:rPr>
        <w:t>Unit / lingkup</w:t>
      </w:r>
    </w:p>
    <w:p>
      <w:pPr>
        <w:pStyle w:val="Normal"/>
        <w:rPr/>
      </w:pPr>
      <w:r>
        <w:rPr>
          <w:b/>
          <w:color w:val="FFFFFF"/>
          <w:sz w:val="19"/>
        </w:rPr>
        <w:t>Kepentingan utama</w:t>
      </w:r>
    </w:p>
    <w:p>
      <w:pPr>
        <w:pStyle w:val="Normal"/>
        <w:rPr/>
      </w:pPr>
      <w:r>
        <w:rPr>
          <w:sz w:val="19"/>
        </w:rPr>
        <w:t>Organ yayasan (Pembina, Ketua, Sekretaris, Bendahara, Anggota, Pengawas)</w:t>
      </w:r>
    </w:p>
    <w:p>
      <w:pPr>
        <w:pStyle w:val="Normal"/>
        <w:rPr/>
      </w:pPr>
      <w:r>
        <w:rPr>
          <w:sz w:val="19"/>
        </w:rPr>
        <w:t>Seluruh yayasan</w:t>
      </w:r>
    </w:p>
    <w:p>
      <w:pPr>
        <w:pStyle w:val="Normal"/>
        <w:rPr/>
      </w:pPr>
      <w:r>
        <w:rPr>
          <w:sz w:val="19"/>
        </w:rPr>
        <w:t>Mengesahkan dokumen strategis dan anggaran, mengawasi, kepatuhan syariah, manajemen risiko</w:t>
      </w:r>
    </w:p>
    <w:p>
      <w:pPr>
        <w:pStyle w:val="Normal"/>
        <w:rPr/>
      </w:pPr>
      <w:r>
        <w:rPr>
          <w:sz w:val="19"/>
        </w:rPr>
        <w:t>Kepala sekolah / kepala unit</w:t>
      </w:r>
    </w:p>
    <w:p>
      <w:pPr>
        <w:pStyle w:val="Normal"/>
        <w:rPr/>
      </w:pPr>
      <w:r>
        <w:rPr>
          <w:sz w:val="19"/>
        </w:rPr>
        <w:t>Per unit</w:t>
      </w:r>
    </w:p>
    <w:p>
      <w:pPr>
        <w:pStyle w:val="Normal"/>
        <w:rPr/>
      </w:pPr>
      <w:r>
        <w:rPr>
          <w:sz w:val="19"/>
        </w:rPr>
        <w:t>Menyusun RKA unit, memimpin akademik, menilai kinerja guru</w:t>
      </w:r>
    </w:p>
    <w:p>
      <w:pPr>
        <w:pStyle w:val="Normal"/>
        <w:rPr/>
      </w:pPr>
      <w:r>
        <w:rPr>
          <w:sz w:val="19"/>
        </w:rPr>
        <w:t>Guru, guru BK, wali kelas</w:t>
      </w:r>
    </w:p>
    <w:p>
      <w:pPr>
        <w:pStyle w:val="Normal"/>
        <w:rPr/>
      </w:pPr>
      <w:r>
        <w:rPr>
          <w:sz w:val="19"/>
        </w:rPr>
        <w:t>Per kelas / unit</w:t>
      </w:r>
    </w:p>
    <w:p>
      <w:pPr>
        <w:pStyle w:val="Normal"/>
        <w:rPr/>
      </w:pPr>
      <w:r>
        <w:rPr>
          <w:sz w:val="19"/>
        </w:rPr>
        <w:t>Mengajar, mengisi absensi, menilai, membina</w:t>
      </w:r>
    </w:p>
    <w:p>
      <w:pPr>
        <w:pStyle w:val="Normal"/>
        <w:rPr/>
      </w:pPr>
      <w:r>
        <w:rPr>
          <w:sz w:val="19"/>
        </w:rPr>
        <w:t>Pendidik pesantren (ustadz, musyrif, muhafidz) dan Pimpinan Pesantren</w:t>
      </w:r>
    </w:p>
    <w:p>
      <w:pPr>
        <w:pStyle w:val="Normal"/>
        <w:rPr/>
      </w:pPr>
      <w:r>
        <w:rPr>
          <w:sz w:val="19"/>
        </w:rPr>
        <w:t>Pesantren</w:t>
      </w:r>
    </w:p>
    <w:p>
      <w:pPr>
        <w:pStyle w:val="Normal"/>
        <w:rPr/>
      </w:pPr>
      <w:r>
        <w:rPr>
          <w:sz w:val="19"/>
        </w:rPr>
        <w:t>Tahfidz, ibadah, perizinan santri mukim, asrama</w:t>
      </w:r>
    </w:p>
    <w:p>
      <w:pPr>
        <w:pStyle w:val="Normal"/>
        <w:rPr/>
      </w:pPr>
      <w:r>
        <w:rPr>
          <w:sz w:val="19"/>
        </w:rPr>
        <w:t>Tata usaha, bendahara, pustakawan, perawat, keamanan, laboran, pengelola unit usaha</w:t>
      </w:r>
    </w:p>
    <w:p>
      <w:pPr>
        <w:pStyle w:val="Normal"/>
        <w:rPr/>
      </w:pPr>
      <w:r>
        <w:rPr>
          <w:sz w:val="19"/>
        </w:rPr>
        <w:t>Per unit / layanan</w:t>
      </w:r>
    </w:p>
    <w:p>
      <w:pPr>
        <w:pStyle w:val="Normal"/>
        <w:rPr/>
      </w:pPr>
      <w:r>
        <w:rPr>
          <w:sz w:val="19"/>
        </w:rPr>
        <w:t>Administrasi, keuangan, layanan, keamanan</w:t>
      </w:r>
    </w:p>
    <w:p>
      <w:pPr>
        <w:pStyle w:val="Normal"/>
        <w:rPr/>
      </w:pPr>
      <w:r>
        <w:rPr>
          <w:sz w:val="19"/>
        </w:rPr>
        <w:t>Wali santri</w:t>
      </w:r>
    </w:p>
    <w:p>
      <w:pPr>
        <w:pStyle w:val="Normal"/>
        <w:rPr/>
      </w:pPr>
      <w:r>
        <w:rPr>
          <w:sz w:val="19"/>
        </w:rPr>
        <w:t>Data anaknya sendiri</w:t>
      </w:r>
    </w:p>
    <w:p>
      <w:pPr>
        <w:pStyle w:val="Normal"/>
        <w:rPr/>
      </w:pPr>
      <w:r>
        <w:rPr>
          <w:sz w:val="19"/>
        </w:rPr>
        <w:t>Memantau perkembangan, tagihan, perizinan, laporan harian</w:t>
      </w:r>
    </w:p>
    <w:p>
      <w:pPr>
        <w:pStyle w:val="Normal"/>
        <w:rPr/>
      </w:pPr>
      <w:r>
        <w:rPr>
          <w:sz w:val="19"/>
        </w:rPr>
        <w:t>Santri / siswa</w:t>
      </w:r>
    </w:p>
    <w:p>
      <w:pPr>
        <w:pStyle w:val="Normal"/>
        <w:rPr/>
      </w:pPr>
      <w:r>
        <w:rPr>
          <w:sz w:val="19"/>
        </w:rPr>
        <w:t>Data diri sendiri</w:t>
      </w:r>
    </w:p>
    <w:p>
      <w:pPr>
        <w:pStyle w:val="Normal"/>
        <w:rPr/>
      </w:pPr>
      <w:r>
        <w:rPr>
          <w:sz w:val="19"/>
        </w:rPr>
        <w:t>Capaian hafalan, ujian, jadwal, portofolio</w:t>
      </w:r>
    </w:p>
    <w:p>
      <w:pPr>
        <w:pStyle w:val="Normal"/>
        <w:rPr/>
      </w:pPr>
      <w:r>
        <w:rPr>
          <w:sz w:val="19"/>
        </w:rPr>
        <w:t>Alumni dan komite</w:t>
      </w:r>
    </w:p>
    <w:p>
      <w:pPr>
        <w:pStyle w:val="Normal"/>
        <w:rPr/>
      </w:pPr>
      <w:r>
        <w:rPr>
          <w:sz w:val="19"/>
        </w:rPr>
        <w:t>Terbatas</w:t>
      </w:r>
    </w:p>
    <w:p>
      <w:pPr>
        <w:pStyle w:val="Normal"/>
        <w:rPr/>
      </w:pPr>
      <w:r>
        <w:rPr>
          <w:sz w:val="19"/>
        </w:rPr>
        <w:t>Direktori, dokumen, kontribusi; komite membaca laporan</w:t>
      </w:r>
    </w:p>
    <w:p>
      <w:pPr>
        <w:pStyle w:val="Normal"/>
        <w:rPr/>
      </w:pPr>
      <w:r>
        <w:rPr>
          <w:sz w:val="19"/>
        </w:rPr>
        <w:t>Pengunjung situs publik</w:t>
      </w:r>
    </w:p>
    <w:p>
      <w:pPr>
        <w:pStyle w:val="Normal"/>
        <w:rPr/>
      </w:pPr>
      <w:r>
        <w:rPr>
          <w:sz w:val="19"/>
        </w:rPr>
        <w:t>Umum</w:t>
      </w:r>
    </w:p>
    <w:p>
      <w:pPr>
        <w:pStyle w:val="Normal"/>
        <w:rPr/>
      </w:pPr>
      <w:r>
        <w:rPr>
          <w:sz w:val="19"/>
        </w:rPr>
        <w:t>Profil yayasan, berita, unit, program, donasi, verifikasi dokumen</w:t>
      </w:r>
      <w:bookmarkStart w:id="10" w:name="X2d93f9b4f91feb8b407dc6bc724771d19f3c6e0"/>
      <w:bookmarkEnd w:id="10"/>
    </w:p>
    <w:p>
      <w:pPr>
        <w:pStyle w:val="Heading2"/>
        <w:rPr/>
      </w:pPr>
      <w:bookmarkStart w:id="11" w:name="__RefHeading___Toc4122_1460109751"/>
      <w:bookmarkStart w:id="12" w:name="X69d00449744b52abbc1f63d02d88eddb8984e9e"/>
      <w:bookmarkEnd w:id="11"/>
      <w:r>
        <w:rPr/>
        <w:t>1.3 Tujuan mutu utama</w:t>
      </w:r>
    </w:p>
    <w:p>
      <w:pPr>
        <w:pStyle w:val="Normal"/>
        <w:rPr/>
      </w:pPr>
      <w:r>
        <w:rPr>
          <w:b/>
          <w:bCs/>
        </w:rPr>
        <w:t>Data pribadi santri tidak bocor lintas unit.</w:t>
      </w:r>
      <w:r>
        <w:rPr/>
        <w:t xml:space="preserve"> Setiap pembacaan dibatasi pada unit dan baris yang berhak (keputusan peran dan lingkup, bukan sekadar hak buka halaman).</w:t>
      </w:r>
    </w:p>
    <w:p>
      <w:pPr>
        <w:pStyle w:val="Normal"/>
        <w:rPr/>
      </w:pPr>
      <w:r>
        <w:rPr>
          <w:b/>
          <w:bCs/>
        </w:rPr>
        <w:t>Satu sumber kebenaran per konsep.</w:t>
      </w:r>
      <w:r>
        <w:rPr/>
        <w:t xml:space="preserve"> Tipe dan validasi bersama hidup sekali di @cipansor/shared; database dan model Prisma adalah sumber kebenaran enum.</w:t>
      </w:r>
    </w:p>
    <w:p>
      <w:pPr>
        <w:pStyle w:val="Normal"/>
        <w:rPr/>
      </w:pPr>
      <w:r>
        <w:rPr>
          <w:b/>
          <w:bCs/>
        </w:rPr>
        <w:t>Keterlacakan keputusan.</w:t>
      </w:r>
      <w:r>
        <w:rPr/>
        <w:t xml:space="preserve"> Keputusan penting dicatat sebagai berkas di .claude/memory/decisions/ dan diringkas pada bab 9.</w:t>
      </w:r>
    </w:p>
    <w:p>
      <w:pPr>
        <w:pStyle w:val="Normal"/>
        <w:rPr/>
      </w:pPr>
      <w:r>
        <w:rPr>
          <w:b/>
          <w:bCs/>
        </w:rPr>
        <w:t>Sistem dapat dipelihara oleh tim kecil.</w:t>
      </w:r>
      <w:r>
        <w:rPr/>
        <w:t xml:space="preserve"> Satu basis kode monorepo, konvensi modul yang seragam, dan uji otomatis sebagai jaring pengaman.</w:t>
      </w:r>
    </w:p>
    <w:p>
      <w:pPr>
        <w:pStyle w:val="Normal"/>
        <w:rPr/>
      </w:pPr>
      <w:r>
        <w:rPr>
          <w:b/>
          <w:bCs/>
        </w:rPr>
        <w:t>Situs publik tetap dapat diakses tanpa sesi.</w:t>
      </w:r>
      <w:r>
        <w:rPr/>
        <w:t xml:space="preserve"> Halaman publik di cipansor.or.id tidak boleh dibelokkan ke halaman masuk pegawai.</w:t>
      </w:r>
      <w:bookmarkEnd w:id="12"/>
    </w:p>
    <w:p>
      <w:pPr>
        <w:pStyle w:val="Heading2"/>
        <w:rPr/>
      </w:pPr>
      <w:bookmarkStart w:id="13" w:name="__RefHeading___Toc4124_1460109751"/>
      <w:bookmarkStart w:id="14" w:name="Xf36fea08fa79a9834527bfa0eabec23d8126cca"/>
      <w:bookmarkEnd w:id="13"/>
      <w:r>
        <w:rPr/>
        <w:t>1.4 Cara membaca dokumen ini</w:t>
      </w:r>
    </w:p>
    <w:p>
      <w:pPr>
        <w:pStyle w:val="Normal"/>
        <w:rPr/>
      </w:pPr>
      <w:r>
        <w:rPr>
          <w:b/>
          <w:bCs/>
        </w:rPr>
        <w:t>Angka</w:t>
      </w:r>
      <w:r>
        <w:rPr/>
        <w:t xml:space="preserve"> ditulis dengan basis pengukurannya ("pada commit aefc719"). Bila angka tidak bersumber, ia tidak dicantumkan.</w:t>
      </w:r>
    </w:p>
    <w:p>
      <w:pPr>
        <w:pStyle w:val="Normal"/>
        <w:rPr/>
      </w:pPr>
      <w:r>
        <w:rPr>
          <w:b/>
          <w:bCs/>
        </w:rPr>
        <w:t>Status kemampuan</w:t>
      </w:r>
      <w:r>
        <w:rPr/>
        <w:t xml:space="preserve"> selalu disebut: </w:t>
      </w:r>
      <w:r>
        <w:rPr>
          <w:b/>
          <w:bCs/>
        </w:rPr>
        <w:t>di cabang</w:t>
      </w:r>
      <w:r>
        <w:rPr/>
        <w:t xml:space="preserve">, </w:t>
      </w:r>
      <w:r>
        <w:rPr>
          <w:b/>
          <w:bCs/>
        </w:rPr>
        <w:t>di main</w:t>
      </w:r>
      <w:r>
        <w:rPr/>
        <w:t xml:space="preserve">, </w:t>
      </w:r>
      <w:r>
        <w:rPr>
          <w:b/>
          <w:bCs/>
        </w:rPr>
        <w:t>di staging</w:t>
      </w:r>
      <w:r>
        <w:rPr/>
        <w:t xml:space="preserve">, atau </w:t>
      </w:r>
      <w:r>
        <w:rPr>
          <w:b/>
          <w:bCs/>
        </w:rPr>
        <w:t>di produksi</w:t>
      </w:r>
      <w:r>
        <w:rPr/>
        <w:t>. Sebuah perbaikan di main yang belum dirilis bukan sesuatu yang dapat diklik pengguna.</w:t>
      </w:r>
    </w:p>
    <w:p>
      <w:pPr>
        <w:pStyle w:val="Normal"/>
        <w:rPr/>
      </w:pPr>
      <w:r>
        <w:rPr>
          <w:b/>
          <w:bCs/>
        </w:rPr>
        <w:t>Setiap klaim arsitektur merujuk berkasnya</w:t>
      </w:r>
      <w:r>
        <w:rPr/>
        <w:t xml:space="preserve"> (mis. apps/api/src/app.ts, decisions/…) pada Lampiran E, agar dapat diperiksa ulang.</w:t>
      </w:r>
    </w:p>
    <w:p>
      <w:pPr>
        <w:pStyle w:val="Normal"/>
        <w:rPr/>
      </w:pPr>
      <w:r>
        <w:rPr>
          <w:b/>
          <w:bCs/>
        </w:rPr>
        <w:t>Hal sensitif tidak dibahas isinya</w:t>
      </w:r>
      <w:r>
        <w:rPr/>
        <w:t xml:space="preserve"> (kredensial, host, IP, kelemahan yang masih terbuka). Yang dilaporkan adalah kategori dan tingkat dampaknya.</w:t>
      </w:r>
      <w:bookmarkEnd w:id="5"/>
      <w:bookmarkEnd w:id="14"/>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bookmarkStart w:id="15" w:name="__RefHeading___Toc4126_1460109751"/>
            <w:bookmarkEnd w:id="15"/>
            <w:r>
              <w:rPr/>
              <w:t>2. Batasan</w:t>
            </w:r>
          </w:p>
        </w:tc>
      </w:tr>
    </w:tbl>
    <w:p>
      <w:pPr>
        <w:pStyle w:val="Normal"/>
        <w:rPr/>
      </w:pPr>
      <w:r>
        <w:rPr>
          <w:b/>
          <w:color w:val="FFFFFF"/>
          <w:sz w:val="19"/>
        </w:rPr>
        <w:t>Jenis</w:t>
      </w:r>
    </w:p>
    <w:p>
      <w:pPr>
        <w:pStyle w:val="Normal"/>
        <w:rPr/>
      </w:pPr>
      <w:r>
        <w:rPr>
          <w:b/>
          <w:color w:val="FFFFFF"/>
          <w:sz w:val="19"/>
        </w:rPr>
        <w:t>Batasan</w:t>
      </w:r>
    </w:p>
    <w:p>
      <w:pPr>
        <w:pStyle w:val="Normal"/>
        <w:rPr/>
      </w:pPr>
      <w:r>
        <w:rPr>
          <w:b/>
          <w:color w:val="FFFFFF"/>
          <w:sz w:val="19"/>
        </w:rPr>
        <w:t>Sumber</w:t>
      </w:r>
    </w:p>
    <w:p>
      <w:pPr>
        <w:pStyle w:val="Normal"/>
        <w:rPr/>
      </w:pPr>
      <w:r>
        <w:rPr>
          <w:sz w:val="19"/>
        </w:rPr>
        <w:t>Teknis</w:t>
      </w:r>
    </w:p>
    <w:p>
      <w:pPr>
        <w:pStyle w:val="Normal"/>
        <w:rPr/>
      </w:pPr>
      <w:r>
        <w:rPr>
          <w:sz w:val="19"/>
        </w:rPr>
        <w:t>Monorepo pnpm + Turborepo. API: Express 5, Prisma 7.10.0, Zod 4, PostgreSQL, Redis (opsional), Node 22, TypeScript 6. Web: Next.js 16, React 19, React Query 5, Tailwind 4. Manajer paket pnpm@9.15.9.</w:t>
      </w:r>
    </w:p>
    <w:p>
      <w:pPr>
        <w:pStyle w:val="Normal"/>
        <w:rPr/>
      </w:pPr>
      <w:r>
        <w:rPr>
          <w:sz w:val="19"/>
        </w:rPr>
        <w:t>package.json</w:t>
      </w:r>
    </w:p>
    <w:p>
      <w:pPr>
        <w:pStyle w:val="Normal"/>
        <w:rPr/>
      </w:pPr>
      <w:r>
        <w:rPr>
          <w:sz w:val="19"/>
        </w:rPr>
        <w:t>Organisasi</w:t>
      </w:r>
    </w:p>
    <w:p>
      <w:pPr>
        <w:pStyle w:val="Normal"/>
        <w:rPr/>
      </w:pPr>
      <w:r>
        <w:rPr>
          <w:sz w:val="19"/>
        </w:rPr>
        <w:t xml:space="preserve">Tim pengembang kecil; yayasan nirlaba memakai perkakas hibah; satu basis data untuk semua unit; repositori bersifat </w:t>
      </w:r>
      <w:r>
        <w:rPr>
          <w:b/>
          <w:bCs/>
          <w:sz w:val="19"/>
        </w:rPr>
        <w:t>publik sampai rilis</w:t>
      </w:r>
      <w:r>
        <w:rPr>
          <w:sz w:val="19"/>
        </w:rPr>
        <w:t xml:space="preserve"> (lisensi proprietary, menjadi privat saat rilis).</w:t>
      </w:r>
    </w:p>
    <w:p>
      <w:pPr>
        <w:pStyle w:val="Normal"/>
        <w:rPr/>
      </w:pPr>
      <w:r>
        <w:rPr>
          <w:sz w:val="19"/>
        </w:rPr>
        <w:t>AGENTS.md, LICENSE</w:t>
      </w:r>
    </w:p>
    <w:p>
      <w:pPr>
        <w:pStyle w:val="Normal"/>
        <w:rPr/>
      </w:pPr>
      <w:r>
        <w:rPr>
          <w:sz w:val="19"/>
        </w:rPr>
        <w:t>Hukum (yang tercatat di repo)</w:t>
      </w:r>
    </w:p>
    <w:p>
      <w:pPr>
        <w:pStyle w:val="Normal"/>
        <w:rPr/>
      </w:pPr>
      <w:r>
        <w:rPr>
          <w:sz w:val="19"/>
        </w:rPr>
        <w:t>UU 16/2001 (Yayasan) untuk wewenang organ; UU 27/2022 (PDP) untuk data pribadi; PP 71/2019 untuk tanda tangan elektronik.</w:t>
      </w:r>
    </w:p>
    <w:p>
      <w:pPr>
        <w:pStyle w:val="Normal"/>
        <w:rPr/>
      </w:pPr>
      <w:r>
        <w:rPr>
          <w:sz w:val="19"/>
        </w:rPr>
        <w:t>decisions/pengesahan-dokumen-yayasan.md, decisions/esign-standards-ceiling.md, skills/tata-kelola-yayasan</w:t>
      </w:r>
    </w:p>
    <w:p>
      <w:pPr>
        <w:pStyle w:val="Normal"/>
        <w:rPr/>
      </w:pPr>
      <w:r>
        <w:rPr>
          <w:sz w:val="19"/>
        </w:rPr>
        <w:t>Konvensi</w:t>
      </w:r>
    </w:p>
    <w:p>
      <w:pPr>
        <w:pStyle w:val="Normal"/>
        <w:rPr/>
      </w:pPr>
      <w:r>
        <w:rPr>
          <w:sz w:val="19"/>
        </w:rPr>
        <w:t>Portal berbahasa Indonesia; situs publik tiga bahasa (Indonesia, Inggris, Arab, Arab RTL). Istilah pesantren tidak diterjemahkan; istilah umum berbahasa Inggris di kode/URL, label berbahasa Indonesia.</w:t>
      </w:r>
    </w:p>
    <w:p>
      <w:pPr>
        <w:pStyle w:val="Normal"/>
        <w:rPr/>
      </w:pPr>
      <w:r>
        <w:rPr>
          <w:sz w:val="19"/>
        </w:rPr>
        <w:t>decisions/istilah-dan-penamaan.md</w:t>
      </w:r>
    </w:p>
    <w:p>
      <w:pPr>
        <w:pStyle w:val="Normal"/>
        <w:rPr/>
      </w:pPr>
      <w:r>
        <w:rPr>
          <w:sz w:val="19"/>
        </w:rPr>
        <w:t>Operasional</w:t>
      </w:r>
    </w:p>
    <w:p>
      <w:pPr>
        <w:pStyle w:val="Normal"/>
        <w:rPr/>
      </w:pPr>
      <w:r>
        <w:rPr>
          <w:sz w:val="19"/>
        </w:rPr>
        <w:t xml:space="preserve">Pekerjaan terjadwal berjalan di dalam proses API tanpa kunci, sehingga setiap aplikasi dijaga </w:t>
      </w:r>
      <w:r>
        <w:rPr>
          <w:b/>
          <w:bCs/>
          <w:sz w:val="19"/>
        </w:rPr>
        <w:t>satu instans</w:t>
      </w:r>
      <w:r>
        <w:rPr>
          <w:sz w:val="19"/>
        </w:rPr>
        <w:t>.</w:t>
      </w:r>
    </w:p>
    <w:p>
      <w:pPr>
        <w:pStyle w:val="Normal"/>
        <w:rPr/>
      </w:pPr>
      <w:r>
        <w:rPr>
          <w:sz w:val="19"/>
        </w:rPr>
        <w:t>docs/ARCHITECTURE.md, docs/deploy-azure.md</w:t>
      </w:r>
      <w:bookmarkStart w:id="16" w:name="X9fa3b812ea78e140a9ec2ff64ed2fb0ad0aaf9f"/>
      <w:bookmarkEnd w:id="16"/>
    </w:p>
    <w:p>
      <w:pPr>
        <w:pStyle w:val="Heading1"/>
        <w:rPr/>
      </w:pPr>
      <w:bookmarkStart w:id="17" w:name="__RefHeading___Toc4128_1460109751"/>
      <w:bookmarkStart w:id="18" w:name="Xd7cdba85b2ff231e0cd1b5404df0205054d5300"/>
      <w:bookmarkEnd w:id="17"/>
      <w:r>
        <w:rPr/>
        <w:t>3. Konteks dan Lingkup</w:t>
      </w:r>
    </w:p>
    <w:p>
      <w:pPr>
        <w:pStyle w:val="Normal"/>
        <w:rPr/>
      </w:pPr>
      <w:r>
        <w:rPr/>
        <w:drawing>
          <wp:inline distT="0" distB="0" distL="0" distR="0">
            <wp:extent cx="5400040" cy="4617085"/>
            <wp:effectExtent l="0" t="0" r="0" b="0"/>
            <wp:docPr id="1" name="Picture"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diagram"/>
                    <pic:cNvPicPr>
                      <a:picLocks noChangeAspect="1" noChangeArrowheads="1"/>
                    </pic:cNvPicPr>
                  </pic:nvPicPr>
                  <pic:blipFill>
                    <a:blip r:embed="rId2"/>
                    <a:stretch>
                      <a:fillRect/>
                    </a:stretch>
                  </pic:blipFill>
                  <pic:spPr bwMode="auto">
                    <a:xfrm>
                      <a:off x="0" y="0"/>
                      <a:ext cx="5400040" cy="4617085"/>
                    </a:xfrm>
                    <a:prstGeom prst="rect">
                      <a:avLst/>
                    </a:prstGeom>
                    <a:noFill/>
                  </pic:spPr>
                </pic:pic>
              </a:graphicData>
            </a:graphic>
          </wp:inline>
        </w:drawing>
      </w:r>
    </w:p>
    <w:p>
      <w:pPr>
        <w:pStyle w:val="BodyText"/>
        <w:rPr/>
      </w:pPr>
      <w:r>
        <w:rPr/>
        <w:t>Diagram di atas harus dibaca sebagai batas sistem: semua peran masuk melalui web atau API, dan sistem keluar hanya ke lima jenis layanan luar itu — pengiriman surel, pesan WhatsApp, verifikasi anti-bot, model bahasa untuk chatbot, dan penyimpanan berkas.</w:t>
      </w:r>
    </w:p>
    <w:p>
      <w:pPr>
        <w:pStyle w:val="Heading2"/>
        <w:rPr/>
      </w:pPr>
      <w:bookmarkStart w:id="19" w:name="__RefHeading___Toc4130_1460109751"/>
      <w:bookmarkStart w:id="20" w:name="X171a576f3553a04bf4815fe604e81755728d44f"/>
      <w:bookmarkEnd w:id="19"/>
      <w:r>
        <w:rPr/>
        <w:t>3.1 Di luar lingkup</w:t>
      </w:r>
    </w:p>
    <w:p>
      <w:pPr>
        <w:pStyle w:val="Normal"/>
        <w:rPr/>
      </w:pPr>
      <w:r>
        <w:rPr>
          <w:b/>
          <w:bCs/>
        </w:rPr>
        <w:t>Aplikasi mobile asli.</w:t>
      </w:r>
      <w:r>
        <w:rPr/>
        <w:t xml:space="preserve"> Target seluler dilayani sebagai PWA dari basis web yang sama; tidak ada basis kode Flutter terpisah (docs/MOBILE_API.md).</w:t>
      </w:r>
    </w:p>
    <w:p>
      <w:pPr>
        <w:pStyle w:val="Normal"/>
        <w:rPr/>
      </w:pPr>
      <w:r>
        <w:rPr>
          <w:b/>
          <w:bCs/>
        </w:rPr>
        <w:t>Kanal dorong (WebSocket/SSE/Socket.IO).</w:t>
      </w:r>
      <w:r>
        <w:rPr/>
        <w:t xml:space="preserve"> Web melakukan polling; kanal dorong dihapus dan hanya akan dipertimbangkan bila ada kebutuhan tingkat detik, setelah Model A (decisions/realtime-polling.md).</w:t>
      </w:r>
    </w:p>
    <w:p>
      <w:pPr>
        <w:pStyle w:val="Normal"/>
        <w:rPr/>
      </w:pPr>
      <w:r>
        <w:rPr>
          <w:b/>
          <w:bCs/>
        </w:rPr>
        <w:t>Pemantauan galat pihak ketiga.</w:t>
      </w:r>
      <w:r>
        <w:rPr/>
        <w:t xml:space="preserve"> Sentry dihapus pada 28 September 2026; pilihan pemantauan galat ditunda sampai sebelum peluncuran.</w:t>
      </w:r>
    </w:p>
    <w:p>
      <w:pPr>
        <w:pStyle w:val="Normal"/>
        <w:rPr/>
      </w:pPr>
      <w:r>
        <w:rPr>
          <w:b/>
          <w:bCs/>
        </w:rPr>
        <w:t>SRS formal penuh.</w:t>
      </w:r>
      <w:r>
        <w:rPr/>
        <w:t xml:space="preserve"> Kebutuhan hidup di roadmap.md dan berkas keputusan; dokumen ini memuat tujuan dan mutu utama saja.</w:t>
      </w:r>
    </w:p>
    <w:p>
      <w:pPr>
        <w:pStyle w:val="Normal"/>
        <w:rPr/>
      </w:pPr>
      <w:r>
        <w:rPr>
          <w:b/>
          <w:bCs/>
        </w:rPr>
        <w:t>Layanan pembayaran daring (payment gateway).</w:t>
      </w:r>
      <w:r>
        <w:rPr/>
        <w:t xml:space="preserve"> Pembayaran SPP direkam dari bukti transfer dengan verifikasi berjenjang, bukan integrasi gateway.</w:t>
      </w:r>
      <w:bookmarkEnd w:id="18"/>
      <w:bookmarkEnd w:id="20"/>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bookmarkStart w:id="21" w:name="__RefHeading___Toc4132_1460109751"/>
            <w:bookmarkEnd w:id="21"/>
            <w:r>
              <w:rPr/>
              <w:t>4. Strategi Solusi</w:t>
            </w:r>
          </w:p>
        </w:tc>
      </w:tr>
    </w:tbl>
    <w:p>
      <w:pPr>
        <w:pStyle w:val="Normal"/>
        <w:rPr/>
      </w:pPr>
      <w:r>
        <w:rPr>
          <w:b/>
          <w:color w:val="FFFFFF"/>
          <w:sz w:val="19"/>
        </w:rPr>
        <w:t>Tujuan / masalah</w:t>
      </w:r>
    </w:p>
    <w:p>
      <w:pPr>
        <w:pStyle w:val="Normal"/>
        <w:rPr/>
      </w:pPr>
      <w:r>
        <w:rPr>
          <w:b/>
          <w:color w:val="FFFFFF"/>
          <w:sz w:val="19"/>
        </w:rPr>
        <w:t>Pendekatan</w:t>
      </w:r>
    </w:p>
    <w:p>
      <w:pPr>
        <w:pStyle w:val="Normal"/>
        <w:rPr/>
      </w:pPr>
      <w:r>
        <w:rPr>
          <w:b/>
          <w:color w:val="FFFFFF"/>
          <w:sz w:val="19"/>
        </w:rPr>
        <w:t>Keputusan terkait</w:t>
      </w:r>
    </w:p>
    <w:p>
      <w:pPr>
        <w:pStyle w:val="Normal"/>
        <w:rPr/>
      </w:pPr>
      <w:r>
        <w:rPr>
          <w:sz w:val="19"/>
        </w:rPr>
        <w:t>Banyak unit dengan kebutuhan mirip</w:t>
      </w:r>
    </w:p>
    <w:p>
      <w:pPr>
        <w:pStyle w:val="Normal"/>
        <w:rPr/>
      </w:pPr>
      <w:r>
        <w:rPr>
          <w:sz w:val="19"/>
        </w:rPr>
        <w:t>Monorepo Turborepo, satu basis kode; modul per ranah di API</w:t>
      </w:r>
    </w:p>
    <w:p>
      <w:pPr>
        <w:pStyle w:val="Normal"/>
        <w:rPr/>
      </w:pPr>
      <w:r>
        <w:rPr>
          <w:sz w:val="19"/>
        </w:rPr>
        <w:t>Bab 5; AGENTS.md</w:t>
      </w:r>
    </w:p>
    <w:p>
      <w:pPr>
        <w:pStyle w:val="Normal"/>
        <w:rPr/>
      </w:pPr>
      <w:r>
        <w:rPr>
          <w:sz w:val="19"/>
        </w:rPr>
        <w:t>Web dan API berbagi kontrak</w:t>
      </w:r>
    </w:p>
    <w:p>
      <w:pPr>
        <w:pStyle w:val="Normal"/>
        <w:rPr/>
      </w:pPr>
      <w:r>
        <w:rPr>
          <w:sz w:val="19"/>
        </w:rPr>
        <w:t>Paket @cipansor/shared sebagai satu-satunya tempat DTO dan skema Zod</w:t>
      </w:r>
    </w:p>
    <w:p>
      <w:pPr>
        <w:pStyle w:val="Normal"/>
        <w:rPr/>
      </w:pPr>
      <w:r>
        <w:rPr>
          <w:sz w:val="19"/>
        </w:rPr>
        <w:t>packages/shared/AGENTS.md</w:t>
      </w:r>
    </w:p>
    <w:p>
      <w:pPr>
        <w:pStyle w:val="Normal"/>
        <w:rPr/>
      </w:pPr>
      <w:r>
        <w:rPr>
          <w:sz w:val="19"/>
        </w:rPr>
        <w:t>Satu basis data, banyak unit</w:t>
      </w:r>
    </w:p>
    <w:p>
      <w:pPr>
        <w:pStyle w:val="Normal"/>
        <w:rPr/>
      </w:pPr>
      <w:r>
        <w:rPr>
          <w:sz w:val="19"/>
        </w:rPr>
        <w:t>Lingkup unit ditegakkan di API (helper resolve-unit-id) dan di web (rbac.ts)</w:t>
      </w:r>
    </w:p>
    <w:p>
      <w:pPr>
        <w:pStyle w:val="Normal"/>
        <w:rPr/>
      </w:pPr>
      <w:r>
        <w:rPr>
          <w:sz w:val="19"/>
        </w:rPr>
        <w:t>Bab 8; panduan-peran</w:t>
      </w:r>
    </w:p>
    <w:p>
      <w:pPr>
        <w:pStyle w:val="Normal"/>
        <w:rPr/>
      </w:pPr>
      <w:r>
        <w:rPr>
          <w:sz w:val="19"/>
        </w:rPr>
        <w:t>Konsistensi penulisan modul</w:t>
      </w:r>
    </w:p>
    <w:p>
      <w:pPr>
        <w:pStyle w:val="Normal"/>
        <w:rPr/>
      </w:pPr>
      <w:r>
        <w:rPr>
          <w:sz w:val="19"/>
        </w:rPr>
        <w:t>Lapisan baku routes → controller → service → schema; tanggapan lewat ApiResponse</w:t>
      </w:r>
    </w:p>
    <w:p>
      <w:pPr>
        <w:pStyle w:val="Normal"/>
        <w:rPr/>
      </w:pPr>
      <w:r>
        <w:rPr>
          <w:sz w:val="19"/>
        </w:rPr>
        <w:t>Bab 5; apps/api/AGENTS.md</w:t>
      </w:r>
    </w:p>
    <w:p>
      <w:pPr>
        <w:pStyle w:val="Normal"/>
        <w:rPr/>
      </w:pPr>
      <w:r>
        <w:rPr>
          <w:sz w:val="19"/>
        </w:rPr>
        <w:t>Perubahan aman</w:t>
      </w:r>
    </w:p>
    <w:p>
      <w:pPr>
        <w:pStyle w:val="Normal"/>
        <w:rPr/>
      </w:pPr>
      <w:r>
        <w:rPr>
          <w:sz w:val="19"/>
        </w:rPr>
        <w:t>Uji berlapis (unit, e2e, uji penjaga) dan gerbang mutu lokal sebelum push</w:t>
      </w:r>
    </w:p>
    <w:p>
      <w:pPr>
        <w:pStyle w:val="Normal"/>
        <w:rPr/>
      </w:pPr>
      <w:r>
        <w:rPr>
          <w:sz w:val="19"/>
        </w:rPr>
        <w:t>Bab 10; .claude/skills/gate</w:t>
      </w:r>
    </w:p>
    <w:p>
      <w:pPr>
        <w:pStyle w:val="Normal"/>
        <w:rPr/>
      </w:pPr>
      <w:r>
        <w:rPr>
          <w:sz w:val="19"/>
        </w:rPr>
        <w:t>Situs publik dan portal berbagi satu build</w:t>
      </w:r>
    </w:p>
    <w:p>
      <w:pPr>
        <w:pStyle w:val="Normal"/>
        <w:rPr/>
      </w:pPr>
      <w:r>
        <w:rPr>
          <w:sz w:val="19"/>
        </w:rPr>
        <w:t>Pemisahan host di kode (host-split.ts), bukan di konfigurasi proxy</w:t>
      </w:r>
    </w:p>
    <w:p>
      <w:pPr>
        <w:pStyle w:val="Normal"/>
        <w:rPr/>
      </w:pPr>
      <w:r>
        <w:rPr>
          <w:sz w:val="19"/>
        </w:rPr>
        <w:t>Bab 7; docs/ARCHITECTURE.md</w:t>
      </w:r>
      <w:bookmarkStart w:id="22" w:name="X715d003c7f564a449a3be600a87e8c370fad02e"/>
      <w:bookmarkEnd w:id="22"/>
    </w:p>
    <w:p>
      <w:pPr>
        <w:pStyle w:val="Heading1"/>
        <w:rPr/>
      </w:pPr>
      <w:bookmarkStart w:id="23" w:name="__RefHeading___Toc4134_1460109751"/>
      <w:bookmarkStart w:id="24" w:name="Xe1cd4a0c89ca941702d6e370a2b003f872e3bf9"/>
      <w:bookmarkEnd w:id="23"/>
      <w:r>
        <w:rPr/>
        <w:t>5. Tampak Blok Bangunan</w:t>
      </w:r>
    </w:p>
    <w:p>
      <w:pPr>
        <w:pStyle w:val="Heading2"/>
        <w:rPr/>
      </w:pPr>
      <w:bookmarkStart w:id="25" w:name="__RefHeading___Toc4136_1460109751"/>
      <w:bookmarkStart w:id="26" w:name="Xde35132d40359876626b30943ef17bf8ca237f6"/>
      <w:bookmarkEnd w:id="25"/>
      <w:r>
        <w:rPr/>
        <w:t>5.1 Tingkat 1 — Kontainer</w:t>
      </w:r>
    </w:p>
    <w:p>
      <w:pPr>
        <w:pStyle w:val="Normal"/>
        <w:rPr/>
      </w:pPr>
      <w:r>
        <w:rPr/>
        <w:drawing>
          <wp:inline distT="0" distB="0" distL="0" distR="0">
            <wp:extent cx="5400040" cy="3442335"/>
            <wp:effectExtent l="0" t="0" r="0" b="0"/>
            <wp:docPr id="2" name="Image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diagram"/>
                    <pic:cNvPicPr>
                      <a:picLocks noChangeAspect="1" noChangeArrowheads="1"/>
                    </pic:cNvPicPr>
                  </pic:nvPicPr>
                  <pic:blipFill>
                    <a:blip r:embed="rId3"/>
                    <a:stretch>
                      <a:fillRect/>
                    </a:stretch>
                  </pic:blipFill>
                  <pic:spPr bwMode="auto">
                    <a:xfrm>
                      <a:off x="0" y="0"/>
                      <a:ext cx="5400040" cy="3442335"/>
                    </a:xfrm>
                    <a:prstGeom prst="rect">
                      <a:avLst/>
                    </a:prstGeom>
                    <a:noFill/>
                  </pic:spPr>
                </pic:pic>
              </a:graphicData>
            </a:graphic>
          </wp:inline>
        </w:drawing>
      </w:r>
    </w:p>
    <w:p>
      <w:pPr>
        <w:pStyle w:val="BodyText"/>
        <w:rPr/>
      </w:pPr>
      <w:bookmarkStart w:id="27" w:name="Xde35132d40359876626b30943ef17bf8ca237f6"/>
      <w:r>
        <w:rPr/>
        <w:t>Web memanggil API pada asal (origin) yang sama di produksi: NEXT_PUBLIC_API_URL dibiarkan kosong sehingga dasar Axios menjadi relatif (/api), dan satu image melayani kedua host. Redis dipakai sebagai cache (metrik dasbor, izin, jawaban chatbot) dan isinya boleh hilang. Penjadwal bukan layanan terpisah: node-cron berjalan di dalam proses API.</w:t>
      </w:r>
      <w:bookmarkEnd w:id="27"/>
    </w:p>
    <w:p>
      <w:pPr>
        <w:pStyle w:val="Heading2"/>
        <w:rPr/>
      </w:pPr>
      <w:bookmarkStart w:id="28" w:name="__RefHeading___Toc4138_1460109751"/>
      <w:bookmarkStart w:id="29" w:name="X2b34c40bbfa2a4ae987ad9e08c8f12ac267e902"/>
      <w:bookmarkEnd w:id="28"/>
      <w:r>
        <w:rPr/>
        <w:t>5.2 Tingkat 2 — Lapisan modul API</w:t>
      </w:r>
    </w:p>
    <w:p>
      <w:pPr>
        <w:pStyle w:val="Normal"/>
        <w:rPr/>
      </w:pPr>
      <w:r>
        <w:rPr/>
        <w:drawing>
          <wp:inline distT="0" distB="0" distL="0" distR="0">
            <wp:extent cx="5400040" cy="1097915"/>
            <wp:effectExtent l="0" t="0" r="0" b="0"/>
            <wp:docPr id="3" name="Image3"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diagram"/>
                    <pic:cNvPicPr>
                      <a:picLocks noChangeAspect="1" noChangeArrowheads="1"/>
                    </pic:cNvPicPr>
                  </pic:nvPicPr>
                  <pic:blipFill>
                    <a:blip r:embed="rId4"/>
                    <a:stretch>
                      <a:fillRect/>
                    </a:stretch>
                  </pic:blipFill>
                  <pic:spPr bwMode="auto">
                    <a:xfrm>
                      <a:off x="0" y="0"/>
                      <a:ext cx="5400040" cy="1097915"/>
                    </a:xfrm>
                    <a:prstGeom prst="rect">
                      <a:avLst/>
                    </a:prstGeom>
                    <a:noFill/>
                  </pic:spPr>
                </pic:pic>
              </a:graphicData>
            </a:graphic>
          </wp:inline>
        </w:drawing>
      </w:r>
    </w:p>
    <w:p>
      <w:pPr>
        <w:pStyle w:val="BodyText"/>
        <w:rPr/>
      </w:pPr>
      <w:r>
        <w:rPr/>
        <w:t xml:space="preserve">Aturan lapisannya: </w:t>
      </w:r>
      <w:r>
        <w:rPr>
          <w:b/>
          <w:bCs/>
        </w:rPr>
        <w:t>rute tidak pernah memanggil Prisma; controller tidak memuat logika bisnis.</w:t>
      </w:r>
      <w:r>
        <w:rPr/>
        <w:t xml:space="preserve"> Aturan itu belum sepenuhnya menjadi kenyataan. Pada pengukuran commit ini, </w:t>
      </w:r>
      <w:r>
        <w:rPr>
          <w:b/>
          <w:bCs/>
        </w:rPr>
        <w:t>66 dari 93 modul</w:t>
      </w:r>
      <w:r>
        <w:rPr/>
        <w:t xml:space="preserve"> memiliki tata letak lengkap (routes+controller+service+schema), dan </w:t>
      </w:r>
      <w:r>
        <w:rPr>
          <w:b/>
          <w:bCs/>
        </w:rPr>
        <w:t>12 modul</w:t>
      </w:r>
      <w:r>
        <w:rPr/>
        <w:t xml:space="preserve"> memanggil Prisma dari rute atau controller (apps/api/src/utils/… dan known-issues.md mencatatnya; perbaikannya fase 6 dari rencana audit). Tanggapan memakai satu amplop { success, data, meta? } lewat src/utils/response.ts.</w:t>
      </w:r>
      <w:bookmarkEnd w:id="29"/>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bookmarkStart w:id="30" w:name="__RefHeading___Toc4140_1460109751"/>
            <w:bookmarkStart w:id="31" w:name="Xb54805756f9c209d466b4041fc1c343d5af1a2e"/>
            <w:bookmarkEnd w:id="30"/>
            <w:r>
              <w:rPr/>
              <w:t>5.3 Modul menurut ranah</w:t>
            </w:r>
          </w:p>
        </w:tc>
      </w:tr>
    </w:tbl>
    <w:p>
      <w:pPr>
        <w:pStyle w:val="Normal"/>
        <w:rPr/>
      </w:pPr>
      <w:r>
        <w:rPr>
          <w:b/>
          <w:color w:val="FFFFFF"/>
          <w:sz w:val="19"/>
        </w:rPr>
        <w:t>Ranah</w:t>
      </w:r>
    </w:p>
    <w:p>
      <w:pPr>
        <w:pStyle w:val="Normal"/>
        <w:rPr/>
      </w:pPr>
      <w:r>
        <w:rPr>
          <w:b/>
          <w:color w:val="FFFFFF"/>
          <w:sz w:val="19"/>
        </w:rPr>
        <w:t>Contoh modul</w:t>
      </w:r>
    </w:p>
    <w:p>
      <w:pPr>
        <w:pStyle w:val="Normal"/>
        <w:rPr/>
      </w:pPr>
      <w:r>
        <w:rPr>
          <w:b/>
          <w:color w:val="FFFFFF"/>
          <w:sz w:val="19"/>
        </w:rPr>
        <w:t>Catatan</w:t>
      </w:r>
    </w:p>
    <w:p>
      <w:pPr>
        <w:pStyle w:val="Normal"/>
        <w:rPr/>
      </w:pPr>
      <w:r>
        <w:rPr>
          <w:sz w:val="19"/>
        </w:rPr>
        <w:t>Akademik</w:t>
      </w:r>
    </w:p>
    <w:p>
      <w:pPr>
        <w:pStyle w:val="Normal"/>
        <w:rPr/>
      </w:pPr>
      <w:r>
        <w:rPr>
          <w:sz w:val="19"/>
        </w:rPr>
        <w:t>classes, curriculum, kurikulum-merdeka, assessment, cbt, paud-assessment, rapor-pesantren, daily-report</w:t>
      </w:r>
    </w:p>
    <w:p>
      <w:pPr>
        <w:pStyle w:val="Normal"/>
        <w:rPr/>
      </w:pPr>
      <w:r>
        <w:rPr>
          <w:sz w:val="19"/>
        </w:rPr>
        <w:t>Rapor, ujian, kurikulum, laporan harian TK</w:t>
      </w:r>
    </w:p>
    <w:p>
      <w:pPr>
        <w:pStyle w:val="Normal"/>
        <w:rPr/>
      </w:pPr>
      <w:r>
        <w:rPr>
          <w:sz w:val="19"/>
        </w:rPr>
        <w:t>Kehadiran &amp; kesantrian</w:t>
      </w:r>
    </w:p>
    <w:p>
      <w:pPr>
        <w:pStyle w:val="Normal"/>
        <w:rPr/>
      </w:pPr>
      <w:r>
        <w:rPr>
          <w:sz w:val="19"/>
        </w:rPr>
        <w:t>attendance, homeroom, violations, rewards, counseling, permits, health</w:t>
      </w:r>
    </w:p>
    <w:p>
      <w:pPr>
        <w:pStyle w:val="Normal"/>
        <w:rPr/>
      </w:pPr>
      <w:r>
        <w:rPr>
          <w:sz w:val="19"/>
        </w:rPr>
        <w:t>Absensi harian, perizinan, catatan perilaku, UKS</w:t>
      </w:r>
    </w:p>
    <w:p>
      <w:pPr>
        <w:pStyle w:val="Normal"/>
        <w:rPr/>
      </w:pPr>
      <w:r>
        <w:rPr>
          <w:sz w:val="19"/>
        </w:rPr>
        <w:t>Tahfidz &amp; pesantren</w:t>
      </w:r>
    </w:p>
    <w:p>
      <w:pPr>
        <w:pStyle w:val="Normal"/>
        <w:rPr/>
      </w:pPr>
      <w:r>
        <w:rPr>
          <w:sz w:val="19"/>
        </w:rPr>
        <w:t>tahfidz, takhosus, murojaah, simaan, sanad-certificate, kitab-progress, muhadatsah, muhadhoroh, muhasabah, ibadah, dormitories</w:t>
      </w:r>
    </w:p>
    <w:p>
      <w:pPr>
        <w:pStyle w:val="Normal"/>
        <w:rPr/>
      </w:pPr>
      <w:r>
        <w:rPr>
          <w:sz w:val="19"/>
        </w:rPr>
        <w:t>Lima modul menyentuh tabel tahfidz; konsolidasi fase 3</w:t>
      </w:r>
    </w:p>
    <w:p>
      <w:pPr>
        <w:pStyle w:val="Normal"/>
        <w:rPr/>
      </w:pPr>
      <w:r>
        <w:rPr>
          <w:sz w:val="19"/>
        </w:rPr>
        <w:t>Penerimaan &amp; data negara</w:t>
      </w:r>
    </w:p>
    <w:p>
      <w:pPr>
        <w:pStyle w:val="Normal"/>
        <w:rPr/>
      </w:pPr>
      <w:r>
        <w:rPr>
          <w:sz w:val="19"/>
        </w:rPr>
        <w:t>admissions, dapodik, emis, wilayah</w:t>
      </w:r>
    </w:p>
    <w:p>
      <w:pPr>
        <w:pStyle w:val="Normal"/>
        <w:rPr/>
      </w:pPr>
      <w:r>
        <w:rPr>
          <w:sz w:val="19"/>
        </w:rPr>
        <w:t>SPMB publik memakai Turnstile</w:t>
      </w:r>
    </w:p>
    <w:p>
      <w:pPr>
        <w:pStyle w:val="Normal"/>
        <w:rPr/>
      </w:pPr>
      <w:r>
        <w:rPr>
          <w:sz w:val="19"/>
        </w:rPr>
        <w:t>Keuangan</w:t>
      </w:r>
    </w:p>
    <w:p>
      <w:pPr>
        <w:pStyle w:val="Normal"/>
        <w:rPr/>
      </w:pPr>
      <w:r>
        <w:rPr>
          <w:sz w:val="19"/>
        </w:rPr>
        <w:t>finance, finance-enhancement, wallet, donation, payroll, procurement, suppliers, canteen, laundry</w:t>
      </w:r>
    </w:p>
    <w:p>
      <w:pPr>
        <w:pStyle w:val="Normal"/>
        <w:rPr/>
      </w:pPr>
      <w:r>
        <w:rPr>
          <w:sz w:val="19"/>
        </w:rPr>
        <w:t>Verifikasi pembayaran berjenjang</w:t>
      </w:r>
    </w:p>
    <w:p>
      <w:pPr>
        <w:pStyle w:val="Normal"/>
        <w:rPr/>
      </w:pPr>
      <w:r>
        <w:rPr>
          <w:sz w:val="19"/>
        </w:rPr>
        <w:t>Sarana &amp; aset</w:t>
      </w:r>
    </w:p>
    <w:p>
      <w:pPr>
        <w:pStyle w:val="Normal"/>
        <w:rPr/>
      </w:pPr>
      <w:r>
        <w:rPr>
          <w:sz w:val="19"/>
        </w:rPr>
        <w:t>inventory, facilities, library</w:t>
      </w:r>
    </w:p>
    <w:p>
      <w:pPr>
        <w:pStyle w:val="Normal"/>
        <w:rPr/>
      </w:pPr>
      <w:r>
        <w:rPr>
          <w:sz w:val="19"/>
        </w:rPr>
        <w:t>Inventaris adalah aset tetap</w:t>
      </w:r>
    </w:p>
    <w:p>
      <w:pPr>
        <w:pStyle w:val="Normal"/>
        <w:rPr/>
      </w:pPr>
      <w:r>
        <w:rPr>
          <w:sz w:val="19"/>
        </w:rPr>
        <w:t>Kepegawaian &amp; kinerja</w:t>
      </w:r>
    </w:p>
    <w:p>
      <w:pPr>
        <w:pStyle w:val="Normal"/>
        <w:rPr/>
      </w:pPr>
      <w:r>
        <w:rPr>
          <w:sz w:val="19"/>
        </w:rPr>
        <w:t>hr, performance-management</w:t>
      </w:r>
    </w:p>
    <w:p>
      <w:pPr>
        <w:pStyle w:val="Normal"/>
        <w:rPr/>
      </w:pPr>
      <w:r>
        <w:rPr>
          <w:sz w:val="19"/>
        </w:rPr>
        <w:t>PK dan evaluasi periodik</w:t>
      </w:r>
    </w:p>
    <w:p>
      <w:pPr>
        <w:pStyle w:val="Normal"/>
        <w:rPr/>
      </w:pPr>
      <w:r>
        <w:rPr>
          <w:sz w:val="19"/>
        </w:rPr>
        <w:t>Tata kelola yayasan</w:t>
      </w:r>
    </w:p>
    <w:p>
      <w:pPr>
        <w:pStyle w:val="Normal"/>
        <w:rPr/>
      </w:pPr>
      <w:r>
        <w:rPr>
          <w:sz w:val="19"/>
        </w:rPr>
        <w:t>foundation, perencanaan, pengawasan, risk, syariah, quality, organisasi, tatalaksana, business-unit, lingkungan</w:t>
      </w:r>
    </w:p>
    <w:p>
      <w:pPr>
        <w:pStyle w:val="Normal"/>
        <w:rPr/>
      </w:pPr>
      <w:r>
        <w:rPr>
          <w:sz w:val="19"/>
        </w:rPr>
        <w:t>Rantai RPJP → Renstra → RKA</w:t>
      </w:r>
    </w:p>
    <w:p>
      <w:pPr>
        <w:pStyle w:val="Normal"/>
        <w:rPr/>
      </w:pPr>
      <w:r>
        <w:rPr>
          <w:sz w:val="19"/>
        </w:rPr>
        <w:t>Komunikasi</w:t>
      </w:r>
    </w:p>
    <w:p>
      <w:pPr>
        <w:pStyle w:val="Normal"/>
        <w:rPr/>
      </w:pPr>
      <w:r>
        <w:rPr>
          <w:sz w:val="19"/>
        </w:rPr>
        <w:t>announcements, messages, notifications, chatbot</w:t>
      </w:r>
    </w:p>
    <w:p>
      <w:pPr>
        <w:pStyle w:val="Normal"/>
        <w:rPr/>
      </w:pPr>
      <w:r>
        <w:rPr>
          <w:sz w:val="19"/>
        </w:rPr>
        <w:t>Chatbot memakai penyedia model bahasa</w:t>
      </w:r>
    </w:p>
    <w:p>
      <w:pPr>
        <w:pStyle w:val="Normal"/>
        <w:rPr/>
      </w:pPr>
      <w:r>
        <w:rPr>
          <w:sz w:val="19"/>
        </w:rPr>
        <w:t>Persuratan &amp; TTE</w:t>
      </w:r>
    </w:p>
    <w:p>
      <w:pPr>
        <w:pStyle w:val="Normal"/>
        <w:rPr/>
      </w:pPr>
      <w:r>
        <w:rPr>
          <w:sz w:val="19"/>
        </w:rPr>
        <w:t>correspondence, esign, reception, complaints</w:t>
      </w:r>
    </w:p>
    <w:p>
      <w:pPr>
        <w:pStyle w:val="Normal"/>
        <w:rPr/>
      </w:pPr>
      <w:r>
        <w:rPr>
          <w:sz w:val="19"/>
        </w:rPr>
        <w:t>Verifikasi naskah dengan unggah PDF</w:t>
      </w:r>
    </w:p>
    <w:p>
      <w:pPr>
        <w:pStyle w:val="Normal"/>
        <w:rPr/>
      </w:pPr>
      <w:r>
        <w:rPr>
          <w:sz w:val="19"/>
        </w:rPr>
        <w:t>Publik &amp; lainnya</w:t>
      </w:r>
    </w:p>
    <w:p>
      <w:pPr>
        <w:pStyle w:val="Normal"/>
        <w:rPr/>
      </w:pPr>
      <w:r>
        <w:rPr>
          <w:sz w:val="19"/>
        </w:rPr>
        <w:t>marketing, alumni, portfolio, project, social-service, non-formal, practicum, research, talenta, extracurricular, student-org, student-compliance, teacher-compliance, assignments, duty-roster, calendar, academic-years</w:t>
      </w:r>
    </w:p>
    <w:p>
      <w:pPr>
        <w:pStyle w:val="Normal"/>
        <w:rPr/>
      </w:pPr>
      <w:r>
        <w:rPr>
          <w:sz w:val="19"/>
        </w:rPr>
        <w:t>Beberapa nama menyimpang dari isinya (lihat bab 11)</w:t>
      </w:r>
    </w:p>
    <w:p>
      <w:pPr>
        <w:pStyle w:val="Normal"/>
        <w:rPr/>
      </w:pPr>
      <w:r>
        <w:rPr>
          <w:sz w:val="19"/>
        </w:rPr>
        <w:t>Platform</w:t>
      </w:r>
    </w:p>
    <w:p>
      <w:pPr>
        <w:pStyle w:val="Normal"/>
        <w:rPr/>
      </w:pPr>
      <w:r>
        <w:rPr>
          <w:sz w:val="19"/>
        </w:rPr>
        <w:t>auth, users, roles, units, upload, analytics, dashboard, dashboard-enhancement, reporting</w:t>
      </w:r>
    </w:p>
    <w:p>
      <w:pPr>
        <w:pStyle w:val="Normal"/>
        <w:rPr/>
      </w:pPr>
      <w:r>
        <w:rPr>
          <w:sz w:val="19"/>
        </w:rPr>
        <w:t>Fondasi lintas ranah</w:t>
      </w:r>
    </w:p>
    <w:p>
      <w:pPr>
        <w:pStyle w:val="BodyText"/>
        <w:rPr/>
      </w:pPr>
      <w:bookmarkStart w:id="32" w:name="Xe1cd4a0c89ca941702d6e370a2b003f872e3bf9"/>
      <w:bookmarkStart w:id="33" w:name="Xb54805756f9c209d466b4041fc1c343d5af1a2e"/>
      <w:r>
        <w:rPr/>
        <w:t>Katalog lengkap ada di Lampiran A.</w:t>
      </w:r>
      <w:bookmarkEnd w:id="32"/>
      <w:bookmarkEnd w:id="33"/>
    </w:p>
    <w:p>
      <w:pPr>
        <w:pStyle w:val="Heading1"/>
        <w:rPr/>
      </w:pPr>
      <w:bookmarkStart w:id="34" w:name="__RefHeading___Toc4142_1460109751"/>
      <w:bookmarkStart w:id="35" w:name="X00eeade2502410049fe5b47d3553748df600103"/>
      <w:bookmarkEnd w:id="34"/>
      <w:r>
        <w:rPr/>
        <w:t>6. Tampak Runtime</w:t>
      </w:r>
    </w:p>
    <w:p>
      <w:pPr>
        <w:pStyle w:val="Normal"/>
        <w:rPr/>
      </w:pPr>
      <w:r>
        <w:rPr/>
        <w:t>Empat skenario di bawah dibaca langsung dari kode pada commit aefc719. Berkas rujukan tiap skenario ada di Lampiran E.</w:t>
      </w:r>
    </w:p>
    <w:p>
      <w:pPr>
        <w:pStyle w:val="Heading2"/>
        <w:rPr/>
      </w:pPr>
      <w:bookmarkStart w:id="36" w:name="__RefHeading___Toc4144_1460109751"/>
      <w:bookmarkStart w:id="37" w:name="Xf8494465b8e5b68e1409a1142f4e40b2399df24"/>
      <w:bookmarkEnd w:id="36"/>
      <w:r>
        <w:rPr/>
        <w:t>6.1 Masuk, verifikasi dua langkah, dan penyegaran sesi</w:t>
      </w:r>
    </w:p>
    <w:p>
      <w:pPr>
        <w:pStyle w:val="Normal"/>
        <w:rPr/>
      </w:pPr>
      <w:r>
        <w:rPr/>
        <w:drawing>
          <wp:inline distT="0" distB="0" distL="0" distR="0">
            <wp:extent cx="5400040" cy="3199130"/>
            <wp:effectExtent l="0" t="0" r="0" b="0"/>
            <wp:docPr id="4" name="Image4"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diagram"/>
                    <pic:cNvPicPr>
                      <a:picLocks noChangeAspect="1" noChangeArrowheads="1"/>
                    </pic:cNvPicPr>
                  </pic:nvPicPr>
                  <pic:blipFill>
                    <a:blip r:embed="rId5"/>
                    <a:stretch>
                      <a:fillRect/>
                    </a:stretch>
                  </pic:blipFill>
                  <pic:spPr bwMode="auto">
                    <a:xfrm>
                      <a:off x="0" y="0"/>
                      <a:ext cx="5400040" cy="3199130"/>
                    </a:xfrm>
                    <a:prstGeom prst="rect">
                      <a:avLst/>
                    </a:prstGeom>
                    <a:noFill/>
                  </pic:spPr>
                </pic:pic>
              </a:graphicData>
            </a:graphic>
          </wp:inline>
        </w:drawing>
      </w:r>
    </w:p>
    <w:p>
      <w:pPr>
        <w:pStyle w:val="BodyText"/>
        <w:rPr/>
      </w:pPr>
      <w:bookmarkStart w:id="38" w:name="Xf8494465b8e5b68e1409a1142f4e40b2399df24"/>
      <w:r>
        <w:rPr/>
        <w:t>Masuk memakai Turnstile (requireTurnstile('login')). Bila akun wajib 2FA, langkah pertama tidak menerbitkan sesi penuh, melainkan cookie sementara (tempToken) dan jawaban requiresTwoFactor; langkah kedua memverifikasi kode TOTP. Sesi dikirim sebagai cookie HttpOnly; Secure; SameSite=Lax (cipansor_at, cipansor_rt), bukan di badan JSON, sehingga JavaScript halaman tidak dapat membacanya. Klien tanpa cookie (aplikasi mobile) mengirim header X-Client: bearer agar token dikembalikan di badan. Penyegaran sesi (POST /auth/refresh) memakai token dari cookie dan dilimit lajunya; akses token yang ditolak memicu penyegaran sekali lalu pengalihan ke /login.</w:t>
      </w:r>
      <w:bookmarkEnd w:id="38"/>
    </w:p>
    <w:p>
      <w:pPr>
        <w:pStyle w:val="Heading2"/>
        <w:rPr/>
      </w:pPr>
      <w:bookmarkStart w:id="39" w:name="__RefHeading___Toc4146_1460109751"/>
      <w:bookmarkStart w:id="40" w:name="X27f0302cdc4ca356dd3e464357d1e247252fe80"/>
      <w:bookmarkEnd w:id="39"/>
      <w:r>
        <w:rPr/>
        <w:t>6.2 Perjalanan satu permintaan API</w:t>
      </w:r>
    </w:p>
    <w:p>
      <w:pPr>
        <w:pStyle w:val="Normal"/>
        <w:rPr/>
      </w:pPr>
      <w:r>
        <w:rPr/>
        <w:drawing>
          <wp:inline distT="0" distB="0" distL="0" distR="0">
            <wp:extent cx="5400040" cy="2803525"/>
            <wp:effectExtent l="0" t="0" r="0" b="0"/>
            <wp:docPr id="5" name="Image5"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diagram"/>
                    <pic:cNvPicPr>
                      <a:picLocks noChangeAspect="1" noChangeArrowheads="1"/>
                    </pic:cNvPicPr>
                  </pic:nvPicPr>
                  <pic:blipFill>
                    <a:blip r:embed="rId6"/>
                    <a:stretch>
                      <a:fillRect/>
                    </a:stretch>
                  </pic:blipFill>
                  <pic:spPr bwMode="auto">
                    <a:xfrm>
                      <a:off x="0" y="0"/>
                      <a:ext cx="5400040" cy="2803525"/>
                    </a:xfrm>
                    <a:prstGeom prst="rect">
                      <a:avLst/>
                    </a:prstGeom>
                    <a:noFill/>
                  </pic:spPr>
                </pic:pic>
              </a:graphicData>
            </a:graphic>
          </wp:inline>
        </w:drawing>
      </w:r>
    </w:p>
    <w:p>
      <w:pPr>
        <w:pStyle w:val="BodyText"/>
        <w:rPr/>
      </w:pPr>
      <w:bookmarkStart w:id="41" w:name="X27f0302cdc4ca356dd3e464357d1e247252fe80"/>
      <w:r>
        <w:rPr/>
        <w:t>Tiap permintaan melewati berurutan: helmet, CORS, perlindungan CSRF (double-submit cookie), pembatasan laju (kecuali pengembangan dan uji), lalu authenticate, authorize/hasPermission, dan validate (Zod) sebelum mencapai controller dan service. Penanganan galat terpusat memetakan galat Prisma, Zod, dan JWT ke Errors.*.</w:t>
      </w:r>
      <w:bookmarkEnd w:id="41"/>
    </w:p>
    <w:p>
      <w:pPr>
        <w:pStyle w:val="Heading2"/>
        <w:rPr/>
      </w:pPr>
      <w:bookmarkStart w:id="42" w:name="__RefHeading___Toc4148_1460109751"/>
      <w:bookmarkStart w:id="43" w:name="Xb706a16ae21ce422a6549d2fd44d6597d021555"/>
      <w:bookmarkEnd w:id="42"/>
      <w:r>
        <w:rPr/>
        <w:t>6.3 Persetujuan dokumen yayasan (RPJP → Renstra → RKA)</w:t>
      </w:r>
    </w:p>
    <w:p>
      <w:pPr>
        <w:pStyle w:val="Normal"/>
        <w:rPr/>
      </w:pPr>
      <w:r>
        <w:rPr/>
        <w:drawing>
          <wp:inline distT="0" distB="0" distL="0" distR="0">
            <wp:extent cx="5400040" cy="2929255"/>
            <wp:effectExtent l="0" t="0" r="0" b="0"/>
            <wp:docPr id="6" name="Image6"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diagram"/>
                    <pic:cNvPicPr>
                      <a:picLocks noChangeAspect="1" noChangeArrowheads="1"/>
                    </pic:cNvPicPr>
                  </pic:nvPicPr>
                  <pic:blipFill>
                    <a:blip r:embed="rId7"/>
                    <a:stretch>
                      <a:fillRect/>
                    </a:stretch>
                  </pic:blipFill>
                  <pic:spPr bwMode="auto">
                    <a:xfrm>
                      <a:off x="0" y="0"/>
                      <a:ext cx="5400040" cy="2929255"/>
                    </a:xfrm>
                    <a:prstGeom prst="rect">
                      <a:avLst/>
                    </a:prstGeom>
                    <a:noFill/>
                  </pic:spPr>
                </pic:pic>
              </a:graphicData>
            </a:graphic>
          </wp:inline>
        </w:drawing>
      </w:r>
    </w:p>
    <w:p>
      <w:pPr>
        <w:pStyle w:val="BodyText"/>
        <w:rPr/>
      </w:pPr>
      <w:bookmarkStart w:id="44" w:name="Xb706a16ae21ce422a6549d2fd44d6597d021555"/>
      <w:r>
        <w:rPr/>
        <w:t>Rantai perencanaannya dua tingkat pada level tahunan: RPJP → Renstra → RKA Yayasan (konsolidasi) → RKA Unit. Hanya satu RPJP dan satu Renstra aktif untuk yayasan, dan satu RKA Yayasan per tahun. Pengesahan dokumen yayasan melewati empat langkah di atas; setiap langkah adalah compare-and-set atomik (updateMany dengan tahap asal) plus baris riwayat yang hanya ditambah. Selama di tangan Pengawas/Pembina, dokumen terkunci; dokumen yang sudah disahkan beku. Super Admin sengaja tidak dapat mengajukan, mereviu, atau menetapkan.</w:t>
      </w:r>
      <w:bookmarkEnd w:id="44"/>
    </w:p>
    <w:p>
      <w:pPr>
        <w:pStyle w:val="Heading2"/>
        <w:rPr/>
      </w:pPr>
      <w:bookmarkStart w:id="45" w:name="__RefHeading___Toc4150_1460109751"/>
      <w:bookmarkStart w:id="46" w:name="X9b9e6474b7beb9197ed2d8a7e7d63e5f0a08cc8"/>
      <w:bookmarkEnd w:id="45"/>
      <w:r>
        <w:rPr/>
        <w:t>6.4 Persuratan dan verifikasi naskah</w:t>
      </w:r>
    </w:p>
    <w:p>
      <w:pPr>
        <w:pStyle w:val="Normal"/>
        <w:rPr/>
      </w:pPr>
      <w:r>
        <w:rPr/>
        <w:drawing>
          <wp:inline distT="0" distB="0" distL="0" distR="0">
            <wp:extent cx="5400040" cy="3032760"/>
            <wp:effectExtent l="0" t="0" r="0" b="0"/>
            <wp:docPr id="7" name="Image7"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diagram"/>
                    <pic:cNvPicPr>
                      <a:picLocks noChangeAspect="1" noChangeArrowheads="1"/>
                    </pic:cNvPicPr>
                  </pic:nvPicPr>
                  <pic:blipFill>
                    <a:blip r:embed="rId8"/>
                    <a:stretch>
                      <a:fillRect/>
                    </a:stretch>
                  </pic:blipFill>
                  <pic:spPr bwMode="auto">
                    <a:xfrm>
                      <a:off x="0" y="0"/>
                      <a:ext cx="5400040" cy="3032760"/>
                    </a:xfrm>
                    <a:prstGeom prst="rect">
                      <a:avLst/>
                    </a:prstGeom>
                    <a:noFill/>
                  </pic:spPr>
                </pic:pic>
              </a:graphicData>
            </a:graphic>
          </wp:inline>
        </w:drawing>
      </w:r>
    </w:p>
    <w:p>
      <w:pPr>
        <w:pStyle w:val="BodyText"/>
        <w:rPr/>
      </w:pPr>
      <w:r>
        <w:rPr/>
        <w:t xml:space="preserve">Verifikasi publik </w:t>
      </w:r>
      <w:r>
        <w:rPr>
          <w:b/>
          <w:bCs/>
        </w:rPr>
        <w:t>sengaja</w:t>
      </w:r>
      <w:r>
        <w:rPr/>
        <w:t xml:space="preserve"> memakai unggah PDF, bukan pemindaian QR ke token: halaman token hanya membuktikan ada surat bertoken itu, bukan bahwa dokumen yang dipegang orang adalah surat itu. Server menghitung SHA-256 byte unggahan dan membandingkannya dengan LetterSignature.pdfHash, sehingga jawabannya terikat pada isi dokumen. QR pada PDF memuat alamat halaman verifikasi (tanpa token) agar pemindai sampai ke tempat menyerahkan berkas.</w:t>
      </w:r>
      <w:bookmarkEnd w:id="46"/>
    </w:p>
    <w:p>
      <w:pPr>
        <w:pStyle w:val="Heading2"/>
        <w:rPr/>
      </w:pPr>
      <w:bookmarkStart w:id="47" w:name="__RefHeading___Toc4152_1460109751"/>
      <w:bookmarkStart w:id="48" w:name="Xb068b78f800a0ac8faef535be335c572f4c7ea5"/>
      <w:bookmarkEnd w:id="47"/>
      <w:r>
        <w:rPr/>
        <w:t>6.5 Pendaftaran santri baru (SPMB) publik</w:t>
      </w:r>
    </w:p>
    <w:p>
      <w:pPr>
        <w:pStyle w:val="Normal"/>
        <w:rPr/>
      </w:pPr>
      <w:r>
        <w:rPr/>
        <w:drawing>
          <wp:inline distT="0" distB="0" distL="0" distR="0">
            <wp:extent cx="5400040" cy="2564765"/>
            <wp:effectExtent l="0" t="0" r="0" b="0"/>
            <wp:docPr id="8" name="Image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diagram"/>
                    <pic:cNvPicPr>
                      <a:picLocks noChangeAspect="1" noChangeArrowheads="1"/>
                    </pic:cNvPicPr>
                  </pic:nvPicPr>
                  <pic:blipFill>
                    <a:blip r:embed="rId9"/>
                    <a:stretch>
                      <a:fillRect/>
                    </a:stretch>
                  </pic:blipFill>
                  <pic:spPr bwMode="auto">
                    <a:xfrm>
                      <a:off x="0" y="0"/>
                      <a:ext cx="5400040" cy="2564765"/>
                    </a:xfrm>
                    <a:prstGeom prst="rect">
                      <a:avLst/>
                    </a:prstGeom>
                    <a:noFill/>
                  </pic:spPr>
                </pic:pic>
              </a:graphicData>
            </a:graphic>
          </wp:inline>
        </w:drawing>
      </w:r>
    </w:p>
    <w:p>
      <w:pPr>
        <w:pStyle w:val="BodyText"/>
        <w:rPr/>
      </w:pPr>
      <w:r>
        <w:rPr/>
        <w:t xml:space="preserve">Rute publik didaftarkan </w:t>
      </w:r>
      <w:r>
        <w:rPr>
          <w:b/>
          <w:bCs/>
        </w:rPr>
        <w:t>sebelum</w:t>
      </w:r>
      <w:r>
        <w:rPr/>
        <w:t xml:space="preserve"> middleware authenticate, memakai pembatas laju yang lebih ketat dan Turnstile (requireTurnstile('spmb-daftar')). Pendaftar mendapat nomor pendaftaran dan dapat melacak statusnya. Keputusan penerimaan berada di ranah panel (dan masih menunggu satu keputusan pengguna tentang siapa yang berhak memutuskan).</w:t>
      </w:r>
      <w:bookmarkEnd w:id="48"/>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bookmarkStart w:id="49" w:name="__RefHeading___Toc4154_1460109751"/>
            <w:bookmarkStart w:id="50" w:name="Xa1b3b60bcc0dbbd0e06ae8a658028a4d7ef475f"/>
            <w:bookmarkEnd w:id="49"/>
            <w:r>
              <w:rPr/>
              <w:t>6.6 Pekerjaan terjadwal</w:t>
            </w:r>
          </w:p>
        </w:tc>
      </w:tr>
    </w:tbl>
    <w:p>
      <w:pPr>
        <w:pStyle w:val="Normal"/>
        <w:rPr/>
      </w:pPr>
      <w:r>
        <w:rPr/>
        <w:t>Empat belas berkas pekerjaan berjalan lewat jobs/scheduler.ts dengan zona waktu Asia/Jakarta, di dalam proses API:</w:t>
      </w:r>
    </w:p>
    <w:p>
      <w:pPr>
        <w:pStyle w:val="Normal"/>
        <w:rPr/>
      </w:pPr>
      <w:r>
        <w:rPr>
          <w:b/>
          <w:color w:val="FFFFFF"/>
          <w:sz w:val="19"/>
        </w:rPr>
        <w:t>Pekerjaan</w:t>
      </w:r>
    </w:p>
    <w:p>
      <w:pPr>
        <w:pStyle w:val="Normal"/>
        <w:rPr/>
      </w:pPr>
      <w:r>
        <w:rPr>
          <w:b/>
          <w:color w:val="FFFFFF"/>
          <w:sz w:val="19"/>
        </w:rPr>
        <w:t>Yang dilakukan (satu baris)</w:t>
      </w:r>
    </w:p>
    <w:p>
      <w:pPr>
        <w:pStyle w:val="Normal"/>
        <w:rPr/>
      </w:pPr>
      <w:r>
        <w:rPr>
          <w:sz w:val="19"/>
        </w:rPr>
        <w:t>dashboard-metrics.job</w:t>
      </w:r>
    </w:p>
    <w:p>
      <w:pPr>
        <w:pStyle w:val="Normal"/>
        <w:rPr/>
      </w:pPr>
      <w:r>
        <w:rPr>
          <w:sz w:val="19"/>
        </w:rPr>
        <w:t>Menghitung dan menyimpan metrik dasbor tiap menit</w:t>
      </w:r>
    </w:p>
    <w:p>
      <w:pPr>
        <w:pStyle w:val="Normal"/>
        <w:rPr/>
      </w:pPr>
      <w:r>
        <w:rPr>
          <w:sz w:val="19"/>
        </w:rPr>
        <w:t>dashboard-snapshot.job</w:t>
      </w:r>
    </w:p>
    <w:p>
      <w:pPr>
        <w:pStyle w:val="Normal"/>
        <w:rPr/>
      </w:pPr>
      <w:r>
        <w:rPr>
          <w:sz w:val="19"/>
        </w:rPr>
        <w:t>Cuplikan harian dan ringkasan mingguan, pemangkasan cuplikan lama</w:t>
      </w:r>
    </w:p>
    <w:p>
      <w:pPr>
        <w:pStyle w:val="Normal"/>
        <w:rPr/>
      </w:pPr>
      <w:r>
        <w:rPr>
          <w:sz w:val="19"/>
        </w:rPr>
        <w:t>finance-billing.job</w:t>
      </w:r>
    </w:p>
    <w:p>
      <w:pPr>
        <w:pStyle w:val="Normal"/>
        <w:rPr/>
      </w:pPr>
      <w:r>
        <w:rPr>
          <w:sz w:val="19"/>
        </w:rPr>
        <w:t>Penagihan otomatis bulanan</w:t>
      </w:r>
    </w:p>
    <w:p>
      <w:pPr>
        <w:pStyle w:val="Normal"/>
        <w:rPr/>
      </w:pPr>
      <w:r>
        <w:rPr>
          <w:sz w:val="19"/>
        </w:rPr>
        <w:t>spp-reminder.job</w:t>
      </w:r>
    </w:p>
    <w:p>
      <w:pPr>
        <w:pStyle w:val="Normal"/>
        <w:rPr/>
      </w:pPr>
      <w:r>
        <w:rPr>
          <w:sz w:val="19"/>
        </w:rPr>
        <w:t>Pengingat SPP bulanan (tanggal 1)</w:t>
      </w:r>
    </w:p>
    <w:p>
      <w:pPr>
        <w:pStyle w:val="Normal"/>
        <w:rPr/>
      </w:pPr>
      <w:r>
        <w:rPr>
          <w:sz w:val="19"/>
        </w:rPr>
        <w:t>attendance-register-reminder.job</w:t>
      </w:r>
    </w:p>
    <w:p>
      <w:pPr>
        <w:pStyle w:val="Normal"/>
        <w:rPr/>
      </w:pPr>
      <w:r>
        <w:rPr>
          <w:sz w:val="19"/>
        </w:rPr>
        <w:t>Pengingat mengisi register kelas</w:t>
      </w:r>
    </w:p>
    <w:p>
      <w:pPr>
        <w:pStyle w:val="Normal"/>
        <w:rPr/>
      </w:pPr>
      <w:r>
        <w:rPr>
          <w:sz w:val="19"/>
        </w:rPr>
        <w:t>attendance-follow-up.job</w:t>
      </w:r>
    </w:p>
    <w:p>
      <w:pPr>
        <w:pStyle w:val="Normal"/>
        <w:rPr/>
      </w:pPr>
      <w:r>
        <w:rPr>
          <w:sz w:val="19"/>
        </w:rPr>
        <w:t>Pengingat tindak lanjut Alpa</w:t>
      </w:r>
    </w:p>
    <w:p>
      <w:pPr>
        <w:pStyle w:val="Normal"/>
        <w:rPr/>
      </w:pPr>
      <w:r>
        <w:rPr>
          <w:sz w:val="19"/>
        </w:rPr>
        <w:t>attendance-pattern.job</w:t>
      </w:r>
    </w:p>
    <w:p>
      <w:pPr>
        <w:pStyle w:val="Normal"/>
        <w:rPr/>
      </w:pPr>
      <w:r>
        <w:rPr>
          <w:sz w:val="19"/>
        </w:rPr>
        <w:t>Menandai pola kehadiran</w:t>
      </w:r>
    </w:p>
    <w:p>
      <w:pPr>
        <w:pStyle w:val="Normal"/>
        <w:rPr/>
      </w:pPr>
      <w:r>
        <w:rPr>
          <w:sz w:val="19"/>
        </w:rPr>
        <w:t>accreditation-reminder.job</w:t>
      </w:r>
    </w:p>
    <w:p>
      <w:pPr>
        <w:pStyle w:val="Normal"/>
        <w:rPr/>
      </w:pPr>
      <w:r>
        <w:rPr>
          <w:sz w:val="19"/>
        </w:rPr>
        <w:t>Pengingat akreditasi unit 12 bulan sebelum berakhir</w:t>
      </w:r>
    </w:p>
    <w:p>
      <w:pPr>
        <w:pStyle w:val="Normal"/>
        <w:rPr/>
      </w:pPr>
      <w:r>
        <w:rPr>
          <w:sz w:val="19"/>
        </w:rPr>
        <w:t>asset-depreciation.job</w:t>
      </w:r>
    </w:p>
    <w:p>
      <w:pPr>
        <w:pStyle w:val="Normal"/>
        <w:rPr/>
      </w:pPr>
      <w:r>
        <w:rPr>
          <w:sz w:val="19"/>
        </w:rPr>
        <w:t>Penyusutan aset</w:t>
      </w:r>
    </w:p>
    <w:p>
      <w:pPr>
        <w:pStyle w:val="Normal"/>
        <w:rPr/>
      </w:pPr>
      <w:r>
        <w:rPr>
          <w:sz w:val="19"/>
        </w:rPr>
        <w:t>identity-purge.job</w:t>
      </w:r>
    </w:p>
    <w:p>
      <w:pPr>
        <w:pStyle w:val="Normal"/>
        <w:rPr/>
      </w:pPr>
      <w:r>
        <w:rPr>
          <w:sz w:val="19"/>
        </w:rPr>
        <w:t>Menghapus dokumen identitas yang habis masa simpannya</w:t>
      </w:r>
    </w:p>
    <w:p>
      <w:pPr>
        <w:pStyle w:val="Normal"/>
        <w:rPr/>
      </w:pPr>
      <w:r>
        <w:rPr>
          <w:sz w:val="19"/>
        </w:rPr>
        <w:t>permit-note-erasure.job</w:t>
      </w:r>
    </w:p>
    <w:p>
      <w:pPr>
        <w:pStyle w:val="Normal"/>
        <w:rPr/>
      </w:pPr>
      <w:r>
        <w:rPr>
          <w:sz w:val="19"/>
        </w:rPr>
        <w:t>Menghapus surat dokter izin setelah tahun ajaran berakhir</w:t>
      </w:r>
    </w:p>
    <w:p>
      <w:pPr>
        <w:pStyle w:val="Normal"/>
        <w:rPr/>
      </w:pPr>
      <w:r>
        <w:rPr>
          <w:sz w:val="19"/>
        </w:rPr>
        <w:t>chatbot-spend.job</w:t>
      </w:r>
    </w:p>
    <w:p>
      <w:pPr>
        <w:pStyle w:val="Normal"/>
        <w:rPr/>
      </w:pPr>
      <w:r>
        <w:rPr>
          <w:sz w:val="19"/>
        </w:rPr>
        <w:t>Memeriksa belanja chatbot terhadap anggaran</w:t>
      </w:r>
    </w:p>
    <w:p>
      <w:pPr>
        <w:pStyle w:val="Normal"/>
        <w:rPr/>
      </w:pPr>
      <w:r>
        <w:rPr>
          <w:sz w:val="19"/>
        </w:rPr>
        <w:t>chatbot-transcript-purge.job</w:t>
      </w:r>
    </w:p>
    <w:p>
      <w:pPr>
        <w:pStyle w:val="Normal"/>
        <w:rPr/>
      </w:pPr>
      <w:r>
        <w:rPr>
          <w:sz w:val="19"/>
        </w:rPr>
        <w:t>Memangkas transkrip chatbot</w:t>
      </w:r>
    </w:p>
    <w:p>
      <w:pPr>
        <w:pStyle w:val="Normal"/>
        <w:rPr/>
      </w:pPr>
      <w:r>
        <w:rPr>
          <w:sz w:val="19"/>
        </w:rPr>
        <w:t>chatbot-escalation-retry.job</w:t>
      </w:r>
    </w:p>
    <w:p>
      <w:pPr>
        <w:pStyle w:val="Normal"/>
        <w:rPr/>
      </w:pPr>
      <w:r>
        <w:rPr>
          <w:sz w:val="19"/>
        </w:rPr>
        <w:t>Mengulang eskalasi chatbot yang gagal</w:t>
      </w:r>
    </w:p>
    <w:p>
      <w:pPr>
        <w:pStyle w:val="Normal"/>
        <w:rPr/>
      </w:pPr>
      <w:r>
        <w:rPr>
          <w:b/>
          <w:bCs/>
        </w:rPr>
        <w:t>Batasan.</w:t>
      </w:r>
      <w:r>
        <w:rPr/>
        <w:t xml:space="preserve"> Pekerjaan berjalan tanpa kunci, sehingga desainnya mengandaikan </w:t>
      </w:r>
      <w:r>
        <w:rPr>
          <w:b/>
          <w:bCs/>
        </w:rPr>
        <w:t>satu instans API</w:t>
      </w:r>
      <w:r>
        <w:rPr/>
        <w:t>; menambah instans akan menjalankan tiap pekerjaan dua kali. Kunci (pg_try_advisory_lock) atau worker terpisah harus ada sebelum penskalaan. SCHEDULER_ENABLED=false mematikannya (dipakai di staging).</w:t>
      </w:r>
      <w:bookmarkEnd w:id="35"/>
      <w:bookmarkEnd w:id="50"/>
    </w:p>
    <w:p>
      <w:pPr>
        <w:pStyle w:val="Heading1"/>
        <w:rPr/>
      </w:pPr>
      <w:bookmarkStart w:id="51" w:name="__RefHeading___Toc4156_1460109751"/>
      <w:bookmarkStart w:id="52" w:name="Xb0e450320cf425540c88b389522252307dbea5c"/>
      <w:bookmarkEnd w:id="51"/>
      <w:r>
        <w:rPr/>
        <w:t>7. Tampak Penempatan</w:t>
      </w:r>
    </w:p>
    <w:p>
      <w:pPr>
        <w:pStyle w:val="Normal"/>
        <w:rPr/>
      </w:pPr>
      <w:r>
        <w:rPr/>
        <w:drawing>
          <wp:inline distT="0" distB="0" distL="0" distR="0">
            <wp:extent cx="5400040" cy="1912620"/>
            <wp:effectExtent l="0" t="0" r="0" b="0"/>
            <wp:docPr id="9" name="Image9"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diagram"/>
                    <pic:cNvPicPr>
                      <a:picLocks noChangeAspect="1" noChangeArrowheads="1"/>
                    </pic:cNvPicPr>
                  </pic:nvPicPr>
                  <pic:blipFill>
                    <a:blip r:embed="rId10"/>
                    <a:stretch>
                      <a:fillRect/>
                    </a:stretch>
                  </pic:blipFill>
                  <pic:spPr bwMode="auto">
                    <a:xfrm>
                      <a:off x="0" y="0"/>
                      <a:ext cx="5400040" cy="1912620"/>
                    </a:xfrm>
                    <a:prstGeom prst="rect">
                      <a:avLst/>
                    </a:prstGeom>
                    <a:noFill/>
                  </pic:spPr>
                </pic:pic>
              </a:graphicData>
            </a:graphic>
          </wp:inline>
        </w:drawing>
      </w:r>
    </w:p>
    <w:p>
      <w:pPr>
        <w:pStyle w:val="BodyText"/>
        <w:rPr/>
      </w:pPr>
      <w:r>
        <w:rPr/>
        <w:t>Produksi dan staging berjalan di Azure App Service sebagai kumpulan sidecar (empat kontainer berbagi localhost): nginx sebagai kontainer utama yang menerima seluruh lalu lintas dan mengarahkan /api, /uploads, dan /healthz ke API, sisanya ke web. Rilis menempuh tiga tahap: pull request (CI dan E2E hijau), merge ke main (staging menyusul otomatis), lalu produksi hanya ketika pengguna meminta, dengan cadangan dan pra-pemeriksaan migrasi. Status "sudah ter-deploy" dibuktikan oleh /healthz yang melaporkan SHA gambar, bukan sekadar kontainer yang menyala.</w:t>
      </w:r>
    </w:p>
    <w:p>
      <w:pPr>
        <w:pStyle w:val="Heading2"/>
        <w:rPr/>
      </w:pPr>
      <w:bookmarkStart w:id="53" w:name="__RefHeading___Toc4158_1460109751"/>
      <w:bookmarkStart w:id="54" w:name="Xf35fcc1ebdb319cd3b82784cdfeb67dc8748504"/>
      <w:bookmarkEnd w:id="53"/>
      <w:r>
        <w:rPr/>
        <w:t>7.1 Variabel lingkungan</w:t>
      </w:r>
    </w:p>
    <w:p>
      <w:pPr>
        <w:pStyle w:val="Normal"/>
        <w:rPr/>
      </w:pPr>
      <w:r>
        <w:rPr/>
        <w:t xml:space="preserve">Nama dan fungsi saja; nilai tidak pernah ditulis. Ada </w:t>
      </w:r>
      <w:r>
        <w:rPr>
          <w:b/>
          <w:bCs/>
        </w:rPr>
        <w:t>78 kunci</w:t>
      </w:r>
      <w:r>
        <w:rPr/>
        <w:t xml:space="preserve"> di .env.example, dikelompokkan menurut awalan (CHATBOT, SMTP, WA, RATE, DB, JWT, TURNSTILE, GOOGLE, NEXT, REDIS, COOKIE, MAIL, dan lain-lain). Daftar nama dan fungsinya ada di Lampiran C. Setiap variabel baru harus ditambahkan ke blok environment: di docker-compose.yml (bukan hanya .env) atau ia tidak akan sampai ke kontainer; pada Azure App Service, ke app settings tiap kontainer.</w:t>
      </w:r>
      <w:bookmarkEnd w:id="52"/>
      <w:bookmarkEnd w:id="54"/>
    </w:p>
    <w:p>
      <w:pPr>
        <w:pStyle w:val="Heading1"/>
        <w:rPr/>
      </w:pPr>
      <w:bookmarkStart w:id="55" w:name="__RefHeading___Toc4160_1460109751"/>
      <w:bookmarkStart w:id="56" w:name="Xf13a82423c108ff374bab6b8e427e8b88ff7908"/>
      <w:bookmarkEnd w:id="55"/>
      <w:r>
        <w:rPr/>
        <w:t>8. Konsep Lintas-Bidang</w:t>
      </w:r>
    </w:p>
    <w:p>
      <w:pPr>
        <w:pStyle w:val="Normal"/>
        <w:rPr/>
      </w:pPr>
      <w:r>
        <w:rPr>
          <w:b/>
          <w:bCs/>
        </w:rPr>
        <w:t>Autentikasi &amp; sesi.</w:t>
      </w:r>
      <w:r>
        <w:rPr/>
        <w:t xml:space="preserve"> Sesi berupa cookie HttpOnly (cipansor_at, cipansor_rt) plus cookie routing cipansor_principal berisi {id, role, roleCode} yang dibaca middleware Next tanpa perjalanan ke API. Tidak ada token di localStorage. CSRF memakai double-submit (cipansor_csrf diheader x-csrf-token).</w:t>
      </w:r>
    </w:p>
    <w:p>
      <w:pPr>
        <w:pStyle w:val="Normal"/>
        <w:rPr/>
      </w:pPr>
      <w:r>
        <w:rPr>
          <w:b/>
          <w:bCs/>
        </w:rPr>
        <w:t>Otorisasi dua lapis.</w:t>
      </w:r>
      <w:r>
        <w:rPr/>
        <w:t xml:space="preserve"> Lapis API: authorize(RoleCode…) dan hasPermission(perm); lapis web: kode peran memilih menu (navigation.ts), bucket lama memilih halaman yang boleh dibuka (rbac.ts). Lingkup baris data ditentukan di service (resolve-unit-id, studentScope).</w:t>
      </w:r>
    </w:p>
    <w:p>
      <w:pPr>
        <w:pStyle w:val="Normal"/>
        <w:rPr/>
      </w:pPr>
      <w:r>
        <w:rPr>
          <w:b/>
          <w:bCs/>
        </w:rPr>
        <w:t>Validasi.</w:t>
      </w:r>
      <w:r>
        <w:rPr/>
        <w:t xml:space="preserve"> Zod di tepi (validate, validateQuery, validateParams); skema bersama di @cipansor/shared; kontrak yang sama dipakai web.</w:t>
      </w:r>
    </w:p>
    <w:p>
      <w:pPr>
        <w:pStyle w:val="Normal"/>
        <w:rPr/>
      </w:pPr>
      <w:r>
        <w:rPr>
          <w:b/>
          <w:bCs/>
        </w:rPr>
        <w:t>Amplop respons.</w:t>
      </w:r>
      <w:r>
        <w:rPr/>
        <w:t xml:space="preserve"> { success, data, meta? } lewat ApiResponse; galat memakai { success:false, error:{ code, message } }.</w:t>
      </w:r>
    </w:p>
    <w:p>
      <w:pPr>
        <w:pStyle w:val="Normal"/>
        <w:rPr/>
      </w:pPr>
      <w:r>
        <w:rPr>
          <w:b/>
          <w:bCs/>
        </w:rPr>
        <w:t>Penanganan galat.</w:t>
      </w:r>
      <w:r>
        <w:rPr/>
        <w:t xml:space="preserve"> src/middleware/error.ts memetakan galat Prisma, Zod, dan JWT; Errors.notFound/badRequest/… di service.</w:t>
      </w:r>
    </w:p>
    <w:p>
      <w:pPr>
        <w:pStyle w:val="Normal"/>
        <w:rPr/>
      </w:pPr>
      <w:r>
        <w:rPr>
          <w:b/>
          <w:bCs/>
        </w:rPr>
        <w:t>Data pribadi.</w:t>
      </w:r>
      <w:r>
        <w:rPr/>
        <w:t xml:space="preserve"> Pilih kolom eksplisit (select) alih-alih include relasi penuh; include: { student } pernah mengirim 69 kolom data anak (lessons/prisma-include-leaks-pii.md).</w:t>
      </w:r>
    </w:p>
    <w:p>
      <w:pPr>
        <w:pStyle w:val="Normal"/>
        <w:rPr/>
      </w:pPr>
      <w:r>
        <w:rPr>
          <w:b/>
          <w:bCs/>
        </w:rPr>
        <w:t>Bahasa (i18n).</w:t>
      </w:r>
      <w:r>
        <w:rPr/>
        <w:t xml:space="preserve"> Portal Indonesia saja; situs publik tiga bahasa dengan Arab RTL; uji cakupan i18n menjaga agar tak ada string satu bahasa.</w:t>
      </w:r>
    </w:p>
    <w:p>
      <w:pPr>
        <w:pStyle w:val="Normal"/>
        <w:rPr/>
      </w:pPr>
      <w:r>
        <w:rPr>
          <w:b/>
          <w:bCs/>
        </w:rPr>
        <w:t>Migrasi basis data.</w:t>
      </w:r>
      <w:r>
        <w:rPr/>
        <w:t xml:space="preserve"> Di-squash ke baseline 0_init; migrate deploy dapat diputar dari basis data kosong; migrasi dijalankan saat kontainer mulai (MIGRATE_ON_START).</w:t>
      </w:r>
    </w:p>
    <w:p>
      <w:pPr>
        <w:pStyle w:val="Normal"/>
        <w:rPr/>
      </w:pPr>
      <w:r>
        <w:rPr>
          <w:b/>
          <w:bCs/>
        </w:rPr>
        <w:t>Pengujian.</w:t>
      </w:r>
      <w:r>
        <w:rPr/>
        <w:t xml:space="preserve"> Uji unit (vitest, Prisma dimock), e2e Playwright, dan uji penjaga (kontrak web↔API, route shadowing, sinkron peran).</w:t>
      </w:r>
    </w:p>
    <w:p>
      <w:pPr>
        <w:pStyle w:val="Normal"/>
        <w:rPr/>
      </w:pPr>
      <w:r>
        <w:rPr>
          <w:b/>
          <w:bCs/>
        </w:rPr>
        <w:t>Pekerjaan terjadwal.</w:t>
      </w:r>
      <w:r>
        <w:rPr/>
        <w:t xml:space="preserve"> node-cron di dalam proses API (lihat 6.6).</w:t>
      </w:r>
      <w:bookmarkEnd w:id="56"/>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bookmarkStart w:id="57" w:name="__RefHeading___Toc4162_1460109751"/>
            <w:bookmarkEnd w:id="57"/>
            <w:r>
              <w:rPr/>
              <w:t>9. Keputusan Arsitektur</w:t>
            </w:r>
          </w:p>
        </w:tc>
      </w:tr>
    </w:tbl>
    <w:p>
      <w:pPr>
        <w:pStyle w:val="Normal"/>
        <w:rPr/>
      </w:pPr>
      <w:r>
        <w:rPr/>
        <w:t>Tiap baris merujuk berkas keputusan aslinya (di .claude/memory/decisions/), yang memuat alasan dan dasar hukumnya. Ringkasan di bawah ditulis ulang dalam satu kalimat; buka berkasnya untuk alasannya.</w:t>
      </w:r>
    </w:p>
    <w:p>
      <w:pPr>
        <w:pStyle w:val="Normal"/>
        <w:rPr/>
      </w:pPr>
      <w:r>
        <w:rPr>
          <w:b/>
          <w:color w:val="FFFFFF"/>
          <w:sz w:val="19"/>
        </w:rPr>
        <w:t>Keputusan</w:t>
      </w:r>
    </w:p>
    <w:p>
      <w:pPr>
        <w:pStyle w:val="Normal"/>
        <w:rPr/>
      </w:pPr>
      <w:r>
        <w:rPr>
          <w:b/>
          <w:color w:val="FFFFFF"/>
          <w:sz w:val="19"/>
        </w:rPr>
        <w:t>Ringkasan</w:t>
      </w:r>
    </w:p>
    <w:p>
      <w:pPr>
        <w:pStyle w:val="Normal"/>
        <w:rPr/>
      </w:pPr>
      <w:r>
        <w:rPr>
          <w:b/>
          <w:color w:val="FFFFFF"/>
          <w:sz w:val="19"/>
        </w:rPr>
        <w:t>Berkas</w:t>
      </w:r>
    </w:p>
    <w:p>
      <w:pPr>
        <w:pStyle w:val="Normal"/>
        <w:rPr/>
      </w:pPr>
      <w:r>
        <w:rPr>
          <w:sz w:val="19"/>
        </w:rPr>
        <w:t>Rantai perencanaan</w:t>
      </w:r>
    </w:p>
    <w:p>
      <w:pPr>
        <w:pStyle w:val="Normal"/>
        <w:rPr/>
      </w:pPr>
      <w:r>
        <w:rPr>
          <w:sz w:val="19"/>
        </w:rPr>
        <w:t>Empat tingkat: RPJP → Renstra → RKA Yayasan → RKA Unit, tidak pernah tiga.</w:t>
      </w:r>
    </w:p>
    <w:p>
      <w:pPr>
        <w:pStyle w:val="Normal"/>
        <w:rPr/>
      </w:pPr>
      <w:r>
        <w:rPr>
          <w:sz w:val="19"/>
        </w:rPr>
        <w:t>rka-dua-tingkat.md</w:t>
      </w:r>
    </w:p>
    <w:p>
      <w:pPr>
        <w:pStyle w:val="Normal"/>
        <w:rPr/>
      </w:pPr>
      <w:r>
        <w:rPr>
          <w:sz w:val="19"/>
        </w:rPr>
        <w:t>Pengesahan dokumen yayasan</w:t>
      </w:r>
    </w:p>
    <w:p>
      <w:pPr>
        <w:pStyle w:val="Normal"/>
        <w:rPr/>
      </w:pPr>
      <w:r>
        <w:rPr>
          <w:sz w:val="19"/>
        </w:rPr>
        <w:t>RPJP/Renstra/RKA Yayasan disahkan Pengurus → Pengawas (reviu) → Pengurus → Pembina; RKA Unit disahkan Ketua; dokumen yang disahkan beku.</w:t>
      </w:r>
    </w:p>
    <w:p>
      <w:pPr>
        <w:pStyle w:val="Normal"/>
        <w:rPr/>
      </w:pPr>
      <w:r>
        <w:rPr>
          <w:sz w:val="19"/>
        </w:rPr>
        <w:t>pengesahan-dokumen-yayasan.md</w:t>
      </w:r>
    </w:p>
    <w:p>
      <w:pPr>
        <w:pStyle w:val="Normal"/>
        <w:rPr/>
      </w:pPr>
      <w:r>
        <w:rPr>
          <w:sz w:val="19"/>
        </w:rPr>
        <w:t>PK organ yayasan</w:t>
      </w:r>
    </w:p>
    <w:p>
      <w:pPr>
        <w:pStyle w:val="Normal"/>
        <w:rPr/>
      </w:pPr>
      <w:r>
        <w:rPr>
          <w:sz w:val="19"/>
        </w:rPr>
        <w:t>Pembina, Pengurus, dan Pengawas tidak membuat Perjanjian Kinerja.</w:t>
      </w:r>
    </w:p>
    <w:p>
      <w:pPr>
        <w:pStyle w:val="Normal"/>
        <w:rPr/>
      </w:pPr>
      <w:r>
        <w:rPr>
          <w:sz w:val="19"/>
        </w:rPr>
        <w:t>pk-organ-yayasan-tanpa-kontrak.md</w:t>
      </w:r>
    </w:p>
    <w:p>
      <w:pPr>
        <w:pStyle w:val="Normal"/>
        <w:rPr/>
      </w:pPr>
      <w:r>
        <w:rPr>
          <w:sz w:val="19"/>
        </w:rPr>
        <w:t>Kiai &amp; Direktur</w:t>
      </w:r>
    </w:p>
    <w:p>
      <w:pPr>
        <w:pStyle w:val="Normal"/>
        <w:rPr/>
      </w:pPr>
      <w:r>
        <w:rPr>
          <w:sz w:val="19"/>
        </w:rPr>
        <w:t>Tidak ada Direktur Pesantren; Kiai adalah Pimpinan Pesantren sekaligus Pembina.</w:t>
      </w:r>
    </w:p>
    <w:p>
      <w:pPr>
        <w:pStyle w:val="Normal"/>
        <w:rPr/>
      </w:pPr>
      <w:r>
        <w:rPr>
          <w:sz w:val="19"/>
        </w:rPr>
        <w:t>pimpinan-pesantren-kiai.md</w:t>
      </w:r>
    </w:p>
    <w:p>
      <w:pPr>
        <w:pStyle w:val="Normal"/>
        <w:rPr/>
      </w:pPr>
      <w:r>
        <w:rPr>
          <w:sz w:val="19"/>
        </w:rPr>
        <w:t>Unit, asrama, takhosus</w:t>
      </w:r>
    </w:p>
    <w:p>
      <w:pPr>
        <w:pStyle w:val="Normal"/>
        <w:rPr/>
      </w:pPr>
      <w:r>
        <w:rPr>
          <w:sz w:val="19"/>
        </w:rPr>
        <w:t>Asrama bukan unit; takhosus memakai UnitType.PESANTREN; unit pesantren dikelola Pimpinan, TU Pesantren, dan Super Admin.</w:t>
      </w:r>
    </w:p>
    <w:p>
      <w:pPr>
        <w:pStyle w:val="Normal"/>
        <w:rPr/>
      </w:pPr>
      <w:r>
        <w:rPr>
          <w:sz w:val="19"/>
        </w:rPr>
        <w:t>unit-vs-asrama-vs-takhosus.md</w:t>
      </w:r>
    </w:p>
    <w:p>
      <w:pPr>
        <w:pStyle w:val="Normal"/>
        <w:rPr/>
      </w:pPr>
      <w:r>
        <w:rPr>
          <w:sz w:val="19"/>
        </w:rPr>
        <w:t>Struktur organisasi</w:t>
      </w:r>
    </w:p>
    <w:p>
      <w:pPr>
        <w:pStyle w:val="Normal"/>
        <w:rPr/>
      </w:pPr>
      <w:r>
        <w:rPr>
          <w:sz w:val="19"/>
        </w:rPr>
        <w:t>Satu pohon organisasi maksimal tiga tingkat, jabatan terpisah dari pemegangnya; Model A bertahap tetapi menyeluruh.</w:t>
      </w:r>
    </w:p>
    <w:p>
      <w:pPr>
        <w:pStyle w:val="Normal"/>
        <w:rPr/>
      </w:pPr>
      <w:r>
        <w:rPr>
          <w:sz w:val="19"/>
        </w:rPr>
        <w:t>struktur-organisasi-dan-identitas.md</w:t>
      </w:r>
    </w:p>
    <w:p>
      <w:pPr>
        <w:pStyle w:val="Normal"/>
        <w:rPr/>
      </w:pPr>
      <w:r>
        <w:rPr>
          <w:sz w:val="19"/>
        </w:rPr>
        <w:t>Peran &amp; tugas tambahan</w:t>
      </w:r>
    </w:p>
    <w:p>
      <w:pPr>
        <w:pStyle w:val="Normal"/>
        <w:rPr/>
      </w:pPr>
      <w:r>
        <w:rPr>
          <w:sz w:val="19"/>
        </w:rPr>
        <w:t>Kode peran = fungsi; wakasek/wali kelas/guru wali adalah relasi atau penugasan, bukan kode peran.</w:t>
      </w:r>
    </w:p>
    <w:p>
      <w:pPr>
        <w:pStyle w:val="Normal"/>
        <w:rPr/>
      </w:pPr>
      <w:r>
        <w:rPr>
          <w:sz w:val="19"/>
        </w:rPr>
        <w:t>peran-dan-tugas-tambahan.md</w:t>
      </w:r>
    </w:p>
    <w:p>
      <w:pPr>
        <w:pStyle w:val="Normal"/>
        <w:rPr/>
      </w:pPr>
      <w:r>
        <w:rPr>
          <w:sz w:val="19"/>
        </w:rPr>
        <w:t>Pemutus izin santri</w:t>
      </w:r>
    </w:p>
    <w:p>
      <w:pPr>
        <w:pStyle w:val="Normal"/>
        <w:rPr/>
      </w:pPr>
      <w:r>
        <w:rPr>
          <w:sz w:val="19"/>
        </w:rPr>
        <w:t>Izin diputuskan musyrif atau wali kelas santri itu; kepala unit hanya untuk izin panjang, tanpa pembimbing, atau ambil alih.</w:t>
      </w:r>
    </w:p>
    <w:p>
      <w:pPr>
        <w:pStyle w:val="Normal"/>
        <w:rPr/>
      </w:pPr>
      <w:r>
        <w:rPr>
          <w:sz w:val="19"/>
        </w:rPr>
        <w:t>pemutus-izin-santri.md</w:t>
      </w:r>
    </w:p>
    <w:p>
      <w:pPr>
        <w:pStyle w:val="Normal"/>
        <w:rPr/>
      </w:pPr>
      <w:r>
        <w:rPr>
          <w:sz w:val="19"/>
        </w:rPr>
        <w:t>Absensi harian</w:t>
      </w:r>
    </w:p>
    <w:p>
      <w:pPr>
        <w:pStyle w:val="Normal"/>
        <w:rPr/>
      </w:pPr>
      <w:r>
        <w:rPr>
          <w:sz w:val="19"/>
        </w:rPr>
        <w:t>Register diisi di kelas oleh wali kelas atau guru yang mengajar di sana; satu halaman; tindak lanjut otomatis; tanpa guru piket.</w:t>
      </w:r>
    </w:p>
    <w:p>
      <w:pPr>
        <w:pStyle w:val="Normal"/>
        <w:rPr/>
      </w:pPr>
      <w:r>
        <w:rPr>
          <w:sz w:val="19"/>
        </w:rPr>
        <w:t>absensi-harian.md</w:t>
      </w:r>
    </w:p>
    <w:p>
      <w:pPr>
        <w:pStyle w:val="Normal"/>
        <w:rPr/>
      </w:pPr>
      <w:r>
        <w:rPr>
          <w:sz w:val="19"/>
        </w:rPr>
        <w:t>Menu</w:t>
      </w:r>
    </w:p>
    <w:p>
      <w:pPr>
        <w:pStyle w:val="Normal"/>
        <w:rPr/>
      </w:pPr>
      <w:r>
        <w:rPr>
          <w:sz w:val="19"/>
        </w:rPr>
        <w:t>Menu maksimal tiga tingkat dan sembilan kelompok menurut disiplin; tidak ada sub-sub-menu.</w:t>
      </w:r>
    </w:p>
    <w:p>
      <w:pPr>
        <w:pStyle w:val="Normal"/>
        <w:rPr/>
      </w:pPr>
      <w:r>
        <w:rPr>
          <w:sz w:val="19"/>
        </w:rPr>
        <w:t>menu-ia-tiga-tingkat.md</w:t>
      </w:r>
    </w:p>
    <w:p>
      <w:pPr>
        <w:pStyle w:val="Normal"/>
        <w:rPr/>
      </w:pPr>
      <w:r>
        <w:rPr>
          <w:sz w:val="19"/>
        </w:rPr>
        <w:t>Penamaan</w:t>
      </w:r>
    </w:p>
    <w:p>
      <w:pPr>
        <w:pStyle w:val="Normal"/>
        <w:rPr/>
      </w:pPr>
      <w:r>
        <w:rPr>
          <w:sz w:val="19"/>
        </w:rPr>
        <w:t>PPDB/PSB menjadi SPMB dengan pengalihan permanen; istilah pesantren tidak diterjemahkan.</w:t>
      </w:r>
    </w:p>
    <w:p>
      <w:pPr>
        <w:pStyle w:val="Normal"/>
        <w:rPr/>
      </w:pPr>
      <w:r>
        <w:rPr>
          <w:sz w:val="19"/>
        </w:rPr>
        <w:t>route-naming.md</w:t>
      </w:r>
    </w:p>
    <w:p>
      <w:pPr>
        <w:pStyle w:val="Normal"/>
        <w:rPr/>
      </w:pPr>
      <w:r>
        <w:rPr>
          <w:sz w:val="19"/>
        </w:rPr>
        <w:t>Istilah</w:t>
      </w:r>
    </w:p>
    <w:p>
      <w:pPr>
        <w:pStyle w:val="Normal"/>
        <w:rPr/>
      </w:pPr>
      <w:r>
        <w:rPr>
          <w:i/>
          <w:iCs/>
          <w:sz w:val="19"/>
        </w:rPr>
        <w:t>Santri</w:t>
      </w:r>
      <w:r>
        <w:rPr>
          <w:sz w:val="19"/>
        </w:rPr>
        <w:t xml:space="preserve"> di semua layar portal; ejaan yayasan; portal Indonesia, situs publik tiga bahasa.</w:t>
      </w:r>
    </w:p>
    <w:p>
      <w:pPr>
        <w:pStyle w:val="Normal"/>
        <w:rPr/>
      </w:pPr>
      <w:r>
        <w:rPr>
          <w:sz w:val="19"/>
        </w:rPr>
        <w:t>istilah-dan-penamaan.md</w:t>
      </w:r>
    </w:p>
    <w:p>
      <w:pPr>
        <w:pStyle w:val="Normal"/>
        <w:rPr/>
      </w:pPr>
      <w:r>
        <w:rPr>
          <w:sz w:val="19"/>
        </w:rPr>
        <w:t>Autentikasi &amp; sandi</w:t>
      </w:r>
    </w:p>
    <w:p>
      <w:pPr>
        <w:pStyle w:val="Normal"/>
        <w:rPr/>
      </w:pPr>
      <w:r>
        <w:rPr>
          <w:sz w:val="19"/>
        </w:rPr>
        <w:t>2FA wajib untuk admin, organ, dan kepala unit; staf serta wali diundang; panjang sandi mengikuti NIST 800-63B-4.</w:t>
      </w:r>
    </w:p>
    <w:p>
      <w:pPr>
        <w:pStyle w:val="Normal"/>
        <w:rPr/>
      </w:pPr>
      <w:r>
        <w:rPr>
          <w:sz w:val="19"/>
        </w:rPr>
        <w:t>autentikasi-2fa-dan-sandi.md</w:t>
      </w:r>
    </w:p>
    <w:p>
      <w:pPr>
        <w:pStyle w:val="Normal"/>
        <w:rPr/>
      </w:pPr>
      <w:r>
        <w:rPr>
          <w:sz w:val="19"/>
        </w:rPr>
        <w:t>Kanal realtime</w:t>
      </w:r>
    </w:p>
    <w:p>
      <w:pPr>
        <w:pStyle w:val="Normal"/>
        <w:rPr/>
      </w:pPr>
      <w:r>
        <w:rPr>
          <w:sz w:val="19"/>
        </w:rPr>
        <w:t>Tidak ada kanal dorong; web melakukan polling.</w:t>
      </w:r>
    </w:p>
    <w:p>
      <w:pPr>
        <w:pStyle w:val="Normal"/>
        <w:rPr/>
      </w:pPr>
      <w:r>
        <w:rPr>
          <w:sz w:val="19"/>
        </w:rPr>
        <w:t>realtime-polling.md</w:t>
      </w:r>
    </w:p>
    <w:p>
      <w:pPr>
        <w:pStyle w:val="Normal"/>
        <w:rPr/>
      </w:pPr>
      <w:r>
        <w:rPr>
          <w:sz w:val="19"/>
        </w:rPr>
        <w:t>Penyimpanan berkas</w:t>
      </w:r>
    </w:p>
    <w:p>
      <w:pPr>
        <w:pStyle w:val="Normal"/>
        <w:rPr/>
      </w:pPr>
      <w:r>
        <w:rPr>
          <w:sz w:val="19"/>
        </w:rPr>
        <w:t>Satu tabel berkas, Blob privat lewat managed identity dan SAS delegasi pengguna; yang tak tertaut dihapus.</w:t>
      </w:r>
    </w:p>
    <w:p>
      <w:pPr>
        <w:pStyle w:val="Normal"/>
        <w:rPr/>
      </w:pPr>
      <w:r>
        <w:rPr>
          <w:sz w:val="19"/>
        </w:rPr>
        <w:t>penyimpanan-berkas.md</w:t>
      </w:r>
    </w:p>
    <w:p>
      <w:pPr>
        <w:pStyle w:val="Normal"/>
        <w:rPr/>
      </w:pPr>
      <w:r>
        <w:rPr>
          <w:sz w:val="19"/>
        </w:rPr>
        <w:t>Akreditasi unit</w:t>
      </w:r>
    </w:p>
    <w:p>
      <w:pPr>
        <w:pStyle w:val="Normal"/>
        <w:rPr/>
      </w:pPr>
      <w:r>
        <w:rPr>
          <w:sz w:val="19"/>
        </w:rPr>
        <w:t>Akreditasi tiap unit tampil di situs publik dari satu catatan resmi di portal; pengingat 12 bulan sebelum berakhir.</w:t>
      </w:r>
    </w:p>
    <w:p>
      <w:pPr>
        <w:pStyle w:val="Normal"/>
        <w:rPr/>
      </w:pPr>
      <w:r>
        <w:rPr>
          <w:sz w:val="19"/>
        </w:rPr>
        <w:t>akreditasi-unit.md</w:t>
      </w:r>
    </w:p>
    <w:p>
      <w:pPr>
        <w:pStyle w:val="Normal"/>
        <w:rPr/>
      </w:pPr>
      <w:r>
        <w:rPr>
          <w:sz w:val="19"/>
        </w:rPr>
        <w:t>TTE</w:t>
      </w:r>
    </w:p>
    <w:p>
      <w:pPr>
        <w:pStyle w:val="Normal"/>
        <w:rPr/>
      </w:pPr>
      <w:r>
        <w:rPr>
          <w:sz w:val="19"/>
        </w:rPr>
        <w:t>Batas atas TTE menurut AATL/eIDAS/PP 71; Ed25519 menghalangi PAdES.</w:t>
      </w:r>
    </w:p>
    <w:p>
      <w:pPr>
        <w:pStyle w:val="Normal"/>
        <w:rPr/>
      </w:pPr>
      <w:r>
        <w:rPr>
          <w:sz w:val="19"/>
        </w:rPr>
        <w:t>esign-standards-ceiling.md</w:t>
      </w:r>
    </w:p>
    <w:p>
      <w:pPr>
        <w:pStyle w:val="Normal"/>
        <w:rPr/>
      </w:pPr>
      <w:r>
        <w:rPr>
          <w:sz w:val="19"/>
        </w:rPr>
        <w:t>Verifikasi naskah</w:t>
      </w:r>
    </w:p>
    <w:p>
      <w:pPr>
        <w:pStyle w:val="Normal"/>
        <w:rPr/>
      </w:pPr>
      <w:r>
        <w:rPr>
          <w:sz w:val="19"/>
        </w:rPr>
        <w:t>Verifikasi dengan mengunggah PDF, tidak pernah lewat halaman token/QR.</w:t>
      </w:r>
    </w:p>
    <w:p>
      <w:pPr>
        <w:pStyle w:val="Normal"/>
        <w:rPr/>
      </w:pPr>
      <w:r>
        <w:rPr>
          <w:sz w:val="19"/>
        </w:rPr>
        <w:t>eoffice-verify-by-upload-not-qr.md</w:t>
      </w:r>
    </w:p>
    <w:p>
      <w:pPr>
        <w:pStyle w:val="Normal"/>
        <w:rPr/>
      </w:pPr>
      <w:r>
        <w:rPr>
          <w:sz w:val="19"/>
        </w:rPr>
        <w:t>Kewenangan cabut naskah</w:t>
      </w:r>
    </w:p>
    <w:p>
      <w:pPr>
        <w:pStyle w:val="Normal"/>
        <w:rPr/>
      </w:pPr>
      <w:r>
        <w:rPr>
          <w:sz w:val="19"/>
        </w:rPr>
        <w:t>Pencabutan naskah adalah pernyataan bertanda tangan; kewenangannya diatur, bukan Super Admin.</w:t>
      </w:r>
    </w:p>
    <w:p>
      <w:pPr>
        <w:pStyle w:val="Normal"/>
        <w:rPr/>
      </w:pPr>
      <w:r>
        <w:rPr>
          <w:sz w:val="19"/>
        </w:rPr>
        <w:t>eoffice-revocation-authority.md, eoffice-revocation-mechanics.md</w:t>
      </w:r>
    </w:p>
    <w:p>
      <w:pPr>
        <w:pStyle w:val="Normal"/>
        <w:rPr/>
      </w:pPr>
      <w:r>
        <w:rPr>
          <w:sz w:val="19"/>
        </w:rPr>
        <w:t>Chatbot</w:t>
      </w:r>
    </w:p>
    <w:p>
      <w:pPr>
        <w:pStyle w:val="Normal"/>
        <w:rPr/>
      </w:pPr>
      <w:r>
        <w:rPr>
          <w:sz w:val="19"/>
        </w:rPr>
        <w:t>Seluruh korpus dikirim ke tiap prompt; BM25 tidak lagi menjadi gerbang.</w:t>
      </w:r>
    </w:p>
    <w:p>
      <w:pPr>
        <w:pStyle w:val="Normal"/>
        <w:rPr/>
      </w:pPr>
      <w:r>
        <w:rPr>
          <w:sz w:val="19"/>
        </w:rPr>
        <w:t>chatbot-retrieval-settled.md</w:t>
      </w:r>
    </w:p>
    <w:p>
      <w:pPr>
        <w:pStyle w:val="Normal"/>
        <w:rPr/>
      </w:pPr>
      <w:r>
        <w:rPr>
          <w:sz w:val="19"/>
        </w:rPr>
        <w:t>Pengawasan &amp; rapat Pembina</w:t>
      </w:r>
    </w:p>
    <w:p>
      <w:pPr>
        <w:pStyle w:val="Normal"/>
        <w:rPr/>
      </w:pPr>
      <w:r>
        <w:rPr>
          <w:sz w:val="19"/>
        </w:rPr>
        <w:t>Keputusan Pembina sebagai rapat tercatat atau resolusi tertulis bulat; WBS di Aduan &amp; Aspirasi; TPPK/Satgas per unit.</w:t>
      </w:r>
    </w:p>
    <w:p>
      <w:pPr>
        <w:pStyle w:val="Normal"/>
        <w:rPr/>
      </w:pPr>
      <w:r>
        <w:rPr>
          <w:sz w:val="19"/>
        </w:rPr>
        <w:t>pengawasan-dan-rapat-pembina.md</w:t>
      </w:r>
    </w:p>
    <w:p>
      <w:pPr>
        <w:pStyle w:val="Normal"/>
        <w:rPr/>
      </w:pPr>
      <w:r>
        <w:rPr>
          <w:sz w:val="19"/>
        </w:rPr>
        <w:t>Fotografi situs publik</w:t>
      </w:r>
    </w:p>
    <w:p>
      <w:pPr>
        <w:pStyle w:val="Normal"/>
        <w:rPr/>
      </w:pPr>
      <w:r>
        <w:rPr>
          <w:sz w:val="19"/>
        </w:rPr>
        <w:t>Foto asli berasal dari pesantrencipansor.com; klaim hanya yang tampak pada foto.</w:t>
      </w:r>
    </w:p>
    <w:p>
      <w:pPr>
        <w:pStyle w:val="Normal"/>
        <w:rPr/>
      </w:pPr>
      <w:r>
        <w:rPr>
          <w:sz w:val="19"/>
        </w:rPr>
        <w:t>public-site-photography.md</w:t>
      </w:r>
    </w:p>
    <w:p>
      <w:pPr>
        <w:pStyle w:val="Normal"/>
        <w:rPr/>
      </w:pPr>
      <w:r>
        <w:rPr>
          <w:sz w:val="19"/>
        </w:rPr>
        <w:t>Akreditasi unit (keputusan)</w:t>
      </w:r>
    </w:p>
    <w:p>
      <w:pPr>
        <w:pStyle w:val="Normal"/>
        <w:rPr/>
      </w:pPr>
      <w:r>
        <w:rPr>
          <w:sz w:val="19"/>
        </w:rPr>
        <w:t>Satu catatan resmi per unit dibaca ekspor EMIS/Dapodik dan SKHUN; situs publik menampilkan yang berlaku.</w:t>
      </w:r>
    </w:p>
    <w:p>
      <w:pPr>
        <w:pStyle w:val="Normal"/>
        <w:rPr/>
      </w:pPr>
      <w:r>
        <w:rPr>
          <w:sz w:val="19"/>
        </w:rPr>
        <w:t>akreditasi-unit.md</w:t>
      </w:r>
      <w:bookmarkStart w:id="58" w:name="Xa1152cf1c7f881865bccf835330b72e5cf757e1"/>
      <w:bookmarkEnd w:id="58"/>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cantSplit w:val="true"/>
        </w:trPr>
        <w:tc>
          <w:tcPr>
            <w:tcW w:w="198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bookmarkStart w:id="59" w:name="__RefHeading___Toc4164_1460109751"/>
            <w:bookmarkEnd w:id="59"/>
            <w:r>
              <w:rPr/>
              <w:t>10. Persyaratan Kualitas</w:t>
            </w:r>
          </w:p>
        </w:tc>
      </w:tr>
    </w:tbl>
    <w:p>
      <w:pPr>
        <w:pStyle w:val="Normal"/>
        <w:rPr/>
      </w:pPr>
      <w:r>
        <w:rPr>
          <w:b/>
          <w:color w:val="FFFFFF"/>
          <w:sz w:val="19"/>
        </w:rPr>
        <w:t>Mutu</w:t>
      </w:r>
    </w:p>
    <w:p>
      <w:pPr>
        <w:pStyle w:val="Normal"/>
        <w:rPr/>
      </w:pPr>
      <w:r>
        <w:rPr>
          <w:b/>
          <w:color w:val="FFFFFF"/>
          <w:sz w:val="19"/>
        </w:rPr>
        <w:t>Skenario</w:t>
      </w:r>
    </w:p>
    <w:p>
      <w:pPr>
        <w:pStyle w:val="Normal"/>
        <w:rPr/>
      </w:pPr>
      <w:r>
        <w:rPr>
          <w:b/>
          <w:color w:val="FFFFFF"/>
          <w:sz w:val="19"/>
        </w:rPr>
        <w:t>Bukti</w:t>
      </w:r>
    </w:p>
    <w:p>
      <w:pPr>
        <w:pStyle w:val="Normal"/>
        <w:rPr/>
      </w:pPr>
      <w:r>
        <w:rPr>
          <w:b/>
          <w:color w:val="FFFFFF"/>
          <w:sz w:val="19"/>
        </w:rPr>
        <w:t>Status</w:t>
      </w:r>
    </w:p>
    <w:p>
      <w:pPr>
        <w:pStyle w:val="Normal"/>
        <w:rPr/>
      </w:pPr>
      <w:r>
        <w:rPr>
          <w:sz w:val="19"/>
        </w:rPr>
        <w:t>Keamanan</w:t>
      </w:r>
    </w:p>
    <w:p>
      <w:pPr>
        <w:pStyle w:val="Normal"/>
        <w:rPr/>
      </w:pPr>
      <w:r>
        <w:rPr>
          <w:sz w:val="19"/>
        </w:rPr>
        <w:t>Permintaan tanpa sesi yang sah ke rute terlindung ditolak; token JWT tidak pernah dikirim di badan respons untuk klien cookie.</w:t>
      </w:r>
    </w:p>
    <w:p>
      <w:pPr>
        <w:pStyle w:val="Normal"/>
        <w:rPr/>
      </w:pPr>
      <w:r>
        <w:rPr>
          <w:sz w:val="19"/>
        </w:rPr>
        <w:t>Uji middleware (auth.guards.test.ts), CSRF, helmet, uji penjaga public-routes</w:t>
      </w:r>
    </w:p>
    <w:p>
      <w:pPr>
        <w:pStyle w:val="Normal"/>
        <w:rPr/>
      </w:pPr>
      <w:r>
        <w:rPr>
          <w:sz w:val="19"/>
        </w:rPr>
        <w:t>Terbukti sebagian</w:t>
      </w:r>
    </w:p>
    <w:p>
      <w:pPr>
        <w:pStyle w:val="Normal"/>
        <w:rPr/>
      </w:pPr>
      <w:r>
        <w:rPr>
          <w:sz w:val="19"/>
        </w:rPr>
        <w:t>Keamanan</w:t>
      </w:r>
    </w:p>
    <w:p>
      <w:pPr>
        <w:pStyle w:val="Normal"/>
        <w:rPr/>
      </w:pPr>
      <w:r>
        <w:rPr>
          <w:sz w:val="19"/>
        </w:rPr>
        <w:t>Kode berbahaya yang lolos pemeriksaan otomatis tidak merges.</w:t>
      </w:r>
    </w:p>
    <w:p>
      <w:pPr>
        <w:pStyle w:val="Normal"/>
        <w:rPr/>
      </w:pPr>
      <w:r>
        <w:rPr>
          <w:sz w:val="19"/>
        </w:rPr>
        <w:t>CodeQL wajib di main sejak 25 September 2026</w:t>
      </w:r>
    </w:p>
    <w:p>
      <w:pPr>
        <w:pStyle w:val="Normal"/>
        <w:rPr/>
      </w:pPr>
      <w:r>
        <w:rPr>
          <w:sz w:val="19"/>
        </w:rPr>
        <w:t>Terbukti</w:t>
      </w:r>
    </w:p>
    <w:p>
      <w:pPr>
        <w:pStyle w:val="Normal"/>
        <w:rPr/>
      </w:pPr>
      <w:r>
        <w:rPr>
          <w:sz w:val="19"/>
        </w:rPr>
        <w:t>Ketersediaan &amp; pemulihan</w:t>
      </w:r>
    </w:p>
    <w:p>
      <w:pPr>
        <w:pStyle w:val="Normal"/>
        <w:rPr/>
      </w:pPr>
      <w:r>
        <w:rPr>
          <w:sz w:val="19"/>
        </w:rPr>
        <w:t>Aplikasi pulih dari kegagalan basis data; cadangan dapat dipulihkan.</w:t>
      </w:r>
    </w:p>
    <w:p>
      <w:pPr>
        <w:pStyle w:val="Normal"/>
        <w:rPr/>
      </w:pPr>
      <w:r>
        <w:rPr>
          <w:sz w:val="19"/>
        </w:rPr>
        <w:t>Cadangan terkelola dengan point-in-time; langkah pemulihan di docs/DEPLOYMENT.md</w:t>
      </w:r>
    </w:p>
    <w:p>
      <w:pPr>
        <w:pStyle w:val="Normal"/>
        <w:rPr/>
      </w:pPr>
      <w:r>
        <w:rPr>
          <w:sz w:val="19"/>
        </w:rPr>
        <w:t>Terbukti sebagian (belum diuji berkala)</w:t>
      </w:r>
    </w:p>
    <w:p>
      <w:pPr>
        <w:pStyle w:val="Normal"/>
        <w:rPr/>
      </w:pPr>
      <w:r>
        <w:rPr>
          <w:sz w:val="19"/>
        </w:rPr>
        <w:t>Kinerja</w:t>
      </w:r>
    </w:p>
    <w:p>
      <w:pPr>
        <w:pStyle w:val="Normal"/>
        <w:rPr/>
      </w:pPr>
      <w:r>
        <w:rPr>
          <w:sz w:val="19"/>
        </w:rPr>
        <w:t>Satu gambar Next.js tidak dioptimasi sama sekali (/_next/image mengembalikan berkas asli).</w:t>
      </w:r>
    </w:p>
    <w:p>
      <w:pPr>
        <w:pStyle w:val="Normal"/>
        <w:rPr/>
      </w:pPr>
      <w:r>
        <w:rPr>
          <w:sz w:val="19"/>
        </w:rPr>
        <w:t>known-issues.md → Performance</w:t>
      </w:r>
    </w:p>
    <w:p>
      <w:pPr>
        <w:pStyle w:val="Normal"/>
        <w:rPr/>
      </w:pPr>
      <w:r>
        <w:rPr>
          <w:sz w:val="19"/>
        </w:rPr>
        <w:t>Belum terbukti perbaikan</w:t>
      </w:r>
    </w:p>
    <w:p>
      <w:pPr>
        <w:pStyle w:val="Normal"/>
        <w:rPr/>
      </w:pPr>
      <w:r>
        <w:rPr>
          <w:sz w:val="19"/>
        </w:rPr>
        <w:t>Keterpeliharaan</w:t>
      </w:r>
    </w:p>
    <w:p>
      <w:pPr>
        <w:pStyle w:val="Normal"/>
        <w:rPr/>
      </w:pPr>
      <w:r>
        <w:rPr>
          <w:sz w:val="19"/>
        </w:rPr>
        <w:t>Perubahan diuji sebelum push; kontrak web↔API dijaga uji penjaga.</w:t>
      </w:r>
    </w:p>
    <w:p>
      <w:pPr>
        <w:pStyle w:val="Normal"/>
        <w:rPr/>
      </w:pPr>
      <w:r>
        <w:rPr>
          <w:sz w:val="19"/>
        </w:rPr>
        <w:t>CI (Lint, Build, Tests, Security, E2E), web-api-contract.guard.test.ts, route-shadowing.guard.test.ts</w:t>
      </w:r>
    </w:p>
    <w:p>
      <w:pPr>
        <w:pStyle w:val="Normal"/>
        <w:rPr/>
      </w:pPr>
      <w:r>
        <w:rPr>
          <w:sz w:val="19"/>
        </w:rPr>
        <w:t>Terbukti</w:t>
      </w:r>
    </w:p>
    <w:p>
      <w:pPr>
        <w:pStyle w:val="Normal"/>
        <w:rPr/>
      </w:pPr>
      <w:r>
        <w:rPr>
          <w:sz w:val="19"/>
        </w:rPr>
        <w:t>Kemudahan pakai</w:t>
      </w:r>
    </w:p>
    <w:p>
      <w:pPr>
        <w:pStyle w:val="Normal"/>
        <w:rPr/>
      </w:pPr>
      <w:r>
        <w:rPr>
          <w:sz w:val="19"/>
        </w:rPr>
        <w:t>Portal berbahasa Indonesia konsisten; menu tiap peran sesuai.</w:t>
      </w:r>
    </w:p>
    <w:p>
      <w:pPr>
        <w:pStyle w:val="Normal"/>
        <w:rPr/>
      </w:pPr>
      <w:r>
        <w:rPr>
          <w:sz w:val="19"/>
        </w:rPr>
        <w:t>i18n-coverage.test.ts, uji RBAC-nav</w:t>
      </w:r>
    </w:p>
    <w:p>
      <w:pPr>
        <w:pStyle w:val="Normal"/>
        <w:rPr/>
      </w:pPr>
      <w:r>
        <w:rPr>
          <w:sz w:val="19"/>
        </w:rPr>
        <w:t>Terbukti sebagian</w:t>
      </w:r>
      <w:bookmarkStart w:id="60" w:name="X4235241213524eefef723a7ef6df09e6587b353"/>
      <w:bookmarkEnd w:id="60"/>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cantSplit w:val="true"/>
        </w:trPr>
        <w:tc>
          <w:tcPr>
            <w:tcW w:w="198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bookmarkStart w:id="61" w:name="__RefHeading___Toc4166_1460109751"/>
            <w:bookmarkEnd w:id="61"/>
            <w:r>
              <w:rPr/>
              <w:t>11. Risiko dan Utang Teknis</w:t>
            </w:r>
          </w:p>
        </w:tc>
      </w:tr>
    </w:tbl>
    <w:p>
      <w:pPr>
        <w:pStyle w:val="Normal"/>
        <w:rPr/>
      </w:pPr>
      <w:r>
        <w:rPr/>
        <w:t>Tabel ini adalah daftar risiko arc42 §11 yang diperluas menjadi daftar utang teknis: setiap baris menyebut gejalanya, dampaknya, dan arah penanganannya. Praktik yang baik menautkan tiap butir ke tiket kerja dan meninjau ulang daftar ini tiap kuartal.</w:t>
      </w:r>
    </w:p>
    <w:p>
      <w:pPr>
        <w:pStyle w:val="Normal"/>
        <w:rPr/>
      </w:pPr>
      <w:r>
        <w:rPr>
          <w:b/>
          <w:bCs/>
        </w:rPr>
        <w:t>Catatan.</w:t>
      </w:r>
      <w:r>
        <w:rPr/>
        <w:t xml:space="preserve"> Bab ini merangkum kategori dan tingkat dampak. Butir keamanan yang masih terbuka di produksi tidak diuraikan dalam dokumen ini dan dilacak secara internal.</w:t>
      </w:r>
    </w:p>
    <w:p>
      <w:pPr>
        <w:pStyle w:val="Normal"/>
        <w:rPr/>
      </w:pPr>
      <w:r>
        <w:rPr>
          <w:b/>
          <w:color w:val="FFFFFF"/>
          <w:sz w:val="19"/>
        </w:rPr>
        <w:t>Kategori</w:t>
      </w:r>
    </w:p>
    <w:p>
      <w:pPr>
        <w:pStyle w:val="Normal"/>
        <w:rPr/>
      </w:pPr>
      <w:r>
        <w:rPr>
          <w:b/>
          <w:color w:val="FFFFFF"/>
          <w:sz w:val="19"/>
        </w:rPr>
        <w:t>Ringkasan</w:t>
      </w:r>
    </w:p>
    <w:p>
      <w:pPr>
        <w:pStyle w:val="Normal"/>
        <w:rPr/>
      </w:pPr>
      <w:r>
        <w:rPr>
          <w:b/>
          <w:color w:val="FFFFFF"/>
          <w:sz w:val="19"/>
        </w:rPr>
        <w:t>Dampak</w:t>
      </w:r>
    </w:p>
    <w:p>
      <w:pPr>
        <w:pStyle w:val="Normal"/>
        <w:rPr/>
      </w:pPr>
      <w:r>
        <w:rPr>
          <w:b/>
          <w:color w:val="FFFFFF"/>
          <w:sz w:val="19"/>
        </w:rPr>
        <w:t>Arah penanganan</w:t>
      </w:r>
    </w:p>
    <w:p>
      <w:pPr>
        <w:pStyle w:val="Normal"/>
        <w:rPr/>
      </w:pPr>
      <w:r>
        <w:rPr>
          <w:sz w:val="19"/>
        </w:rPr>
        <w:t>Kontrak web↔API</w:t>
      </w:r>
    </w:p>
    <w:p>
      <w:pPr>
        <w:pStyle w:val="Normal"/>
        <w:rPr/>
      </w:pPr>
      <w:r>
        <w:rPr>
          <w:sz w:val="19"/>
        </w:rPr>
        <w:t>Sejumlah halaman web memanggil alamat API yang belum ada (ukur: berkas baseline yang hanya menyusut).</w:t>
      </w:r>
    </w:p>
    <w:p>
      <w:pPr>
        <w:pStyle w:val="Normal"/>
        <w:rPr/>
      </w:pPr>
      <w:r>
        <w:rPr>
          <w:sz w:val="19"/>
        </w:rPr>
        <w:t>Sedang</w:t>
      </w:r>
    </w:p>
    <w:p>
      <w:pPr>
        <w:pStyle w:val="Normal"/>
        <w:rPr/>
      </w:pPr>
      <w:r>
        <w:rPr>
          <w:sz w:val="19"/>
        </w:rPr>
        <w:t>Fase 1 rencana audit, area demi area; uji penjaga mencegah yang baru</w:t>
      </w:r>
    </w:p>
    <w:p>
      <w:pPr>
        <w:pStyle w:val="Normal"/>
        <w:rPr/>
      </w:pPr>
      <w:r>
        <w:rPr>
          <w:sz w:val="19"/>
        </w:rPr>
        <w:t>Konsistensi lapisan</w:t>
      </w:r>
    </w:p>
    <w:p>
      <w:pPr>
        <w:pStyle w:val="Normal"/>
        <w:rPr/>
      </w:pPr>
      <w:r>
        <w:rPr>
          <w:sz w:val="19"/>
        </w:rPr>
        <w:t>12 modul memanggil Prisma dari rute/controller; 1.457 res.json mentah terhadap 399 ApiResponse.</w:t>
      </w:r>
    </w:p>
    <w:p>
      <w:pPr>
        <w:pStyle w:val="Normal"/>
        <w:rPr/>
      </w:pPr>
      <w:r>
        <w:rPr>
          <w:sz w:val="19"/>
        </w:rPr>
        <w:t>Sedang</w:t>
      </w:r>
    </w:p>
    <w:p>
      <w:pPr>
        <w:pStyle w:val="Normal"/>
        <w:rPr/>
      </w:pPr>
      <w:r>
        <w:rPr>
          <w:sz w:val="19"/>
        </w:rPr>
        <w:t>Fase 6: satukan ke lapisan baku</w:t>
      </w:r>
    </w:p>
    <w:p>
      <w:pPr>
        <w:pStyle w:val="Normal"/>
        <w:rPr/>
      </w:pPr>
      <w:r>
        <w:rPr>
          <w:sz w:val="19"/>
        </w:rPr>
        <w:t>Pekerjaan terjadwal</w:t>
      </w:r>
    </w:p>
    <w:p>
      <w:pPr>
        <w:pStyle w:val="Normal"/>
        <w:rPr/>
      </w:pPr>
      <w:r>
        <w:rPr>
          <w:sz w:val="19"/>
        </w:rPr>
        <w:t>Mengandaikan satu instans API; penskalaan menjalankan pekerjaan dua kali.</w:t>
      </w:r>
    </w:p>
    <w:p>
      <w:pPr>
        <w:pStyle w:val="Normal"/>
        <w:rPr/>
      </w:pPr>
      <w:r>
        <w:rPr>
          <w:sz w:val="19"/>
        </w:rPr>
        <w:t>Tinggi bila diskalakan</w:t>
      </w:r>
    </w:p>
    <w:p>
      <w:pPr>
        <w:pStyle w:val="Normal"/>
        <w:rPr/>
      </w:pPr>
      <w:r>
        <w:rPr>
          <w:sz w:val="19"/>
        </w:rPr>
        <w:t>Tambah kunci advisory atau worker sebelum scale-out</w:t>
      </w:r>
    </w:p>
    <w:p>
      <w:pPr>
        <w:pStyle w:val="Normal"/>
        <w:rPr/>
      </w:pPr>
      <w:r>
        <w:rPr>
          <w:sz w:val="19"/>
        </w:rPr>
        <w:t>Optimasi gambar</w:t>
      </w:r>
    </w:p>
    <w:p>
      <w:pPr>
        <w:pStyle w:val="Normal"/>
        <w:rPr/>
      </w:pPr>
      <w:r>
        <w:rPr>
          <w:sz w:val="19"/>
        </w:rPr>
        <w:t>Optimizer next/image tidak pernah mengecilkan gambar.</w:t>
      </w:r>
    </w:p>
    <w:p>
      <w:pPr>
        <w:pStyle w:val="Normal"/>
        <w:rPr/>
      </w:pPr>
      <w:r>
        <w:rPr>
          <w:sz w:val="19"/>
        </w:rPr>
        <w:t>Rendah–Sedang</w:t>
      </w:r>
    </w:p>
    <w:p>
      <w:pPr>
        <w:pStyle w:val="Normal"/>
        <w:rPr/>
      </w:pPr>
      <w:r>
        <w:rPr>
          <w:sz w:val="19"/>
        </w:rPr>
        <w:t>Perbaikan image runtime (sharp musl/glibc)</w:t>
      </w:r>
    </w:p>
    <w:p>
      <w:pPr>
        <w:pStyle w:val="Normal"/>
        <w:rPr/>
      </w:pPr>
      <w:r>
        <w:rPr>
          <w:sz w:val="19"/>
        </w:rPr>
        <w:t>Konsep ganda</w:t>
      </w:r>
    </w:p>
    <w:p>
      <w:pPr>
        <w:pStyle w:val="Normal"/>
        <w:rPr/>
      </w:pPr>
      <w:r>
        <w:rPr>
          <w:sz w:val="19"/>
        </w:rPr>
        <w:t>Tahfidz di lima modul, rapor di lima tempat, P5 di dua modul.</w:t>
      </w:r>
    </w:p>
    <w:p>
      <w:pPr>
        <w:pStyle w:val="Normal"/>
        <w:rPr/>
      </w:pPr>
      <w:r>
        <w:rPr>
          <w:sz w:val="19"/>
        </w:rPr>
        <w:t>Sedang</w:t>
      </w:r>
    </w:p>
    <w:p>
      <w:pPr>
        <w:pStyle w:val="Normal"/>
        <w:rPr/>
      </w:pPr>
      <w:r>
        <w:rPr>
          <w:sz w:val="19"/>
        </w:rPr>
        <w:t>Fase 3: konsolidasi berdasar desain</w:t>
      </w:r>
    </w:p>
    <w:p>
      <w:pPr>
        <w:pStyle w:val="Normal"/>
        <w:rPr/>
      </w:pPr>
      <w:r>
        <w:rPr>
          <w:sz w:val="19"/>
        </w:rPr>
        <w:t>Penamaan</w:t>
      </w:r>
    </w:p>
    <w:p>
      <w:pPr>
        <w:pStyle w:val="Normal"/>
        <w:rPr/>
      </w:pPr>
      <w:r>
        <w:rPr>
          <w:sz w:val="19"/>
        </w:rPr>
        <w:t>Beberapa modul bernama lain daripada isinya (mis. practicum = Amaliyah Tadris).</w:t>
      </w:r>
    </w:p>
    <w:p>
      <w:pPr>
        <w:pStyle w:val="Normal"/>
        <w:rPr/>
      </w:pPr>
      <w:r>
        <w:rPr>
          <w:sz w:val="19"/>
        </w:rPr>
        <w:t>Rendah</w:t>
      </w:r>
    </w:p>
    <w:p>
      <w:pPr>
        <w:pStyle w:val="Normal"/>
        <w:rPr/>
      </w:pPr>
      <w:r>
        <w:rPr>
          <w:sz w:val="19"/>
        </w:rPr>
        <w:t>Glosarium lalu ganti nama</w:t>
      </w:r>
    </w:p>
    <w:p>
      <w:pPr>
        <w:pStyle w:val="Normal"/>
        <w:rPr/>
      </w:pPr>
      <w:r>
        <w:rPr>
          <w:sz w:val="19"/>
        </w:rPr>
        <w:t>Pintu akses terlalu sempit</w:t>
      </w:r>
    </w:p>
    <w:p>
      <w:pPr>
        <w:pStyle w:val="Normal"/>
        <w:rPr/>
      </w:pPr>
      <w:r>
        <w:rPr>
          <w:sz w:val="19"/>
        </w:rPr>
        <w:t>Sejumlah halaman/organisasi belum menyesuaikan keputusan peran terbaru.</w:t>
      </w:r>
    </w:p>
    <w:p>
      <w:pPr>
        <w:pStyle w:val="Normal"/>
        <w:rPr/>
      </w:pPr>
      <w:r>
        <w:rPr>
          <w:sz w:val="19"/>
        </w:rPr>
        <w:t>Sedang</w:t>
      </w:r>
    </w:p>
    <w:p>
      <w:pPr>
        <w:pStyle w:val="Normal"/>
        <w:rPr/>
      </w:pPr>
      <w:r>
        <w:rPr>
          <w:sz w:val="19"/>
        </w:rPr>
        <w:t>Model A + lingkup dari penugasan</w:t>
      </w:r>
    </w:p>
    <w:p>
      <w:pPr>
        <w:pStyle w:val="Normal"/>
        <w:rPr/>
      </w:pPr>
      <w:r>
        <w:rPr>
          <w:sz w:val="19"/>
        </w:rPr>
        <w:t>Kontrol izin</w:t>
      </w:r>
    </w:p>
    <w:p>
      <w:pPr>
        <w:pStyle w:val="Normal"/>
        <w:rPr/>
      </w:pPr>
      <w:r>
        <w:rPr>
          <w:sz w:val="19"/>
        </w:rPr>
        <w:t>Halaman "Roles &amp; Permissions" mengedit daftar yang hampir tak dibaca (13 rute vs 670 bucket).</w:t>
      </w:r>
    </w:p>
    <w:p>
      <w:pPr>
        <w:pStyle w:val="Normal"/>
        <w:rPr/>
      </w:pPr>
      <w:r>
        <w:rPr>
          <w:sz w:val="19"/>
        </w:rPr>
        <w:t>Sedang</w:t>
      </w:r>
    </w:p>
    <w:p>
      <w:pPr>
        <w:pStyle w:val="Normal"/>
        <w:rPr/>
      </w:pPr>
      <w:r>
        <w:rPr>
          <w:sz w:val="19"/>
        </w:rPr>
        <w:t>Model A (izin per fitur)</w:t>
      </w:r>
    </w:p>
    <w:p>
      <w:pPr>
        <w:pStyle w:val="Normal"/>
        <w:rPr/>
      </w:pPr>
      <w:r>
        <w:rPr>
          <w:sz w:val="19"/>
        </w:rPr>
        <w:t>Data &amp; privasi</w:t>
      </w:r>
    </w:p>
    <w:p>
      <w:pPr>
        <w:pStyle w:val="Normal"/>
        <w:rPr/>
      </w:pPr>
      <w:r>
        <w:rPr>
          <w:sz w:val="19"/>
        </w:rPr>
        <w:t>Beberapa tempat masih memakai include relasi penuh; satu tabel menampilkan NIK penuh.</w:t>
      </w:r>
    </w:p>
    <w:p>
      <w:pPr>
        <w:pStyle w:val="Normal"/>
        <w:rPr/>
      </w:pPr>
      <w:r>
        <w:rPr>
          <w:sz w:val="19"/>
        </w:rPr>
        <w:t>Sedang–Tinggi</w:t>
      </w:r>
    </w:p>
    <w:p>
      <w:pPr>
        <w:pStyle w:val="Normal"/>
        <w:rPr/>
      </w:pPr>
      <w:r>
        <w:rPr>
          <w:sz w:val="19"/>
        </w:rPr>
        <w:t>Pilih kolom eksplisit; minimalisasi tampilan</w:t>
      </w:r>
    </w:p>
    <w:p>
      <w:pPr>
        <w:pStyle w:val="Normal"/>
        <w:rPr/>
      </w:pPr>
      <w:r>
        <w:rPr>
          <w:sz w:val="19"/>
        </w:rPr>
        <w:t>Integritas skema</w:t>
      </w:r>
    </w:p>
    <w:p>
      <w:pPr>
        <w:pStyle w:val="Normal"/>
        <w:rPr/>
      </w:pPr>
      <w:r>
        <w:rPr>
          <w:sz w:val="19"/>
        </w:rPr>
        <w:t>Dua titik antara skema dan migrasi tidak sepakat; satu unique parsial belum ada.</w:t>
      </w:r>
    </w:p>
    <w:p>
      <w:pPr>
        <w:pStyle w:val="Normal"/>
        <w:rPr/>
      </w:pPr>
      <w:r>
        <w:rPr>
          <w:sz w:val="19"/>
        </w:rPr>
        <w:t>Rendah</w:t>
      </w:r>
    </w:p>
    <w:p>
      <w:pPr>
        <w:pStyle w:val="Normal"/>
        <w:rPr/>
      </w:pPr>
      <w:r>
        <w:rPr>
          <w:sz w:val="19"/>
        </w:rPr>
        <w:t>Migrasi korektif tersendiri</w:t>
      </w:r>
      <w:bookmarkStart w:id="62" w:name="Xdaa0748a54b0bffd6287333bca7219388099403"/>
      <w:bookmarkEnd w:id="62"/>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bookmarkStart w:id="63" w:name="__RefHeading___Toc4168_1460109751"/>
            <w:bookmarkEnd w:id="63"/>
            <w:r>
              <w:rPr/>
              <w:t>12. Glosarium</w:t>
            </w:r>
          </w:p>
        </w:tc>
      </w:tr>
    </w:tbl>
    <w:p>
      <w:pPr>
        <w:pStyle w:val="Normal"/>
        <w:rPr/>
      </w:pPr>
      <w:r>
        <w:rPr>
          <w:b/>
          <w:color w:val="FFFFFF"/>
          <w:sz w:val="19"/>
        </w:rPr>
        <w:t>Istilah</w:t>
      </w:r>
    </w:p>
    <w:p>
      <w:pPr>
        <w:pStyle w:val="Normal"/>
        <w:rPr/>
      </w:pPr>
      <w:r>
        <w:rPr>
          <w:b/>
          <w:color w:val="FFFFFF"/>
          <w:sz w:val="19"/>
        </w:rPr>
        <w:t>Arti</w:t>
      </w:r>
    </w:p>
    <w:p>
      <w:pPr>
        <w:pStyle w:val="Normal"/>
        <w:rPr/>
      </w:pPr>
      <w:r>
        <w:rPr>
          <w:sz w:val="19"/>
        </w:rPr>
        <w:t>Santri</w:t>
      </w:r>
    </w:p>
    <w:p>
      <w:pPr>
        <w:pStyle w:val="Normal"/>
        <w:rPr/>
      </w:pPr>
      <w:r>
        <w:rPr>
          <w:sz w:val="19"/>
        </w:rPr>
        <w:t xml:space="preserve">Sebutan pelajar di seluruh portal Cipansor (bukan </w:t>
      </w:r>
      <w:r>
        <w:rPr>
          <w:i/>
          <w:iCs/>
          <w:sz w:val="19"/>
        </w:rPr>
        <w:t>murid</w:t>
      </w:r>
      <w:r>
        <w:rPr>
          <w:sz w:val="19"/>
        </w:rPr>
        <w:t xml:space="preserve">; </w:t>
      </w:r>
      <w:r>
        <w:rPr>
          <w:i/>
          <w:iCs/>
          <w:sz w:val="19"/>
        </w:rPr>
        <w:t>murid</w:t>
      </w:r>
      <w:r>
        <w:rPr>
          <w:sz w:val="19"/>
        </w:rPr>
        <w:t xml:space="preserve"> hanya pada format negara seperti rapor, SPMB, Dapodik/EMIS).</w:t>
      </w:r>
    </w:p>
    <w:p>
      <w:pPr>
        <w:pStyle w:val="Normal"/>
        <w:rPr/>
      </w:pPr>
      <w:r>
        <w:rPr>
          <w:sz w:val="19"/>
        </w:rPr>
        <w:t>Wali santri</w:t>
      </w:r>
    </w:p>
    <w:p>
      <w:pPr>
        <w:pStyle w:val="Normal"/>
        <w:rPr/>
      </w:pPr>
      <w:r>
        <w:rPr>
          <w:sz w:val="19"/>
        </w:rPr>
        <w:t>Orang tua/penanggung jawab santri; melihat data anaknya sendiri.</w:t>
      </w:r>
    </w:p>
    <w:p>
      <w:pPr>
        <w:pStyle w:val="Normal"/>
        <w:rPr/>
      </w:pPr>
      <w:r>
        <w:rPr>
          <w:sz w:val="19"/>
        </w:rPr>
        <w:t>Tahfidz, Tahsin, Takhosus, Kitab Kuning</w:t>
      </w:r>
    </w:p>
    <w:p>
      <w:pPr>
        <w:pStyle w:val="Normal"/>
        <w:rPr/>
      </w:pPr>
      <w:r>
        <w:rPr>
          <w:sz w:val="19"/>
        </w:rPr>
        <w:t>Istilah pesantren; ejaan mengikuti yayasan, tidak diterjemahkan.</w:t>
      </w:r>
    </w:p>
    <w:p>
      <w:pPr>
        <w:pStyle w:val="Normal"/>
        <w:rPr/>
      </w:pPr>
      <w:r>
        <w:rPr>
          <w:sz w:val="19"/>
        </w:rPr>
        <w:t>Musyrif, Muhafidz, Ustadz</w:t>
      </w:r>
    </w:p>
    <w:p>
      <w:pPr>
        <w:pStyle w:val="Normal"/>
        <w:rPr/>
      </w:pPr>
      <w:r>
        <w:rPr>
          <w:sz w:val="19"/>
        </w:rPr>
        <w:t>Pendidik pesantren: pembimbing asrama, pembimbing hafalan, pengajar.</w:t>
      </w:r>
    </w:p>
    <w:p>
      <w:pPr>
        <w:pStyle w:val="Normal"/>
        <w:rPr/>
      </w:pPr>
      <w:r>
        <w:rPr>
          <w:sz w:val="19"/>
        </w:rPr>
        <w:t>RPJP, Renstra, RKA</w:t>
      </w:r>
    </w:p>
    <w:p>
      <w:pPr>
        <w:pStyle w:val="Normal"/>
        <w:rPr/>
      </w:pPr>
      <w:r>
        <w:rPr>
          <w:sz w:val="19"/>
        </w:rPr>
        <w:t>Rencana Jangka Panjang, Rencana Strategis, dan Rencana Kerja dan Anggaran yayasan.</w:t>
      </w:r>
    </w:p>
    <w:p>
      <w:pPr>
        <w:pStyle w:val="Normal"/>
        <w:rPr/>
      </w:pPr>
      <w:r>
        <w:rPr>
          <w:sz w:val="19"/>
        </w:rPr>
        <w:t>PK</w:t>
      </w:r>
    </w:p>
    <w:p>
      <w:pPr>
        <w:pStyle w:val="Normal"/>
        <w:rPr/>
      </w:pPr>
      <w:r>
        <w:rPr>
          <w:sz w:val="19"/>
        </w:rPr>
        <w:t>Perjanjian Kinerja.</w:t>
      </w:r>
    </w:p>
    <w:p>
      <w:pPr>
        <w:pStyle w:val="Normal"/>
        <w:rPr/>
      </w:pPr>
      <w:r>
        <w:rPr>
          <w:sz w:val="19"/>
        </w:rPr>
        <w:t>SPMB</w:t>
      </w:r>
    </w:p>
    <w:p>
      <w:pPr>
        <w:pStyle w:val="Normal"/>
        <w:rPr/>
      </w:pPr>
      <w:r>
        <w:rPr>
          <w:sz w:val="19"/>
        </w:rPr>
        <w:t>Sistem Penerimaan Murid Baru (dahulu PPDB/PSB).</w:t>
      </w:r>
    </w:p>
    <w:p>
      <w:pPr>
        <w:pStyle w:val="Normal"/>
        <w:rPr/>
      </w:pPr>
      <w:r>
        <w:rPr>
          <w:sz w:val="19"/>
        </w:rPr>
        <w:t>TTE</w:t>
      </w:r>
    </w:p>
    <w:p>
      <w:pPr>
        <w:pStyle w:val="Normal"/>
        <w:rPr/>
      </w:pPr>
      <w:r>
        <w:rPr>
          <w:sz w:val="19"/>
        </w:rPr>
        <w:t>Tanda Tangan Elektronik.</w:t>
      </w:r>
    </w:p>
    <w:p>
      <w:pPr>
        <w:pStyle w:val="Normal"/>
        <w:rPr/>
      </w:pPr>
      <w:r>
        <w:rPr>
          <w:sz w:val="19"/>
        </w:rPr>
        <w:t>Naskah dinas</w:t>
      </w:r>
    </w:p>
    <w:p>
      <w:pPr>
        <w:pStyle w:val="Normal"/>
        <w:rPr/>
      </w:pPr>
      <w:r>
        <w:rPr>
          <w:sz w:val="19"/>
        </w:rPr>
        <w:t>Surat resmi yayasan/unit.</w:t>
      </w:r>
    </w:p>
    <w:p>
      <w:pPr>
        <w:pStyle w:val="Normal"/>
        <w:rPr/>
      </w:pPr>
      <w:r>
        <w:rPr>
          <w:sz w:val="19"/>
        </w:rPr>
        <w:t>RoleCode</w:t>
      </w:r>
    </w:p>
    <w:p>
      <w:pPr>
        <w:pStyle w:val="Normal"/>
        <w:rPr/>
      </w:pPr>
      <w:r>
        <w:rPr>
          <w:sz w:val="19"/>
        </w:rPr>
        <w:t>Kode peran DB, mis. SDIT_GURU, YAYASAN_KETUA.</w:t>
      </w:r>
    </w:p>
    <w:p>
      <w:pPr>
        <w:pStyle w:val="Normal"/>
        <w:rPr/>
      </w:pPr>
      <w:r>
        <w:rPr>
          <w:sz w:val="19"/>
        </w:rPr>
        <w:t>Bucket / legacy role</w:t>
      </w:r>
    </w:p>
    <w:p>
      <w:pPr>
        <w:pStyle w:val="Normal"/>
        <w:rPr/>
      </w:pPr>
      <w:r>
        <w:rPr>
          <w:sz w:val="19"/>
        </w:rPr>
        <w:t>Enam kelompok lama (SUPER_ADMIN, UNIT_ADMIN, TEACHER, STAFF, STUDENT, PARENT) yang memilih halaman web.</w:t>
      </w:r>
    </w:p>
    <w:p>
      <w:pPr>
        <w:pStyle w:val="Normal"/>
        <w:rPr/>
      </w:pPr>
      <w:r>
        <w:rPr>
          <w:sz w:val="19"/>
        </w:rPr>
        <w:t>RBAC</w:t>
      </w:r>
    </w:p>
    <w:p>
      <w:pPr>
        <w:pStyle w:val="Normal"/>
        <w:rPr/>
      </w:pPr>
      <w:r>
        <w:rPr>
          <w:sz w:val="19"/>
        </w:rPr>
        <w:t>Kendali akses berbasis peran.</w:t>
      </w:r>
    </w:p>
    <w:p>
      <w:pPr>
        <w:pStyle w:val="Normal"/>
        <w:rPr/>
      </w:pPr>
      <w:r>
        <w:rPr>
          <w:sz w:val="19"/>
        </w:rPr>
        <w:t>DTO</w:t>
      </w:r>
    </w:p>
    <w:p>
      <w:pPr>
        <w:pStyle w:val="Normal"/>
        <w:rPr/>
      </w:pPr>
      <w:r>
        <w:rPr>
          <w:sz w:val="19"/>
        </w:rPr>
        <w:t>Objek pemindahan data; kontrak API di @cipansor/shared.</w:t>
      </w:r>
    </w:p>
    <w:p>
      <w:pPr>
        <w:pStyle w:val="Normal"/>
        <w:rPr/>
      </w:pPr>
      <w:r>
        <w:rPr>
          <w:sz w:val="19"/>
        </w:rPr>
        <w:t>Zod</w:t>
      </w:r>
    </w:p>
    <w:p>
      <w:pPr>
        <w:pStyle w:val="Normal"/>
        <w:rPr/>
      </w:pPr>
      <w:r>
        <w:rPr>
          <w:sz w:val="19"/>
        </w:rPr>
        <w:t>Pustaka validasi skema TypeScript.</w:t>
      </w:r>
    </w:p>
    <w:p>
      <w:pPr>
        <w:pStyle w:val="Normal"/>
        <w:rPr/>
      </w:pPr>
      <w:r>
        <w:rPr>
          <w:sz w:val="19"/>
        </w:rPr>
        <w:t>Prisma</w:t>
      </w:r>
    </w:p>
    <w:p>
      <w:pPr>
        <w:pStyle w:val="Normal"/>
        <w:rPr/>
      </w:pPr>
      <w:r>
        <w:rPr>
          <w:sz w:val="19"/>
        </w:rPr>
        <w:t>ORM dan alat migrasi basis data.</w:t>
      </w:r>
    </w:p>
    <w:p>
      <w:pPr>
        <w:pStyle w:val="Normal"/>
        <w:rPr/>
      </w:pPr>
      <w:r>
        <w:rPr>
          <w:sz w:val="19"/>
        </w:rPr>
        <w:t>Middleware</w:t>
      </w:r>
    </w:p>
    <w:p>
      <w:pPr>
        <w:pStyle w:val="Normal"/>
        <w:rPr/>
      </w:pPr>
      <w:r>
        <w:rPr>
          <w:sz w:val="19"/>
        </w:rPr>
        <w:t>Fungsi Express antara permintaan dan penangan.</w:t>
      </w:r>
    </w:p>
    <w:p>
      <w:pPr>
        <w:pStyle w:val="Normal"/>
        <w:rPr/>
      </w:pPr>
      <w:r>
        <w:rPr>
          <w:sz w:val="19"/>
        </w:rPr>
        <w:t>Service</w:t>
      </w:r>
    </w:p>
    <w:p>
      <w:pPr>
        <w:pStyle w:val="Normal"/>
        <w:rPr/>
      </w:pPr>
      <w:r>
        <w:rPr>
          <w:sz w:val="19"/>
        </w:rPr>
        <w:t>Lapisan logika bisnis; satu-satunya yang menyentuh Prisma.</w:t>
      </w:r>
    </w:p>
    <w:p>
      <w:pPr>
        <w:pStyle w:val="Normal"/>
        <w:rPr/>
      </w:pPr>
      <w:r>
        <w:rPr>
          <w:sz w:val="19"/>
        </w:rPr>
        <w:t>ApiResponse</w:t>
      </w:r>
    </w:p>
    <w:p>
      <w:pPr>
        <w:pStyle w:val="Normal"/>
        <w:rPr/>
      </w:pPr>
      <w:r>
        <w:rPr>
          <w:sz w:val="19"/>
        </w:rPr>
        <w:t>Pembantu amplop tanggapan baku.</w:t>
      </w:r>
    </w:p>
    <w:p>
      <w:pPr>
        <w:pStyle w:val="Normal"/>
        <w:rPr/>
      </w:pPr>
      <w:r>
        <w:rPr>
          <w:sz w:val="19"/>
        </w:rPr>
        <w:t>E2E</w:t>
      </w:r>
    </w:p>
    <w:p>
      <w:pPr>
        <w:pStyle w:val="Normal"/>
        <w:rPr/>
      </w:pPr>
      <w:r>
        <w:rPr>
          <w:sz w:val="19"/>
        </w:rPr>
        <w:t>Uji ujung-ke-ujung dengan Playwright.</w:t>
      </w:r>
    </w:p>
    <w:p>
      <w:pPr>
        <w:pStyle w:val="Normal"/>
        <w:rPr/>
      </w:pPr>
      <w:r>
        <w:rPr>
          <w:sz w:val="19"/>
        </w:rPr>
        <w:t>CI</w:t>
      </w:r>
    </w:p>
    <w:p>
      <w:pPr>
        <w:pStyle w:val="Normal"/>
        <w:rPr/>
      </w:pPr>
      <w:r>
        <w:rPr>
          <w:sz w:val="19"/>
        </w:rPr>
        <w:t>Integrasi berkelanjutan (GitHub Actions).</w:t>
      </w:r>
    </w:p>
    <w:p>
      <w:pPr>
        <w:pStyle w:val="Normal"/>
        <w:rPr/>
      </w:pPr>
      <w:r>
        <w:rPr>
          <w:sz w:val="19"/>
        </w:rPr>
        <w:t>Cold start</w:t>
      </w:r>
    </w:p>
    <w:p>
      <w:pPr>
        <w:pStyle w:val="Normal"/>
        <w:rPr/>
      </w:pPr>
      <w:r>
        <w:rPr>
          <w:sz w:val="19"/>
        </w:rPr>
        <w:t>Waktu tunggu saat kontainer App Service bangun.</w:t>
      </w:r>
      <w:bookmarkStart w:id="64" w:name="Xd61277a3f258fd350631d6dafc4107d6190aac9"/>
      <w:bookmarkEnd w:id="64"/>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cantSplit w:val="true"/>
        </w:trPr>
        <w:tc>
          <w:tcPr>
            <w:tcW w:w="1584"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bookmarkStart w:id="65" w:name="__RefHeading___Toc4170_1460109751"/>
            <w:bookmarkStart w:id="66" w:name="lampiran-a--katalog-modul-api"/>
            <w:bookmarkEnd w:id="65"/>
            <w:r>
              <w:rPr/>
              <w:t>Lampiran A — Katalog Modul API</w:t>
            </w:r>
          </w:p>
        </w:tc>
      </w:tr>
    </w:tbl>
    <w:p>
      <w:pPr>
        <w:pStyle w:val="Normal"/>
        <w:rPr/>
      </w:pPr>
      <w:r>
        <w:rPr/>
        <w:t>Diukur pada commit aefc719 (29 September 2026). "Handler" adalah perkiraan jumlah router.get/post/put/patch/delete. "Layering" menandai modul yang memanggil Prisma dari rute/controller.</w:t>
      </w:r>
    </w:p>
    <w:p>
      <w:pPr>
        <w:pStyle w:val="Normal"/>
        <w:rPr/>
      </w:pPr>
      <w:r>
        <w:rPr>
          <w:b/>
          <w:color w:val="FFFFFF"/>
          <w:sz w:val="19"/>
        </w:rPr>
        <w:t>Modul</w:t>
      </w:r>
    </w:p>
    <w:p>
      <w:pPr>
        <w:pStyle w:val="Normal"/>
        <w:rPr/>
      </w:pPr>
      <w:r>
        <w:rPr>
          <w:b/>
          <w:color w:val="FFFFFF"/>
          <w:sz w:val="19"/>
        </w:rPr>
        <w:t>Mount</w:t>
      </w:r>
    </w:p>
    <w:p>
      <w:pPr>
        <w:pStyle w:val="Normal"/>
        <w:rPr/>
      </w:pPr>
      <w:r>
        <w:rPr>
          <w:b/>
          <w:color w:val="FFFFFF"/>
          <w:sz w:val="19"/>
        </w:rPr>
        <w:t>Handler</w:t>
      </w:r>
    </w:p>
    <w:p>
      <w:pPr>
        <w:pStyle w:val="Normal"/>
        <w:rPr/>
      </w:pPr>
      <w:r>
        <w:rPr>
          <w:b/>
          <w:color w:val="FFFFFF"/>
          <w:sz w:val="19"/>
        </w:rPr>
        <w:t>Swagger</w:t>
      </w:r>
    </w:p>
    <w:p>
      <w:pPr>
        <w:pStyle w:val="Normal"/>
        <w:rPr/>
      </w:pPr>
      <w:r>
        <w:rPr>
          <w:b/>
          <w:color w:val="FFFFFF"/>
          <w:sz w:val="19"/>
        </w:rPr>
        <w:t>Layering</w:t>
      </w:r>
    </w:p>
    <w:p>
      <w:pPr>
        <w:pStyle w:val="Normal"/>
        <w:rPr/>
      </w:pPr>
      <w:r>
        <w:rPr>
          <w:sz w:val="19"/>
        </w:rPr>
        <w:t>academic-years</w:t>
      </w:r>
    </w:p>
    <w:p>
      <w:pPr>
        <w:pStyle w:val="Normal"/>
        <w:rPr/>
      </w:pPr>
      <w:r>
        <w:rPr>
          <w:sz w:val="19"/>
        </w:rPr>
        <w:t>/api/academic-years</w:t>
      </w:r>
    </w:p>
    <w:p>
      <w:pPr>
        <w:pStyle w:val="Normal"/>
        <w:rPr/>
      </w:pPr>
      <w:r>
        <w:rPr>
          <w:sz w:val="19"/>
        </w:rPr>
        <w:t>6</w:t>
      </w:r>
    </w:p>
    <w:p>
      <w:pPr>
        <w:pStyle w:val="Normal"/>
        <w:rPr/>
      </w:pPr>
      <w:r>
        <w:rPr>
          <w:sz w:val="19"/>
        </w:rPr>
        <w:t>ya</w:t>
      </w:r>
    </w:p>
    <w:p>
      <w:pPr>
        <w:pStyle w:val="Normal"/>
        <w:rPr/>
      </w:pPr>
      <w:r>
        <w:rPr>
          <w:sz w:val="19"/>
        </w:rPr>
        <w:t>ok</w:t>
      </w:r>
    </w:p>
    <w:p>
      <w:pPr>
        <w:pStyle w:val="Normal"/>
        <w:rPr/>
      </w:pPr>
      <w:r>
        <w:rPr>
          <w:sz w:val="19"/>
        </w:rPr>
        <w:t>admissions</w:t>
      </w:r>
    </w:p>
    <w:p>
      <w:pPr>
        <w:pStyle w:val="Normal"/>
        <w:rPr/>
      </w:pPr>
      <w:r>
        <w:rPr>
          <w:sz w:val="19"/>
        </w:rPr>
        <w:t>/api/admissions</w:t>
      </w:r>
    </w:p>
    <w:p>
      <w:pPr>
        <w:pStyle w:val="Normal"/>
        <w:rPr/>
      </w:pPr>
      <w:r>
        <w:rPr>
          <w:sz w:val="19"/>
        </w:rPr>
        <w:t>38</w:t>
      </w:r>
    </w:p>
    <w:p>
      <w:pPr>
        <w:pStyle w:val="Normal"/>
        <w:rPr/>
      </w:pPr>
      <w:r>
        <w:rPr>
          <w:sz w:val="19"/>
        </w:rPr>
        <w:t>ya</w:t>
      </w:r>
    </w:p>
    <w:p>
      <w:pPr>
        <w:pStyle w:val="Normal"/>
        <w:rPr/>
      </w:pPr>
      <w:r>
        <w:rPr>
          <w:sz w:val="19"/>
        </w:rPr>
        <w:t>ok</w:t>
      </w:r>
    </w:p>
    <w:p>
      <w:pPr>
        <w:pStyle w:val="Normal"/>
        <w:rPr/>
      </w:pPr>
      <w:r>
        <w:rPr>
          <w:sz w:val="19"/>
        </w:rPr>
        <w:t>alumni</w:t>
      </w:r>
    </w:p>
    <w:p>
      <w:pPr>
        <w:pStyle w:val="Normal"/>
        <w:rPr/>
      </w:pPr>
      <w:r>
        <w:rPr>
          <w:sz w:val="19"/>
        </w:rPr>
        <w:t>/api/alumni</w:t>
      </w:r>
    </w:p>
    <w:p>
      <w:pPr>
        <w:pStyle w:val="Normal"/>
        <w:rPr/>
      </w:pPr>
      <w:r>
        <w:rPr>
          <w:sz w:val="19"/>
        </w:rPr>
        <w:t>30</w:t>
      </w:r>
    </w:p>
    <w:p>
      <w:pPr>
        <w:pStyle w:val="Normal"/>
        <w:rPr/>
      </w:pPr>
      <w:r>
        <w:rPr>
          <w:sz w:val="19"/>
        </w:rPr>
        <w:t>ya</w:t>
      </w:r>
    </w:p>
    <w:p>
      <w:pPr>
        <w:pStyle w:val="Normal"/>
        <w:rPr/>
      </w:pPr>
      <w:r>
        <w:rPr>
          <w:sz w:val="19"/>
        </w:rPr>
        <w:t>ok</w:t>
      </w:r>
    </w:p>
    <w:p>
      <w:pPr>
        <w:pStyle w:val="Normal"/>
        <w:rPr/>
      </w:pPr>
      <w:r>
        <w:rPr>
          <w:sz w:val="19"/>
        </w:rPr>
        <w:t>analytics</w:t>
      </w:r>
    </w:p>
    <w:p>
      <w:pPr>
        <w:pStyle w:val="Normal"/>
        <w:rPr/>
      </w:pPr>
      <w:r>
        <w:rPr>
          <w:sz w:val="19"/>
        </w:rPr>
        <w:t>/api/analytics</w:t>
      </w:r>
    </w:p>
    <w:p>
      <w:pPr>
        <w:pStyle w:val="Normal"/>
        <w:rPr/>
      </w:pPr>
      <w:r>
        <w:rPr>
          <w:sz w:val="19"/>
        </w:rPr>
        <w:t>26</w:t>
      </w:r>
    </w:p>
    <w:p>
      <w:pPr>
        <w:pStyle w:val="Normal"/>
        <w:rPr/>
      </w:pPr>
      <w:r>
        <w:rPr>
          <w:sz w:val="19"/>
        </w:rPr>
        <w:t>ya</w:t>
      </w:r>
    </w:p>
    <w:p>
      <w:pPr>
        <w:pStyle w:val="Normal"/>
        <w:rPr/>
      </w:pPr>
      <w:r>
        <w:rPr>
          <w:sz w:val="19"/>
        </w:rPr>
        <w:t>ok</w:t>
      </w:r>
    </w:p>
    <w:p>
      <w:pPr>
        <w:pStyle w:val="Normal"/>
        <w:rPr/>
      </w:pPr>
      <w:r>
        <w:rPr>
          <w:sz w:val="19"/>
        </w:rPr>
        <w:t>announcements</w:t>
      </w:r>
    </w:p>
    <w:p>
      <w:pPr>
        <w:pStyle w:val="Normal"/>
        <w:rPr/>
      </w:pPr>
      <w:r>
        <w:rPr>
          <w:sz w:val="19"/>
        </w:rPr>
        <w:t>/api/announcements</w:t>
      </w:r>
    </w:p>
    <w:p>
      <w:pPr>
        <w:pStyle w:val="Normal"/>
        <w:rPr/>
      </w:pPr>
      <w:r>
        <w:rPr>
          <w:sz w:val="19"/>
        </w:rPr>
        <w:t>7</w:t>
      </w:r>
    </w:p>
    <w:p>
      <w:pPr>
        <w:pStyle w:val="Normal"/>
        <w:rPr/>
      </w:pPr>
      <w:r>
        <w:rPr>
          <w:sz w:val="19"/>
        </w:rPr>
        <w:t>ya</w:t>
      </w:r>
    </w:p>
    <w:p>
      <w:pPr>
        <w:pStyle w:val="Normal"/>
        <w:rPr/>
      </w:pPr>
      <w:r>
        <w:rPr>
          <w:sz w:val="19"/>
        </w:rPr>
        <w:t>ok</w:t>
      </w:r>
    </w:p>
    <w:p>
      <w:pPr>
        <w:pStyle w:val="Normal"/>
        <w:rPr/>
      </w:pPr>
      <w:r>
        <w:rPr>
          <w:sz w:val="19"/>
        </w:rPr>
        <w:t>assessment</w:t>
      </w:r>
    </w:p>
    <w:p>
      <w:pPr>
        <w:pStyle w:val="Normal"/>
        <w:rPr/>
      </w:pPr>
      <w:r>
        <w:rPr>
          <w:sz w:val="19"/>
        </w:rPr>
        <w:t>/api/assessment</w:t>
      </w:r>
    </w:p>
    <w:p>
      <w:pPr>
        <w:pStyle w:val="Normal"/>
        <w:rPr/>
      </w:pPr>
      <w:r>
        <w:rPr>
          <w:sz w:val="19"/>
        </w:rPr>
        <w:t>49</w:t>
      </w:r>
    </w:p>
    <w:p>
      <w:pPr>
        <w:pStyle w:val="Normal"/>
        <w:rPr/>
      </w:pPr>
      <w:r>
        <w:rPr>
          <w:sz w:val="19"/>
        </w:rPr>
        <w:t>ya</w:t>
      </w:r>
    </w:p>
    <w:p>
      <w:pPr>
        <w:pStyle w:val="Normal"/>
        <w:rPr/>
      </w:pPr>
      <w:r>
        <w:rPr>
          <w:sz w:val="19"/>
        </w:rPr>
        <w:t>Prisma di route/controller</w:t>
      </w:r>
    </w:p>
    <w:p>
      <w:pPr>
        <w:pStyle w:val="Normal"/>
        <w:rPr/>
      </w:pPr>
      <w:r>
        <w:rPr>
          <w:sz w:val="19"/>
        </w:rPr>
        <w:t>assignments</w:t>
      </w:r>
    </w:p>
    <w:p>
      <w:pPr>
        <w:pStyle w:val="Normal"/>
        <w:rPr/>
      </w:pPr>
      <w:r>
        <w:rPr>
          <w:sz w:val="19"/>
        </w:rPr>
        <w:t>/api/assignments</w:t>
      </w:r>
    </w:p>
    <w:p>
      <w:pPr>
        <w:pStyle w:val="Normal"/>
        <w:rPr/>
      </w:pPr>
      <w:r>
        <w:rPr>
          <w:sz w:val="19"/>
        </w:rPr>
        <w:t>8</w:t>
      </w:r>
    </w:p>
    <w:p>
      <w:pPr>
        <w:pStyle w:val="Normal"/>
        <w:rPr/>
      </w:pPr>
      <w:r>
        <w:rPr>
          <w:sz w:val="19"/>
        </w:rPr>
        <w:t>-</w:t>
      </w:r>
    </w:p>
    <w:p>
      <w:pPr>
        <w:pStyle w:val="Normal"/>
        <w:rPr/>
      </w:pPr>
      <w:r>
        <w:rPr>
          <w:sz w:val="19"/>
        </w:rPr>
        <w:t>ok</w:t>
      </w:r>
    </w:p>
    <w:p>
      <w:pPr>
        <w:pStyle w:val="Normal"/>
        <w:rPr/>
      </w:pPr>
      <w:r>
        <w:rPr>
          <w:sz w:val="19"/>
        </w:rPr>
        <w:t>attendance</w:t>
      </w:r>
    </w:p>
    <w:p>
      <w:pPr>
        <w:pStyle w:val="Normal"/>
        <w:rPr/>
      </w:pPr>
      <w:r>
        <w:rPr>
          <w:sz w:val="19"/>
        </w:rPr>
        <w:t>/api/attendance</w:t>
      </w:r>
    </w:p>
    <w:p>
      <w:pPr>
        <w:pStyle w:val="Normal"/>
        <w:rPr/>
      </w:pPr>
      <w:r>
        <w:rPr>
          <w:sz w:val="19"/>
        </w:rPr>
        <w:t>12</w:t>
      </w:r>
    </w:p>
    <w:p>
      <w:pPr>
        <w:pStyle w:val="Normal"/>
        <w:rPr/>
      </w:pPr>
      <w:r>
        <w:rPr>
          <w:sz w:val="19"/>
        </w:rPr>
        <w:t>ya</w:t>
      </w:r>
    </w:p>
    <w:p>
      <w:pPr>
        <w:pStyle w:val="Normal"/>
        <w:rPr/>
      </w:pPr>
      <w:r>
        <w:rPr>
          <w:sz w:val="19"/>
        </w:rPr>
        <w:t>ok</w:t>
      </w:r>
    </w:p>
    <w:p>
      <w:pPr>
        <w:pStyle w:val="Normal"/>
        <w:rPr/>
      </w:pPr>
      <w:r>
        <w:rPr>
          <w:sz w:val="19"/>
        </w:rPr>
        <w:t>auth</w:t>
      </w:r>
    </w:p>
    <w:p>
      <w:pPr>
        <w:pStyle w:val="Normal"/>
        <w:rPr/>
      </w:pPr>
      <w:r>
        <w:rPr>
          <w:sz w:val="19"/>
        </w:rPr>
        <w:t>/api/auth</w:t>
      </w:r>
    </w:p>
    <w:p>
      <w:pPr>
        <w:pStyle w:val="Normal"/>
        <w:rPr/>
      </w:pPr>
      <w:r>
        <w:rPr>
          <w:sz w:val="19"/>
        </w:rPr>
        <w:t>13</w:t>
      </w:r>
    </w:p>
    <w:p>
      <w:pPr>
        <w:pStyle w:val="Normal"/>
        <w:rPr/>
      </w:pPr>
      <w:r>
        <w:rPr>
          <w:sz w:val="19"/>
        </w:rPr>
        <w:t>ya</w:t>
      </w:r>
    </w:p>
    <w:p>
      <w:pPr>
        <w:pStyle w:val="Normal"/>
        <w:rPr/>
      </w:pPr>
      <w:r>
        <w:rPr>
          <w:sz w:val="19"/>
        </w:rPr>
        <w:t>ok</w:t>
      </w:r>
    </w:p>
    <w:p>
      <w:pPr>
        <w:pStyle w:val="Normal"/>
        <w:rPr/>
      </w:pPr>
      <w:r>
        <w:rPr>
          <w:sz w:val="19"/>
        </w:rPr>
        <w:t>business-unit</w:t>
      </w:r>
    </w:p>
    <w:p>
      <w:pPr>
        <w:pStyle w:val="Normal"/>
        <w:rPr/>
      </w:pPr>
      <w:r>
        <w:rPr>
          <w:sz w:val="19"/>
        </w:rPr>
        <w:t>/api/business-units</w:t>
      </w:r>
    </w:p>
    <w:p>
      <w:pPr>
        <w:pStyle w:val="Normal"/>
        <w:rPr/>
      </w:pPr>
      <w:r>
        <w:rPr>
          <w:sz w:val="19"/>
        </w:rPr>
        <w:t>7</w:t>
      </w:r>
    </w:p>
    <w:p>
      <w:pPr>
        <w:pStyle w:val="Normal"/>
        <w:rPr/>
      </w:pPr>
      <w:r>
        <w:rPr>
          <w:sz w:val="19"/>
        </w:rPr>
        <w:t>-</w:t>
      </w:r>
    </w:p>
    <w:p>
      <w:pPr>
        <w:pStyle w:val="Normal"/>
        <w:rPr/>
      </w:pPr>
      <w:r>
        <w:rPr>
          <w:sz w:val="19"/>
        </w:rPr>
        <w:t>ok</w:t>
      </w:r>
    </w:p>
    <w:p>
      <w:pPr>
        <w:pStyle w:val="Normal"/>
        <w:rPr/>
      </w:pPr>
      <w:r>
        <w:rPr>
          <w:sz w:val="19"/>
        </w:rPr>
        <w:t>calendar</w:t>
      </w:r>
    </w:p>
    <w:p>
      <w:pPr>
        <w:pStyle w:val="Normal"/>
        <w:rPr/>
      </w:pPr>
      <w:r>
        <w:rPr>
          <w:sz w:val="19"/>
        </w:rPr>
        <w:t>/api/calendar</w:t>
      </w:r>
    </w:p>
    <w:p>
      <w:pPr>
        <w:pStyle w:val="Normal"/>
        <w:rPr/>
      </w:pPr>
      <w:r>
        <w:rPr>
          <w:sz w:val="19"/>
        </w:rPr>
        <w:t>12</w:t>
      </w:r>
    </w:p>
    <w:p>
      <w:pPr>
        <w:pStyle w:val="Normal"/>
        <w:rPr/>
      </w:pPr>
      <w:r>
        <w:rPr>
          <w:sz w:val="19"/>
        </w:rPr>
        <w:t>-</w:t>
      </w:r>
    </w:p>
    <w:p>
      <w:pPr>
        <w:pStyle w:val="Normal"/>
        <w:rPr/>
      </w:pPr>
      <w:r>
        <w:rPr>
          <w:sz w:val="19"/>
        </w:rPr>
        <w:t>ok</w:t>
      </w:r>
    </w:p>
    <w:p>
      <w:pPr>
        <w:pStyle w:val="Normal"/>
        <w:rPr/>
      </w:pPr>
      <w:r>
        <w:rPr>
          <w:sz w:val="19"/>
        </w:rPr>
        <w:t>canteen</w:t>
      </w:r>
    </w:p>
    <w:p>
      <w:pPr>
        <w:pStyle w:val="Normal"/>
        <w:rPr/>
      </w:pPr>
      <w:r>
        <w:rPr>
          <w:sz w:val="19"/>
        </w:rPr>
        <w:t>/api/canteen</w:t>
      </w:r>
    </w:p>
    <w:p>
      <w:pPr>
        <w:pStyle w:val="Normal"/>
        <w:rPr/>
      </w:pPr>
      <w:r>
        <w:rPr>
          <w:sz w:val="19"/>
        </w:rPr>
        <w:t>19</w:t>
      </w:r>
    </w:p>
    <w:p>
      <w:pPr>
        <w:pStyle w:val="Normal"/>
        <w:rPr/>
      </w:pPr>
      <w:r>
        <w:rPr>
          <w:sz w:val="19"/>
        </w:rPr>
        <w:t>-</w:t>
      </w:r>
    </w:p>
    <w:p>
      <w:pPr>
        <w:pStyle w:val="Normal"/>
        <w:rPr/>
      </w:pPr>
      <w:r>
        <w:rPr>
          <w:sz w:val="19"/>
        </w:rPr>
        <w:t>ok</w:t>
      </w:r>
    </w:p>
    <w:p>
      <w:pPr>
        <w:pStyle w:val="Normal"/>
        <w:rPr/>
      </w:pPr>
      <w:r>
        <w:rPr>
          <w:sz w:val="19"/>
        </w:rPr>
        <w:t>cbt</w:t>
      </w:r>
    </w:p>
    <w:p>
      <w:pPr>
        <w:pStyle w:val="Normal"/>
        <w:rPr/>
      </w:pPr>
      <w:r>
        <w:rPr>
          <w:sz w:val="19"/>
        </w:rPr>
        <w:t>/api/cbt</w:t>
      </w:r>
    </w:p>
    <w:p>
      <w:pPr>
        <w:pStyle w:val="Normal"/>
        <w:rPr/>
      </w:pPr>
      <w:r>
        <w:rPr>
          <w:sz w:val="19"/>
        </w:rPr>
        <w:t>20</w:t>
      </w:r>
    </w:p>
    <w:p>
      <w:pPr>
        <w:pStyle w:val="Normal"/>
        <w:rPr/>
      </w:pPr>
      <w:r>
        <w:rPr>
          <w:sz w:val="19"/>
        </w:rPr>
        <w:t>-</w:t>
      </w:r>
    </w:p>
    <w:p>
      <w:pPr>
        <w:pStyle w:val="Normal"/>
        <w:rPr/>
      </w:pPr>
      <w:r>
        <w:rPr>
          <w:sz w:val="19"/>
        </w:rPr>
        <w:t>Prisma di route/controller</w:t>
      </w:r>
    </w:p>
    <w:p>
      <w:pPr>
        <w:pStyle w:val="Normal"/>
        <w:rPr/>
      </w:pPr>
      <w:r>
        <w:rPr>
          <w:sz w:val="19"/>
        </w:rPr>
        <w:t>chatbot</w:t>
      </w:r>
    </w:p>
    <w:p>
      <w:pPr>
        <w:pStyle w:val="Normal"/>
        <w:rPr/>
      </w:pPr>
      <w:r>
        <w:rPr>
          <w:sz w:val="19"/>
        </w:rPr>
        <w:t>/api/chatbot</w:t>
      </w:r>
    </w:p>
    <w:p>
      <w:pPr>
        <w:pStyle w:val="Normal"/>
        <w:rPr/>
      </w:pPr>
      <w:r>
        <w:rPr>
          <w:sz w:val="19"/>
        </w:rPr>
        <w:t>9</w:t>
      </w:r>
    </w:p>
    <w:p>
      <w:pPr>
        <w:pStyle w:val="Normal"/>
        <w:rPr/>
      </w:pPr>
      <w:r>
        <w:rPr>
          <w:sz w:val="19"/>
        </w:rPr>
        <w:t>-</w:t>
      </w:r>
    </w:p>
    <w:p>
      <w:pPr>
        <w:pStyle w:val="Normal"/>
        <w:rPr/>
      </w:pPr>
      <w:r>
        <w:rPr>
          <w:sz w:val="19"/>
        </w:rPr>
        <w:t>Prisma di route/controller</w:t>
      </w:r>
    </w:p>
    <w:p>
      <w:pPr>
        <w:pStyle w:val="Normal"/>
        <w:rPr/>
      </w:pPr>
      <w:r>
        <w:rPr>
          <w:sz w:val="19"/>
        </w:rPr>
        <w:t>classes</w:t>
      </w:r>
    </w:p>
    <w:p>
      <w:pPr>
        <w:pStyle w:val="Normal"/>
        <w:rPr/>
      </w:pPr>
      <w:r>
        <w:rPr>
          <w:sz w:val="19"/>
        </w:rPr>
        <w:t>/api/classes</w:t>
      </w:r>
    </w:p>
    <w:p>
      <w:pPr>
        <w:pStyle w:val="Normal"/>
        <w:rPr/>
      </w:pPr>
      <w:r>
        <w:rPr>
          <w:sz w:val="19"/>
        </w:rPr>
        <w:t>9</w:t>
      </w:r>
    </w:p>
    <w:p>
      <w:pPr>
        <w:pStyle w:val="Normal"/>
        <w:rPr/>
      </w:pPr>
      <w:r>
        <w:rPr>
          <w:sz w:val="19"/>
        </w:rPr>
        <w:t>ya</w:t>
      </w:r>
    </w:p>
    <w:p>
      <w:pPr>
        <w:pStyle w:val="Normal"/>
        <w:rPr/>
      </w:pPr>
      <w:r>
        <w:rPr>
          <w:sz w:val="19"/>
        </w:rPr>
        <w:t>ok</w:t>
      </w:r>
    </w:p>
    <w:p>
      <w:pPr>
        <w:pStyle w:val="Normal"/>
        <w:rPr/>
      </w:pPr>
      <w:r>
        <w:rPr>
          <w:sz w:val="19"/>
        </w:rPr>
        <w:t>complaints</w:t>
      </w:r>
    </w:p>
    <w:p>
      <w:pPr>
        <w:pStyle w:val="Normal"/>
        <w:rPr/>
      </w:pPr>
      <w:r>
        <w:rPr>
          <w:sz w:val="19"/>
        </w:rPr>
        <w:t>/api/complaints</w:t>
      </w:r>
    </w:p>
    <w:p>
      <w:pPr>
        <w:pStyle w:val="Normal"/>
        <w:rPr/>
      </w:pPr>
      <w:r>
        <w:rPr>
          <w:sz w:val="19"/>
        </w:rPr>
        <w:t>6</w:t>
      </w:r>
    </w:p>
    <w:p>
      <w:pPr>
        <w:pStyle w:val="Normal"/>
        <w:rPr/>
      </w:pPr>
      <w:r>
        <w:rPr>
          <w:sz w:val="19"/>
        </w:rPr>
        <w:t>-</w:t>
      </w:r>
    </w:p>
    <w:p>
      <w:pPr>
        <w:pStyle w:val="Normal"/>
        <w:rPr/>
      </w:pPr>
      <w:r>
        <w:rPr>
          <w:sz w:val="19"/>
        </w:rPr>
        <w:t>Prisma di route/controller</w:t>
      </w:r>
    </w:p>
    <w:p>
      <w:pPr>
        <w:pStyle w:val="Normal"/>
        <w:rPr/>
      </w:pPr>
      <w:r>
        <w:rPr>
          <w:sz w:val="19"/>
        </w:rPr>
        <w:t>correspondence</w:t>
      </w:r>
    </w:p>
    <w:p>
      <w:pPr>
        <w:pStyle w:val="Normal"/>
        <w:rPr/>
      </w:pPr>
      <w:r>
        <w:rPr>
          <w:sz w:val="19"/>
        </w:rPr>
        <w:t>/api/correspondence</w:t>
      </w:r>
    </w:p>
    <w:p>
      <w:pPr>
        <w:pStyle w:val="Normal"/>
        <w:rPr/>
      </w:pPr>
      <w:r>
        <w:rPr>
          <w:sz w:val="19"/>
        </w:rPr>
        <w:t>15</w:t>
      </w:r>
    </w:p>
    <w:p>
      <w:pPr>
        <w:pStyle w:val="Normal"/>
        <w:rPr/>
      </w:pPr>
      <w:r>
        <w:rPr>
          <w:sz w:val="19"/>
        </w:rPr>
        <w:t>-</w:t>
      </w:r>
    </w:p>
    <w:p>
      <w:pPr>
        <w:pStyle w:val="Normal"/>
        <w:rPr/>
      </w:pPr>
      <w:r>
        <w:rPr>
          <w:sz w:val="19"/>
        </w:rPr>
        <w:t>ok</w:t>
      </w:r>
    </w:p>
    <w:p>
      <w:pPr>
        <w:pStyle w:val="Normal"/>
        <w:rPr/>
      </w:pPr>
      <w:r>
        <w:rPr>
          <w:sz w:val="19"/>
        </w:rPr>
        <w:t>counseling</w:t>
      </w:r>
    </w:p>
    <w:p>
      <w:pPr>
        <w:pStyle w:val="Normal"/>
        <w:rPr/>
      </w:pPr>
      <w:r>
        <w:rPr>
          <w:sz w:val="19"/>
        </w:rPr>
        <w:t>/api/counseling</w:t>
      </w:r>
    </w:p>
    <w:p>
      <w:pPr>
        <w:pStyle w:val="Normal"/>
        <w:rPr/>
      </w:pPr>
      <w:r>
        <w:rPr>
          <w:sz w:val="19"/>
        </w:rPr>
        <w:t>14</w:t>
      </w:r>
    </w:p>
    <w:p>
      <w:pPr>
        <w:pStyle w:val="Normal"/>
        <w:rPr/>
      </w:pPr>
      <w:r>
        <w:rPr>
          <w:sz w:val="19"/>
        </w:rPr>
        <w:t>-</w:t>
      </w:r>
    </w:p>
    <w:p>
      <w:pPr>
        <w:pStyle w:val="Normal"/>
        <w:rPr/>
      </w:pPr>
      <w:r>
        <w:rPr>
          <w:sz w:val="19"/>
        </w:rPr>
        <w:t>ok</w:t>
      </w:r>
    </w:p>
    <w:p>
      <w:pPr>
        <w:pStyle w:val="Normal"/>
        <w:rPr/>
      </w:pPr>
      <w:r>
        <w:rPr>
          <w:sz w:val="19"/>
        </w:rPr>
        <w:t>curriculum</w:t>
      </w:r>
    </w:p>
    <w:p>
      <w:pPr>
        <w:pStyle w:val="Normal"/>
        <w:rPr/>
      </w:pPr>
      <w:r>
        <w:rPr>
          <w:sz w:val="19"/>
        </w:rPr>
        <w:t>/api/curriculum</w:t>
      </w:r>
    </w:p>
    <w:p>
      <w:pPr>
        <w:pStyle w:val="Normal"/>
        <w:rPr/>
      </w:pPr>
      <w:r>
        <w:rPr>
          <w:sz w:val="19"/>
        </w:rPr>
        <w:t>21</w:t>
      </w:r>
    </w:p>
    <w:p>
      <w:pPr>
        <w:pStyle w:val="Normal"/>
        <w:rPr/>
      </w:pPr>
      <w:r>
        <w:rPr>
          <w:sz w:val="19"/>
        </w:rPr>
        <w:t>ya</w:t>
      </w:r>
    </w:p>
    <w:p>
      <w:pPr>
        <w:pStyle w:val="Normal"/>
        <w:rPr/>
      </w:pPr>
      <w:r>
        <w:rPr>
          <w:sz w:val="19"/>
        </w:rPr>
        <w:t>ok</w:t>
      </w:r>
    </w:p>
    <w:p>
      <w:pPr>
        <w:pStyle w:val="Normal"/>
        <w:rPr/>
      </w:pPr>
      <w:r>
        <w:rPr>
          <w:sz w:val="19"/>
        </w:rPr>
        <w:t>daily-report</w:t>
      </w:r>
    </w:p>
    <w:p>
      <w:pPr>
        <w:pStyle w:val="Normal"/>
        <w:rPr/>
      </w:pPr>
      <w:r>
        <w:rPr>
          <w:sz w:val="19"/>
        </w:rPr>
        <w:t>/api/daily-report</w:t>
      </w:r>
    </w:p>
    <w:p>
      <w:pPr>
        <w:pStyle w:val="Normal"/>
        <w:rPr/>
      </w:pPr>
      <w:r>
        <w:rPr>
          <w:sz w:val="19"/>
        </w:rPr>
        <w:t>9</w:t>
      </w:r>
    </w:p>
    <w:p>
      <w:pPr>
        <w:pStyle w:val="Normal"/>
        <w:rPr/>
      </w:pPr>
      <w:r>
        <w:rPr>
          <w:sz w:val="19"/>
        </w:rPr>
        <w:t>ya</w:t>
      </w:r>
    </w:p>
    <w:p>
      <w:pPr>
        <w:pStyle w:val="Normal"/>
        <w:rPr/>
      </w:pPr>
      <w:r>
        <w:rPr>
          <w:sz w:val="19"/>
        </w:rPr>
        <w:t>ok</w:t>
      </w:r>
    </w:p>
    <w:p>
      <w:pPr>
        <w:pStyle w:val="Normal"/>
        <w:rPr/>
      </w:pPr>
      <w:r>
        <w:rPr>
          <w:sz w:val="19"/>
        </w:rPr>
        <w:t>dapodik</w:t>
      </w:r>
    </w:p>
    <w:p>
      <w:pPr>
        <w:pStyle w:val="Normal"/>
        <w:rPr/>
      </w:pPr>
      <w:r>
        <w:rPr>
          <w:sz w:val="19"/>
        </w:rPr>
        <w:t>/api/dapodik</w:t>
      </w:r>
    </w:p>
    <w:p>
      <w:pPr>
        <w:pStyle w:val="Normal"/>
        <w:rPr/>
      </w:pPr>
      <w:r>
        <w:rPr>
          <w:sz w:val="19"/>
        </w:rPr>
        <w:t>6</w:t>
      </w:r>
    </w:p>
    <w:p>
      <w:pPr>
        <w:pStyle w:val="Normal"/>
        <w:rPr/>
      </w:pPr>
      <w:r>
        <w:rPr>
          <w:sz w:val="19"/>
        </w:rPr>
        <w:t>-</w:t>
      </w:r>
    </w:p>
    <w:p>
      <w:pPr>
        <w:pStyle w:val="Normal"/>
        <w:rPr/>
      </w:pPr>
      <w:r>
        <w:rPr>
          <w:sz w:val="19"/>
        </w:rPr>
        <w:t>ok</w:t>
      </w:r>
    </w:p>
    <w:p>
      <w:pPr>
        <w:pStyle w:val="Normal"/>
        <w:rPr/>
      </w:pPr>
      <w:r>
        <w:rPr>
          <w:sz w:val="19"/>
        </w:rPr>
        <w:t>dashboard</w:t>
      </w:r>
    </w:p>
    <w:p>
      <w:pPr>
        <w:pStyle w:val="Normal"/>
        <w:rPr/>
      </w:pPr>
      <w:r>
        <w:rPr>
          <w:sz w:val="19"/>
        </w:rPr>
        <w:t>/api/dashboard</w:t>
      </w:r>
    </w:p>
    <w:p>
      <w:pPr>
        <w:pStyle w:val="Normal"/>
        <w:rPr/>
      </w:pPr>
      <w:r>
        <w:rPr>
          <w:sz w:val="19"/>
        </w:rPr>
        <w:t>8</w:t>
      </w:r>
    </w:p>
    <w:p>
      <w:pPr>
        <w:pStyle w:val="Normal"/>
        <w:rPr/>
      </w:pPr>
      <w:r>
        <w:rPr>
          <w:sz w:val="19"/>
        </w:rPr>
        <w:t>-</w:t>
      </w:r>
    </w:p>
    <w:p>
      <w:pPr>
        <w:pStyle w:val="Normal"/>
        <w:rPr/>
      </w:pPr>
      <w:r>
        <w:rPr>
          <w:sz w:val="19"/>
        </w:rPr>
        <w:t>ok</w:t>
      </w:r>
    </w:p>
    <w:p>
      <w:pPr>
        <w:pStyle w:val="Normal"/>
        <w:rPr/>
      </w:pPr>
      <w:r>
        <w:rPr>
          <w:sz w:val="19"/>
        </w:rPr>
        <w:t>dashboard-enhancement</w:t>
      </w:r>
    </w:p>
    <w:p>
      <w:pPr>
        <w:pStyle w:val="Normal"/>
        <w:rPr/>
      </w:pPr>
      <w:r>
        <w:rPr>
          <w:sz w:val="19"/>
        </w:rPr>
        <w:t>/api/dashboard-enhancement</w:t>
      </w:r>
    </w:p>
    <w:p>
      <w:pPr>
        <w:pStyle w:val="Normal"/>
        <w:rPr/>
      </w:pPr>
      <w:r>
        <w:rPr>
          <w:sz w:val="19"/>
        </w:rPr>
        <w:t>8</w:t>
      </w:r>
    </w:p>
    <w:p>
      <w:pPr>
        <w:pStyle w:val="Normal"/>
        <w:rPr/>
      </w:pPr>
      <w:r>
        <w:rPr>
          <w:sz w:val="19"/>
        </w:rPr>
        <w:t>-</w:t>
      </w:r>
    </w:p>
    <w:p>
      <w:pPr>
        <w:pStyle w:val="Normal"/>
        <w:rPr/>
      </w:pPr>
      <w:r>
        <w:rPr>
          <w:sz w:val="19"/>
        </w:rPr>
        <w:t>ok</w:t>
      </w:r>
    </w:p>
    <w:p>
      <w:pPr>
        <w:pStyle w:val="Normal"/>
        <w:rPr/>
      </w:pPr>
      <w:r>
        <w:rPr>
          <w:sz w:val="19"/>
        </w:rPr>
        <w:t>donation</w:t>
      </w:r>
    </w:p>
    <w:p>
      <w:pPr>
        <w:pStyle w:val="Normal"/>
        <w:rPr/>
      </w:pPr>
      <w:r>
        <w:rPr>
          <w:sz w:val="19"/>
        </w:rPr>
        <w:t>/api/donation</w:t>
      </w:r>
    </w:p>
    <w:p>
      <w:pPr>
        <w:pStyle w:val="Normal"/>
        <w:rPr/>
      </w:pPr>
      <w:r>
        <w:rPr>
          <w:sz w:val="19"/>
        </w:rPr>
        <w:t>20</w:t>
      </w:r>
    </w:p>
    <w:p>
      <w:pPr>
        <w:pStyle w:val="Normal"/>
        <w:rPr/>
      </w:pPr>
      <w:r>
        <w:rPr>
          <w:sz w:val="19"/>
        </w:rPr>
        <w:t>-</w:t>
      </w:r>
    </w:p>
    <w:p>
      <w:pPr>
        <w:pStyle w:val="Normal"/>
        <w:rPr/>
      </w:pPr>
      <w:r>
        <w:rPr>
          <w:sz w:val="19"/>
        </w:rPr>
        <w:t>ok</w:t>
      </w:r>
    </w:p>
    <w:p>
      <w:pPr>
        <w:pStyle w:val="Normal"/>
        <w:rPr/>
      </w:pPr>
      <w:r>
        <w:rPr>
          <w:sz w:val="19"/>
        </w:rPr>
        <w:t>dormitories</w:t>
      </w:r>
    </w:p>
    <w:p>
      <w:pPr>
        <w:pStyle w:val="Normal"/>
        <w:rPr/>
      </w:pPr>
      <w:r>
        <w:rPr>
          <w:sz w:val="19"/>
        </w:rPr>
        <w:t>/api/dormitories</w:t>
      </w:r>
    </w:p>
    <w:p>
      <w:pPr>
        <w:pStyle w:val="Normal"/>
        <w:rPr/>
      </w:pPr>
      <w:r>
        <w:rPr>
          <w:sz w:val="19"/>
        </w:rPr>
        <w:t>23</w:t>
      </w:r>
    </w:p>
    <w:p>
      <w:pPr>
        <w:pStyle w:val="Normal"/>
        <w:rPr/>
      </w:pPr>
      <w:r>
        <w:rPr>
          <w:sz w:val="19"/>
        </w:rPr>
        <w:t>ya</w:t>
      </w:r>
    </w:p>
    <w:p>
      <w:pPr>
        <w:pStyle w:val="Normal"/>
        <w:rPr/>
      </w:pPr>
      <w:r>
        <w:rPr>
          <w:sz w:val="19"/>
        </w:rPr>
        <w:t>ok</w:t>
      </w:r>
    </w:p>
    <w:p>
      <w:pPr>
        <w:pStyle w:val="Normal"/>
        <w:rPr/>
      </w:pPr>
      <w:r>
        <w:rPr>
          <w:sz w:val="19"/>
        </w:rPr>
        <w:t>duty-roster</w:t>
      </w:r>
    </w:p>
    <w:p>
      <w:pPr>
        <w:pStyle w:val="Normal"/>
        <w:rPr/>
      </w:pPr>
      <w:r>
        <w:rPr>
          <w:sz w:val="19"/>
        </w:rPr>
        <w:t>/api/duty-roster</w:t>
      </w:r>
    </w:p>
    <w:p>
      <w:pPr>
        <w:pStyle w:val="Normal"/>
        <w:rPr/>
      </w:pPr>
      <w:r>
        <w:rPr>
          <w:sz w:val="19"/>
        </w:rPr>
        <w:t>18</w:t>
      </w:r>
    </w:p>
    <w:p>
      <w:pPr>
        <w:pStyle w:val="Normal"/>
        <w:rPr/>
      </w:pPr>
      <w:r>
        <w:rPr>
          <w:sz w:val="19"/>
        </w:rPr>
        <w:t>-</w:t>
      </w:r>
    </w:p>
    <w:p>
      <w:pPr>
        <w:pStyle w:val="Normal"/>
        <w:rPr/>
      </w:pPr>
      <w:r>
        <w:rPr>
          <w:sz w:val="19"/>
        </w:rPr>
        <w:t>ok</w:t>
      </w:r>
    </w:p>
    <w:p>
      <w:pPr>
        <w:pStyle w:val="Normal"/>
        <w:rPr/>
      </w:pPr>
      <w:r>
        <w:rPr>
          <w:sz w:val="19"/>
        </w:rPr>
        <w:t>emis</w:t>
      </w:r>
    </w:p>
    <w:p>
      <w:pPr>
        <w:pStyle w:val="Normal"/>
        <w:rPr/>
      </w:pPr>
      <w:r>
        <w:rPr>
          <w:sz w:val="19"/>
        </w:rPr>
        <w:t>/api/emis</w:t>
      </w:r>
    </w:p>
    <w:p>
      <w:pPr>
        <w:pStyle w:val="Normal"/>
        <w:rPr/>
      </w:pPr>
      <w:r>
        <w:rPr>
          <w:sz w:val="19"/>
        </w:rPr>
        <w:t>5</w:t>
      </w:r>
    </w:p>
    <w:p>
      <w:pPr>
        <w:pStyle w:val="Normal"/>
        <w:rPr/>
      </w:pPr>
      <w:r>
        <w:rPr>
          <w:sz w:val="19"/>
        </w:rPr>
        <w:t>-</w:t>
      </w:r>
    </w:p>
    <w:p>
      <w:pPr>
        <w:pStyle w:val="Normal"/>
        <w:rPr/>
      </w:pPr>
      <w:r>
        <w:rPr>
          <w:sz w:val="19"/>
        </w:rPr>
        <w:t>ok</w:t>
      </w:r>
    </w:p>
    <w:p>
      <w:pPr>
        <w:pStyle w:val="Normal"/>
        <w:rPr/>
      </w:pPr>
      <w:r>
        <w:rPr>
          <w:sz w:val="19"/>
        </w:rPr>
        <w:t>esign</w:t>
      </w:r>
    </w:p>
    <w:p>
      <w:pPr>
        <w:pStyle w:val="Normal"/>
        <w:rPr/>
      </w:pPr>
      <w:r>
        <w:rPr>
          <w:sz w:val="19"/>
        </w:rPr>
        <w:t>/api/esign</w:t>
      </w:r>
    </w:p>
    <w:p>
      <w:pPr>
        <w:pStyle w:val="Normal"/>
        <w:rPr/>
      </w:pPr>
      <w:r>
        <w:rPr>
          <w:sz w:val="19"/>
        </w:rPr>
        <w:t>18</w:t>
      </w:r>
    </w:p>
    <w:p>
      <w:pPr>
        <w:pStyle w:val="Normal"/>
        <w:rPr/>
      </w:pPr>
      <w:r>
        <w:rPr>
          <w:sz w:val="19"/>
        </w:rPr>
        <w:t>-</w:t>
      </w:r>
    </w:p>
    <w:p>
      <w:pPr>
        <w:pStyle w:val="Normal"/>
        <w:rPr/>
      </w:pPr>
      <w:r>
        <w:rPr>
          <w:sz w:val="19"/>
        </w:rPr>
        <w:t>ok</w:t>
      </w:r>
    </w:p>
    <w:p>
      <w:pPr>
        <w:pStyle w:val="Normal"/>
        <w:rPr/>
      </w:pPr>
      <w:r>
        <w:rPr>
          <w:sz w:val="19"/>
        </w:rPr>
        <w:t>extracurricular</w:t>
      </w:r>
    </w:p>
    <w:p>
      <w:pPr>
        <w:pStyle w:val="Normal"/>
        <w:rPr/>
      </w:pPr>
      <w:r>
        <w:rPr>
          <w:sz w:val="19"/>
        </w:rPr>
        <w:t>/api/extracurricular</w:t>
      </w:r>
    </w:p>
    <w:p>
      <w:pPr>
        <w:pStyle w:val="Normal"/>
        <w:rPr/>
      </w:pPr>
      <w:r>
        <w:rPr>
          <w:sz w:val="19"/>
        </w:rPr>
        <w:t>17</w:t>
      </w:r>
    </w:p>
    <w:p>
      <w:pPr>
        <w:pStyle w:val="Normal"/>
        <w:rPr/>
      </w:pPr>
      <w:r>
        <w:rPr>
          <w:sz w:val="19"/>
        </w:rPr>
        <w:t>-</w:t>
      </w:r>
    </w:p>
    <w:p>
      <w:pPr>
        <w:pStyle w:val="Normal"/>
        <w:rPr/>
      </w:pPr>
      <w:r>
        <w:rPr>
          <w:sz w:val="19"/>
        </w:rPr>
        <w:t>ok</w:t>
      </w:r>
    </w:p>
    <w:p>
      <w:pPr>
        <w:pStyle w:val="Normal"/>
        <w:rPr/>
      </w:pPr>
      <w:r>
        <w:rPr>
          <w:sz w:val="19"/>
        </w:rPr>
        <w:t>facilities</w:t>
      </w:r>
    </w:p>
    <w:p>
      <w:pPr>
        <w:pStyle w:val="Normal"/>
        <w:rPr/>
      </w:pPr>
      <w:r>
        <w:rPr>
          <w:sz w:val="19"/>
        </w:rPr>
        <w:t>/api/facilities</w:t>
      </w:r>
    </w:p>
    <w:p>
      <w:pPr>
        <w:pStyle w:val="Normal"/>
        <w:rPr/>
      </w:pPr>
      <w:r>
        <w:rPr>
          <w:sz w:val="19"/>
        </w:rPr>
        <w:t>21</w:t>
      </w:r>
    </w:p>
    <w:p>
      <w:pPr>
        <w:pStyle w:val="Normal"/>
        <w:rPr/>
      </w:pPr>
      <w:r>
        <w:rPr>
          <w:sz w:val="19"/>
        </w:rPr>
        <w:t>-</w:t>
      </w:r>
    </w:p>
    <w:p>
      <w:pPr>
        <w:pStyle w:val="Normal"/>
        <w:rPr/>
      </w:pPr>
      <w:r>
        <w:rPr>
          <w:sz w:val="19"/>
        </w:rPr>
        <w:t>ok</w:t>
      </w:r>
    </w:p>
    <w:p>
      <w:pPr>
        <w:pStyle w:val="Normal"/>
        <w:rPr/>
      </w:pPr>
      <w:r>
        <w:rPr>
          <w:sz w:val="19"/>
        </w:rPr>
        <w:t>finance</w:t>
      </w:r>
    </w:p>
    <w:p>
      <w:pPr>
        <w:pStyle w:val="Normal"/>
        <w:rPr/>
      </w:pPr>
      <w:r>
        <w:rPr>
          <w:sz w:val="19"/>
        </w:rPr>
        <w:t>/api/finance</w:t>
      </w:r>
    </w:p>
    <w:p>
      <w:pPr>
        <w:pStyle w:val="Normal"/>
        <w:rPr/>
      </w:pPr>
      <w:r>
        <w:rPr>
          <w:sz w:val="19"/>
        </w:rPr>
        <w:t>47</w:t>
      </w:r>
    </w:p>
    <w:p>
      <w:pPr>
        <w:pStyle w:val="Normal"/>
        <w:rPr/>
      </w:pPr>
      <w:r>
        <w:rPr>
          <w:sz w:val="19"/>
        </w:rPr>
        <w:t>ya</w:t>
      </w:r>
    </w:p>
    <w:p>
      <w:pPr>
        <w:pStyle w:val="Normal"/>
        <w:rPr/>
      </w:pPr>
      <w:r>
        <w:rPr>
          <w:sz w:val="19"/>
        </w:rPr>
        <w:t>ok</w:t>
      </w:r>
    </w:p>
    <w:p>
      <w:pPr>
        <w:pStyle w:val="Normal"/>
        <w:rPr/>
      </w:pPr>
      <w:r>
        <w:rPr>
          <w:sz w:val="19"/>
        </w:rPr>
        <w:t>finance-enhancement</w:t>
      </w:r>
    </w:p>
    <w:p>
      <w:pPr>
        <w:pStyle w:val="Normal"/>
        <w:rPr/>
      </w:pPr>
      <w:r>
        <w:rPr>
          <w:sz w:val="19"/>
        </w:rPr>
        <w:t>/api/finance-enhancement</w:t>
      </w:r>
    </w:p>
    <w:p>
      <w:pPr>
        <w:pStyle w:val="Normal"/>
        <w:rPr/>
      </w:pPr>
      <w:r>
        <w:rPr>
          <w:sz w:val="19"/>
        </w:rPr>
        <w:t>34</w:t>
      </w:r>
    </w:p>
    <w:p>
      <w:pPr>
        <w:pStyle w:val="Normal"/>
        <w:rPr/>
      </w:pPr>
      <w:r>
        <w:rPr>
          <w:sz w:val="19"/>
        </w:rPr>
        <w:t>-</w:t>
      </w:r>
    </w:p>
    <w:p>
      <w:pPr>
        <w:pStyle w:val="Normal"/>
        <w:rPr/>
      </w:pPr>
      <w:r>
        <w:rPr>
          <w:sz w:val="19"/>
        </w:rPr>
        <w:t>Prisma di route/controller</w:t>
      </w:r>
    </w:p>
    <w:p>
      <w:pPr>
        <w:pStyle w:val="Normal"/>
        <w:rPr/>
      </w:pPr>
      <w:r>
        <w:rPr>
          <w:sz w:val="19"/>
        </w:rPr>
        <w:t>foundation</w:t>
      </w:r>
    </w:p>
    <w:p>
      <w:pPr>
        <w:pStyle w:val="Normal"/>
        <w:rPr/>
      </w:pPr>
      <w:r>
        <w:rPr>
          <w:sz w:val="19"/>
        </w:rPr>
        <w:t>/api/foundation</w:t>
      </w:r>
    </w:p>
    <w:p>
      <w:pPr>
        <w:pStyle w:val="Normal"/>
        <w:rPr/>
      </w:pPr>
      <w:r>
        <w:rPr>
          <w:sz w:val="19"/>
        </w:rPr>
        <w:t>26</w:t>
      </w:r>
    </w:p>
    <w:p>
      <w:pPr>
        <w:pStyle w:val="Normal"/>
        <w:rPr/>
      </w:pPr>
      <w:r>
        <w:rPr>
          <w:sz w:val="19"/>
        </w:rPr>
        <w:t>ya</w:t>
      </w:r>
    </w:p>
    <w:p>
      <w:pPr>
        <w:pStyle w:val="Normal"/>
        <w:rPr/>
      </w:pPr>
      <w:r>
        <w:rPr>
          <w:sz w:val="19"/>
        </w:rPr>
        <w:t>ok</w:t>
      </w:r>
    </w:p>
    <w:p>
      <w:pPr>
        <w:pStyle w:val="Normal"/>
        <w:rPr/>
      </w:pPr>
      <w:r>
        <w:rPr>
          <w:sz w:val="19"/>
        </w:rPr>
        <w:t>health</w:t>
      </w:r>
    </w:p>
    <w:p>
      <w:pPr>
        <w:pStyle w:val="Normal"/>
        <w:rPr/>
      </w:pPr>
      <w:r>
        <w:rPr>
          <w:sz w:val="19"/>
        </w:rPr>
        <w:t>/api/health</w:t>
      </w:r>
    </w:p>
    <w:p>
      <w:pPr>
        <w:pStyle w:val="Normal"/>
        <w:rPr/>
      </w:pPr>
      <w:r>
        <w:rPr>
          <w:sz w:val="19"/>
        </w:rPr>
        <w:t>25</w:t>
      </w:r>
    </w:p>
    <w:p>
      <w:pPr>
        <w:pStyle w:val="Normal"/>
        <w:rPr/>
      </w:pPr>
      <w:r>
        <w:rPr>
          <w:sz w:val="19"/>
        </w:rPr>
        <w:t>ya</w:t>
      </w:r>
    </w:p>
    <w:p>
      <w:pPr>
        <w:pStyle w:val="Normal"/>
        <w:rPr/>
      </w:pPr>
      <w:r>
        <w:rPr>
          <w:sz w:val="19"/>
        </w:rPr>
        <w:t>ok</w:t>
      </w:r>
    </w:p>
    <w:p>
      <w:pPr>
        <w:pStyle w:val="Normal"/>
        <w:rPr/>
      </w:pPr>
      <w:r>
        <w:rPr>
          <w:sz w:val="19"/>
        </w:rPr>
        <w:t>homeroom</w:t>
      </w:r>
    </w:p>
    <w:p>
      <w:pPr>
        <w:pStyle w:val="Normal"/>
        <w:rPr/>
      </w:pPr>
      <w:r>
        <w:rPr>
          <w:sz w:val="19"/>
        </w:rPr>
        <w:t>/api/homeroom</w:t>
      </w:r>
    </w:p>
    <w:p>
      <w:pPr>
        <w:pStyle w:val="Normal"/>
        <w:rPr/>
      </w:pPr>
      <w:r>
        <w:rPr>
          <w:sz w:val="19"/>
        </w:rPr>
        <w:t>14</w:t>
      </w:r>
    </w:p>
    <w:p>
      <w:pPr>
        <w:pStyle w:val="Normal"/>
        <w:rPr/>
      </w:pPr>
      <w:r>
        <w:rPr>
          <w:sz w:val="19"/>
        </w:rPr>
        <w:t>-</w:t>
      </w:r>
    </w:p>
    <w:p>
      <w:pPr>
        <w:pStyle w:val="Normal"/>
        <w:rPr/>
      </w:pPr>
      <w:r>
        <w:rPr>
          <w:sz w:val="19"/>
        </w:rPr>
        <w:t>ok</w:t>
      </w:r>
    </w:p>
    <w:p>
      <w:pPr>
        <w:pStyle w:val="Normal"/>
        <w:rPr/>
      </w:pPr>
      <w:r>
        <w:rPr>
          <w:sz w:val="19"/>
        </w:rPr>
        <w:t>hr</w:t>
      </w:r>
    </w:p>
    <w:p>
      <w:pPr>
        <w:pStyle w:val="Normal"/>
        <w:rPr/>
      </w:pPr>
      <w:r>
        <w:rPr>
          <w:sz w:val="19"/>
        </w:rPr>
        <w:t>/api/hr</w:t>
      </w:r>
    </w:p>
    <w:p>
      <w:pPr>
        <w:pStyle w:val="Normal"/>
        <w:rPr/>
      </w:pPr>
      <w:r>
        <w:rPr>
          <w:sz w:val="19"/>
        </w:rPr>
        <w:t>37</w:t>
      </w:r>
    </w:p>
    <w:p>
      <w:pPr>
        <w:pStyle w:val="Normal"/>
        <w:rPr/>
      </w:pPr>
      <w:r>
        <w:rPr>
          <w:sz w:val="19"/>
        </w:rPr>
        <w:t>ya</w:t>
      </w:r>
    </w:p>
    <w:p>
      <w:pPr>
        <w:pStyle w:val="Normal"/>
        <w:rPr/>
      </w:pPr>
      <w:r>
        <w:rPr>
          <w:sz w:val="19"/>
        </w:rPr>
        <w:t>Prisma di route/controller</w:t>
      </w:r>
    </w:p>
    <w:p>
      <w:pPr>
        <w:pStyle w:val="Normal"/>
        <w:rPr/>
      </w:pPr>
      <w:r>
        <w:rPr>
          <w:sz w:val="19"/>
        </w:rPr>
        <w:t>ibadah</w:t>
      </w:r>
    </w:p>
    <w:p>
      <w:pPr>
        <w:pStyle w:val="Normal"/>
        <w:rPr/>
      </w:pPr>
      <w:r>
        <w:rPr>
          <w:sz w:val="19"/>
        </w:rPr>
        <w:t>/api/ibadah</w:t>
      </w:r>
    </w:p>
    <w:p>
      <w:pPr>
        <w:pStyle w:val="Normal"/>
        <w:rPr/>
      </w:pPr>
      <w:r>
        <w:rPr>
          <w:sz w:val="19"/>
        </w:rPr>
        <w:t>25</w:t>
      </w:r>
    </w:p>
    <w:p>
      <w:pPr>
        <w:pStyle w:val="Normal"/>
        <w:rPr/>
      </w:pPr>
      <w:r>
        <w:rPr>
          <w:sz w:val="19"/>
        </w:rPr>
        <w:t>-</w:t>
      </w:r>
    </w:p>
    <w:p>
      <w:pPr>
        <w:pStyle w:val="Normal"/>
        <w:rPr/>
      </w:pPr>
      <w:r>
        <w:rPr>
          <w:sz w:val="19"/>
        </w:rPr>
        <w:t>ok</w:t>
      </w:r>
    </w:p>
    <w:p>
      <w:pPr>
        <w:pStyle w:val="Normal"/>
        <w:rPr/>
      </w:pPr>
      <w:r>
        <w:rPr>
          <w:sz w:val="19"/>
        </w:rPr>
        <w:t>inventory</w:t>
      </w:r>
    </w:p>
    <w:p>
      <w:pPr>
        <w:pStyle w:val="Normal"/>
        <w:rPr/>
      </w:pPr>
      <w:r>
        <w:rPr>
          <w:sz w:val="19"/>
        </w:rPr>
        <w:t>/api/inventory</w:t>
      </w:r>
    </w:p>
    <w:p>
      <w:pPr>
        <w:pStyle w:val="Normal"/>
        <w:rPr/>
      </w:pPr>
      <w:r>
        <w:rPr>
          <w:sz w:val="19"/>
        </w:rPr>
        <w:t>34</w:t>
      </w:r>
    </w:p>
    <w:p>
      <w:pPr>
        <w:pStyle w:val="Normal"/>
        <w:rPr/>
      </w:pPr>
      <w:r>
        <w:rPr>
          <w:sz w:val="19"/>
        </w:rPr>
        <w:t>-</w:t>
      </w:r>
    </w:p>
    <w:p>
      <w:pPr>
        <w:pStyle w:val="Normal"/>
        <w:rPr/>
      </w:pPr>
      <w:r>
        <w:rPr>
          <w:sz w:val="19"/>
        </w:rPr>
        <w:t>ok</w:t>
      </w:r>
    </w:p>
    <w:p>
      <w:pPr>
        <w:pStyle w:val="Normal"/>
        <w:rPr/>
      </w:pPr>
      <w:r>
        <w:rPr>
          <w:sz w:val="19"/>
        </w:rPr>
        <w:t>kitab-progress</w:t>
      </w:r>
    </w:p>
    <w:p>
      <w:pPr>
        <w:pStyle w:val="Normal"/>
        <w:rPr/>
      </w:pPr>
      <w:r>
        <w:rPr>
          <w:sz w:val="19"/>
        </w:rPr>
        <w:t>/api/kitab-progress</w:t>
      </w:r>
    </w:p>
    <w:p>
      <w:pPr>
        <w:pStyle w:val="Normal"/>
        <w:rPr/>
      </w:pPr>
      <w:r>
        <w:rPr>
          <w:sz w:val="19"/>
        </w:rPr>
        <w:t>16</w:t>
      </w:r>
    </w:p>
    <w:p>
      <w:pPr>
        <w:pStyle w:val="Normal"/>
        <w:rPr/>
      </w:pPr>
      <w:r>
        <w:rPr>
          <w:sz w:val="19"/>
        </w:rPr>
        <w:t>-</w:t>
      </w:r>
    </w:p>
    <w:p>
      <w:pPr>
        <w:pStyle w:val="Normal"/>
        <w:rPr/>
      </w:pPr>
      <w:r>
        <w:rPr>
          <w:sz w:val="19"/>
        </w:rPr>
        <w:t>ok</w:t>
      </w:r>
    </w:p>
    <w:p>
      <w:pPr>
        <w:pStyle w:val="Normal"/>
        <w:rPr/>
      </w:pPr>
      <w:r>
        <w:rPr>
          <w:sz w:val="19"/>
        </w:rPr>
        <w:t>kurikulum-merdeka</w:t>
      </w:r>
    </w:p>
    <w:p>
      <w:pPr>
        <w:pStyle w:val="Normal"/>
        <w:rPr/>
      </w:pPr>
      <w:r>
        <w:rPr>
          <w:sz w:val="19"/>
        </w:rPr>
        <w:t>/api/kurikulum-merdeka</w:t>
      </w:r>
    </w:p>
    <w:p>
      <w:pPr>
        <w:pStyle w:val="Normal"/>
        <w:rPr/>
      </w:pPr>
      <w:r>
        <w:rPr>
          <w:sz w:val="19"/>
        </w:rPr>
        <w:t>45</w:t>
      </w:r>
    </w:p>
    <w:p>
      <w:pPr>
        <w:pStyle w:val="Normal"/>
        <w:rPr/>
      </w:pPr>
      <w:r>
        <w:rPr>
          <w:sz w:val="19"/>
        </w:rPr>
        <w:t>-</w:t>
      </w:r>
    </w:p>
    <w:p>
      <w:pPr>
        <w:pStyle w:val="Normal"/>
        <w:rPr/>
      </w:pPr>
      <w:r>
        <w:rPr>
          <w:sz w:val="19"/>
        </w:rPr>
        <w:t>ok</w:t>
      </w:r>
    </w:p>
    <w:p>
      <w:pPr>
        <w:pStyle w:val="Normal"/>
        <w:rPr/>
      </w:pPr>
      <w:r>
        <w:rPr>
          <w:sz w:val="19"/>
        </w:rPr>
        <w:t>laundry</w:t>
      </w:r>
    </w:p>
    <w:p>
      <w:pPr>
        <w:pStyle w:val="Normal"/>
        <w:rPr/>
      </w:pPr>
      <w:r>
        <w:rPr>
          <w:sz w:val="19"/>
        </w:rPr>
        <w:t>/api/laundry</w:t>
      </w:r>
    </w:p>
    <w:p>
      <w:pPr>
        <w:pStyle w:val="Normal"/>
        <w:rPr/>
      </w:pPr>
      <w:r>
        <w:rPr>
          <w:sz w:val="19"/>
        </w:rPr>
        <w:t>13</w:t>
      </w:r>
    </w:p>
    <w:p>
      <w:pPr>
        <w:pStyle w:val="Normal"/>
        <w:rPr/>
      </w:pPr>
      <w:r>
        <w:rPr>
          <w:sz w:val="19"/>
        </w:rPr>
        <w:t>-</w:t>
      </w:r>
    </w:p>
    <w:p>
      <w:pPr>
        <w:pStyle w:val="Normal"/>
        <w:rPr/>
      </w:pPr>
      <w:r>
        <w:rPr>
          <w:sz w:val="19"/>
        </w:rPr>
        <w:t>ok</w:t>
      </w:r>
    </w:p>
    <w:p>
      <w:pPr>
        <w:pStyle w:val="Normal"/>
        <w:rPr/>
      </w:pPr>
      <w:r>
        <w:rPr>
          <w:sz w:val="19"/>
        </w:rPr>
        <w:t>library</w:t>
      </w:r>
    </w:p>
    <w:p>
      <w:pPr>
        <w:pStyle w:val="Normal"/>
        <w:rPr/>
      </w:pPr>
      <w:r>
        <w:rPr>
          <w:sz w:val="19"/>
        </w:rPr>
        <w:t>/api/library</w:t>
      </w:r>
    </w:p>
    <w:p>
      <w:pPr>
        <w:pStyle w:val="Normal"/>
        <w:rPr/>
      </w:pPr>
      <w:r>
        <w:rPr>
          <w:sz w:val="19"/>
        </w:rPr>
        <w:t>16</w:t>
      </w:r>
    </w:p>
    <w:p>
      <w:pPr>
        <w:pStyle w:val="Normal"/>
        <w:rPr/>
      </w:pPr>
      <w:r>
        <w:rPr>
          <w:sz w:val="19"/>
        </w:rPr>
        <w:t>ya</w:t>
      </w:r>
    </w:p>
    <w:p>
      <w:pPr>
        <w:pStyle w:val="Normal"/>
        <w:rPr/>
      </w:pPr>
      <w:r>
        <w:rPr>
          <w:sz w:val="19"/>
        </w:rPr>
        <w:t>ok</w:t>
      </w:r>
    </w:p>
    <w:p>
      <w:pPr>
        <w:pStyle w:val="Normal"/>
        <w:rPr/>
      </w:pPr>
      <w:r>
        <w:rPr>
          <w:sz w:val="19"/>
        </w:rPr>
        <w:t>lingkungan</w:t>
      </w:r>
    </w:p>
    <w:p>
      <w:pPr>
        <w:pStyle w:val="Normal"/>
        <w:rPr/>
      </w:pPr>
      <w:r>
        <w:rPr>
          <w:sz w:val="19"/>
        </w:rPr>
        <w:t>/api/lingkungan</w:t>
      </w:r>
    </w:p>
    <w:p>
      <w:pPr>
        <w:pStyle w:val="Normal"/>
        <w:rPr/>
      </w:pPr>
      <w:r>
        <w:rPr>
          <w:sz w:val="19"/>
        </w:rPr>
        <w:t>12</w:t>
      </w:r>
    </w:p>
    <w:p>
      <w:pPr>
        <w:pStyle w:val="Normal"/>
        <w:rPr/>
      </w:pPr>
      <w:r>
        <w:rPr>
          <w:sz w:val="19"/>
        </w:rPr>
        <w:t>-</w:t>
      </w:r>
    </w:p>
    <w:p>
      <w:pPr>
        <w:pStyle w:val="Normal"/>
        <w:rPr/>
      </w:pPr>
      <w:r>
        <w:rPr>
          <w:sz w:val="19"/>
        </w:rPr>
        <w:t>ok</w:t>
      </w:r>
    </w:p>
    <w:p>
      <w:pPr>
        <w:pStyle w:val="Normal"/>
        <w:rPr/>
      </w:pPr>
      <w:r>
        <w:rPr>
          <w:sz w:val="19"/>
        </w:rPr>
        <w:t>marketing</w:t>
      </w:r>
    </w:p>
    <w:p>
      <w:pPr>
        <w:pStyle w:val="Normal"/>
        <w:rPr/>
      </w:pPr>
      <w:r>
        <w:rPr>
          <w:sz w:val="19"/>
        </w:rPr>
        <w:t>/api/marketing</w:t>
      </w:r>
    </w:p>
    <w:p>
      <w:pPr>
        <w:pStyle w:val="Normal"/>
        <w:rPr/>
      </w:pPr>
      <w:r>
        <w:rPr>
          <w:sz w:val="19"/>
        </w:rPr>
        <w:t>14</w:t>
      </w:r>
    </w:p>
    <w:p>
      <w:pPr>
        <w:pStyle w:val="Normal"/>
        <w:rPr/>
      </w:pPr>
      <w:r>
        <w:rPr>
          <w:sz w:val="19"/>
        </w:rPr>
        <w:t>-</w:t>
      </w:r>
    </w:p>
    <w:p>
      <w:pPr>
        <w:pStyle w:val="Normal"/>
        <w:rPr/>
      </w:pPr>
      <w:r>
        <w:rPr>
          <w:sz w:val="19"/>
        </w:rPr>
        <w:t>ok</w:t>
      </w:r>
    </w:p>
    <w:p>
      <w:pPr>
        <w:pStyle w:val="Normal"/>
        <w:rPr/>
      </w:pPr>
      <w:r>
        <w:rPr>
          <w:sz w:val="19"/>
        </w:rPr>
        <w:t>meals</w:t>
      </w:r>
    </w:p>
    <w:p>
      <w:pPr>
        <w:pStyle w:val="Normal"/>
        <w:rPr/>
      </w:pPr>
      <w:r>
        <w:rPr>
          <w:sz w:val="19"/>
        </w:rPr>
        <w:t>/api/meals</w:t>
      </w:r>
    </w:p>
    <w:p>
      <w:pPr>
        <w:pStyle w:val="Normal"/>
        <w:rPr/>
      </w:pPr>
      <w:r>
        <w:rPr>
          <w:sz w:val="19"/>
        </w:rPr>
        <w:t>18</w:t>
      </w:r>
    </w:p>
    <w:p>
      <w:pPr>
        <w:pStyle w:val="Normal"/>
        <w:rPr/>
      </w:pPr>
      <w:r>
        <w:rPr>
          <w:sz w:val="19"/>
        </w:rPr>
        <w:t>-</w:t>
      </w:r>
    </w:p>
    <w:p>
      <w:pPr>
        <w:pStyle w:val="Normal"/>
        <w:rPr/>
      </w:pPr>
      <w:r>
        <w:rPr>
          <w:sz w:val="19"/>
        </w:rPr>
        <w:t>ok</w:t>
      </w:r>
    </w:p>
    <w:p>
      <w:pPr>
        <w:pStyle w:val="Normal"/>
        <w:rPr/>
      </w:pPr>
      <w:r>
        <w:rPr>
          <w:sz w:val="19"/>
        </w:rPr>
        <w:t>messages</w:t>
      </w:r>
    </w:p>
    <w:p>
      <w:pPr>
        <w:pStyle w:val="Normal"/>
        <w:rPr/>
      </w:pPr>
      <w:r>
        <w:rPr>
          <w:sz w:val="19"/>
        </w:rPr>
        <w:t>/api/messages</w:t>
      </w:r>
    </w:p>
    <w:p>
      <w:pPr>
        <w:pStyle w:val="Normal"/>
        <w:rPr/>
      </w:pPr>
      <w:r>
        <w:rPr>
          <w:sz w:val="19"/>
        </w:rPr>
        <w:t>6</w:t>
      </w:r>
    </w:p>
    <w:p>
      <w:pPr>
        <w:pStyle w:val="Normal"/>
        <w:rPr/>
      </w:pPr>
      <w:r>
        <w:rPr>
          <w:sz w:val="19"/>
        </w:rPr>
        <w:t>-</w:t>
      </w:r>
    </w:p>
    <w:p>
      <w:pPr>
        <w:pStyle w:val="Normal"/>
        <w:rPr/>
      </w:pPr>
      <w:r>
        <w:rPr>
          <w:sz w:val="19"/>
        </w:rPr>
        <w:t>ok</w:t>
      </w:r>
    </w:p>
    <w:p>
      <w:pPr>
        <w:pStyle w:val="Normal"/>
        <w:rPr/>
      </w:pPr>
      <w:r>
        <w:rPr>
          <w:sz w:val="19"/>
        </w:rPr>
        <w:t>muhadatsah</w:t>
      </w:r>
    </w:p>
    <w:p>
      <w:pPr>
        <w:pStyle w:val="Normal"/>
        <w:rPr/>
      </w:pPr>
      <w:r>
        <w:rPr>
          <w:sz w:val="19"/>
        </w:rPr>
        <w:t>/api/muhadatsah</w:t>
      </w:r>
    </w:p>
    <w:p>
      <w:pPr>
        <w:pStyle w:val="Normal"/>
        <w:rPr/>
      </w:pPr>
      <w:r>
        <w:rPr>
          <w:sz w:val="19"/>
        </w:rPr>
        <w:t>12</w:t>
      </w:r>
    </w:p>
    <w:p>
      <w:pPr>
        <w:pStyle w:val="Normal"/>
        <w:rPr/>
      </w:pPr>
      <w:r>
        <w:rPr>
          <w:sz w:val="19"/>
        </w:rPr>
        <w:t>-</w:t>
      </w:r>
    </w:p>
    <w:p>
      <w:pPr>
        <w:pStyle w:val="Normal"/>
        <w:rPr/>
      </w:pPr>
      <w:r>
        <w:rPr>
          <w:sz w:val="19"/>
        </w:rPr>
        <w:t>ok</w:t>
      </w:r>
    </w:p>
    <w:p>
      <w:pPr>
        <w:pStyle w:val="Normal"/>
        <w:rPr/>
      </w:pPr>
      <w:r>
        <w:rPr>
          <w:sz w:val="19"/>
        </w:rPr>
        <w:t>muhadhoroh</w:t>
      </w:r>
    </w:p>
    <w:p>
      <w:pPr>
        <w:pStyle w:val="Normal"/>
        <w:rPr/>
      </w:pPr>
      <w:r>
        <w:rPr>
          <w:sz w:val="19"/>
        </w:rPr>
        <w:t>/api/muhadhoroh</w:t>
      </w:r>
    </w:p>
    <w:p>
      <w:pPr>
        <w:pStyle w:val="Normal"/>
        <w:rPr/>
      </w:pPr>
      <w:r>
        <w:rPr>
          <w:sz w:val="19"/>
        </w:rPr>
        <w:t>11</w:t>
      </w:r>
    </w:p>
    <w:p>
      <w:pPr>
        <w:pStyle w:val="Normal"/>
        <w:rPr/>
      </w:pPr>
      <w:r>
        <w:rPr>
          <w:sz w:val="19"/>
        </w:rPr>
        <w:t>-</w:t>
      </w:r>
    </w:p>
    <w:p>
      <w:pPr>
        <w:pStyle w:val="Normal"/>
        <w:rPr/>
      </w:pPr>
      <w:r>
        <w:rPr>
          <w:sz w:val="19"/>
        </w:rPr>
        <w:t>ok</w:t>
      </w:r>
    </w:p>
    <w:p>
      <w:pPr>
        <w:pStyle w:val="Normal"/>
        <w:rPr/>
      </w:pPr>
      <w:r>
        <w:rPr>
          <w:sz w:val="19"/>
        </w:rPr>
        <w:t>muhasabah</w:t>
      </w:r>
    </w:p>
    <w:p>
      <w:pPr>
        <w:pStyle w:val="Normal"/>
        <w:rPr/>
      </w:pPr>
      <w:r>
        <w:rPr>
          <w:sz w:val="19"/>
        </w:rPr>
        <w:t>/api/muhasabah</w:t>
      </w:r>
    </w:p>
    <w:p>
      <w:pPr>
        <w:pStyle w:val="Normal"/>
        <w:rPr/>
      </w:pPr>
      <w:r>
        <w:rPr>
          <w:sz w:val="19"/>
        </w:rPr>
        <w:t>13</w:t>
      </w:r>
    </w:p>
    <w:p>
      <w:pPr>
        <w:pStyle w:val="Normal"/>
        <w:rPr/>
      </w:pPr>
      <w:r>
        <w:rPr>
          <w:sz w:val="19"/>
        </w:rPr>
        <w:t>-</w:t>
      </w:r>
    </w:p>
    <w:p>
      <w:pPr>
        <w:pStyle w:val="Normal"/>
        <w:rPr/>
      </w:pPr>
      <w:r>
        <w:rPr>
          <w:sz w:val="19"/>
        </w:rPr>
        <w:t>ok</w:t>
      </w:r>
    </w:p>
    <w:p>
      <w:pPr>
        <w:pStyle w:val="Normal"/>
        <w:rPr/>
      </w:pPr>
      <w:r>
        <w:rPr>
          <w:sz w:val="19"/>
        </w:rPr>
        <w:t>murojaah</w:t>
      </w:r>
    </w:p>
    <w:p>
      <w:pPr>
        <w:pStyle w:val="Normal"/>
        <w:rPr/>
      </w:pPr>
      <w:r>
        <w:rPr>
          <w:sz w:val="19"/>
        </w:rPr>
        <w:t>/api/murojaah</w:t>
      </w:r>
    </w:p>
    <w:p>
      <w:pPr>
        <w:pStyle w:val="Normal"/>
        <w:rPr/>
      </w:pPr>
      <w:r>
        <w:rPr>
          <w:sz w:val="19"/>
        </w:rPr>
        <w:t>15</w:t>
      </w:r>
    </w:p>
    <w:p>
      <w:pPr>
        <w:pStyle w:val="Normal"/>
        <w:rPr/>
      </w:pPr>
      <w:r>
        <w:rPr>
          <w:sz w:val="19"/>
        </w:rPr>
        <w:t>-</w:t>
      </w:r>
    </w:p>
    <w:p>
      <w:pPr>
        <w:pStyle w:val="Normal"/>
        <w:rPr/>
      </w:pPr>
      <w:r>
        <w:rPr>
          <w:sz w:val="19"/>
        </w:rPr>
        <w:t>ok</w:t>
      </w:r>
    </w:p>
    <w:p>
      <w:pPr>
        <w:pStyle w:val="Normal"/>
        <w:rPr/>
      </w:pPr>
      <w:r>
        <w:rPr>
          <w:sz w:val="19"/>
        </w:rPr>
        <w:t>non-formal</w:t>
      </w:r>
    </w:p>
    <w:p>
      <w:pPr>
        <w:pStyle w:val="Normal"/>
        <w:rPr/>
      </w:pPr>
      <w:r>
        <w:rPr>
          <w:sz w:val="19"/>
        </w:rPr>
        <w:t>/api/non-formal</w:t>
      </w:r>
    </w:p>
    <w:p>
      <w:pPr>
        <w:pStyle w:val="Normal"/>
        <w:rPr/>
      </w:pPr>
      <w:r>
        <w:rPr>
          <w:sz w:val="19"/>
        </w:rPr>
        <w:t>5</w:t>
      </w:r>
    </w:p>
    <w:p>
      <w:pPr>
        <w:pStyle w:val="Normal"/>
        <w:rPr/>
      </w:pPr>
      <w:r>
        <w:rPr>
          <w:sz w:val="19"/>
        </w:rPr>
        <w:t>-</w:t>
      </w:r>
    </w:p>
    <w:p>
      <w:pPr>
        <w:pStyle w:val="Normal"/>
        <w:rPr/>
      </w:pPr>
      <w:r>
        <w:rPr>
          <w:sz w:val="19"/>
        </w:rPr>
        <w:t>ok</w:t>
      </w:r>
    </w:p>
    <w:p>
      <w:pPr>
        <w:pStyle w:val="Normal"/>
        <w:rPr/>
      </w:pPr>
      <w:r>
        <w:rPr>
          <w:sz w:val="19"/>
        </w:rPr>
        <w:t>notifications</w:t>
      </w:r>
    </w:p>
    <w:p>
      <w:pPr>
        <w:pStyle w:val="Normal"/>
        <w:rPr/>
      </w:pPr>
      <w:r>
        <w:rPr>
          <w:sz w:val="19"/>
        </w:rPr>
        <w:t>/api/notifications</w:t>
      </w:r>
    </w:p>
    <w:p>
      <w:pPr>
        <w:pStyle w:val="Normal"/>
        <w:rPr/>
      </w:pPr>
      <w:r>
        <w:rPr>
          <w:sz w:val="19"/>
        </w:rPr>
        <w:t>29</w:t>
      </w:r>
    </w:p>
    <w:p>
      <w:pPr>
        <w:pStyle w:val="Normal"/>
        <w:rPr/>
      </w:pPr>
      <w:r>
        <w:rPr>
          <w:sz w:val="19"/>
        </w:rPr>
        <w:t>ya</w:t>
      </w:r>
    </w:p>
    <w:p>
      <w:pPr>
        <w:pStyle w:val="Normal"/>
        <w:rPr/>
      </w:pPr>
      <w:r>
        <w:rPr>
          <w:sz w:val="19"/>
        </w:rPr>
        <w:t>Prisma di route/controller</w:t>
      </w:r>
    </w:p>
    <w:p>
      <w:pPr>
        <w:pStyle w:val="Normal"/>
        <w:rPr/>
      </w:pPr>
      <w:r>
        <w:rPr>
          <w:sz w:val="19"/>
        </w:rPr>
        <w:t>organisasi</w:t>
      </w:r>
    </w:p>
    <w:p>
      <w:pPr>
        <w:pStyle w:val="Normal"/>
        <w:rPr/>
      </w:pPr>
      <w:r>
        <w:rPr>
          <w:sz w:val="19"/>
        </w:rPr>
        <w:t>/api/organisasi</w:t>
      </w:r>
    </w:p>
    <w:p>
      <w:pPr>
        <w:pStyle w:val="Normal"/>
        <w:rPr/>
      </w:pPr>
      <w:r>
        <w:rPr>
          <w:sz w:val="19"/>
        </w:rPr>
        <w:t>11</w:t>
      </w:r>
    </w:p>
    <w:p>
      <w:pPr>
        <w:pStyle w:val="Normal"/>
        <w:rPr/>
      </w:pPr>
      <w:r>
        <w:rPr>
          <w:sz w:val="19"/>
        </w:rPr>
        <w:t>-</w:t>
      </w:r>
    </w:p>
    <w:p>
      <w:pPr>
        <w:pStyle w:val="Normal"/>
        <w:rPr/>
      </w:pPr>
      <w:r>
        <w:rPr>
          <w:sz w:val="19"/>
        </w:rPr>
        <w:t>ok</w:t>
      </w:r>
    </w:p>
    <w:p>
      <w:pPr>
        <w:pStyle w:val="Normal"/>
        <w:rPr/>
      </w:pPr>
      <w:r>
        <w:rPr>
          <w:sz w:val="19"/>
        </w:rPr>
        <w:t>parent</w:t>
      </w:r>
    </w:p>
    <w:p>
      <w:pPr>
        <w:pStyle w:val="Normal"/>
        <w:rPr/>
      </w:pPr>
      <w:r>
        <w:rPr>
          <w:sz w:val="19"/>
        </w:rPr>
        <w:t>/api/parent</w:t>
      </w:r>
    </w:p>
    <w:p>
      <w:pPr>
        <w:pStyle w:val="Normal"/>
        <w:rPr/>
      </w:pPr>
      <w:r>
        <w:rPr>
          <w:sz w:val="19"/>
        </w:rPr>
        <w:t>17</w:t>
      </w:r>
    </w:p>
    <w:p>
      <w:pPr>
        <w:pStyle w:val="Normal"/>
        <w:rPr/>
      </w:pPr>
      <w:r>
        <w:rPr>
          <w:sz w:val="19"/>
        </w:rPr>
        <w:t>ya</w:t>
      </w:r>
    </w:p>
    <w:p>
      <w:pPr>
        <w:pStyle w:val="Normal"/>
        <w:rPr/>
      </w:pPr>
      <w:r>
        <w:rPr>
          <w:sz w:val="19"/>
        </w:rPr>
        <w:t>ok</w:t>
      </w:r>
    </w:p>
    <w:p>
      <w:pPr>
        <w:pStyle w:val="Normal"/>
        <w:rPr/>
      </w:pPr>
      <w:r>
        <w:rPr>
          <w:sz w:val="19"/>
        </w:rPr>
        <w:t>paud-assessment</w:t>
      </w:r>
    </w:p>
    <w:p>
      <w:pPr>
        <w:pStyle w:val="Normal"/>
        <w:rPr/>
      </w:pPr>
      <w:r>
        <w:rPr>
          <w:sz w:val="19"/>
        </w:rPr>
        <w:t>/api/paud-assessment</w:t>
      </w:r>
    </w:p>
    <w:p>
      <w:pPr>
        <w:pStyle w:val="Normal"/>
        <w:rPr/>
      </w:pPr>
      <w:r>
        <w:rPr>
          <w:sz w:val="19"/>
        </w:rPr>
        <w:t>22</w:t>
      </w:r>
    </w:p>
    <w:p>
      <w:pPr>
        <w:pStyle w:val="Normal"/>
        <w:rPr/>
      </w:pPr>
      <w:r>
        <w:rPr>
          <w:sz w:val="19"/>
        </w:rPr>
        <w:t>ya</w:t>
      </w:r>
    </w:p>
    <w:p>
      <w:pPr>
        <w:pStyle w:val="Normal"/>
        <w:rPr/>
      </w:pPr>
      <w:r>
        <w:rPr>
          <w:sz w:val="19"/>
        </w:rPr>
        <w:t>ok</w:t>
      </w:r>
    </w:p>
    <w:p>
      <w:pPr>
        <w:pStyle w:val="Normal"/>
        <w:rPr/>
      </w:pPr>
      <w:r>
        <w:rPr>
          <w:sz w:val="19"/>
        </w:rPr>
        <w:t>paud-report</w:t>
      </w:r>
    </w:p>
    <w:p>
      <w:pPr>
        <w:pStyle w:val="Normal"/>
        <w:rPr/>
      </w:pPr>
      <w:r>
        <w:rPr>
          <w:sz w:val="19"/>
        </w:rPr>
        <w:t>/api/paud-report</w:t>
      </w:r>
    </w:p>
    <w:p>
      <w:pPr>
        <w:pStyle w:val="Normal"/>
        <w:rPr/>
      </w:pPr>
      <w:r>
        <w:rPr>
          <w:sz w:val="19"/>
        </w:rPr>
        <w:t>13</w:t>
      </w:r>
    </w:p>
    <w:p>
      <w:pPr>
        <w:pStyle w:val="Normal"/>
        <w:rPr/>
      </w:pPr>
      <w:r>
        <w:rPr>
          <w:sz w:val="19"/>
        </w:rPr>
        <w:t>-</w:t>
      </w:r>
    </w:p>
    <w:p>
      <w:pPr>
        <w:pStyle w:val="Normal"/>
        <w:rPr/>
      </w:pPr>
      <w:r>
        <w:rPr>
          <w:sz w:val="19"/>
        </w:rPr>
        <w:t>ok</w:t>
      </w:r>
    </w:p>
    <w:p>
      <w:pPr>
        <w:pStyle w:val="Normal"/>
        <w:rPr/>
      </w:pPr>
      <w:r>
        <w:rPr>
          <w:sz w:val="19"/>
        </w:rPr>
        <w:t>payroll</w:t>
      </w:r>
    </w:p>
    <w:p>
      <w:pPr>
        <w:pStyle w:val="Normal"/>
        <w:rPr/>
      </w:pPr>
      <w:r>
        <w:rPr>
          <w:sz w:val="19"/>
        </w:rPr>
        <w:t>/api/payroll</w:t>
      </w:r>
    </w:p>
    <w:p>
      <w:pPr>
        <w:pStyle w:val="Normal"/>
        <w:rPr/>
      </w:pPr>
      <w:r>
        <w:rPr>
          <w:sz w:val="19"/>
        </w:rPr>
        <w:t>24</w:t>
      </w:r>
    </w:p>
    <w:p>
      <w:pPr>
        <w:pStyle w:val="Normal"/>
        <w:rPr/>
      </w:pPr>
      <w:r>
        <w:rPr>
          <w:sz w:val="19"/>
        </w:rPr>
        <w:t>-</w:t>
      </w:r>
    </w:p>
    <w:p>
      <w:pPr>
        <w:pStyle w:val="Normal"/>
        <w:rPr/>
      </w:pPr>
      <w:r>
        <w:rPr>
          <w:sz w:val="19"/>
        </w:rPr>
        <w:t>ok</w:t>
      </w:r>
    </w:p>
    <w:p>
      <w:pPr>
        <w:pStyle w:val="Normal"/>
        <w:rPr/>
      </w:pPr>
      <w:r>
        <w:rPr>
          <w:sz w:val="19"/>
        </w:rPr>
        <w:t>pengawasan</w:t>
      </w:r>
    </w:p>
    <w:p>
      <w:pPr>
        <w:pStyle w:val="Normal"/>
        <w:rPr/>
      </w:pPr>
      <w:r>
        <w:rPr>
          <w:sz w:val="19"/>
        </w:rPr>
        <w:t>/api/pengawasan</w:t>
      </w:r>
    </w:p>
    <w:p>
      <w:pPr>
        <w:pStyle w:val="Normal"/>
        <w:rPr/>
      </w:pPr>
      <w:r>
        <w:rPr>
          <w:sz w:val="19"/>
        </w:rPr>
        <w:t>12</w:t>
      </w:r>
    </w:p>
    <w:p>
      <w:pPr>
        <w:pStyle w:val="Normal"/>
        <w:rPr/>
      </w:pPr>
      <w:r>
        <w:rPr>
          <w:sz w:val="19"/>
        </w:rPr>
        <w:t>-</w:t>
      </w:r>
    </w:p>
    <w:p>
      <w:pPr>
        <w:pStyle w:val="Normal"/>
        <w:rPr/>
      </w:pPr>
      <w:r>
        <w:rPr>
          <w:sz w:val="19"/>
        </w:rPr>
        <w:t>ok</w:t>
      </w:r>
    </w:p>
    <w:p>
      <w:pPr>
        <w:pStyle w:val="Normal"/>
        <w:rPr/>
      </w:pPr>
      <w:r>
        <w:rPr>
          <w:sz w:val="19"/>
        </w:rPr>
        <w:t>perencanaan</w:t>
      </w:r>
    </w:p>
    <w:p>
      <w:pPr>
        <w:pStyle w:val="Normal"/>
        <w:rPr/>
      </w:pPr>
      <w:r>
        <w:rPr>
          <w:sz w:val="19"/>
        </w:rPr>
        <w:t>/api/perencanaan</w:t>
      </w:r>
    </w:p>
    <w:p>
      <w:pPr>
        <w:pStyle w:val="Normal"/>
        <w:rPr/>
      </w:pPr>
      <w:r>
        <w:rPr>
          <w:sz w:val="19"/>
        </w:rPr>
        <w:t>22</w:t>
      </w:r>
    </w:p>
    <w:p>
      <w:pPr>
        <w:pStyle w:val="Normal"/>
        <w:rPr/>
      </w:pPr>
      <w:r>
        <w:rPr>
          <w:sz w:val="19"/>
        </w:rPr>
        <w:t>-</w:t>
      </w:r>
    </w:p>
    <w:p>
      <w:pPr>
        <w:pStyle w:val="Normal"/>
        <w:rPr/>
      </w:pPr>
      <w:r>
        <w:rPr>
          <w:sz w:val="19"/>
        </w:rPr>
        <w:t>ok</w:t>
      </w:r>
    </w:p>
    <w:p>
      <w:pPr>
        <w:pStyle w:val="Normal"/>
        <w:rPr/>
      </w:pPr>
      <w:r>
        <w:rPr>
          <w:sz w:val="19"/>
        </w:rPr>
        <w:t>performance-management</w:t>
      </w:r>
    </w:p>
    <w:p>
      <w:pPr>
        <w:pStyle w:val="Normal"/>
        <w:rPr/>
      </w:pPr>
      <w:r>
        <w:rPr>
          <w:sz w:val="19"/>
        </w:rPr>
        <w:t>/api/performance-agreements</w:t>
      </w:r>
    </w:p>
    <w:p>
      <w:pPr>
        <w:pStyle w:val="Normal"/>
        <w:rPr/>
      </w:pPr>
      <w:r>
        <w:rPr>
          <w:sz w:val="19"/>
        </w:rPr>
        <w:t>24</w:t>
      </w:r>
    </w:p>
    <w:p>
      <w:pPr>
        <w:pStyle w:val="Normal"/>
        <w:rPr/>
      </w:pPr>
      <w:r>
        <w:rPr>
          <w:sz w:val="19"/>
        </w:rPr>
        <w:t>-</w:t>
      </w:r>
    </w:p>
    <w:p>
      <w:pPr>
        <w:pStyle w:val="Normal"/>
        <w:rPr/>
      </w:pPr>
      <w:r>
        <w:rPr>
          <w:sz w:val="19"/>
        </w:rPr>
        <w:t>ok</w:t>
      </w:r>
    </w:p>
    <w:p>
      <w:pPr>
        <w:pStyle w:val="Normal"/>
        <w:rPr/>
      </w:pPr>
      <w:r>
        <w:rPr>
          <w:sz w:val="19"/>
        </w:rPr>
        <w:t>permits</w:t>
      </w:r>
    </w:p>
    <w:p>
      <w:pPr>
        <w:pStyle w:val="Normal"/>
        <w:rPr/>
      </w:pPr>
      <w:r>
        <w:rPr>
          <w:sz w:val="19"/>
        </w:rPr>
        <w:t>/api/permits</w:t>
      </w:r>
    </w:p>
    <w:p>
      <w:pPr>
        <w:pStyle w:val="Normal"/>
        <w:rPr/>
      </w:pPr>
      <w:r>
        <w:rPr>
          <w:sz w:val="19"/>
        </w:rPr>
        <w:t>14</w:t>
      </w:r>
    </w:p>
    <w:p>
      <w:pPr>
        <w:pStyle w:val="Normal"/>
        <w:rPr/>
      </w:pPr>
      <w:r>
        <w:rPr>
          <w:sz w:val="19"/>
        </w:rPr>
        <w:t>ya</w:t>
      </w:r>
    </w:p>
    <w:p>
      <w:pPr>
        <w:pStyle w:val="Normal"/>
        <w:rPr/>
      </w:pPr>
      <w:r>
        <w:rPr>
          <w:sz w:val="19"/>
        </w:rPr>
        <w:t>ok</w:t>
      </w:r>
    </w:p>
    <w:p>
      <w:pPr>
        <w:pStyle w:val="Normal"/>
        <w:rPr/>
      </w:pPr>
      <w:r>
        <w:rPr>
          <w:sz w:val="19"/>
        </w:rPr>
        <w:t>portfolio</w:t>
      </w:r>
    </w:p>
    <w:p>
      <w:pPr>
        <w:pStyle w:val="Normal"/>
        <w:rPr/>
      </w:pPr>
      <w:r>
        <w:rPr>
          <w:sz w:val="19"/>
        </w:rPr>
        <w:t>/api/portfolio</w:t>
      </w:r>
    </w:p>
    <w:p>
      <w:pPr>
        <w:pStyle w:val="Normal"/>
        <w:rPr/>
      </w:pPr>
      <w:r>
        <w:rPr>
          <w:sz w:val="19"/>
        </w:rPr>
        <w:t>15</w:t>
      </w:r>
    </w:p>
    <w:p>
      <w:pPr>
        <w:pStyle w:val="Normal"/>
        <w:rPr/>
      </w:pPr>
      <w:r>
        <w:rPr>
          <w:sz w:val="19"/>
        </w:rPr>
        <w:t>-</w:t>
      </w:r>
    </w:p>
    <w:p>
      <w:pPr>
        <w:pStyle w:val="Normal"/>
        <w:rPr/>
      </w:pPr>
      <w:r>
        <w:rPr>
          <w:sz w:val="19"/>
        </w:rPr>
        <w:t>ok</w:t>
      </w:r>
    </w:p>
    <w:p>
      <w:pPr>
        <w:pStyle w:val="Normal"/>
        <w:rPr/>
      </w:pPr>
      <w:r>
        <w:rPr>
          <w:sz w:val="19"/>
        </w:rPr>
        <w:t>practicum</w:t>
      </w:r>
    </w:p>
    <w:p>
      <w:pPr>
        <w:pStyle w:val="Normal"/>
        <w:rPr/>
      </w:pPr>
      <w:r>
        <w:rPr>
          <w:sz w:val="19"/>
        </w:rPr>
        <w:t>/api/practicum</w:t>
      </w:r>
    </w:p>
    <w:p>
      <w:pPr>
        <w:pStyle w:val="Normal"/>
        <w:rPr/>
      </w:pPr>
      <w:r>
        <w:rPr>
          <w:sz w:val="19"/>
        </w:rPr>
        <w:t>8</w:t>
      </w:r>
    </w:p>
    <w:p>
      <w:pPr>
        <w:pStyle w:val="Normal"/>
        <w:rPr/>
      </w:pPr>
      <w:r>
        <w:rPr>
          <w:sz w:val="19"/>
        </w:rPr>
        <w:t>-</w:t>
      </w:r>
    </w:p>
    <w:p>
      <w:pPr>
        <w:pStyle w:val="Normal"/>
        <w:rPr/>
      </w:pPr>
      <w:r>
        <w:rPr>
          <w:sz w:val="19"/>
        </w:rPr>
        <w:t>Prisma di route/controller</w:t>
      </w:r>
    </w:p>
    <w:p>
      <w:pPr>
        <w:pStyle w:val="Normal"/>
        <w:rPr/>
      </w:pPr>
      <w:r>
        <w:rPr>
          <w:sz w:val="19"/>
        </w:rPr>
        <w:t>procurement</w:t>
      </w:r>
    </w:p>
    <w:p>
      <w:pPr>
        <w:pStyle w:val="Normal"/>
        <w:rPr/>
      </w:pPr>
      <w:r>
        <w:rPr>
          <w:sz w:val="19"/>
        </w:rPr>
        <w:t>/api/procurement</w:t>
      </w:r>
    </w:p>
    <w:p>
      <w:pPr>
        <w:pStyle w:val="Normal"/>
        <w:rPr/>
      </w:pPr>
      <w:r>
        <w:rPr>
          <w:sz w:val="19"/>
        </w:rPr>
        <w:t>6</w:t>
      </w:r>
    </w:p>
    <w:p>
      <w:pPr>
        <w:pStyle w:val="Normal"/>
        <w:rPr/>
      </w:pPr>
      <w:r>
        <w:rPr>
          <w:sz w:val="19"/>
        </w:rPr>
        <w:t>-</w:t>
      </w:r>
    </w:p>
    <w:p>
      <w:pPr>
        <w:pStyle w:val="Normal"/>
        <w:rPr/>
      </w:pPr>
      <w:r>
        <w:rPr>
          <w:sz w:val="19"/>
        </w:rPr>
        <w:t>ok</w:t>
      </w:r>
    </w:p>
    <w:p>
      <w:pPr>
        <w:pStyle w:val="Normal"/>
        <w:rPr/>
      </w:pPr>
      <w:r>
        <w:rPr>
          <w:sz w:val="19"/>
        </w:rPr>
        <w:t>project</w:t>
      </w:r>
    </w:p>
    <w:p>
      <w:pPr>
        <w:pStyle w:val="Normal"/>
        <w:rPr/>
      </w:pPr>
      <w:r>
        <w:rPr>
          <w:sz w:val="19"/>
        </w:rPr>
        <w:t>/api/projects</w:t>
      </w:r>
    </w:p>
    <w:p>
      <w:pPr>
        <w:pStyle w:val="Normal"/>
        <w:rPr/>
      </w:pPr>
      <w:r>
        <w:rPr>
          <w:sz w:val="19"/>
        </w:rPr>
        <w:t>12</w:t>
      </w:r>
    </w:p>
    <w:p>
      <w:pPr>
        <w:pStyle w:val="Normal"/>
        <w:rPr/>
      </w:pPr>
      <w:r>
        <w:rPr>
          <w:sz w:val="19"/>
        </w:rPr>
        <w:t>-</w:t>
      </w:r>
    </w:p>
    <w:p>
      <w:pPr>
        <w:pStyle w:val="Normal"/>
        <w:rPr/>
      </w:pPr>
      <w:r>
        <w:rPr>
          <w:sz w:val="19"/>
        </w:rPr>
        <w:t>ok</w:t>
      </w:r>
    </w:p>
    <w:p>
      <w:pPr>
        <w:pStyle w:val="Normal"/>
        <w:rPr/>
      </w:pPr>
      <w:r>
        <w:rPr>
          <w:sz w:val="19"/>
        </w:rPr>
        <w:t>quality</w:t>
      </w:r>
    </w:p>
    <w:p>
      <w:pPr>
        <w:pStyle w:val="Normal"/>
        <w:rPr/>
      </w:pPr>
      <w:r>
        <w:rPr>
          <w:sz w:val="19"/>
        </w:rPr>
        <w:t>/api/quality</w:t>
      </w:r>
    </w:p>
    <w:p>
      <w:pPr>
        <w:pStyle w:val="Normal"/>
        <w:rPr/>
      </w:pPr>
      <w:r>
        <w:rPr>
          <w:sz w:val="19"/>
        </w:rPr>
        <w:t>9</w:t>
      </w:r>
    </w:p>
    <w:p>
      <w:pPr>
        <w:pStyle w:val="Normal"/>
        <w:rPr/>
      </w:pPr>
      <w:r>
        <w:rPr>
          <w:sz w:val="19"/>
        </w:rPr>
        <w:t>-</w:t>
      </w:r>
    </w:p>
    <w:p>
      <w:pPr>
        <w:pStyle w:val="Normal"/>
        <w:rPr/>
      </w:pPr>
      <w:r>
        <w:rPr>
          <w:sz w:val="19"/>
        </w:rPr>
        <w:t>ok</w:t>
      </w:r>
    </w:p>
    <w:p>
      <w:pPr>
        <w:pStyle w:val="Normal"/>
        <w:rPr/>
      </w:pPr>
      <w:r>
        <w:rPr>
          <w:sz w:val="19"/>
        </w:rPr>
        <w:t>rapor-pesantren</w:t>
      </w:r>
    </w:p>
    <w:p>
      <w:pPr>
        <w:pStyle w:val="Normal"/>
        <w:rPr/>
      </w:pPr>
      <w:r>
        <w:rPr>
          <w:sz w:val="19"/>
        </w:rPr>
        <w:t>/api/rapor-pesantren</w:t>
      </w:r>
    </w:p>
    <w:p>
      <w:pPr>
        <w:pStyle w:val="Normal"/>
        <w:rPr/>
      </w:pPr>
      <w:r>
        <w:rPr>
          <w:sz w:val="19"/>
        </w:rPr>
        <w:t>9</w:t>
      </w:r>
    </w:p>
    <w:p>
      <w:pPr>
        <w:pStyle w:val="Normal"/>
        <w:rPr/>
      </w:pPr>
      <w:r>
        <w:rPr>
          <w:sz w:val="19"/>
        </w:rPr>
        <w:t>ya</w:t>
      </w:r>
    </w:p>
    <w:p>
      <w:pPr>
        <w:pStyle w:val="Normal"/>
        <w:rPr/>
      </w:pPr>
      <w:r>
        <w:rPr>
          <w:sz w:val="19"/>
        </w:rPr>
        <w:t>ok</w:t>
      </w:r>
    </w:p>
    <w:p>
      <w:pPr>
        <w:pStyle w:val="Normal"/>
        <w:rPr/>
      </w:pPr>
      <w:r>
        <w:rPr>
          <w:sz w:val="19"/>
        </w:rPr>
        <w:t>reception</w:t>
      </w:r>
    </w:p>
    <w:p>
      <w:pPr>
        <w:pStyle w:val="Normal"/>
        <w:rPr/>
      </w:pPr>
      <w:r>
        <w:rPr>
          <w:sz w:val="19"/>
        </w:rPr>
        <w:t>/api/reception</w:t>
      </w:r>
    </w:p>
    <w:p>
      <w:pPr>
        <w:pStyle w:val="Normal"/>
        <w:rPr/>
      </w:pPr>
      <w:r>
        <w:rPr>
          <w:sz w:val="19"/>
        </w:rPr>
        <w:t>10</w:t>
      </w:r>
    </w:p>
    <w:p>
      <w:pPr>
        <w:pStyle w:val="Normal"/>
        <w:rPr/>
      </w:pPr>
      <w:r>
        <w:rPr>
          <w:sz w:val="19"/>
        </w:rPr>
        <w:t>-</w:t>
      </w:r>
    </w:p>
    <w:p>
      <w:pPr>
        <w:pStyle w:val="Normal"/>
        <w:rPr/>
      </w:pPr>
      <w:r>
        <w:rPr>
          <w:sz w:val="19"/>
        </w:rPr>
        <w:t>ok</w:t>
      </w:r>
    </w:p>
    <w:p>
      <w:pPr>
        <w:pStyle w:val="Normal"/>
        <w:rPr/>
      </w:pPr>
      <w:r>
        <w:rPr>
          <w:sz w:val="19"/>
        </w:rPr>
        <w:t>reporting</w:t>
      </w:r>
    </w:p>
    <w:p>
      <w:pPr>
        <w:pStyle w:val="Normal"/>
        <w:rPr/>
      </w:pPr>
      <w:r>
        <w:rPr>
          <w:sz w:val="19"/>
        </w:rPr>
        <w:t>/api/reports</w:t>
      </w:r>
    </w:p>
    <w:p>
      <w:pPr>
        <w:pStyle w:val="Normal"/>
        <w:rPr/>
      </w:pPr>
      <w:r>
        <w:rPr>
          <w:sz w:val="19"/>
        </w:rPr>
        <w:t>7</w:t>
      </w:r>
    </w:p>
    <w:p>
      <w:pPr>
        <w:pStyle w:val="Normal"/>
        <w:rPr/>
      </w:pPr>
      <w:r>
        <w:rPr>
          <w:sz w:val="19"/>
        </w:rPr>
        <w:t>ya</w:t>
      </w:r>
    </w:p>
    <w:p>
      <w:pPr>
        <w:pStyle w:val="Normal"/>
        <w:rPr/>
      </w:pPr>
      <w:r>
        <w:rPr>
          <w:sz w:val="19"/>
        </w:rPr>
        <w:t>ok</w:t>
      </w:r>
    </w:p>
    <w:p>
      <w:pPr>
        <w:pStyle w:val="Normal"/>
        <w:rPr/>
      </w:pPr>
      <w:r>
        <w:rPr>
          <w:sz w:val="19"/>
        </w:rPr>
        <w:t>research</w:t>
      </w:r>
    </w:p>
    <w:p>
      <w:pPr>
        <w:pStyle w:val="Normal"/>
        <w:rPr/>
      </w:pPr>
      <w:r>
        <w:rPr>
          <w:sz w:val="19"/>
        </w:rPr>
        <w:t>/api/research</w:t>
      </w:r>
    </w:p>
    <w:p>
      <w:pPr>
        <w:pStyle w:val="Normal"/>
        <w:rPr/>
      </w:pPr>
      <w:r>
        <w:rPr>
          <w:sz w:val="19"/>
        </w:rPr>
        <w:t>8</w:t>
      </w:r>
    </w:p>
    <w:p>
      <w:pPr>
        <w:pStyle w:val="Normal"/>
        <w:rPr/>
      </w:pPr>
      <w:r>
        <w:rPr>
          <w:sz w:val="19"/>
        </w:rPr>
        <w:t>-</w:t>
      </w:r>
    </w:p>
    <w:p>
      <w:pPr>
        <w:pStyle w:val="Normal"/>
        <w:rPr/>
      </w:pPr>
      <w:r>
        <w:rPr>
          <w:sz w:val="19"/>
        </w:rPr>
        <w:t>Prisma di route/controller</w:t>
      </w:r>
    </w:p>
    <w:p>
      <w:pPr>
        <w:pStyle w:val="Normal"/>
        <w:rPr/>
      </w:pPr>
      <w:r>
        <w:rPr>
          <w:sz w:val="19"/>
        </w:rPr>
        <w:t>rewards</w:t>
      </w:r>
    </w:p>
    <w:p>
      <w:pPr>
        <w:pStyle w:val="Normal"/>
        <w:rPr/>
      </w:pPr>
      <w:r>
        <w:rPr>
          <w:sz w:val="19"/>
        </w:rPr>
        <w:t>/api/rewards</w:t>
      </w:r>
    </w:p>
    <w:p>
      <w:pPr>
        <w:pStyle w:val="Normal"/>
        <w:rPr/>
      </w:pPr>
      <w:r>
        <w:rPr>
          <w:sz w:val="19"/>
        </w:rPr>
        <w:t>9</w:t>
      </w:r>
    </w:p>
    <w:p>
      <w:pPr>
        <w:pStyle w:val="Normal"/>
        <w:rPr/>
      </w:pPr>
      <w:r>
        <w:rPr>
          <w:sz w:val="19"/>
        </w:rPr>
        <w:t>ya</w:t>
      </w:r>
    </w:p>
    <w:p>
      <w:pPr>
        <w:pStyle w:val="Normal"/>
        <w:rPr/>
      </w:pPr>
      <w:r>
        <w:rPr>
          <w:sz w:val="19"/>
        </w:rPr>
        <w:t>ok</w:t>
      </w:r>
    </w:p>
    <w:p>
      <w:pPr>
        <w:pStyle w:val="Normal"/>
        <w:rPr/>
      </w:pPr>
      <w:r>
        <w:rPr>
          <w:sz w:val="19"/>
        </w:rPr>
        <w:t>risk</w:t>
      </w:r>
    </w:p>
    <w:p>
      <w:pPr>
        <w:pStyle w:val="Normal"/>
        <w:rPr/>
      </w:pPr>
      <w:r>
        <w:rPr>
          <w:sz w:val="19"/>
        </w:rPr>
        <w:t>/api/risk</w:t>
      </w:r>
    </w:p>
    <w:p>
      <w:pPr>
        <w:pStyle w:val="Normal"/>
        <w:rPr/>
      </w:pPr>
      <w:r>
        <w:rPr>
          <w:sz w:val="19"/>
        </w:rPr>
        <w:t>8</w:t>
      </w:r>
    </w:p>
    <w:p>
      <w:pPr>
        <w:pStyle w:val="Normal"/>
        <w:rPr/>
      </w:pPr>
      <w:r>
        <w:rPr>
          <w:sz w:val="19"/>
        </w:rPr>
        <w:t>-</w:t>
      </w:r>
    </w:p>
    <w:p>
      <w:pPr>
        <w:pStyle w:val="Normal"/>
        <w:rPr/>
      </w:pPr>
      <w:r>
        <w:rPr>
          <w:sz w:val="19"/>
        </w:rPr>
        <w:t>ok</w:t>
      </w:r>
    </w:p>
    <w:p>
      <w:pPr>
        <w:pStyle w:val="Normal"/>
        <w:rPr/>
      </w:pPr>
      <w:r>
        <w:rPr>
          <w:sz w:val="19"/>
        </w:rPr>
        <w:t>roles</w:t>
      </w:r>
    </w:p>
    <w:p>
      <w:pPr>
        <w:pStyle w:val="Normal"/>
        <w:rPr/>
      </w:pPr>
      <w:r>
        <w:rPr>
          <w:sz w:val="19"/>
        </w:rPr>
        <w:t>/api/roles</w:t>
      </w:r>
    </w:p>
    <w:p>
      <w:pPr>
        <w:pStyle w:val="Normal"/>
        <w:rPr/>
      </w:pPr>
      <w:r>
        <w:rPr>
          <w:sz w:val="19"/>
        </w:rPr>
        <w:t>10</w:t>
      </w:r>
    </w:p>
    <w:p>
      <w:pPr>
        <w:pStyle w:val="Normal"/>
        <w:rPr/>
      </w:pPr>
      <w:r>
        <w:rPr>
          <w:sz w:val="19"/>
        </w:rPr>
        <w:t>-</w:t>
      </w:r>
    </w:p>
    <w:p>
      <w:pPr>
        <w:pStyle w:val="Normal"/>
        <w:rPr/>
      </w:pPr>
      <w:r>
        <w:rPr>
          <w:sz w:val="19"/>
        </w:rPr>
        <w:t>Prisma di route/controller</w:t>
      </w:r>
    </w:p>
    <w:p>
      <w:pPr>
        <w:pStyle w:val="Normal"/>
        <w:rPr/>
      </w:pPr>
      <w:r>
        <w:rPr>
          <w:sz w:val="19"/>
        </w:rPr>
        <w:t>sanad-certificate</w:t>
      </w:r>
    </w:p>
    <w:p>
      <w:pPr>
        <w:pStyle w:val="Normal"/>
        <w:rPr/>
      </w:pPr>
      <w:r>
        <w:rPr>
          <w:sz w:val="19"/>
        </w:rPr>
        <w:t>/api/sanad</w:t>
      </w:r>
    </w:p>
    <w:p>
      <w:pPr>
        <w:pStyle w:val="Normal"/>
        <w:rPr/>
      </w:pPr>
      <w:r>
        <w:rPr>
          <w:sz w:val="19"/>
        </w:rPr>
        <w:t>11</w:t>
      </w:r>
    </w:p>
    <w:p>
      <w:pPr>
        <w:pStyle w:val="Normal"/>
        <w:rPr/>
      </w:pPr>
      <w:r>
        <w:rPr>
          <w:sz w:val="19"/>
        </w:rPr>
        <w:t>-</w:t>
      </w:r>
    </w:p>
    <w:p>
      <w:pPr>
        <w:pStyle w:val="Normal"/>
        <w:rPr/>
      </w:pPr>
      <w:r>
        <w:rPr>
          <w:sz w:val="19"/>
        </w:rPr>
        <w:t>ok</w:t>
      </w:r>
    </w:p>
    <w:p>
      <w:pPr>
        <w:pStyle w:val="Normal"/>
        <w:rPr/>
      </w:pPr>
      <w:r>
        <w:rPr>
          <w:sz w:val="19"/>
        </w:rPr>
        <w:t>scholarship</w:t>
      </w:r>
    </w:p>
    <w:p>
      <w:pPr>
        <w:pStyle w:val="Normal"/>
        <w:rPr/>
      </w:pPr>
      <w:r>
        <w:rPr>
          <w:sz w:val="19"/>
        </w:rPr>
        <w:t>tidak ter-mount</w:t>
      </w:r>
    </w:p>
    <w:p>
      <w:pPr>
        <w:pStyle w:val="Normal"/>
        <w:rPr/>
      </w:pPr>
      <w:r>
        <w:rPr>
          <w:sz w:val="19"/>
        </w:rPr>
        <w:t>0</w:t>
      </w:r>
    </w:p>
    <w:p>
      <w:pPr>
        <w:pStyle w:val="Normal"/>
        <w:rPr/>
      </w:pPr>
      <w:r>
        <w:rPr>
          <w:sz w:val="19"/>
        </w:rPr>
        <w:t>-</w:t>
      </w:r>
    </w:p>
    <w:p>
      <w:pPr>
        <w:pStyle w:val="Normal"/>
        <w:rPr/>
      </w:pPr>
      <w:r>
        <w:rPr>
          <w:sz w:val="19"/>
        </w:rPr>
        <w:t>ok</w:t>
      </w:r>
    </w:p>
    <w:p>
      <w:pPr>
        <w:pStyle w:val="Normal"/>
        <w:rPr/>
      </w:pPr>
      <w:r>
        <w:rPr>
          <w:sz w:val="19"/>
        </w:rPr>
        <w:t>simaan</w:t>
      </w:r>
    </w:p>
    <w:p>
      <w:pPr>
        <w:pStyle w:val="Normal"/>
        <w:rPr/>
      </w:pPr>
      <w:r>
        <w:rPr>
          <w:sz w:val="19"/>
        </w:rPr>
        <w:t>/api/simaan</w:t>
      </w:r>
    </w:p>
    <w:p>
      <w:pPr>
        <w:pStyle w:val="Normal"/>
        <w:rPr/>
      </w:pPr>
      <w:r>
        <w:rPr>
          <w:sz w:val="19"/>
        </w:rPr>
        <w:t>12</w:t>
      </w:r>
    </w:p>
    <w:p>
      <w:pPr>
        <w:pStyle w:val="Normal"/>
        <w:rPr/>
      </w:pPr>
      <w:r>
        <w:rPr>
          <w:sz w:val="19"/>
        </w:rPr>
        <w:t>-</w:t>
      </w:r>
    </w:p>
    <w:p>
      <w:pPr>
        <w:pStyle w:val="Normal"/>
        <w:rPr/>
      </w:pPr>
      <w:r>
        <w:rPr>
          <w:sz w:val="19"/>
        </w:rPr>
        <w:t>ok</w:t>
      </w:r>
    </w:p>
    <w:p>
      <w:pPr>
        <w:pStyle w:val="Normal"/>
        <w:rPr/>
      </w:pPr>
      <w:r>
        <w:rPr>
          <w:sz w:val="19"/>
        </w:rPr>
        <w:t>social-service</w:t>
      </w:r>
    </w:p>
    <w:p>
      <w:pPr>
        <w:pStyle w:val="Normal"/>
        <w:rPr/>
      </w:pPr>
      <w:r>
        <w:rPr>
          <w:sz w:val="19"/>
        </w:rPr>
        <w:t>/api/social-service</w:t>
      </w:r>
    </w:p>
    <w:p>
      <w:pPr>
        <w:pStyle w:val="Normal"/>
        <w:rPr/>
      </w:pPr>
      <w:r>
        <w:rPr>
          <w:sz w:val="19"/>
        </w:rPr>
        <w:t>5</w:t>
      </w:r>
    </w:p>
    <w:p>
      <w:pPr>
        <w:pStyle w:val="Normal"/>
        <w:rPr/>
      </w:pPr>
      <w:r>
        <w:rPr>
          <w:sz w:val="19"/>
        </w:rPr>
        <w:t>-</w:t>
      </w:r>
    </w:p>
    <w:p>
      <w:pPr>
        <w:pStyle w:val="Normal"/>
        <w:rPr/>
      </w:pPr>
      <w:r>
        <w:rPr>
          <w:sz w:val="19"/>
        </w:rPr>
        <w:t>ok</w:t>
      </w:r>
    </w:p>
    <w:p>
      <w:pPr>
        <w:pStyle w:val="Normal"/>
        <w:rPr/>
      </w:pPr>
      <w:r>
        <w:rPr>
          <w:sz w:val="19"/>
        </w:rPr>
        <w:t>student-compliance</w:t>
      </w:r>
    </w:p>
    <w:p>
      <w:pPr>
        <w:pStyle w:val="Normal"/>
        <w:rPr/>
      </w:pPr>
      <w:r>
        <w:rPr>
          <w:sz w:val="19"/>
        </w:rPr>
        <w:t>/api/student-compliance</w:t>
      </w:r>
    </w:p>
    <w:p>
      <w:pPr>
        <w:pStyle w:val="Normal"/>
        <w:rPr/>
      </w:pPr>
      <w:r>
        <w:rPr>
          <w:sz w:val="19"/>
        </w:rPr>
        <w:t>5</w:t>
      </w:r>
    </w:p>
    <w:p>
      <w:pPr>
        <w:pStyle w:val="Normal"/>
        <w:rPr/>
      </w:pPr>
      <w:r>
        <w:rPr>
          <w:sz w:val="19"/>
        </w:rPr>
        <w:t>-</w:t>
      </w:r>
    </w:p>
    <w:p>
      <w:pPr>
        <w:pStyle w:val="Normal"/>
        <w:rPr/>
      </w:pPr>
      <w:r>
        <w:rPr>
          <w:sz w:val="19"/>
        </w:rPr>
        <w:t>Prisma di route/controller</w:t>
      </w:r>
    </w:p>
    <w:p>
      <w:pPr>
        <w:pStyle w:val="Normal"/>
        <w:rPr/>
      </w:pPr>
      <w:r>
        <w:rPr>
          <w:sz w:val="19"/>
        </w:rPr>
        <w:t>student-org</w:t>
      </w:r>
    </w:p>
    <w:p>
      <w:pPr>
        <w:pStyle w:val="Normal"/>
        <w:rPr/>
      </w:pPr>
      <w:r>
        <w:rPr>
          <w:sz w:val="19"/>
        </w:rPr>
        <w:t>/api/student-org</w:t>
      </w:r>
    </w:p>
    <w:p>
      <w:pPr>
        <w:pStyle w:val="Normal"/>
        <w:rPr/>
      </w:pPr>
      <w:r>
        <w:rPr>
          <w:sz w:val="19"/>
        </w:rPr>
        <w:t>6</w:t>
      </w:r>
    </w:p>
    <w:p>
      <w:pPr>
        <w:pStyle w:val="Normal"/>
        <w:rPr/>
      </w:pPr>
      <w:r>
        <w:rPr>
          <w:sz w:val="19"/>
        </w:rPr>
        <w:t>-</w:t>
      </w:r>
    </w:p>
    <w:p>
      <w:pPr>
        <w:pStyle w:val="Normal"/>
        <w:rPr/>
      </w:pPr>
      <w:r>
        <w:rPr>
          <w:sz w:val="19"/>
        </w:rPr>
        <w:t>Prisma di route/controller</w:t>
      </w:r>
    </w:p>
    <w:p>
      <w:pPr>
        <w:pStyle w:val="Normal"/>
        <w:rPr/>
      </w:pPr>
      <w:r>
        <w:rPr>
          <w:sz w:val="19"/>
        </w:rPr>
        <w:t>students</w:t>
      </w:r>
    </w:p>
    <w:p>
      <w:pPr>
        <w:pStyle w:val="Normal"/>
        <w:rPr/>
      </w:pPr>
      <w:r>
        <w:rPr>
          <w:sz w:val="19"/>
        </w:rPr>
        <w:t>/api/students</w:t>
      </w:r>
    </w:p>
    <w:p>
      <w:pPr>
        <w:pStyle w:val="Normal"/>
        <w:rPr/>
      </w:pPr>
      <w:r>
        <w:rPr>
          <w:sz w:val="19"/>
        </w:rPr>
        <w:t>13</w:t>
      </w:r>
    </w:p>
    <w:p>
      <w:pPr>
        <w:pStyle w:val="Normal"/>
        <w:rPr/>
      </w:pPr>
      <w:r>
        <w:rPr>
          <w:sz w:val="19"/>
        </w:rPr>
        <w:t>ya</w:t>
      </w:r>
    </w:p>
    <w:p>
      <w:pPr>
        <w:pStyle w:val="Normal"/>
        <w:rPr/>
      </w:pPr>
      <w:r>
        <w:rPr>
          <w:sz w:val="19"/>
        </w:rPr>
        <w:t>ok</w:t>
      </w:r>
    </w:p>
    <w:p>
      <w:pPr>
        <w:pStyle w:val="Normal"/>
        <w:rPr/>
      </w:pPr>
      <w:r>
        <w:rPr>
          <w:sz w:val="19"/>
        </w:rPr>
        <w:t>suppliers</w:t>
      </w:r>
    </w:p>
    <w:p>
      <w:pPr>
        <w:pStyle w:val="Normal"/>
        <w:rPr/>
      </w:pPr>
      <w:r>
        <w:rPr>
          <w:sz w:val="19"/>
        </w:rPr>
        <w:t>/api/suppliers</w:t>
      </w:r>
    </w:p>
    <w:p>
      <w:pPr>
        <w:pStyle w:val="Normal"/>
        <w:rPr/>
      </w:pPr>
      <w:r>
        <w:rPr>
          <w:sz w:val="19"/>
        </w:rPr>
        <w:t>5</w:t>
      </w:r>
    </w:p>
    <w:p>
      <w:pPr>
        <w:pStyle w:val="Normal"/>
        <w:rPr/>
      </w:pPr>
      <w:r>
        <w:rPr>
          <w:sz w:val="19"/>
        </w:rPr>
        <w:t>-</w:t>
      </w:r>
    </w:p>
    <w:p>
      <w:pPr>
        <w:pStyle w:val="Normal"/>
        <w:rPr/>
      </w:pPr>
      <w:r>
        <w:rPr>
          <w:sz w:val="19"/>
        </w:rPr>
        <w:t>ok</w:t>
      </w:r>
    </w:p>
    <w:p>
      <w:pPr>
        <w:pStyle w:val="Normal"/>
        <w:rPr/>
      </w:pPr>
      <w:r>
        <w:rPr>
          <w:sz w:val="19"/>
        </w:rPr>
        <w:t>syariah</w:t>
      </w:r>
    </w:p>
    <w:p>
      <w:pPr>
        <w:pStyle w:val="Normal"/>
        <w:rPr/>
      </w:pPr>
      <w:r>
        <w:rPr>
          <w:sz w:val="19"/>
        </w:rPr>
        <w:t>/api/syariah</w:t>
      </w:r>
    </w:p>
    <w:p>
      <w:pPr>
        <w:pStyle w:val="Normal"/>
        <w:rPr/>
      </w:pPr>
      <w:r>
        <w:rPr>
          <w:sz w:val="19"/>
        </w:rPr>
        <w:t>7</w:t>
      </w:r>
    </w:p>
    <w:p>
      <w:pPr>
        <w:pStyle w:val="Normal"/>
        <w:rPr/>
      </w:pPr>
      <w:r>
        <w:rPr>
          <w:sz w:val="19"/>
        </w:rPr>
        <w:t>-</w:t>
      </w:r>
    </w:p>
    <w:p>
      <w:pPr>
        <w:pStyle w:val="Normal"/>
        <w:rPr/>
      </w:pPr>
      <w:r>
        <w:rPr>
          <w:sz w:val="19"/>
        </w:rPr>
        <w:t>ok</w:t>
      </w:r>
    </w:p>
    <w:p>
      <w:pPr>
        <w:pStyle w:val="Normal"/>
        <w:rPr/>
      </w:pPr>
      <w:r>
        <w:rPr>
          <w:sz w:val="19"/>
        </w:rPr>
        <w:t>tahfidz</w:t>
      </w:r>
    </w:p>
    <w:p>
      <w:pPr>
        <w:pStyle w:val="Normal"/>
        <w:rPr/>
      </w:pPr>
      <w:r>
        <w:rPr>
          <w:sz w:val="19"/>
        </w:rPr>
        <w:t>/api/tahfidz</w:t>
      </w:r>
    </w:p>
    <w:p>
      <w:pPr>
        <w:pStyle w:val="Normal"/>
        <w:rPr/>
      </w:pPr>
      <w:r>
        <w:rPr>
          <w:sz w:val="19"/>
        </w:rPr>
        <w:t>9</w:t>
      </w:r>
    </w:p>
    <w:p>
      <w:pPr>
        <w:pStyle w:val="Normal"/>
        <w:rPr/>
      </w:pPr>
      <w:r>
        <w:rPr>
          <w:sz w:val="19"/>
        </w:rPr>
        <w:t>-</w:t>
      </w:r>
    </w:p>
    <w:p>
      <w:pPr>
        <w:pStyle w:val="Normal"/>
        <w:rPr/>
      </w:pPr>
      <w:r>
        <w:rPr>
          <w:sz w:val="19"/>
        </w:rPr>
        <w:t>ok</w:t>
      </w:r>
    </w:p>
    <w:p>
      <w:pPr>
        <w:pStyle w:val="Normal"/>
        <w:rPr/>
      </w:pPr>
      <w:r>
        <w:rPr>
          <w:sz w:val="19"/>
        </w:rPr>
        <w:t>takhosus</w:t>
      </w:r>
    </w:p>
    <w:p>
      <w:pPr>
        <w:pStyle w:val="Normal"/>
        <w:rPr/>
      </w:pPr>
      <w:r>
        <w:rPr>
          <w:sz w:val="19"/>
        </w:rPr>
        <w:t>/api/takhosus</w:t>
      </w:r>
    </w:p>
    <w:p>
      <w:pPr>
        <w:pStyle w:val="Normal"/>
        <w:rPr/>
      </w:pPr>
      <w:r>
        <w:rPr>
          <w:sz w:val="19"/>
        </w:rPr>
        <w:t>29</w:t>
      </w:r>
    </w:p>
    <w:p>
      <w:pPr>
        <w:pStyle w:val="Normal"/>
        <w:rPr/>
      </w:pPr>
      <w:r>
        <w:rPr>
          <w:sz w:val="19"/>
        </w:rPr>
        <w:t>-</w:t>
      </w:r>
    </w:p>
    <w:p>
      <w:pPr>
        <w:pStyle w:val="Normal"/>
        <w:rPr/>
      </w:pPr>
      <w:r>
        <w:rPr>
          <w:sz w:val="19"/>
        </w:rPr>
        <w:t>ok</w:t>
      </w:r>
    </w:p>
    <w:p>
      <w:pPr>
        <w:pStyle w:val="Normal"/>
        <w:rPr/>
      </w:pPr>
      <w:r>
        <w:rPr>
          <w:sz w:val="19"/>
        </w:rPr>
        <w:t>talenta</w:t>
      </w:r>
    </w:p>
    <w:p>
      <w:pPr>
        <w:pStyle w:val="Normal"/>
        <w:rPr/>
      </w:pPr>
      <w:r>
        <w:rPr>
          <w:sz w:val="19"/>
        </w:rPr>
        <w:t>/api/talenta</w:t>
      </w:r>
    </w:p>
    <w:p>
      <w:pPr>
        <w:pStyle w:val="Normal"/>
        <w:rPr/>
      </w:pPr>
      <w:r>
        <w:rPr>
          <w:sz w:val="19"/>
        </w:rPr>
        <w:t>19</w:t>
      </w:r>
    </w:p>
    <w:p>
      <w:pPr>
        <w:pStyle w:val="Normal"/>
        <w:rPr/>
      </w:pPr>
      <w:r>
        <w:rPr>
          <w:sz w:val="19"/>
        </w:rPr>
        <w:t>-</w:t>
      </w:r>
    </w:p>
    <w:p>
      <w:pPr>
        <w:pStyle w:val="Normal"/>
        <w:rPr/>
      </w:pPr>
      <w:r>
        <w:rPr>
          <w:sz w:val="19"/>
        </w:rPr>
        <w:t>ok</w:t>
      </w:r>
    </w:p>
    <w:p>
      <w:pPr>
        <w:pStyle w:val="Normal"/>
        <w:rPr/>
      </w:pPr>
      <w:r>
        <w:rPr>
          <w:sz w:val="19"/>
        </w:rPr>
        <w:t>tatalaksana</w:t>
      </w:r>
    </w:p>
    <w:p>
      <w:pPr>
        <w:pStyle w:val="Normal"/>
        <w:rPr/>
      </w:pPr>
      <w:r>
        <w:rPr>
          <w:sz w:val="19"/>
        </w:rPr>
        <w:t>/api/tata-laksana</w:t>
      </w:r>
    </w:p>
    <w:p>
      <w:pPr>
        <w:pStyle w:val="Normal"/>
        <w:rPr/>
      </w:pPr>
      <w:r>
        <w:rPr>
          <w:sz w:val="19"/>
        </w:rPr>
        <w:t>9</w:t>
      </w:r>
    </w:p>
    <w:p>
      <w:pPr>
        <w:pStyle w:val="Normal"/>
        <w:rPr/>
      </w:pPr>
      <w:r>
        <w:rPr>
          <w:sz w:val="19"/>
        </w:rPr>
        <w:t>-</w:t>
      </w:r>
    </w:p>
    <w:p>
      <w:pPr>
        <w:pStyle w:val="Normal"/>
        <w:rPr/>
      </w:pPr>
      <w:r>
        <w:rPr>
          <w:sz w:val="19"/>
        </w:rPr>
        <w:t>ok</w:t>
      </w:r>
    </w:p>
    <w:p>
      <w:pPr>
        <w:pStyle w:val="Normal"/>
        <w:rPr/>
      </w:pPr>
      <w:r>
        <w:rPr>
          <w:sz w:val="19"/>
        </w:rPr>
        <w:t>teacher-compliance</w:t>
      </w:r>
    </w:p>
    <w:p>
      <w:pPr>
        <w:pStyle w:val="Normal"/>
        <w:rPr/>
      </w:pPr>
      <w:r>
        <w:rPr>
          <w:sz w:val="19"/>
        </w:rPr>
        <w:t>/api/teacher-compliance</w:t>
      </w:r>
    </w:p>
    <w:p>
      <w:pPr>
        <w:pStyle w:val="Normal"/>
        <w:rPr/>
      </w:pPr>
      <w:r>
        <w:rPr>
          <w:sz w:val="19"/>
        </w:rPr>
        <w:t>6</w:t>
      </w:r>
    </w:p>
    <w:p>
      <w:pPr>
        <w:pStyle w:val="Normal"/>
        <w:rPr/>
      </w:pPr>
      <w:r>
        <w:rPr>
          <w:sz w:val="19"/>
        </w:rPr>
        <w:t>-</w:t>
      </w:r>
    </w:p>
    <w:p>
      <w:pPr>
        <w:pStyle w:val="Normal"/>
        <w:rPr/>
      </w:pPr>
      <w:r>
        <w:rPr>
          <w:sz w:val="19"/>
        </w:rPr>
        <w:t>ok</w:t>
      </w:r>
    </w:p>
    <w:p>
      <w:pPr>
        <w:pStyle w:val="Normal"/>
        <w:rPr/>
      </w:pPr>
      <w:r>
        <w:rPr>
          <w:sz w:val="19"/>
        </w:rPr>
        <w:t>units</w:t>
      </w:r>
    </w:p>
    <w:p>
      <w:pPr>
        <w:pStyle w:val="Normal"/>
        <w:rPr/>
      </w:pPr>
      <w:r>
        <w:rPr>
          <w:sz w:val="19"/>
        </w:rPr>
        <w:t>/api/units</w:t>
      </w:r>
    </w:p>
    <w:p>
      <w:pPr>
        <w:pStyle w:val="Normal"/>
        <w:rPr/>
      </w:pPr>
      <w:r>
        <w:rPr>
          <w:sz w:val="19"/>
        </w:rPr>
        <w:t>13</w:t>
      </w:r>
    </w:p>
    <w:p>
      <w:pPr>
        <w:pStyle w:val="Normal"/>
        <w:rPr/>
      </w:pPr>
      <w:r>
        <w:rPr>
          <w:sz w:val="19"/>
        </w:rPr>
        <w:t>ya</w:t>
      </w:r>
    </w:p>
    <w:p>
      <w:pPr>
        <w:pStyle w:val="Normal"/>
        <w:rPr/>
      </w:pPr>
      <w:r>
        <w:rPr>
          <w:sz w:val="19"/>
        </w:rPr>
        <w:t>ok</w:t>
      </w:r>
    </w:p>
    <w:p>
      <w:pPr>
        <w:pStyle w:val="Normal"/>
        <w:rPr/>
      </w:pPr>
      <w:r>
        <w:rPr>
          <w:sz w:val="19"/>
        </w:rPr>
        <w:t>upload</w:t>
      </w:r>
    </w:p>
    <w:p>
      <w:pPr>
        <w:pStyle w:val="Normal"/>
        <w:rPr/>
      </w:pPr>
      <w:r>
        <w:rPr>
          <w:sz w:val="19"/>
        </w:rPr>
        <w:t>/api/upload</w:t>
      </w:r>
    </w:p>
    <w:p>
      <w:pPr>
        <w:pStyle w:val="Normal"/>
        <w:rPr/>
      </w:pPr>
      <w:r>
        <w:rPr>
          <w:sz w:val="19"/>
        </w:rPr>
        <w:t>1</w:t>
      </w:r>
    </w:p>
    <w:p>
      <w:pPr>
        <w:pStyle w:val="Normal"/>
        <w:rPr/>
      </w:pPr>
      <w:r>
        <w:rPr>
          <w:sz w:val="19"/>
        </w:rPr>
        <w:t>-</w:t>
      </w:r>
    </w:p>
    <w:p>
      <w:pPr>
        <w:pStyle w:val="Normal"/>
        <w:rPr/>
      </w:pPr>
      <w:r>
        <w:rPr>
          <w:sz w:val="19"/>
        </w:rPr>
        <w:t>ok</w:t>
      </w:r>
    </w:p>
    <w:p>
      <w:pPr>
        <w:pStyle w:val="Normal"/>
        <w:rPr/>
      </w:pPr>
      <w:r>
        <w:rPr>
          <w:sz w:val="19"/>
        </w:rPr>
        <w:t>users</w:t>
      </w:r>
    </w:p>
    <w:p>
      <w:pPr>
        <w:pStyle w:val="Normal"/>
        <w:rPr/>
      </w:pPr>
      <w:r>
        <w:rPr>
          <w:sz w:val="19"/>
        </w:rPr>
        <w:t>/api/users</w:t>
      </w:r>
    </w:p>
    <w:p>
      <w:pPr>
        <w:pStyle w:val="Normal"/>
        <w:rPr/>
      </w:pPr>
      <w:r>
        <w:rPr>
          <w:sz w:val="19"/>
        </w:rPr>
        <w:t>5</w:t>
      </w:r>
    </w:p>
    <w:p>
      <w:pPr>
        <w:pStyle w:val="Normal"/>
        <w:rPr/>
      </w:pPr>
      <w:r>
        <w:rPr>
          <w:sz w:val="19"/>
        </w:rPr>
        <w:t>ya</w:t>
      </w:r>
    </w:p>
    <w:p>
      <w:pPr>
        <w:pStyle w:val="Normal"/>
        <w:rPr/>
      </w:pPr>
      <w:r>
        <w:rPr>
          <w:sz w:val="19"/>
        </w:rPr>
        <w:t>ok</w:t>
      </w:r>
    </w:p>
    <w:p>
      <w:pPr>
        <w:pStyle w:val="Normal"/>
        <w:rPr/>
      </w:pPr>
      <w:r>
        <w:rPr>
          <w:sz w:val="19"/>
        </w:rPr>
        <w:t>violations</w:t>
      </w:r>
    </w:p>
    <w:p>
      <w:pPr>
        <w:pStyle w:val="Normal"/>
        <w:rPr/>
      </w:pPr>
      <w:r>
        <w:rPr>
          <w:sz w:val="19"/>
        </w:rPr>
        <w:t>/api/violations</w:t>
      </w:r>
    </w:p>
    <w:p>
      <w:pPr>
        <w:pStyle w:val="Normal"/>
        <w:rPr/>
      </w:pPr>
      <w:r>
        <w:rPr>
          <w:sz w:val="19"/>
        </w:rPr>
        <w:t>7</w:t>
      </w:r>
    </w:p>
    <w:p>
      <w:pPr>
        <w:pStyle w:val="Normal"/>
        <w:rPr/>
      </w:pPr>
      <w:r>
        <w:rPr>
          <w:sz w:val="19"/>
        </w:rPr>
        <w:t>ya</w:t>
      </w:r>
    </w:p>
    <w:p>
      <w:pPr>
        <w:pStyle w:val="Normal"/>
        <w:rPr/>
      </w:pPr>
      <w:r>
        <w:rPr>
          <w:sz w:val="19"/>
        </w:rPr>
        <w:t>ok</w:t>
      </w:r>
    </w:p>
    <w:p>
      <w:pPr>
        <w:pStyle w:val="Normal"/>
        <w:rPr/>
      </w:pPr>
      <w:r>
        <w:rPr>
          <w:sz w:val="19"/>
        </w:rPr>
        <w:t>wallet</w:t>
      </w:r>
    </w:p>
    <w:p>
      <w:pPr>
        <w:pStyle w:val="Normal"/>
        <w:rPr/>
      </w:pPr>
      <w:r>
        <w:rPr>
          <w:sz w:val="19"/>
        </w:rPr>
        <w:t>/api/wallet</w:t>
      </w:r>
    </w:p>
    <w:p>
      <w:pPr>
        <w:pStyle w:val="Normal"/>
        <w:rPr/>
      </w:pPr>
      <w:r>
        <w:rPr>
          <w:sz w:val="19"/>
        </w:rPr>
        <w:t>10</w:t>
      </w:r>
    </w:p>
    <w:p>
      <w:pPr>
        <w:pStyle w:val="Normal"/>
        <w:rPr/>
      </w:pPr>
      <w:r>
        <w:rPr>
          <w:sz w:val="19"/>
        </w:rPr>
        <w:t>-</w:t>
      </w:r>
    </w:p>
    <w:p>
      <w:pPr>
        <w:pStyle w:val="Normal"/>
        <w:rPr/>
      </w:pPr>
      <w:r>
        <w:rPr>
          <w:sz w:val="19"/>
        </w:rPr>
        <w:t>ok</w:t>
      </w:r>
    </w:p>
    <w:p>
      <w:pPr>
        <w:pStyle w:val="Normal"/>
        <w:rPr/>
      </w:pPr>
      <w:r>
        <w:rPr>
          <w:sz w:val="19"/>
        </w:rPr>
        <w:t>wilayah</w:t>
      </w:r>
    </w:p>
    <w:p>
      <w:pPr>
        <w:pStyle w:val="Normal"/>
        <w:rPr/>
      </w:pPr>
      <w:r>
        <w:rPr>
          <w:sz w:val="19"/>
        </w:rPr>
        <w:t>/api/wilayah</w:t>
      </w:r>
    </w:p>
    <w:p>
      <w:pPr>
        <w:pStyle w:val="Normal"/>
        <w:rPr/>
      </w:pPr>
      <w:r>
        <w:rPr>
          <w:sz w:val="19"/>
        </w:rPr>
        <w:t>12</w:t>
      </w:r>
    </w:p>
    <w:p>
      <w:pPr>
        <w:pStyle w:val="Normal"/>
        <w:rPr/>
      </w:pPr>
      <w:r>
        <w:rPr>
          <w:sz w:val="19"/>
        </w:rPr>
        <w:t>-</w:t>
      </w:r>
    </w:p>
    <w:p>
      <w:pPr>
        <w:pStyle w:val="Normal"/>
        <w:rPr/>
      </w:pPr>
      <w:r>
        <w:rPr>
          <w:sz w:val="19"/>
        </w:rPr>
        <w:t>ok</w:t>
      </w:r>
    </w:p>
    <w:p>
      <w:pPr>
        <w:pStyle w:val="BodyText"/>
        <w:rPr/>
      </w:pPr>
      <w:bookmarkStart w:id="67" w:name="lampiran-a--katalog-modul-api"/>
      <w:r>
        <w:rPr/>
        <w:t>Modul tanpa routes (pustaka internal, bukan endpoint): scholarship.</w:t>
      </w:r>
      <w:bookmarkEnd w:id="67"/>
    </w:p>
    <w:p>
      <w:pPr>
        <w:pStyle w:val="Heading1"/>
        <w:rPr/>
      </w:pPr>
      <w:bookmarkStart w:id="68" w:name="__RefHeading___Toc4172_1460109751"/>
      <w:bookmarkStart w:id="69" w:name="lampiran-b--model-data-tingkat-ranah"/>
      <w:bookmarkEnd w:id="68"/>
      <w:r>
        <w:rPr/>
        <w:t>Lampiran B — Model Data Tingkat Ranah</w:t>
      </w:r>
    </w:p>
    <w:p>
      <w:pPr>
        <w:pStyle w:val="Normal"/>
        <w:rPr/>
      </w:pPr>
      <w:r>
        <w:rPr/>
        <w:t>Skema Prisma adalah rujukan tunggal (</w:t>
      </w:r>
      <w:r>
        <w:rPr>
          <w:b/>
          <w:bCs/>
        </w:rPr>
        <w:t>289 model, 157 enum</w:t>
      </w:r>
      <w:r>
        <w:rPr/>
        <w:t xml:space="preserve"> pada commit ini). Berikut kelompok entitas utama dan hubungannya, bukan ratusan model satu per satu.</w:t>
      </w:r>
    </w:p>
    <w:p>
      <w:pPr>
        <w:pStyle w:val="BodyText"/>
        <w:rPr/>
      </w:pPr>
      <w:bookmarkStart w:id="70" w:name="lampiran-b--model-data-tingkat-ranah"/>
      <w:r>
        <w:rPr/>
        <w:drawing>
          <wp:inline distT="0" distB="0" distL="0" distR="0">
            <wp:extent cx="5400040" cy="2493010"/>
            <wp:effectExtent l="0" t="0" r="0" b="0"/>
            <wp:docPr id="10" name="Image10"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diagram"/>
                    <pic:cNvPicPr>
                      <a:picLocks noChangeAspect="1" noChangeArrowheads="1"/>
                    </pic:cNvPicPr>
                  </pic:nvPicPr>
                  <pic:blipFill>
                    <a:blip r:embed="rId11"/>
                    <a:stretch>
                      <a:fillRect/>
                    </a:stretch>
                  </pic:blipFill>
                  <pic:spPr bwMode="auto">
                    <a:xfrm>
                      <a:off x="0" y="0"/>
                      <a:ext cx="5400040" cy="2493010"/>
                    </a:xfrm>
                    <a:prstGeom prst="rect">
                      <a:avLst/>
                    </a:prstGeom>
                    <a:noFill/>
                  </pic:spPr>
                </pic:pic>
              </a:graphicData>
            </a:graphic>
          </wp:inline>
        </w:drawing>
      </w:r>
      <w:bookmarkEnd w:id="70"/>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bookmarkStart w:id="71" w:name="__RefHeading___Toc4174_1460109751"/>
            <w:bookmarkEnd w:id="71"/>
            <w:r>
              <w:rPr/>
              <w:t>Lampiran C — Variabel Lingkungan</w:t>
            </w:r>
          </w:p>
        </w:tc>
      </w:tr>
    </w:tbl>
    <w:p>
      <w:pPr>
        <w:pStyle w:val="Normal"/>
        <w:rPr/>
      </w:pPr>
      <w:r>
        <w:rPr/>
        <w:t>Diukur dari .env.example (78 kunci). Nama dan fungsi saja, tanpa nilai.</w:t>
      </w:r>
    </w:p>
    <w:p>
      <w:pPr>
        <w:pStyle w:val="Normal"/>
        <w:rPr/>
      </w:pPr>
      <w:r>
        <w:rPr>
          <w:b/>
          <w:color w:val="FFFFFF"/>
          <w:sz w:val="19"/>
        </w:rPr>
        <w:t>Kelompok</w:t>
      </w:r>
    </w:p>
    <w:p>
      <w:pPr>
        <w:pStyle w:val="Normal"/>
        <w:rPr/>
      </w:pPr>
      <w:r>
        <w:rPr>
          <w:b/>
          <w:color w:val="FFFFFF"/>
          <w:sz w:val="19"/>
        </w:rPr>
        <w:t>Nama</w:t>
      </w:r>
    </w:p>
    <w:p>
      <w:pPr>
        <w:pStyle w:val="Normal"/>
        <w:rPr/>
      </w:pPr>
      <w:r>
        <w:rPr>
          <w:b/>
          <w:color w:val="FFFFFF"/>
          <w:sz w:val="19"/>
        </w:rPr>
        <w:t>Fungsi</w:t>
      </w:r>
    </w:p>
    <w:p>
      <w:pPr>
        <w:pStyle w:val="Normal"/>
        <w:rPr/>
      </w:pPr>
      <w:r>
        <w:rPr>
          <w:sz w:val="19"/>
        </w:rPr>
        <w:t>Database</w:t>
      </w:r>
    </w:p>
    <w:p>
      <w:pPr>
        <w:pStyle w:val="Normal"/>
        <w:rPr/>
      </w:pPr>
      <w:r>
        <w:rPr>
          <w:sz w:val="19"/>
        </w:rPr>
        <w:t>DATABASE_URL, DB_USER, DB_PASSWORD, DB_PORT</w:t>
      </w:r>
    </w:p>
    <w:p>
      <w:pPr>
        <w:pStyle w:val="Normal"/>
        <w:rPr/>
      </w:pPr>
      <w:r>
        <w:rPr>
          <w:sz w:val="19"/>
        </w:rPr>
        <w:t>Koneksi basis data PostgreSQL</w:t>
      </w:r>
    </w:p>
    <w:p>
      <w:pPr>
        <w:pStyle w:val="Normal"/>
        <w:rPr/>
      </w:pPr>
      <w:r>
        <w:rPr>
          <w:sz w:val="19"/>
        </w:rPr>
        <w:t>JWT/sesi</w:t>
      </w:r>
    </w:p>
    <w:p>
      <w:pPr>
        <w:pStyle w:val="Normal"/>
        <w:rPr/>
      </w:pPr>
      <w:r>
        <w:rPr>
          <w:sz w:val="19"/>
        </w:rPr>
        <w:t>JWT_SECRET, JWT_EXPIRES_IN, JWT_REFRESH_EXPIRES_IN</w:t>
      </w:r>
    </w:p>
    <w:p>
      <w:pPr>
        <w:pStyle w:val="Normal"/>
        <w:rPr/>
      </w:pPr>
      <w:r>
        <w:rPr>
          <w:sz w:val="19"/>
        </w:rPr>
        <w:t>Menandatangani dan masa berlaku token</w:t>
      </w:r>
    </w:p>
    <w:p>
      <w:pPr>
        <w:pStyle w:val="Normal"/>
        <w:rPr/>
      </w:pPr>
      <w:r>
        <w:rPr>
          <w:sz w:val="19"/>
        </w:rPr>
        <w:t>Cookie</w:t>
      </w:r>
    </w:p>
    <w:p>
      <w:pPr>
        <w:pStyle w:val="Normal"/>
        <w:rPr/>
      </w:pPr>
      <w:r>
        <w:rPr>
          <w:sz w:val="19"/>
        </w:rPr>
        <w:t>COOKIE_SECURE, COOKIE_DOMAIN</w:t>
      </w:r>
    </w:p>
    <w:p>
      <w:pPr>
        <w:pStyle w:val="Normal"/>
        <w:rPr/>
      </w:pPr>
      <w:r>
        <w:rPr>
          <w:sz w:val="19"/>
        </w:rPr>
        <w:t>Atribut cookie sesi</w:t>
      </w:r>
    </w:p>
    <w:p>
      <w:pPr>
        <w:pStyle w:val="Normal"/>
        <w:rPr/>
      </w:pPr>
      <w:r>
        <w:rPr>
          <w:sz w:val="19"/>
        </w:rPr>
        <w:t>Rate limit</w:t>
      </w:r>
    </w:p>
    <w:p>
      <w:pPr>
        <w:pStyle w:val="Normal"/>
        <w:rPr/>
      </w:pPr>
      <w:r>
        <w:rPr>
          <w:sz w:val="19"/>
        </w:rPr>
        <w:t>RATE_LIMIT_*</w:t>
      </w:r>
    </w:p>
    <w:p>
      <w:pPr>
        <w:pStyle w:val="Normal"/>
        <w:rPr/>
      </w:pPr>
      <w:r>
        <w:rPr>
          <w:sz w:val="19"/>
        </w:rPr>
        <w:t>Batas laju umum dan khusus autentikasi</w:t>
      </w:r>
    </w:p>
    <w:p>
      <w:pPr>
        <w:pStyle w:val="Normal"/>
        <w:rPr/>
      </w:pPr>
      <w:r>
        <w:rPr>
          <w:sz w:val="19"/>
        </w:rPr>
        <w:t>Turnstile</w:t>
      </w:r>
    </w:p>
    <w:p>
      <w:pPr>
        <w:pStyle w:val="Normal"/>
        <w:rPr/>
      </w:pPr>
      <w:r>
        <w:rPr>
          <w:sz w:val="19"/>
        </w:rPr>
        <w:t>TURNSTILE_SECRET_KEY, TURNSTILE_TIMEOUT_MS, TURNSTILE_ALLOWED_HOSTNAMES</w:t>
      </w:r>
    </w:p>
    <w:p>
      <w:pPr>
        <w:pStyle w:val="Normal"/>
        <w:rPr/>
      </w:pPr>
      <w:r>
        <w:rPr>
          <w:sz w:val="19"/>
        </w:rPr>
        <w:t>Anti-bot pada rute publik</w:t>
      </w:r>
    </w:p>
    <w:p>
      <w:pPr>
        <w:pStyle w:val="Normal"/>
        <w:rPr/>
      </w:pPr>
      <w:r>
        <w:rPr>
          <w:sz w:val="19"/>
        </w:rPr>
        <w:t>SMTP/surel</w:t>
      </w:r>
    </w:p>
    <w:p>
      <w:pPr>
        <w:pStyle w:val="Normal"/>
        <w:rPr/>
      </w:pPr>
      <w:r>
        <w:rPr>
          <w:sz w:val="19"/>
        </w:rPr>
        <w:t>SMTP_*, MAIL_FROM, MAIL_REPLY_TO, GMAIL_SENDER</w:t>
      </w:r>
    </w:p>
    <w:p>
      <w:pPr>
        <w:pStyle w:val="Normal"/>
        <w:rPr/>
      </w:pPr>
      <w:r>
        <w:rPr>
          <w:sz w:val="19"/>
        </w:rPr>
        <w:t>Pengiriman surel</w:t>
      </w:r>
    </w:p>
    <w:p>
      <w:pPr>
        <w:pStyle w:val="Normal"/>
        <w:rPr/>
      </w:pPr>
      <w:r>
        <w:rPr>
          <w:sz w:val="19"/>
        </w:rPr>
        <w:t>WhatsApp</w:t>
      </w:r>
    </w:p>
    <w:p>
      <w:pPr>
        <w:pStyle w:val="Normal"/>
        <w:rPr/>
      </w:pPr>
      <w:r>
        <w:rPr>
          <w:sz w:val="19"/>
        </w:rPr>
        <w:t>WA_*</w:t>
      </w:r>
    </w:p>
    <w:p>
      <w:pPr>
        <w:pStyle w:val="Normal"/>
        <w:rPr/>
      </w:pPr>
      <w:r>
        <w:rPr>
          <w:sz w:val="19"/>
        </w:rPr>
        <w:t>Provider dan kredensial pesan WhatsApp</w:t>
      </w:r>
    </w:p>
    <w:p>
      <w:pPr>
        <w:pStyle w:val="Normal"/>
        <w:rPr/>
      </w:pPr>
      <w:r>
        <w:rPr>
          <w:sz w:val="19"/>
        </w:rPr>
        <w:t>Redis</w:t>
      </w:r>
    </w:p>
    <w:p>
      <w:pPr>
        <w:pStyle w:val="Normal"/>
        <w:rPr/>
      </w:pPr>
      <w:r>
        <w:rPr>
          <w:sz w:val="19"/>
        </w:rPr>
        <w:t>REDIS_URL, REDIS_PORT</w:t>
      </w:r>
    </w:p>
    <w:p>
      <w:pPr>
        <w:pStyle w:val="Normal"/>
        <w:rPr/>
      </w:pPr>
      <w:r>
        <w:rPr>
          <w:sz w:val="19"/>
        </w:rPr>
        <w:t>Cache opsional</w:t>
      </w:r>
    </w:p>
    <w:p>
      <w:pPr>
        <w:pStyle w:val="Normal"/>
        <w:rPr/>
      </w:pPr>
      <w:r>
        <w:rPr>
          <w:sz w:val="19"/>
        </w:rPr>
        <w:t>Chatbot</w:t>
      </w:r>
    </w:p>
    <w:p>
      <w:pPr>
        <w:pStyle w:val="Normal"/>
        <w:rPr/>
      </w:pPr>
      <w:r>
        <w:rPr>
          <w:sz w:val="19"/>
        </w:rPr>
        <w:t>CHATBOT_* (banyak)</w:t>
      </w:r>
    </w:p>
    <w:p>
      <w:pPr>
        <w:pStyle w:val="Normal"/>
        <w:rPr/>
      </w:pPr>
      <w:r>
        <w:rPr>
          <w:sz w:val="19"/>
        </w:rPr>
        <w:t>Provider model, persona, batas laju, belanja, eskalasi</w:t>
      </w:r>
    </w:p>
    <w:p>
      <w:pPr>
        <w:pStyle w:val="Normal"/>
        <w:rPr/>
      </w:pPr>
      <w:r>
        <w:rPr>
          <w:sz w:val="19"/>
        </w:rPr>
        <w:t>Google</w:t>
      </w:r>
    </w:p>
    <w:p>
      <w:pPr>
        <w:pStyle w:val="Normal"/>
        <w:rPr/>
      </w:pPr>
      <w:r>
        <w:rPr>
          <w:sz w:val="19"/>
        </w:rPr>
        <w:t>GOOGLE_SERVICE_ACCOUNT_*, GOOGLE_ANALYTICS_ID</w:t>
      </w:r>
    </w:p>
    <w:p>
      <w:pPr>
        <w:pStyle w:val="Normal"/>
        <w:rPr/>
      </w:pPr>
      <w:r>
        <w:rPr>
          <w:sz w:val="19"/>
        </w:rPr>
        <w:t>Integrasi layanan Google</w:t>
      </w:r>
    </w:p>
    <w:p>
      <w:pPr>
        <w:pStyle w:val="Normal"/>
        <w:rPr/>
      </w:pPr>
      <w:r>
        <w:rPr>
          <w:sz w:val="19"/>
        </w:rPr>
        <w:t>Web/Next</w:t>
      </w:r>
    </w:p>
    <w:p>
      <w:pPr>
        <w:pStyle w:val="Normal"/>
        <w:rPr/>
      </w:pPr>
      <w:r>
        <w:rPr>
          <w:sz w:val="19"/>
        </w:rPr>
        <w:t>NEXT_PUBLIC_API_URL, NEXT_PUBLIC_TURNSTILE_SITE_KEY</w:t>
      </w:r>
    </w:p>
    <w:p>
      <w:pPr>
        <w:pStyle w:val="Normal"/>
        <w:rPr/>
      </w:pPr>
      <w:r>
        <w:rPr>
          <w:sz w:val="19"/>
        </w:rPr>
        <w:t>URL API dan site key Turnstile di klien</w:t>
      </w:r>
    </w:p>
    <w:p>
      <w:pPr>
        <w:pStyle w:val="Normal"/>
        <w:rPr/>
      </w:pPr>
      <w:r>
        <w:rPr>
          <w:sz w:val="19"/>
        </w:rPr>
        <w:t>Alamat publik</w:t>
      </w:r>
    </w:p>
    <w:p>
      <w:pPr>
        <w:pStyle w:val="Normal"/>
        <w:rPr/>
      </w:pPr>
      <w:r>
        <w:rPr>
          <w:sz w:val="19"/>
        </w:rPr>
        <w:t>PUBLIC_SITE_URL, PORTAL_URL, API_INTERNAL_URL, CORS_ORIGIN</w:t>
      </w:r>
    </w:p>
    <w:p>
      <w:pPr>
        <w:pStyle w:val="Normal"/>
        <w:rPr/>
      </w:pPr>
      <w:r>
        <w:rPr>
          <w:sz w:val="19"/>
        </w:rPr>
        <w:t>Alamat situs publik, portal, API internal, dan CORS</w:t>
      </w:r>
    </w:p>
    <w:p>
      <w:pPr>
        <w:pStyle w:val="Normal"/>
        <w:rPr/>
      </w:pPr>
      <w:r>
        <w:rPr>
          <w:sz w:val="19"/>
        </w:rPr>
        <w:t>Operasional</w:t>
      </w:r>
    </w:p>
    <w:p>
      <w:pPr>
        <w:pStyle w:val="Normal"/>
        <w:rPr/>
      </w:pPr>
      <w:r>
        <w:rPr>
          <w:sz w:val="19"/>
        </w:rPr>
        <w:t>PORT, NODE_ENV, WEB_PORT, LOG_LEVEL, MAX_FILE_SIZE, UPLOAD_DIR</w:t>
      </w:r>
    </w:p>
    <w:p>
      <w:pPr>
        <w:pStyle w:val="Normal"/>
        <w:rPr/>
      </w:pPr>
      <w:r>
        <w:rPr>
          <w:sz w:val="19"/>
        </w:rPr>
        <w:t>Server dan unggahan</w:t>
      </w:r>
    </w:p>
    <w:p>
      <w:pPr>
        <w:pStyle w:val="Normal"/>
        <w:rPr/>
      </w:pPr>
      <w:r>
        <w:rPr>
          <w:sz w:val="19"/>
        </w:rPr>
        <w:t>Sakelar</w:t>
      </w:r>
    </w:p>
    <w:p>
      <w:pPr>
        <w:pStyle w:val="Normal"/>
        <w:rPr/>
      </w:pPr>
      <w:r>
        <w:rPr>
          <w:sz w:val="19"/>
        </w:rPr>
        <w:t>SCHEDULER_ENABLED, OUTBOUND_MESSAGES_ENABLED, MIGRATE_ON_START</w:t>
      </w:r>
    </w:p>
    <w:p>
      <w:pPr>
        <w:pStyle w:val="Normal"/>
        <w:rPr/>
      </w:pPr>
      <w:r>
        <w:rPr>
          <w:sz w:val="19"/>
        </w:rPr>
        <w:t>Penjadwal, pesan keluar, migrasi saat mulai</w:t>
      </w:r>
    </w:p>
    <w:p>
      <w:pPr>
        <w:pStyle w:val="Normal"/>
        <w:rPr/>
      </w:pPr>
      <w:r>
        <w:rPr>
          <w:sz w:val="19"/>
        </w:rPr>
        <w:t>Keamanan/privasi</w:t>
      </w:r>
    </w:p>
    <w:p>
      <w:pPr>
        <w:pStyle w:val="Normal"/>
        <w:rPr/>
      </w:pPr>
      <w:r>
        <w:rPr>
          <w:sz w:val="19"/>
        </w:rPr>
        <w:t>STUDENT_CARD_HMAC_SECRET, PASSWORD_RESET_RATE_LIMIT_MAX, IDENTITY_DOCUMENT_RETENTION_YEARS</w:t>
      </w:r>
    </w:p>
    <w:p>
      <w:pPr>
        <w:pStyle w:val="Normal"/>
        <w:rPr/>
      </w:pPr>
      <w:r>
        <w:rPr>
          <w:sz w:val="19"/>
        </w:rPr>
        <w:t>HMAC kartu santri, batas reset sandi, retensi dokumen identitas</w:t>
      </w:r>
      <w:bookmarkStart w:id="72" w:name="lampiran-c--variabel-lingkungan"/>
      <w:bookmarkEnd w:id="72"/>
    </w:p>
    <w:p>
      <w:pPr>
        <w:pStyle w:val="Heading1"/>
        <w:rPr/>
      </w:pPr>
      <w:bookmarkStart w:id="73" w:name="__RefHeading___Toc4176_1460109751"/>
      <w:bookmarkStart w:id="74" w:name="lampiran-d--prosedur-operasional"/>
      <w:bookmarkEnd w:id="73"/>
      <w:r>
        <w:rPr/>
        <w:t>Lampiran D — Prosedur Operasional</w:t>
      </w:r>
    </w:p>
    <w:p>
      <w:pPr>
        <w:pStyle w:val="Normal"/>
        <w:rPr/>
      </w:pPr>
      <w:r>
        <w:rPr/>
        <w:t>Ringkas; rincian di docs/DEPLOYMENT.md (VM) dan docs/deploy-azure.md (Azure).</w:t>
      </w:r>
    </w:p>
    <w:p>
      <w:pPr>
        <w:pStyle w:val="Normal"/>
        <w:rPr/>
      </w:pPr>
      <w:r>
        <w:rPr>
          <w:b/>
          <w:bCs/>
        </w:rPr>
        <w:t>Membangun &amp; menjalankan lokal:</w:t>
      </w:r>
      <w:r>
        <w:rPr/>
        <w:t xml:space="preserve"> pnpm install; docker compose -f docker-compose.dev.yml up -d (PostgreSQL + Redis); pnpm --filter api db:push; pnpm --filter api db:seed (menghapus seluruh tabel), dengan E2E_FIXED_2FA=1 untuk suite e2e; pnpm dev.</w:t>
      </w:r>
    </w:p>
    <w:p>
      <w:pPr>
        <w:pStyle w:val="Normal"/>
        <w:rPr/>
      </w:pPr>
      <w:r>
        <w:rPr>
          <w:b/>
          <w:bCs/>
        </w:rPr>
        <w:t>Migrasi basis data:</w:t>
      </w:r>
      <w:r>
        <w:rPr/>
        <w:t xml:space="preserve"> edit schema.prisma, lalu pnpm --filter api db:generate dan db:migrate (migrasi tersimpan) atau db:push (dev). Baseline 0_init dapat diputar dari basis data kosong.</w:t>
      </w:r>
    </w:p>
    <w:p>
      <w:pPr>
        <w:pStyle w:val="Normal"/>
        <w:rPr/>
      </w:pPr>
      <w:r>
        <w:rPr>
          <w:b/>
          <w:bCs/>
        </w:rPr>
        <w:t>Cadangan &amp; pemulihan:</w:t>
      </w:r>
      <w:r>
        <w:rPr/>
        <w:t xml:space="preserve"> basis data terkelola menyediakan pemulihan point-in-time; rilis produksi mengambil pg_dump tambahan. Langkah pemulihan ada di docs/DEPLOYMENT.md.</w:t>
      </w:r>
    </w:p>
    <w:p>
      <w:pPr>
        <w:pStyle w:val="Normal"/>
        <w:rPr/>
      </w:pPr>
      <w:r>
        <w:rPr>
          <w:b/>
          <w:bCs/>
        </w:rPr>
        <w:t>Rilis:</w:t>
      </w:r>
      <w:r>
        <w:rPr/>
        <w:t xml:space="preserve"> lihat bab 7.</w:t>
      </w:r>
      <w:bookmarkEnd w:id="74"/>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bookmarkStart w:id="75" w:name="__RefHeading___Toc4178_1460109751"/>
            <w:bookmarkEnd w:id="75"/>
            <w:r>
              <w:rPr/>
              <w:t>Lampiran E — Sumber dan Basis Pengukuran</w:t>
            </w:r>
          </w:p>
        </w:tc>
      </w:tr>
    </w:tbl>
    <w:p>
      <w:pPr>
        <w:pStyle w:val="Normal"/>
        <w:rPr/>
      </w:pPr>
      <w:r>
        <w:rPr>
          <w:b/>
          <w:color w:val="FFFFFF"/>
          <w:sz w:val="19"/>
        </w:rPr>
        <w:t>Hal</w:t>
      </w:r>
    </w:p>
    <w:p>
      <w:pPr>
        <w:pStyle w:val="Normal"/>
        <w:rPr/>
      </w:pPr>
      <w:r>
        <w:rPr>
          <w:b/>
          <w:color w:val="FFFFFF"/>
          <w:sz w:val="19"/>
        </w:rPr>
        <w:t>Sumber</w:t>
      </w:r>
    </w:p>
    <w:p>
      <w:pPr>
        <w:pStyle w:val="Normal"/>
        <w:rPr/>
      </w:pPr>
      <w:r>
        <w:rPr>
          <w:sz w:val="19"/>
        </w:rPr>
        <w:t>Commit dan tanggal ukur</w:t>
      </w:r>
    </w:p>
    <w:p>
      <w:pPr>
        <w:pStyle w:val="Normal"/>
        <w:rPr/>
      </w:pPr>
      <w:r>
        <w:rPr>
          <w:sz w:val="19"/>
        </w:rPr>
        <w:t>aefc719, 29 September 2026 (skrip collect_facts.py)</w:t>
      </w:r>
    </w:p>
    <w:p>
      <w:pPr>
        <w:pStyle w:val="Normal"/>
        <w:rPr/>
      </w:pPr>
      <w:r>
        <w:rPr>
          <w:sz w:val="19"/>
        </w:rPr>
        <w:t>Ringkasan sistem</w:t>
      </w:r>
    </w:p>
    <w:p>
      <w:pPr>
        <w:pStyle w:val="Normal"/>
        <w:rPr/>
      </w:pPr>
      <w:r>
        <w:rPr>
          <w:sz w:val="19"/>
        </w:rPr>
        <w:t>README.md, docs/ARCHITECTURE.md</w:t>
      </w:r>
    </w:p>
    <w:p>
      <w:pPr>
        <w:pStyle w:val="Normal"/>
        <w:rPr/>
      </w:pPr>
      <w:r>
        <w:rPr>
          <w:sz w:val="19"/>
        </w:rPr>
        <w:t>Status &amp; utang</w:t>
      </w:r>
    </w:p>
    <w:p>
      <w:pPr>
        <w:pStyle w:val="Normal"/>
        <w:rPr/>
      </w:pPr>
      <w:r>
        <w:rPr>
          <w:sz w:val="19"/>
        </w:rPr>
        <w:t>.claude/memory/progress.md, known-issues.md, roadmap.md</w:t>
      </w:r>
    </w:p>
    <w:p>
      <w:pPr>
        <w:pStyle w:val="Normal"/>
        <w:rPr/>
      </w:pPr>
      <w:r>
        <w:rPr>
          <w:sz w:val="19"/>
        </w:rPr>
        <w:t>Urutan masuk &amp; sesi</w:t>
      </w:r>
    </w:p>
    <w:p>
      <w:pPr>
        <w:pStyle w:val="Normal"/>
        <w:rPr/>
      </w:pPr>
      <w:r>
        <w:rPr>
          <w:sz w:val="19"/>
        </w:rPr>
        <w:t>apps/api/src/modules/auth/auth.controller.ts, auth.routes.ts, auth.service.ts, auth.cookies.ts</w:t>
      </w:r>
    </w:p>
    <w:p>
      <w:pPr>
        <w:pStyle w:val="Normal"/>
        <w:rPr/>
      </w:pPr>
      <w:r>
        <w:rPr>
          <w:sz w:val="19"/>
        </w:rPr>
        <w:t>Middleware &amp; rute</w:t>
      </w:r>
    </w:p>
    <w:p>
      <w:pPr>
        <w:pStyle w:val="Normal"/>
        <w:rPr/>
      </w:pPr>
      <w:r>
        <w:rPr>
          <w:sz w:val="19"/>
        </w:rPr>
        <w:t>apps/api/src/app.ts, apps/api/src/middleware/{auth,rate-limit,csrf,error}.ts</w:t>
      </w:r>
    </w:p>
    <w:p>
      <w:pPr>
        <w:pStyle w:val="Normal"/>
        <w:rPr/>
      </w:pPr>
      <w:r>
        <w:rPr>
          <w:sz w:val="19"/>
        </w:rPr>
        <w:t>Perencanaan &amp; pengesahan</w:t>
      </w:r>
    </w:p>
    <w:p>
      <w:pPr>
        <w:pStyle w:val="Normal"/>
        <w:rPr/>
      </w:pPr>
      <w:r>
        <w:rPr>
          <w:sz w:val="19"/>
        </w:rPr>
        <w:t>apps/api/src/modules/perencanaan/perencanaan.service.ts, perencanaan.routes.ts, decisions/pengesahan-dokumen-yayasan.md</w:t>
      </w:r>
    </w:p>
    <w:p>
      <w:pPr>
        <w:pStyle w:val="Normal"/>
        <w:rPr/>
      </w:pPr>
      <w:r>
        <w:rPr>
          <w:sz w:val="19"/>
        </w:rPr>
        <w:t>Persuratan &amp; TTE</w:t>
      </w:r>
    </w:p>
    <w:p>
      <w:pPr>
        <w:pStyle w:val="Normal"/>
        <w:rPr/>
      </w:pPr>
      <w:r>
        <w:rPr>
          <w:sz w:val="19"/>
        </w:rPr>
        <w:t>apps/api/src/modules/correspondence/*, modules/esign/*, decisions/eoffice-verify-by-upload-not-qr.md, docs/EOFFICE_ESIGN_PLAN.md</w:t>
      </w:r>
    </w:p>
    <w:p>
      <w:pPr>
        <w:pStyle w:val="Normal"/>
        <w:rPr/>
      </w:pPr>
      <w:r>
        <w:rPr>
          <w:sz w:val="19"/>
        </w:rPr>
        <w:t>SPMB publik</w:t>
      </w:r>
    </w:p>
    <w:p>
      <w:pPr>
        <w:pStyle w:val="Normal"/>
        <w:rPr/>
      </w:pPr>
      <w:r>
        <w:rPr>
          <w:sz w:val="19"/>
        </w:rPr>
        <w:t>apps/api/src/modules/admissions/admissions.routes.ts</w:t>
      </w:r>
    </w:p>
    <w:p>
      <w:pPr>
        <w:pStyle w:val="Normal"/>
        <w:rPr/>
      </w:pPr>
      <w:r>
        <w:rPr>
          <w:sz w:val="19"/>
        </w:rPr>
        <w:t>Pekerjaan terjadwal</w:t>
      </w:r>
    </w:p>
    <w:p>
      <w:pPr>
        <w:pStyle w:val="Normal"/>
        <w:rPr/>
      </w:pPr>
      <w:r>
        <w:rPr>
          <w:sz w:val="19"/>
        </w:rPr>
        <w:t>apps/api/src/jobs/scheduler.ts</w:t>
      </w:r>
    </w:p>
    <w:p>
      <w:pPr>
        <w:pStyle w:val="Normal"/>
        <w:rPr/>
      </w:pPr>
      <w:r>
        <w:rPr>
          <w:sz w:val="19"/>
        </w:rPr>
        <w:t>Penempatan</w:t>
      </w:r>
    </w:p>
    <w:p>
      <w:pPr>
        <w:pStyle w:val="Normal"/>
        <w:rPr/>
      </w:pPr>
      <w:r>
        <w:rPr>
          <w:sz w:val="19"/>
        </w:rPr>
        <w:t>docker-compose.yml, .github/workflows/*, docs/deploy-azure.md, docs/DEPLOYMENT.md, deploy/azure/nginx/</w:t>
      </w:r>
    </w:p>
    <w:p>
      <w:pPr>
        <w:pStyle w:val="Normal"/>
        <w:rPr/>
      </w:pPr>
      <w:r>
        <w:rPr>
          <w:sz w:val="19"/>
        </w:rPr>
        <w:t>Keputusan</w:t>
      </w:r>
    </w:p>
    <w:p>
      <w:pPr>
        <w:pStyle w:val="Normal"/>
        <w:rPr/>
      </w:pPr>
      <w:r>
        <w:rPr>
          <w:sz w:val="19"/>
        </w:rPr>
        <w:t>.claude/memory/decisions/*.md, .claude/memory/INDEX.md</w:t>
      </w:r>
    </w:p>
    <w:p>
      <w:pPr>
        <w:pStyle w:val="Normal"/>
        <w:rPr/>
      </w:pPr>
      <w:r>
        <w:rPr>
          <w:sz w:val="19"/>
        </w:rPr>
        <w:t>Diagram &amp; kerangka</w:t>
      </w:r>
    </w:p>
    <w:p>
      <w:pPr>
        <w:pStyle w:val="Normal"/>
        <w:widowControl/>
        <w:bidi w:val="0"/>
        <w:spacing w:lineRule="auto" w:line="276" w:before="0" w:after="200"/>
        <w:jc w:val="left"/>
        <w:rPr/>
      </w:pPr>
      <w:r>
        <w:rPr>
          <w:sz w:val="19"/>
        </w:rPr>
        <w:t>arc42 (arc42.org), Model C4 (c4model.com)</w:t>
      </w:r>
      <w:bookmarkStart w:id="76" w:name="lampiran-e--sumber-dan-basis-pengukuran"/>
      <w:bookmarkEnd w:id="76"/>
    </w:p>
    <w:sectPr>
      <w:headerReference w:type="even" r:id="rId12"/>
      <w:headerReference w:type="default" r:id="rId13"/>
      <w:headerReference w:type="first" r:id="rId14"/>
      <w:footerReference w:type="even" r:id="rId15"/>
      <w:footerReference w:type="default" r:id="rId16"/>
      <w:footerReference w:type="first" r:id="rId17"/>
      <w:type w:val="nextPage"/>
      <w:pgSz w:w="12240" w:h="15840"/>
      <w:pgMar w:left="1247" w:right="1247" w:gutter="0" w:header="720" w:top="1247" w:footer="720" w:bottom="124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77777"/>
        <w:sz w:val="17"/>
      </w:rPr>
      <w:t xml:space="preserve">Yayasan Pesantren Cipansor · v0.1 · Halaman </w:t>
    </w:r>
    <w:r>
      <w:rPr/>
      <w:fldChar w:fldCharType="begin"/>
    </w:r>
    <w:r>
      <w:rPr/>
      <w:instrText xml:space="preserve"> PAGE </w:instrText>
    </w:r>
    <w:r>
      <w:rPr/>
      <w:fldChar w:fldCharType="separate"/>
    </w:r>
    <w:r>
      <w:rPr/>
      <w:t>67</w:t>
    </w:r>
    <w:r>
      <w:rPr/>
      <w:fldChar w:fldCharType="end"/>
    </w:r>
    <w:r>
      <w:rPr>
        <w:color w:val="777777"/>
        <w:sz w:val="17"/>
      </w:rPr>
      <w:t xml:space="preserve"> dari </w:t>
    </w:r>
    <w:r>
      <w:rPr/>
      <w:fldChar w:fldCharType="begin"/>
    </w:r>
    <w:r>
      <w:rPr/>
      <w:instrText xml:space="preserve"> NUMPAGES </w:instrText>
    </w:r>
    <w:r>
      <w:rPr/>
      <w:fldChar w:fldCharType="separate"/>
    </w:r>
    <w:r>
      <w:rPr/>
      <w:t>67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777777"/>
        <w:sz w:val="17"/>
      </w:rPr>
      <w:t>Dokumen Teknis Aplikasi — Sistem Informasi Cipansor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B5D3B"/>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B5D3B"/>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B5D3B"/>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A1A1A"/>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ourceCode" w:customStyle="1">
    <w:name w:val="Source Code"/>
    <w:basedOn w:val="Normal"/>
    <w:qFormat/>
    <w:pPr/>
    <w:rPr/>
  </w:style>
  <w:style w:type="paragraph" w:styleId="TOC1">
    <w:name w:val="toc 1"/>
    <w:basedOn w:val="Index"/>
    <w:pPr>
      <w:tabs>
        <w:tab w:val="clear" w:pos="720"/>
        <w:tab w:val="right" w:pos="9746" w:leader="dot"/>
      </w:tabs>
      <w:spacing w:before="0" w:after="40"/>
      <w:ind w:hanging="0" w:left="0"/>
    </w:pPr>
    <w:rPr/>
  </w:style>
  <w:style w:type="paragraph" w:styleId="TOC2">
    <w:name w:val="toc 2"/>
    <w:basedOn w:val="Index"/>
    <w:pPr>
      <w:tabs>
        <w:tab w:val="clear" w:pos="720"/>
        <w:tab w:val="right" w:pos="9463" w:leader="dot"/>
      </w:tabs>
      <w:spacing w:before="0" w:after="40"/>
      <w:ind w:hanging="0" w:left="283"/>
    </w:pPr>
    <w:rPr/>
  </w:style>
  <w:style w:type="paragraph" w:styleId="TOC3">
    <w:name w:val="toc 3"/>
    <w:basedOn w:val="Index"/>
    <w:pPr>
      <w:tabs>
        <w:tab w:val="clear" w:pos="720"/>
        <w:tab w:val="right" w:pos="9179" w:leader="dot"/>
      </w:tabs>
      <w:spacing w:before="0" w:after="40"/>
      <w:ind w:hanging="0"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67</Pages>
  <Words>4400</Words>
  <Characters>29753</Characters>
  <CharactersWithSpaces>33145</CharactersWithSpaces>
  <Paragraphs>1030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2026-09-29T12:51:51Z</dcterms:created>
  <dc:creator>Agen OpenHands</dc:creator>
  <dc:description/>
  <dc:language>id-ID</dc:language>
  <cp:lastModifiedBy/>
  <dcterms:modified xsi:type="dcterms:W3CDTF">2026-09-29T12:51:54Z</dcterms:modified>
  <cp:revision>1</cp:revision>
  <dc:subject/>
  <dc:title>Dokumen Teknis Aplikasi — Sistem Informasi Cipansor</dc:title>
</cp:coreProperties>
</file>

<file path=docProps/custom.xml><?xml version="1.0" encoding="utf-8"?>
<Properties xmlns="http://schemas.openxmlformats.org/officeDocument/2006/custom-properties" xmlns:vt="http://schemas.openxmlformats.org/officeDocument/2006/docPropsVTypes"/>
</file>