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DA63F" w14:textId="77777777" w:rsidR="0075341E" w:rsidRDefault="00600540">
      <w:pPr>
        <w:rPr>
          <w:b/>
        </w:rPr>
      </w:pPr>
      <w:commentRangeStart w:id="0"/>
      <w:r>
        <w:rPr>
          <w:b/>
        </w:rPr>
        <w:t>SRS Substance hash algorithm</w:t>
      </w:r>
      <w:commentRangeEnd w:id="0"/>
      <w:r>
        <w:commentReference w:id="0"/>
      </w:r>
    </w:p>
    <w:p w14:paraId="509FB114" w14:textId="77777777" w:rsidR="0075341E" w:rsidRDefault="0075341E">
      <w:pPr>
        <w:rPr>
          <w:b/>
        </w:rPr>
      </w:pPr>
    </w:p>
    <w:p w14:paraId="19591F37" w14:textId="77777777" w:rsidR="0075341E" w:rsidRDefault="00600540">
      <w:pPr>
        <w:rPr>
          <w:b/>
        </w:rPr>
      </w:pPr>
      <w:r>
        <w:rPr>
          <w:b/>
        </w:rPr>
        <w:t>Background &amp; Terminology:</w:t>
      </w:r>
    </w:p>
    <w:p w14:paraId="0B0F3762" w14:textId="77777777" w:rsidR="0075341E" w:rsidRDefault="0075341E">
      <w:pPr>
        <w:rPr>
          <w:b/>
        </w:rPr>
      </w:pPr>
    </w:p>
    <w:p w14:paraId="61CC5921" w14:textId="77777777" w:rsidR="0075341E" w:rsidRDefault="00600540">
      <w:r>
        <w:rPr>
          <w:b/>
          <w:i/>
        </w:rPr>
        <w:t xml:space="preserve">MD5 Hash: </w:t>
      </w:r>
      <w:r>
        <w:t xml:space="preserve">A popular hashing algorithm, with widespread availability. This hash algorithm is quick, fairly simple, and is standard in most programming languages. It is common to use the MD5 hash of large byte arrays (e.g. large files) to confirm integrity or identity without having to do bitwise comparisons, as very small differences in a source array still tend to result in completely different hashes. </w:t>
      </w:r>
      <w:hyperlink r:id="rId7">
        <w:r>
          <w:rPr>
            <w:color w:val="1155CC"/>
            <w:u w:val="single"/>
          </w:rPr>
          <w:t>https://en.wikipedia.org/wiki/MD5</w:t>
        </w:r>
      </w:hyperlink>
    </w:p>
    <w:p w14:paraId="77843F78" w14:textId="77777777" w:rsidR="0075341E" w:rsidRDefault="00600540">
      <w:pPr>
        <w:ind w:left="720"/>
        <w:rPr>
          <w:i/>
        </w:rPr>
      </w:pPr>
      <w:r>
        <w:rPr>
          <w:b/>
          <w:i/>
        </w:rPr>
        <w:t xml:space="preserve">Note: </w:t>
      </w:r>
      <w:r>
        <w:rPr>
          <w:i/>
        </w:rPr>
        <w:t xml:space="preserve">The MD5 hash is technically a byte-array which is deterministically produced from a different byte array. However, in this document, “MD5 hash” will typically refer to a hexadecimal character string representation of the resulting byte array. Similarly, “producing an MD5 hash” for a String array typically means encoding the original string as an ASCII byte array, producing the MD5 hash, and then encoding that hash as a hexadecimal character string. </w:t>
      </w:r>
    </w:p>
    <w:p w14:paraId="2783E1CC" w14:textId="77777777" w:rsidR="0075341E" w:rsidRDefault="0075341E"/>
    <w:p w14:paraId="097A04B0" w14:textId="77777777" w:rsidR="0075341E" w:rsidRDefault="0075341E"/>
    <w:p w14:paraId="2912828B" w14:textId="77777777" w:rsidR="0075341E" w:rsidRDefault="00600540">
      <w:r>
        <w:rPr>
          <w:b/>
        </w:rPr>
        <w:t>Introduction</w:t>
      </w:r>
    </w:p>
    <w:p w14:paraId="4626E796" w14:textId="77777777" w:rsidR="0075341E" w:rsidRDefault="0075341E"/>
    <w:p w14:paraId="5D8F3E35" w14:textId="77777777" w:rsidR="0075341E" w:rsidRDefault="00600540">
      <w:r>
        <w:t xml:space="preserve">In order to detect sufficient uniqueness of substance definitions, SPL substance indexing files employ the use of a hashing algorithm. Using this algorithm, an SPL substance definitional elements can be meaningfully encoded as a 128-bit (32 ASCII HEX character) string. If properly encoded, the expectation is that two sufficiently identical substances will receive the same hash string, while 2 non-identical substances will have a </w:t>
      </w:r>
      <w:r>
        <w:rPr>
          <w:i/>
        </w:rPr>
        <w:t>very</w:t>
      </w:r>
      <w:r>
        <w:t xml:space="preserve"> low (but not zero!) probability of receiving the same hash. The procedure for generating such a hash is necessarily complex for the various substance classes. This document serves as a guide to how this process is achieved.</w:t>
      </w:r>
    </w:p>
    <w:p w14:paraId="5B52537D" w14:textId="77777777" w:rsidR="0075341E" w:rsidRDefault="0075341E">
      <w:pPr>
        <w:rPr>
          <w:b/>
        </w:rPr>
      </w:pPr>
    </w:p>
    <w:p w14:paraId="0059D342" w14:textId="77777777" w:rsidR="0075341E" w:rsidRDefault="00600540">
      <w:r>
        <w:t>Basic procedure:</w:t>
      </w:r>
    </w:p>
    <w:p w14:paraId="110A2D39" w14:textId="77777777" w:rsidR="0075341E" w:rsidRDefault="0075341E"/>
    <w:p w14:paraId="4E75978F" w14:textId="77777777" w:rsidR="0075341E" w:rsidRDefault="00600540">
      <w:pPr>
        <w:numPr>
          <w:ilvl w:val="0"/>
          <w:numId w:val="8"/>
        </w:numPr>
        <w:contextualSpacing/>
      </w:pPr>
      <w:r>
        <w:t>Receive substance document (SPL or other)</w:t>
      </w:r>
    </w:p>
    <w:p w14:paraId="10442578" w14:textId="77777777" w:rsidR="0075341E" w:rsidRDefault="00600540">
      <w:pPr>
        <w:numPr>
          <w:ilvl w:val="0"/>
          <w:numId w:val="8"/>
        </w:numPr>
        <w:contextualSpacing/>
      </w:pPr>
      <w:r>
        <w:t>Extract all elements which are relevant to the definition</w:t>
      </w:r>
    </w:p>
    <w:p w14:paraId="215E3474" w14:textId="77777777" w:rsidR="0075341E" w:rsidRDefault="00600540">
      <w:pPr>
        <w:numPr>
          <w:ilvl w:val="0"/>
          <w:numId w:val="8"/>
        </w:numPr>
        <w:contextualSpacing/>
      </w:pPr>
      <w:r>
        <w:t>Canonicalize each element to deterministic string, reuse existing libraries as much as possible (e.g. InChI)</w:t>
      </w:r>
    </w:p>
    <w:p w14:paraId="360F0109" w14:textId="77777777" w:rsidR="0075341E" w:rsidRDefault="00600540">
      <w:pPr>
        <w:numPr>
          <w:ilvl w:val="0"/>
          <w:numId w:val="8"/>
        </w:numPr>
        <w:contextualSpacing/>
      </w:pPr>
      <w:r>
        <w:t>Combine all elements in a canonical way (e.g. concatenate strings with delimiters)</w:t>
      </w:r>
    </w:p>
    <w:p w14:paraId="78A78744" w14:textId="77777777" w:rsidR="0075341E" w:rsidRDefault="00600540">
      <w:pPr>
        <w:numPr>
          <w:ilvl w:val="0"/>
          <w:numId w:val="8"/>
        </w:numPr>
        <w:contextualSpacing/>
      </w:pPr>
      <w:r>
        <w:t>Produce MD5 hash of resulting deterministic strings</w:t>
      </w:r>
    </w:p>
    <w:p w14:paraId="4DFD231B" w14:textId="77777777" w:rsidR="0075341E" w:rsidRDefault="0075341E"/>
    <w:p w14:paraId="03388FC4" w14:textId="77777777" w:rsidR="0075341E" w:rsidRDefault="00600540">
      <w:r>
        <w:t>Note that this process often involves “hashes-of-hashes”. That is, the deterministic representation of sub elements may also involve a hash function.</w:t>
      </w:r>
    </w:p>
    <w:p w14:paraId="2BEFF439" w14:textId="77777777" w:rsidR="0075341E" w:rsidRDefault="0075341E"/>
    <w:p w14:paraId="2F78F405" w14:textId="77777777" w:rsidR="0075341E" w:rsidRDefault="00600540">
      <w:r>
        <w:t>Consider the example of a protein substance.</w:t>
      </w:r>
    </w:p>
    <w:p w14:paraId="4E362EF8" w14:textId="77777777" w:rsidR="0075341E" w:rsidRDefault="0075341E"/>
    <w:p w14:paraId="0FB4C10E" w14:textId="77777777" w:rsidR="0075341E" w:rsidRDefault="00600540">
      <w:r>
        <w:t>For a Protein Substance, we consider the following to be definitional:</w:t>
      </w:r>
    </w:p>
    <w:p w14:paraId="245EEB36" w14:textId="77777777" w:rsidR="0075341E" w:rsidRDefault="00600540">
      <w:pPr>
        <w:numPr>
          <w:ilvl w:val="0"/>
          <w:numId w:val="4"/>
        </w:numPr>
        <w:contextualSpacing/>
      </w:pPr>
      <w:r>
        <w:t xml:space="preserve">Subunits </w:t>
      </w:r>
    </w:p>
    <w:p w14:paraId="68724823" w14:textId="77777777" w:rsidR="0075341E" w:rsidRDefault="00600540">
      <w:pPr>
        <w:numPr>
          <w:ilvl w:val="0"/>
          <w:numId w:val="4"/>
        </w:numPr>
        <w:contextualSpacing/>
      </w:pPr>
      <w:r>
        <w:lastRenderedPageBreak/>
        <w:t>Links</w:t>
      </w:r>
    </w:p>
    <w:p w14:paraId="03465889" w14:textId="77777777" w:rsidR="0075341E" w:rsidRDefault="00600540">
      <w:pPr>
        <w:numPr>
          <w:ilvl w:val="0"/>
          <w:numId w:val="4"/>
        </w:numPr>
        <w:contextualSpacing/>
      </w:pPr>
      <w:r>
        <w:t>Glycosylation</w:t>
      </w:r>
    </w:p>
    <w:p w14:paraId="3CBF2FE0" w14:textId="77777777" w:rsidR="0075341E" w:rsidRDefault="00600540">
      <w:pPr>
        <w:numPr>
          <w:ilvl w:val="0"/>
          <w:numId w:val="4"/>
        </w:numPr>
        <w:contextualSpacing/>
      </w:pPr>
      <w:r>
        <w:t>Modifications</w:t>
      </w:r>
    </w:p>
    <w:p w14:paraId="0D9C6F62" w14:textId="77777777" w:rsidR="0075341E" w:rsidRDefault="00600540">
      <w:pPr>
        <w:numPr>
          <w:ilvl w:val="0"/>
          <w:numId w:val="4"/>
        </w:numPr>
        <w:contextualSpacing/>
      </w:pPr>
      <w:r>
        <w:t>Fragments</w:t>
      </w:r>
    </w:p>
    <w:p w14:paraId="4569C643" w14:textId="77777777" w:rsidR="0075341E" w:rsidRDefault="0075341E"/>
    <w:p w14:paraId="05E7D302" w14:textId="77777777" w:rsidR="0075341E" w:rsidRDefault="00600540">
      <w:r>
        <w:t>The hash for a protein substance is assembled by the hashes of these individual elements. For this approach to work, each element must be:</w:t>
      </w:r>
    </w:p>
    <w:p w14:paraId="29969EF6" w14:textId="77777777" w:rsidR="0075341E" w:rsidRDefault="0075341E"/>
    <w:p w14:paraId="125D15CB" w14:textId="77777777" w:rsidR="0075341E" w:rsidRDefault="00600540">
      <w:pPr>
        <w:numPr>
          <w:ilvl w:val="0"/>
          <w:numId w:val="9"/>
        </w:numPr>
        <w:contextualSpacing/>
      </w:pPr>
      <w:r>
        <w:t>Sufficiently independent of other elements</w:t>
      </w:r>
    </w:p>
    <w:p w14:paraId="1819B8BB" w14:textId="77777777" w:rsidR="0075341E" w:rsidRDefault="00600540">
      <w:pPr>
        <w:numPr>
          <w:ilvl w:val="0"/>
          <w:numId w:val="9"/>
        </w:numPr>
        <w:contextualSpacing/>
      </w:pPr>
      <w:r>
        <w:t>Deterministic in its definition</w:t>
      </w:r>
    </w:p>
    <w:p w14:paraId="2DD0A950" w14:textId="77777777" w:rsidR="0075341E" w:rsidRDefault="00600540">
      <w:pPr>
        <w:numPr>
          <w:ilvl w:val="0"/>
          <w:numId w:val="9"/>
        </w:numPr>
        <w:contextualSpacing/>
      </w:pPr>
      <w:r>
        <w:t>Deterministically ordered</w:t>
      </w:r>
    </w:p>
    <w:p w14:paraId="38FC3190" w14:textId="77777777" w:rsidR="0075341E" w:rsidRDefault="0075341E"/>
    <w:p w14:paraId="3E063070" w14:textId="77777777" w:rsidR="0075341E" w:rsidRDefault="00600540">
      <w:r>
        <w:t xml:space="preserve">To create </w:t>
      </w:r>
      <w:r>
        <w:rPr>
          <w:i/>
        </w:rPr>
        <w:t>the</w:t>
      </w:r>
      <w:r>
        <w:t xml:space="preserve"> canonical hash for the full protein substance, we first concatenate the hashes of each of the elements in a canonical order. This produces a large string, with the “_” character used to separate element types, and the “|” character used to separate elements within a type.</w:t>
      </w:r>
    </w:p>
    <w:p w14:paraId="0E7D0B56" w14:textId="77777777" w:rsidR="0075341E" w:rsidRDefault="0075341E"/>
    <w:p w14:paraId="6E28A321" w14:textId="77777777" w:rsidR="0075341E" w:rsidRDefault="00600540">
      <w:r>
        <w:t>See the code below to see how this is done:</w:t>
      </w:r>
    </w:p>
    <w:p w14:paraId="28070E5E" w14:textId="77777777" w:rsidR="0075341E" w:rsidRDefault="0075341E"/>
    <w:p w14:paraId="31BEFCD9"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public override string UID</w:t>
      </w:r>
    </w:p>
    <w:p w14:paraId="06F6DC5D"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w:t>
      </w:r>
    </w:p>
    <w:p w14:paraId="477092DB"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t>get</w:t>
      </w:r>
    </w:p>
    <w:p w14:paraId="44BEC8CE"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t>{</w:t>
      </w:r>
    </w:p>
    <w:p w14:paraId="662A5A3B"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return (</w:t>
      </w:r>
    </w:p>
    <w:p w14:paraId="01D469A5"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String.Join("|", Subunits.OrderBy(s =&gt; s.Sequence.ToString())</w:t>
      </w:r>
    </w:p>
    <w:p w14:paraId="4CE59B1C"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 xml:space="preserve">                                                .Select(s =&gt; s.UID)) + "_" +</w:t>
      </w:r>
    </w:p>
    <w:p w14:paraId="1F7C558C"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String.Join("|", Links.Select(s =&gt; s.UID)) + "_" +</w:t>
      </w:r>
    </w:p>
    <w:p w14:paraId="7FEA9434"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String.Join("|", Glycosylations.Select(s =&gt; s.UID)) + "_" +</w:t>
      </w:r>
    </w:p>
    <w:p w14:paraId="65447F82"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String.Join("|", Modifications.Select(s =&gt; s.UID)) + "_" +</w:t>
      </w:r>
    </w:p>
    <w:p w14:paraId="0FDC785E"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String.Join("|", Fragments.Select(s =&gt; s.UID))</w:t>
      </w:r>
    </w:p>
    <w:p w14:paraId="18027555"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w:t>
      </w:r>
    </w:p>
    <w:p w14:paraId="315C06C9"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 xml:space="preserve">               .GetMD5String();</w:t>
      </w:r>
    </w:p>
    <w:p w14:paraId="327D1CBF"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t>}</w:t>
      </w:r>
    </w:p>
    <w:p w14:paraId="04C4890F" w14:textId="77777777"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w:t>
      </w:r>
    </w:p>
    <w:p w14:paraId="02CAA45F" w14:textId="77777777" w:rsidR="0075341E" w:rsidRDefault="0075341E">
      <w:pPr>
        <w:rPr>
          <w:rFonts w:ascii="Courier New" w:eastAsia="Courier New" w:hAnsi="Courier New" w:cs="Courier New"/>
          <w:sz w:val="16"/>
          <w:szCs w:val="16"/>
        </w:rPr>
      </w:pPr>
    </w:p>
    <w:p w14:paraId="33109286" w14:textId="77777777" w:rsidR="0075341E" w:rsidRDefault="00600540">
      <w:r>
        <w:t>For a protein substance, the algorithm is as follows:</w:t>
      </w:r>
    </w:p>
    <w:p w14:paraId="1DD1F97F" w14:textId="77777777" w:rsidR="0075341E" w:rsidRDefault="0075341E"/>
    <w:p w14:paraId="1B5D4D50" w14:textId="77777777" w:rsidR="0075341E" w:rsidRDefault="00600540">
      <w:pPr>
        <w:numPr>
          <w:ilvl w:val="0"/>
          <w:numId w:val="12"/>
        </w:numPr>
        <w:contextualSpacing/>
      </w:pPr>
      <w:r>
        <w:t>For each subunit create canonical representation (e.g. choose “alphanumerically lower” sequence of characters comprised from direct and reverse sequences)</w:t>
      </w:r>
    </w:p>
    <w:p w14:paraId="656BB72C" w14:textId="77777777" w:rsidR="0075341E" w:rsidRDefault="00600540">
      <w:pPr>
        <w:numPr>
          <w:ilvl w:val="0"/>
          <w:numId w:val="12"/>
        </w:numPr>
        <w:contextualSpacing/>
      </w:pPr>
      <w:r>
        <w:t xml:space="preserve">Order all </w:t>
      </w:r>
      <w:r>
        <w:rPr>
          <w:i/>
        </w:rPr>
        <w:t>Subunit</w:t>
      </w:r>
      <w:r>
        <w:t>s alphabetically by sequence</w:t>
      </w:r>
    </w:p>
    <w:p w14:paraId="705F0D44" w14:textId="77777777" w:rsidR="0075341E" w:rsidRDefault="00600540">
      <w:pPr>
        <w:numPr>
          <w:ilvl w:val="0"/>
          <w:numId w:val="12"/>
        </w:numPr>
        <w:contextualSpacing/>
      </w:pPr>
      <w:r>
        <w:t xml:space="preserve">For each </w:t>
      </w:r>
      <w:r>
        <w:rPr>
          <w:i/>
        </w:rPr>
        <w:t>Subunit</w:t>
      </w:r>
      <w:r>
        <w:t>, determine its hash*</w:t>
      </w:r>
    </w:p>
    <w:p w14:paraId="098CD454" w14:textId="77777777" w:rsidR="0075341E" w:rsidRDefault="00600540">
      <w:pPr>
        <w:numPr>
          <w:ilvl w:val="0"/>
          <w:numId w:val="12"/>
        </w:numPr>
        <w:contextualSpacing/>
      </w:pPr>
      <w:r>
        <w:t xml:space="preserve">Concatenate all </w:t>
      </w:r>
      <w:r>
        <w:rPr>
          <w:i/>
        </w:rPr>
        <w:t>Subunit</w:t>
      </w:r>
      <w:r>
        <w:t xml:space="preserve"> hashes, in order, separating by “|”</w:t>
      </w:r>
    </w:p>
    <w:p w14:paraId="7ABA6045" w14:textId="77777777" w:rsidR="0075341E" w:rsidRDefault="00600540">
      <w:pPr>
        <w:numPr>
          <w:ilvl w:val="0"/>
          <w:numId w:val="12"/>
        </w:numPr>
        <w:contextualSpacing/>
      </w:pPr>
      <w:r>
        <w:t xml:space="preserve">Then add each </w:t>
      </w:r>
      <w:r>
        <w:rPr>
          <w:i/>
        </w:rPr>
        <w:t>Link</w:t>
      </w:r>
      <w:r>
        <w:t>’s hash, ordered as they appear in the SPL document, and concatenate them together separated by “|” as well, append that string to the running total string with a “_” separator.</w:t>
      </w:r>
    </w:p>
    <w:p w14:paraId="5B0C3B63" w14:textId="77777777" w:rsidR="0075341E" w:rsidRDefault="00600540">
      <w:pPr>
        <w:numPr>
          <w:ilvl w:val="0"/>
          <w:numId w:val="12"/>
        </w:numPr>
        <w:contextualSpacing/>
      </w:pPr>
      <w:r>
        <w:t xml:space="preserve">Then add each </w:t>
      </w:r>
      <w:r>
        <w:rPr>
          <w:i/>
        </w:rPr>
        <w:t>Glycosylation’</w:t>
      </w:r>
      <w:r>
        <w:t>s hash, ordered as they appear in the SPL document, and concatenate them together separated by “|” as well, append that string to the running total string with a “_” separator.</w:t>
      </w:r>
    </w:p>
    <w:p w14:paraId="7F4F3CC6" w14:textId="77777777" w:rsidR="0075341E" w:rsidRDefault="00600540">
      <w:pPr>
        <w:numPr>
          <w:ilvl w:val="0"/>
          <w:numId w:val="12"/>
        </w:numPr>
        <w:contextualSpacing/>
      </w:pPr>
      <w:r>
        <w:lastRenderedPageBreak/>
        <w:t xml:space="preserve">Then add each </w:t>
      </w:r>
      <w:r>
        <w:rPr>
          <w:i/>
        </w:rPr>
        <w:t>Modification’s</w:t>
      </w:r>
      <w:r>
        <w:t xml:space="preserve"> hash, ordered as they appear in the SPL document, and concatenate them together separated by “|” as well, append that string to the running total string with a “_” separator.</w:t>
      </w:r>
    </w:p>
    <w:p w14:paraId="1DDB62C8" w14:textId="77777777" w:rsidR="0075341E" w:rsidRDefault="00600540">
      <w:pPr>
        <w:numPr>
          <w:ilvl w:val="0"/>
          <w:numId w:val="12"/>
        </w:numPr>
        <w:contextualSpacing/>
      </w:pPr>
      <w:r>
        <w:t>Then add each Fragment</w:t>
      </w:r>
      <w:r>
        <w:rPr>
          <w:i/>
        </w:rPr>
        <w:t>’s</w:t>
      </w:r>
      <w:r>
        <w:t xml:space="preserve"> hash, ordered as they appear in the SPL document, and concatenate them together separated by “|” as well, append that string to the running total string with a “_” separator.</w:t>
      </w:r>
    </w:p>
    <w:p w14:paraId="04694709" w14:textId="77777777" w:rsidR="0075341E" w:rsidRDefault="00600540">
      <w:pPr>
        <w:numPr>
          <w:ilvl w:val="0"/>
          <w:numId w:val="12"/>
        </w:numPr>
        <w:contextualSpacing/>
      </w:pPr>
      <w:r>
        <w:t>Finally, take the whole resulting string and return the MD5 hash.</w:t>
      </w:r>
    </w:p>
    <w:p w14:paraId="55D6D678" w14:textId="77777777" w:rsidR="0075341E" w:rsidRDefault="0075341E"/>
    <w:p w14:paraId="2DEEAE42" w14:textId="77777777" w:rsidR="0075341E" w:rsidRDefault="0075341E"/>
    <w:p w14:paraId="389FECB3" w14:textId="77777777" w:rsidR="0075341E" w:rsidRDefault="00600540">
      <w:r>
        <w:t>A more detailed breakdown of each element’s hash (often recursive) can be found below:</w:t>
      </w:r>
    </w:p>
    <w:p w14:paraId="6A4856E2" w14:textId="77777777" w:rsidR="0075341E" w:rsidRDefault="0075341E"/>
    <w:p w14:paraId="7439FD5B" w14:textId="77777777" w:rsidR="0075341E" w:rsidRDefault="00600540">
      <w:r>
        <w:br w:type="page"/>
      </w:r>
    </w:p>
    <w:p w14:paraId="6FB9836B" w14:textId="77777777" w:rsidR="0075341E" w:rsidRDefault="00600540">
      <w:pPr>
        <w:rPr>
          <w:b/>
          <w:sz w:val="28"/>
          <w:szCs w:val="28"/>
          <w:u w:val="single"/>
        </w:rPr>
      </w:pPr>
      <w:r>
        <w:rPr>
          <w:b/>
          <w:sz w:val="28"/>
          <w:szCs w:val="28"/>
          <w:u w:val="single"/>
        </w:rPr>
        <w:lastRenderedPageBreak/>
        <w:t>Breakdown of Hashes</w:t>
      </w:r>
    </w:p>
    <w:p w14:paraId="3AF38759" w14:textId="77777777" w:rsidR="0075341E" w:rsidRDefault="0075341E"/>
    <w:p w14:paraId="2B9C3554" w14:textId="77777777" w:rsidR="0075341E" w:rsidRDefault="0075341E"/>
    <w:p w14:paraId="22B6A2BF" w14:textId="77777777" w:rsidR="0075341E" w:rsidRDefault="00600540">
      <w:commentRangeStart w:id="1"/>
      <w:r>
        <w:rPr>
          <w:b/>
          <w:i/>
        </w:rPr>
        <w:t>Protein Hash</w:t>
      </w:r>
      <w:r>
        <w:t xml:space="preserve"> </w:t>
      </w:r>
    </w:p>
    <w:p w14:paraId="538E3AF3" w14:textId="77777777" w:rsidR="0075341E" w:rsidRDefault="00600540">
      <w:pPr>
        <w:ind w:left="720"/>
        <w:rPr>
          <w:i/>
        </w:rPr>
      </w:pPr>
      <w:r>
        <w:rPr>
          <w:i/>
        </w:rPr>
        <w:t>Dependencies</w:t>
      </w:r>
    </w:p>
    <w:p w14:paraId="127853A6" w14:textId="77777777" w:rsidR="0075341E" w:rsidRDefault="00600540">
      <w:pPr>
        <w:numPr>
          <w:ilvl w:val="0"/>
          <w:numId w:val="3"/>
        </w:numPr>
        <w:ind w:left="1440"/>
        <w:contextualSpacing/>
      </w:pPr>
      <w:r>
        <w:t xml:space="preserve">Forced-order </w:t>
      </w:r>
      <w:r>
        <w:rPr>
          <w:i/>
        </w:rPr>
        <w:t>Subunit</w:t>
      </w:r>
      <w:r>
        <w:t xml:space="preserve"> hashes (sorted alphabetically by sequence)</w:t>
      </w:r>
    </w:p>
    <w:p w14:paraId="2D2DB2D7" w14:textId="77777777" w:rsidR="0075341E" w:rsidRDefault="00600540">
      <w:pPr>
        <w:numPr>
          <w:ilvl w:val="0"/>
          <w:numId w:val="3"/>
        </w:numPr>
        <w:ind w:left="1440"/>
        <w:contextualSpacing/>
      </w:pPr>
      <w:r>
        <w:t xml:space="preserve">Given-order </w:t>
      </w:r>
      <w:r>
        <w:rPr>
          <w:i/>
        </w:rPr>
        <w:t>Link</w:t>
      </w:r>
      <w:r>
        <w:t xml:space="preserve"> hashes</w:t>
      </w:r>
    </w:p>
    <w:p w14:paraId="4D32AA09" w14:textId="77777777" w:rsidR="0075341E" w:rsidRDefault="00600540">
      <w:pPr>
        <w:numPr>
          <w:ilvl w:val="0"/>
          <w:numId w:val="3"/>
        </w:numPr>
        <w:ind w:left="1440"/>
        <w:contextualSpacing/>
      </w:pPr>
      <w:r>
        <w:t xml:space="preserve">Given-order </w:t>
      </w:r>
      <w:r>
        <w:rPr>
          <w:i/>
        </w:rPr>
        <w:t>Glycosylation</w:t>
      </w:r>
      <w:r>
        <w:t xml:space="preserve"> hashes</w:t>
      </w:r>
    </w:p>
    <w:p w14:paraId="2BB2037F" w14:textId="77777777" w:rsidR="0075341E" w:rsidRDefault="00600540">
      <w:pPr>
        <w:numPr>
          <w:ilvl w:val="0"/>
          <w:numId w:val="3"/>
        </w:numPr>
        <w:ind w:left="1440"/>
        <w:contextualSpacing/>
      </w:pPr>
      <w:r>
        <w:t xml:space="preserve">Given-order </w:t>
      </w:r>
      <w:r>
        <w:rPr>
          <w:i/>
        </w:rPr>
        <w:t>Modification</w:t>
      </w:r>
      <w:r>
        <w:t xml:space="preserve"> hashes</w:t>
      </w:r>
    </w:p>
    <w:p w14:paraId="673CEC03" w14:textId="77777777" w:rsidR="0075341E" w:rsidRDefault="00600540">
      <w:pPr>
        <w:numPr>
          <w:ilvl w:val="0"/>
          <w:numId w:val="3"/>
        </w:numPr>
        <w:ind w:left="1440"/>
        <w:contextualSpacing/>
      </w:pPr>
      <w:r>
        <w:t xml:space="preserve">Given-order </w:t>
      </w:r>
      <w:r>
        <w:rPr>
          <w:i/>
        </w:rPr>
        <w:t xml:space="preserve">Fragment </w:t>
      </w:r>
      <w:r>
        <w:t>hashes</w:t>
      </w:r>
    </w:p>
    <w:p w14:paraId="273716DE" w14:textId="77777777" w:rsidR="0075341E" w:rsidRDefault="00600540">
      <w:pPr>
        <w:ind w:left="720"/>
        <w:rPr>
          <w:i/>
        </w:rPr>
      </w:pPr>
      <w:r>
        <w:rPr>
          <w:i/>
        </w:rPr>
        <w:t>Notably Not Used</w:t>
      </w:r>
    </w:p>
    <w:p w14:paraId="07750C15" w14:textId="77777777" w:rsidR="0075341E" w:rsidRDefault="00600540">
      <w:pPr>
        <w:numPr>
          <w:ilvl w:val="0"/>
          <w:numId w:val="10"/>
        </w:numPr>
        <w:contextualSpacing/>
      </w:pPr>
      <w:r>
        <w:t>Protein Type</w:t>
      </w:r>
    </w:p>
    <w:p w14:paraId="305D3568" w14:textId="77777777" w:rsidR="0075341E" w:rsidRDefault="00600540">
      <w:pPr>
        <w:numPr>
          <w:ilvl w:val="0"/>
          <w:numId w:val="10"/>
        </w:numPr>
        <w:contextualSpacing/>
      </w:pPr>
      <w:r>
        <w:t>Sequence Type</w:t>
      </w:r>
    </w:p>
    <w:p w14:paraId="02D69DF8" w14:textId="77777777" w:rsidR="0075341E" w:rsidRDefault="00600540">
      <w:pPr>
        <w:ind w:left="720"/>
        <w:rPr>
          <w:i/>
        </w:rPr>
      </w:pPr>
      <w:r>
        <w:rPr>
          <w:i/>
        </w:rPr>
        <w:t>Algorithm</w:t>
      </w:r>
    </w:p>
    <w:p w14:paraId="7E76D5A2" w14:textId="77777777" w:rsidR="0075341E" w:rsidRDefault="00600540">
      <w:pPr>
        <w:numPr>
          <w:ilvl w:val="0"/>
          <w:numId w:val="1"/>
        </w:numPr>
        <w:contextualSpacing/>
      </w:pPr>
      <w:r>
        <w:t>Concatenate the above hashes, in the order stated, separating each element in a list with “|” and separate each list with “_”</w:t>
      </w:r>
    </w:p>
    <w:p w14:paraId="2FEE9DF1" w14:textId="77777777" w:rsidR="0075341E" w:rsidRDefault="00600540">
      <w:pPr>
        <w:numPr>
          <w:ilvl w:val="0"/>
          <w:numId w:val="1"/>
        </w:numPr>
        <w:contextualSpacing/>
      </w:pPr>
      <w:r>
        <w:t xml:space="preserve">Return the MD5 hash of </w:t>
      </w:r>
      <w:commentRangeStart w:id="2"/>
      <w:r>
        <w:t>the</w:t>
      </w:r>
      <w:commentRangeEnd w:id="2"/>
      <w:r>
        <w:commentReference w:id="2"/>
      </w:r>
      <w:r>
        <w:t xml:space="preserve"> resulting string sequence</w:t>
      </w:r>
      <w:commentRangeEnd w:id="1"/>
      <w:r>
        <w:commentReference w:id="1"/>
      </w:r>
    </w:p>
    <w:p w14:paraId="702DFB4B" w14:textId="77777777" w:rsidR="0075341E" w:rsidRDefault="0075341E"/>
    <w:p w14:paraId="2F0E56CC" w14:textId="77777777" w:rsidR="0075341E" w:rsidRDefault="00600540">
      <w:pPr>
        <w:rPr>
          <w:b/>
          <w:i/>
        </w:rPr>
      </w:pPr>
      <w:r>
        <w:rPr>
          <w:b/>
          <w:i/>
        </w:rPr>
        <w:t>Subunit Hash</w:t>
      </w:r>
    </w:p>
    <w:p w14:paraId="54248EF9" w14:textId="77777777" w:rsidR="0075341E" w:rsidRDefault="00600540">
      <w:pPr>
        <w:rPr>
          <w:i/>
        </w:rPr>
      </w:pPr>
      <w:r>
        <w:rPr>
          <w:i/>
        </w:rPr>
        <w:tab/>
        <w:t>Dependencies</w:t>
      </w:r>
    </w:p>
    <w:p w14:paraId="198DCF82" w14:textId="77777777" w:rsidR="0075341E" w:rsidRDefault="00600540">
      <w:pPr>
        <w:numPr>
          <w:ilvl w:val="0"/>
          <w:numId w:val="5"/>
        </w:numPr>
        <w:contextualSpacing/>
      </w:pPr>
      <w:r>
        <w:t>Sequence string of amino acids</w:t>
      </w:r>
    </w:p>
    <w:p w14:paraId="705E7B07" w14:textId="77777777" w:rsidR="0075341E" w:rsidRDefault="00600540">
      <w:pPr>
        <w:rPr>
          <w:i/>
        </w:rPr>
      </w:pPr>
      <w:r>
        <w:rPr>
          <w:i/>
        </w:rPr>
        <w:tab/>
        <w:t>Algorithm</w:t>
      </w:r>
    </w:p>
    <w:p w14:paraId="73A29C59" w14:textId="77777777" w:rsidR="0075341E" w:rsidRDefault="00600540">
      <w:pPr>
        <w:numPr>
          <w:ilvl w:val="0"/>
          <w:numId w:val="6"/>
        </w:numPr>
        <w:contextualSpacing/>
      </w:pPr>
      <w:r>
        <w:t>Return the MD5 hash of the amino acid sequence string</w:t>
      </w:r>
    </w:p>
    <w:p w14:paraId="4054F63F" w14:textId="77777777" w:rsidR="00CC3B0A" w:rsidRDefault="00CC3B0A" w:rsidP="00CC3B0A">
      <w:pPr>
        <w:ind w:left="1440"/>
        <w:contextualSpacing/>
      </w:pPr>
    </w:p>
    <w:p w14:paraId="1677A8BB" w14:textId="77777777" w:rsidR="00E73896" w:rsidRDefault="005E458B" w:rsidP="00E73896">
      <w:pPr>
        <w:ind w:left="720"/>
        <w:contextualSpacing/>
      </w:pPr>
      <w:r>
        <w:t>Defined in Subunit.cs as follows:</w:t>
      </w:r>
    </w:p>
    <w:p w14:paraId="0790B93F" w14:textId="77777777" w:rsidR="00E73896" w:rsidRDefault="00E73896" w:rsidP="00E73896">
      <w:pPr>
        <w:autoSpaceDE w:val="0"/>
        <w:autoSpaceDN w:val="0"/>
        <w:adjustRightInd w:val="0"/>
        <w:spacing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561F58E9" w14:textId="77777777" w:rsidR="00E73896" w:rsidRDefault="00E73896" w:rsidP="00E73896">
      <w:pPr>
        <w:autoSpaceDE w:val="0"/>
        <w:autoSpaceDN w:val="0"/>
        <w:adjustRightInd w:val="0"/>
        <w:spacing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w:t>
      </w:r>
    </w:p>
    <w:p w14:paraId="0BA2D73D" w14:textId="77777777" w:rsidR="00E73896" w:rsidRP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E73896">
        <w:rPr>
          <w:rFonts w:ascii="Consolas" w:hAnsi="Consolas" w:cs="Consolas"/>
          <w:color w:val="0000FF"/>
          <w:sz w:val="19"/>
          <w:szCs w:val="19"/>
          <w:lang w:val="en-US"/>
        </w:rPr>
        <w:t>get</w:t>
      </w:r>
      <w:r w:rsidRPr="00E73896">
        <w:rPr>
          <w:rFonts w:ascii="Consolas" w:hAnsi="Consolas" w:cs="Consolas"/>
          <w:color w:val="000000"/>
          <w:sz w:val="19"/>
          <w:szCs w:val="19"/>
          <w:lang w:val="en-US"/>
        </w:rPr>
        <w:t xml:space="preserve"> { </w:t>
      </w:r>
      <w:r w:rsidRPr="00E73896">
        <w:rPr>
          <w:rFonts w:ascii="Consolas" w:hAnsi="Consolas" w:cs="Consolas"/>
          <w:color w:val="0000FF"/>
          <w:sz w:val="19"/>
          <w:szCs w:val="19"/>
          <w:lang w:val="en-US"/>
        </w:rPr>
        <w:t>return</w:t>
      </w:r>
      <w:r w:rsidRPr="00E73896">
        <w:rPr>
          <w:rFonts w:ascii="Consolas" w:hAnsi="Consolas" w:cs="Consolas"/>
          <w:color w:val="000000"/>
          <w:sz w:val="19"/>
          <w:szCs w:val="19"/>
          <w:lang w:val="en-US"/>
        </w:rPr>
        <w:t xml:space="preserve"> Sequence.ToString().GetMD5String(); }</w:t>
      </w:r>
    </w:p>
    <w:p w14:paraId="0127E48E" w14:textId="77777777" w:rsidR="00E73896" w:rsidRDefault="00E73896" w:rsidP="00E73896">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14:paraId="7277C132" w14:textId="77777777" w:rsidR="00E73896" w:rsidRDefault="00E73896" w:rsidP="00E73896">
      <w:pPr>
        <w:ind w:left="720"/>
        <w:contextualSpacing/>
        <w:rPr>
          <w:rFonts w:ascii="Consolas" w:hAnsi="Consolas" w:cs="Consolas"/>
          <w:color w:val="000000"/>
          <w:sz w:val="19"/>
          <w:szCs w:val="19"/>
          <w:lang w:val="en-US"/>
        </w:rPr>
      </w:pPr>
    </w:p>
    <w:p w14:paraId="773BA268" w14:textId="77777777" w:rsidR="00E73896" w:rsidRDefault="00E73896" w:rsidP="00E73896">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Sequence.ToString:</w:t>
      </w:r>
    </w:p>
    <w:p w14:paraId="45D27647" w14:textId="77777777" w:rsidR="00E73896" w:rsidRDefault="00E73896" w:rsidP="00E73896">
      <w:pPr>
        <w:autoSpaceDE w:val="0"/>
        <w:autoSpaceDN w:val="0"/>
        <w:adjustRightInd w:val="0"/>
        <w:spacing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ToString()</w:t>
      </w:r>
    </w:p>
    <w:p w14:paraId="36105D6E" w14:textId="77777777" w:rsid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CDD246C" w14:textId="77777777" w:rsid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_sequence;</w:t>
      </w:r>
    </w:p>
    <w:p w14:paraId="3ACB0672" w14:textId="77777777" w:rsidR="00E73896" w:rsidRDefault="00E73896" w:rsidP="00E73896">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14:paraId="19C31AA2" w14:textId="77777777" w:rsidR="00E73896" w:rsidRDefault="00E73896" w:rsidP="00E73896">
      <w:pPr>
        <w:ind w:left="720"/>
        <w:contextualSpacing/>
      </w:pPr>
    </w:p>
    <w:p w14:paraId="6CE17CCF" w14:textId="77777777" w:rsidR="0075341E" w:rsidRDefault="00600540">
      <w:pPr>
        <w:rPr>
          <w:b/>
          <w:i/>
        </w:rPr>
      </w:pPr>
      <w:r>
        <w:rPr>
          <w:b/>
          <w:i/>
        </w:rPr>
        <w:t>Link Hash</w:t>
      </w:r>
    </w:p>
    <w:p w14:paraId="217E07BD" w14:textId="77777777" w:rsidR="0075341E" w:rsidRDefault="00600540">
      <w:pPr>
        <w:rPr>
          <w:i/>
        </w:rPr>
      </w:pPr>
      <w:r>
        <w:rPr>
          <w:i/>
        </w:rPr>
        <w:tab/>
        <w:t>Dependencies</w:t>
      </w:r>
    </w:p>
    <w:p w14:paraId="7AFB9EEB" w14:textId="77777777" w:rsidR="0075341E" w:rsidRDefault="00600540">
      <w:pPr>
        <w:numPr>
          <w:ilvl w:val="0"/>
          <w:numId w:val="5"/>
        </w:numPr>
        <w:contextualSpacing/>
      </w:pPr>
      <w:r>
        <w:t>Linker fragment hash (optional)</w:t>
      </w:r>
    </w:p>
    <w:p w14:paraId="220CA598" w14:textId="77777777" w:rsidR="0075341E" w:rsidRDefault="00600540">
      <w:pPr>
        <w:numPr>
          <w:ilvl w:val="0"/>
          <w:numId w:val="5"/>
        </w:numPr>
        <w:contextualSpacing/>
      </w:pPr>
      <w:r>
        <w:t xml:space="preserve">Forced-order </w:t>
      </w:r>
      <w:r>
        <w:rPr>
          <w:i/>
        </w:rPr>
        <w:t>Site</w:t>
      </w:r>
      <w:r>
        <w:t xml:space="preserve"> hashes (sorted alphabetically by string notation)</w:t>
      </w:r>
    </w:p>
    <w:p w14:paraId="5A397463" w14:textId="77777777" w:rsidR="0075341E" w:rsidRDefault="00600540">
      <w:pPr>
        <w:rPr>
          <w:i/>
        </w:rPr>
      </w:pPr>
      <w:r>
        <w:rPr>
          <w:i/>
        </w:rPr>
        <w:tab/>
        <w:t>Algorithm</w:t>
      </w:r>
    </w:p>
    <w:p w14:paraId="6932CE55" w14:textId="77777777" w:rsidR="0075341E" w:rsidRDefault="00600540">
      <w:pPr>
        <w:numPr>
          <w:ilvl w:val="0"/>
          <w:numId w:val="6"/>
        </w:numPr>
        <w:contextualSpacing/>
      </w:pPr>
      <w:r>
        <w:t>If there is no Linker fragment specified, return "&lt;cannot be generated&gt;" (not technically a hash, but still a deterministic string)</w:t>
      </w:r>
    </w:p>
    <w:p w14:paraId="5D2280F2" w14:textId="77777777" w:rsidR="0075341E" w:rsidRDefault="00600540">
      <w:pPr>
        <w:numPr>
          <w:ilvl w:val="0"/>
          <w:numId w:val="6"/>
        </w:numPr>
        <w:contextualSpacing/>
      </w:pPr>
      <w:r>
        <w:t>Otherwise, concatenate the Site list hashes, separating each element with “-”, followed by another “-”, and the hash for the Linker fragment.</w:t>
      </w:r>
    </w:p>
    <w:p w14:paraId="0FB9BD9A"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63AB6FD2" w14:textId="77777777" w:rsidR="00CC3B0A" w:rsidRDefault="00CC3B0A" w:rsidP="00CC3B0A">
      <w:pPr>
        <w:contextualSpacing/>
      </w:pPr>
    </w:p>
    <w:p w14:paraId="42EDB1F1" w14:textId="77777777" w:rsidR="00CC3B0A" w:rsidRPr="005E458B" w:rsidRDefault="005E458B" w:rsidP="00CC3B0A">
      <w:pPr>
        <w:ind w:left="720"/>
        <w:contextualSpacing/>
      </w:pPr>
      <w:r>
        <w:t>Defined in Link.cs as follows:</w:t>
      </w:r>
    </w:p>
    <w:p w14:paraId="33D03E8C" w14:textId="77777777" w:rsidR="00CC3B0A" w:rsidRDefault="00CC3B0A" w:rsidP="00CC3B0A">
      <w:pPr>
        <w:autoSpaceDE w:val="0"/>
        <w:autoSpaceDN w:val="0"/>
        <w:adjustRightInd w:val="0"/>
        <w:spacing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56FC4C16" w14:textId="77777777"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7FFCFEB" w14:textId="77777777"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1BD841BD" w14:textId="77777777"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25EC18E" w14:textId="77777777"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Linker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w:t>
      </w:r>
      <w:r>
        <w:rPr>
          <w:rFonts w:ascii="Consolas" w:hAnsi="Consolas" w:cs="Consolas"/>
          <w:color w:val="A31515"/>
          <w:sz w:val="19"/>
          <w:szCs w:val="19"/>
          <w:lang w:val="en-US"/>
        </w:rPr>
        <w:t>"&lt;cannot be generated&gt;"</w:t>
      </w:r>
      <w:r>
        <w:rPr>
          <w:rFonts w:ascii="Consolas" w:hAnsi="Consolas" w:cs="Consolas"/>
          <w:color w:val="000000"/>
          <w:sz w:val="19"/>
          <w:szCs w:val="19"/>
          <w:lang w:val="en-US"/>
        </w:rPr>
        <w:t xml:space="preserve"> : String.Join(</w:t>
      </w:r>
      <w:r>
        <w:rPr>
          <w:rFonts w:ascii="Consolas" w:hAnsi="Consolas" w:cs="Consolas"/>
          <w:color w:val="A31515"/>
          <w:sz w:val="19"/>
          <w:szCs w:val="19"/>
          <w:lang w:val="en-US"/>
        </w:rPr>
        <w:t>"-"</w:t>
      </w:r>
      <w:r>
        <w:rPr>
          <w:rFonts w:ascii="Consolas" w:hAnsi="Consolas" w:cs="Consolas"/>
          <w:color w:val="000000"/>
          <w:sz w:val="19"/>
          <w:szCs w:val="19"/>
          <w:lang w:val="en-US"/>
        </w:rPr>
        <w:t xml:space="preserve">, Sites.OrderBy(s =&gt; s.ToString()).Select(s =&gt; s.UID)) + </w:t>
      </w:r>
      <w:r>
        <w:rPr>
          <w:rFonts w:ascii="Consolas" w:hAnsi="Consolas" w:cs="Consolas"/>
          <w:color w:val="A31515"/>
          <w:sz w:val="19"/>
          <w:szCs w:val="19"/>
          <w:lang w:val="en-US"/>
        </w:rPr>
        <w:t>"-"</w:t>
      </w:r>
      <w:r>
        <w:rPr>
          <w:rFonts w:ascii="Consolas" w:hAnsi="Consolas" w:cs="Consolas"/>
          <w:color w:val="000000"/>
          <w:sz w:val="19"/>
          <w:szCs w:val="19"/>
          <w:lang w:val="en-US"/>
        </w:rPr>
        <w:t xml:space="preserve"> + Linker.UID;</w:t>
      </w:r>
    </w:p>
    <w:p w14:paraId="183452E2" w14:textId="77777777"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A5C69F7" w14:textId="77777777" w:rsidR="00CC3B0A" w:rsidRDefault="00CC3B0A" w:rsidP="00CC3B0A">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14:paraId="3659F59C" w14:textId="77777777" w:rsidR="00CC3B0A" w:rsidRDefault="00CC3B0A" w:rsidP="00CC3B0A">
      <w:pPr>
        <w:ind w:left="720"/>
        <w:contextualSpacing/>
      </w:pPr>
      <w:r>
        <w:t>Example of a string that the above code returns:</w:t>
      </w:r>
    </w:p>
    <w:p w14:paraId="34302316" w14:textId="77777777" w:rsidR="00CC3B0A" w:rsidRDefault="00CC3B0A" w:rsidP="00CC3B0A">
      <w:pPr>
        <w:ind w:left="720"/>
        <w:contextualSpacing/>
        <w:rPr>
          <w:color w:val="1F497D" w:themeColor="text2"/>
        </w:rPr>
      </w:pPr>
      <w:r w:rsidRPr="00600540">
        <w:rPr>
          <w:color w:val="00B050"/>
        </w:rPr>
        <w:t>SU1_14-SU1_79</w:t>
      </w:r>
      <w:r w:rsidRPr="00600540">
        <w:rPr>
          <w:color w:val="1F497D" w:themeColor="text2"/>
        </w:rPr>
        <w:t>-&lt;inchikey&gt;-7_5-8_6</w:t>
      </w:r>
    </w:p>
    <w:p w14:paraId="35BECC6C" w14:textId="77777777" w:rsidR="00600540" w:rsidRDefault="00600540" w:rsidP="00CC3B0A">
      <w:pPr>
        <w:ind w:left="720"/>
        <w:contextualSpacing/>
      </w:pPr>
      <w:r>
        <w:rPr>
          <w:color w:val="00B050"/>
        </w:rPr>
        <w:t>Green part represents the UID of the connection sites</w:t>
      </w:r>
      <w:r w:rsidRPr="00600540">
        <w:t>.</w:t>
      </w:r>
    </w:p>
    <w:p w14:paraId="73B5255F" w14:textId="77777777" w:rsidR="00600540" w:rsidRPr="00600540" w:rsidRDefault="00600540" w:rsidP="00CC3B0A">
      <w:pPr>
        <w:ind w:left="720"/>
        <w:contextualSpacing/>
        <w:rPr>
          <w:color w:val="1F497D" w:themeColor="text2"/>
        </w:rPr>
      </w:pPr>
      <w:r w:rsidRPr="00600540">
        <w:rPr>
          <w:color w:val="1F497D" w:themeColor="text2"/>
        </w:rPr>
        <w:t>Blue part represents the UID of the linker, or in other words fragment that serves as a linker. This is analogous to Fragment.UID</w:t>
      </w:r>
      <w:r>
        <w:rPr>
          <w:color w:val="1F497D" w:themeColor="text2"/>
        </w:rPr>
        <w:t xml:space="preserve"> (see Fragment Hash section below)</w:t>
      </w:r>
    </w:p>
    <w:p w14:paraId="07679B10" w14:textId="77777777" w:rsidR="00CC3B0A" w:rsidRDefault="00CC3B0A" w:rsidP="00CC3B0A">
      <w:pPr>
        <w:ind w:left="720"/>
        <w:contextualSpacing/>
      </w:pPr>
      <w:r>
        <w:t>Where:</w:t>
      </w:r>
    </w:p>
    <w:p w14:paraId="2CB45781" w14:textId="77777777" w:rsidR="00CC3B0A" w:rsidRDefault="00CC3B0A" w:rsidP="00CC3B0A">
      <w:pPr>
        <w:ind w:left="720"/>
        <w:contextualSpacing/>
      </w:pPr>
      <w:r>
        <w:t>SU1 is a subunit</w:t>
      </w:r>
    </w:p>
    <w:p w14:paraId="1D8DCD87" w14:textId="77777777" w:rsidR="00CC3B0A" w:rsidRDefault="00CC3B0A" w:rsidP="00CC3B0A">
      <w:pPr>
        <w:ind w:left="720"/>
        <w:contextualSpacing/>
      </w:pPr>
      <w:r>
        <w:t>SU1_14 is a first site (residue 14 on subunit SU1)</w:t>
      </w:r>
    </w:p>
    <w:p w14:paraId="64126977" w14:textId="77777777" w:rsidR="00CC3B0A" w:rsidRDefault="00CC3B0A" w:rsidP="00CC3B0A">
      <w:pPr>
        <w:ind w:left="720"/>
        <w:contextualSpacing/>
      </w:pPr>
      <w:r>
        <w:t>SU1_79 is a second site (residue 79 on subunit SU1)</w:t>
      </w:r>
    </w:p>
    <w:p w14:paraId="3164E7A1" w14:textId="77777777" w:rsidR="00CC3B0A" w:rsidRDefault="00CC3B0A" w:rsidP="00CC3B0A">
      <w:pPr>
        <w:ind w:left="720"/>
        <w:contextualSpacing/>
      </w:pPr>
      <w:r>
        <w:t>Note that residues in this context are zero based, so first residue is 0, thus residue 14 is really a 15th residue in sequence)</w:t>
      </w:r>
    </w:p>
    <w:p w14:paraId="0716C676" w14:textId="77777777" w:rsidR="00AC3AD3" w:rsidRDefault="00AC3AD3" w:rsidP="00CC3B0A">
      <w:pPr>
        <w:ind w:left="720"/>
        <w:contextualSpacing/>
      </w:pPr>
      <w:r>
        <w:t>&lt;inchikey&gt; of the fragment that constitutes the linker</w:t>
      </w:r>
    </w:p>
    <w:p w14:paraId="0FC84E79" w14:textId="77777777" w:rsidR="00AC3AD3" w:rsidRDefault="00833DB0" w:rsidP="00CC3B0A">
      <w:pPr>
        <w:ind w:left="720"/>
        <w:contextualSpacing/>
      </w:pPr>
      <w:r>
        <w:t>7_5 and 8_6 are the linker connection points</w:t>
      </w:r>
    </w:p>
    <w:p w14:paraId="127734E0" w14:textId="77777777" w:rsidR="00CC3B0A" w:rsidRPr="00CC3B0A" w:rsidRDefault="00CC3B0A" w:rsidP="00CC3B0A">
      <w:pPr>
        <w:ind w:left="720"/>
        <w:contextualSpacing/>
      </w:pPr>
    </w:p>
    <w:p w14:paraId="023442B5" w14:textId="77777777" w:rsidR="0075341E" w:rsidRDefault="00600540">
      <w:pPr>
        <w:rPr>
          <w:b/>
          <w:i/>
        </w:rPr>
      </w:pPr>
      <w:r>
        <w:rPr>
          <w:b/>
          <w:i/>
        </w:rPr>
        <w:t>Fragment Hash</w:t>
      </w:r>
    </w:p>
    <w:p w14:paraId="29EFB840" w14:textId="77777777" w:rsidR="0075341E" w:rsidRDefault="00600540">
      <w:pPr>
        <w:ind w:firstLine="720"/>
        <w:rPr>
          <w:i/>
        </w:rPr>
      </w:pPr>
      <w:r>
        <w:rPr>
          <w:i/>
        </w:rPr>
        <w:t>Dependencies</w:t>
      </w:r>
    </w:p>
    <w:p w14:paraId="6C7C4651" w14:textId="77777777" w:rsidR="0075341E" w:rsidRDefault="00600540">
      <w:pPr>
        <w:numPr>
          <w:ilvl w:val="0"/>
          <w:numId w:val="5"/>
        </w:numPr>
        <w:contextualSpacing/>
      </w:pPr>
      <w:r>
        <w:t>InChIKey of structure fragment</w:t>
      </w:r>
    </w:p>
    <w:p w14:paraId="76A284D0" w14:textId="77777777" w:rsidR="0075341E" w:rsidRDefault="00600540">
      <w:pPr>
        <w:numPr>
          <w:ilvl w:val="0"/>
          <w:numId w:val="5"/>
        </w:numPr>
        <w:contextualSpacing/>
      </w:pPr>
      <w:r>
        <w:t xml:space="preserve">Connector-pair atom indices (expected to be in InChI atom canonical order). </w:t>
      </w:r>
    </w:p>
    <w:p w14:paraId="53CE1546" w14:textId="77777777" w:rsidR="0075341E" w:rsidRDefault="00600540">
      <w:pPr>
        <w:rPr>
          <w:i/>
        </w:rPr>
      </w:pPr>
      <w:r>
        <w:rPr>
          <w:i/>
        </w:rPr>
        <w:tab/>
        <w:t>Algorithm</w:t>
      </w:r>
    </w:p>
    <w:p w14:paraId="2413060F" w14:textId="77777777" w:rsidR="0075341E" w:rsidRDefault="00600540">
      <w:pPr>
        <w:numPr>
          <w:ilvl w:val="0"/>
          <w:numId w:val="6"/>
        </w:numPr>
        <w:contextualSpacing/>
      </w:pPr>
      <w:r>
        <w:t>First, add the InChIKey of the fragment to a running string</w:t>
      </w:r>
    </w:p>
    <w:p w14:paraId="08DC28F2" w14:textId="77777777" w:rsidR="0075341E" w:rsidRDefault="00600540">
      <w:pPr>
        <w:numPr>
          <w:ilvl w:val="0"/>
          <w:numId w:val="6"/>
        </w:numPr>
        <w:contextualSpacing/>
      </w:pPr>
      <w:r>
        <w:t>Then, for each connector-pair of atoms (if there are connectors) add “-”, followed by the atom indices in the format “X_Y”, joined by “-” for each connector pair</w:t>
      </w:r>
    </w:p>
    <w:p w14:paraId="011B87F0" w14:textId="77777777" w:rsidR="0075341E" w:rsidRDefault="00600540">
      <w:pPr>
        <w:numPr>
          <w:ilvl w:val="0"/>
          <w:numId w:val="6"/>
        </w:numPr>
        <w:contextualSpacing/>
      </w:pPr>
      <w:r>
        <w:t>Return the resulting string</w:t>
      </w:r>
    </w:p>
    <w:p w14:paraId="183AA242"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1C6F8DEE" w14:textId="77777777" w:rsidR="0075341E" w:rsidRDefault="00600540">
      <w:pPr>
        <w:rPr>
          <w:b/>
          <w:i/>
        </w:rPr>
      </w:pPr>
      <w:r>
        <w:rPr>
          <w:b/>
          <w:i/>
        </w:rPr>
        <w:t>Site Hash</w:t>
      </w:r>
    </w:p>
    <w:p w14:paraId="7EA49B2B" w14:textId="77777777" w:rsidR="0075341E" w:rsidRDefault="00600540">
      <w:pPr>
        <w:ind w:firstLine="720"/>
        <w:rPr>
          <w:i/>
        </w:rPr>
      </w:pPr>
      <w:r>
        <w:rPr>
          <w:i/>
        </w:rPr>
        <w:t>Dependencies</w:t>
      </w:r>
    </w:p>
    <w:p w14:paraId="0BE1AF8E" w14:textId="77777777" w:rsidR="0075341E" w:rsidRDefault="00600540">
      <w:pPr>
        <w:numPr>
          <w:ilvl w:val="0"/>
          <w:numId w:val="5"/>
        </w:numPr>
        <w:contextualSpacing/>
      </w:pPr>
      <w:r>
        <w:t>Subunit index</w:t>
      </w:r>
    </w:p>
    <w:p w14:paraId="6C189E3E" w14:textId="77777777" w:rsidR="0075341E" w:rsidRDefault="00600540">
      <w:pPr>
        <w:numPr>
          <w:ilvl w:val="0"/>
          <w:numId w:val="5"/>
        </w:numPr>
        <w:contextualSpacing/>
      </w:pPr>
      <w:r>
        <w:t>Residue index</w:t>
      </w:r>
    </w:p>
    <w:p w14:paraId="077BB18E" w14:textId="77777777" w:rsidR="0075341E" w:rsidRDefault="00600540">
      <w:pPr>
        <w:rPr>
          <w:i/>
        </w:rPr>
      </w:pPr>
      <w:r>
        <w:rPr>
          <w:i/>
        </w:rPr>
        <w:tab/>
        <w:t>Algorithm</w:t>
      </w:r>
    </w:p>
    <w:p w14:paraId="2F573FF9" w14:textId="77777777" w:rsidR="0075341E" w:rsidRDefault="00600540">
      <w:pPr>
        <w:numPr>
          <w:ilvl w:val="0"/>
          <w:numId w:val="6"/>
        </w:numPr>
        <w:contextualSpacing/>
      </w:pPr>
      <w:r>
        <w:t>Return the site in the form “{Subunit_index}_{Residue_index}” [1-indexed]</w:t>
      </w:r>
    </w:p>
    <w:p w14:paraId="413DED74"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7FCB453E" w14:textId="77777777" w:rsidR="0075341E" w:rsidRDefault="00600540">
      <w:pPr>
        <w:rPr>
          <w:b/>
          <w:i/>
        </w:rPr>
      </w:pPr>
      <w:r>
        <w:rPr>
          <w:b/>
          <w:i/>
        </w:rPr>
        <w:t>Glycosylation Hash</w:t>
      </w:r>
    </w:p>
    <w:p w14:paraId="342C4E04" w14:textId="77777777" w:rsidR="0075341E" w:rsidRDefault="00600540">
      <w:pPr>
        <w:ind w:firstLine="720"/>
        <w:rPr>
          <w:i/>
        </w:rPr>
      </w:pPr>
      <w:r>
        <w:rPr>
          <w:i/>
        </w:rPr>
        <w:t>Dependencies</w:t>
      </w:r>
    </w:p>
    <w:p w14:paraId="22B9B7E9" w14:textId="77777777" w:rsidR="0075341E" w:rsidRDefault="00600540">
      <w:pPr>
        <w:numPr>
          <w:ilvl w:val="0"/>
          <w:numId w:val="5"/>
        </w:numPr>
        <w:contextualSpacing/>
      </w:pPr>
      <w:r>
        <w:t>Glycosylation Type [string]</w:t>
      </w:r>
    </w:p>
    <w:p w14:paraId="49D131EC" w14:textId="77777777" w:rsidR="0075341E" w:rsidRDefault="00600540">
      <w:pPr>
        <w:numPr>
          <w:ilvl w:val="0"/>
          <w:numId w:val="5"/>
        </w:numPr>
        <w:contextualSpacing/>
      </w:pPr>
      <w:r>
        <w:t>ProteinAttachment Hash</w:t>
      </w:r>
    </w:p>
    <w:p w14:paraId="79750120" w14:textId="77777777" w:rsidR="0075341E" w:rsidRDefault="00600540">
      <w:pPr>
        <w:rPr>
          <w:i/>
        </w:rPr>
      </w:pPr>
      <w:r>
        <w:rPr>
          <w:i/>
        </w:rPr>
        <w:tab/>
        <w:t>Algorithm</w:t>
      </w:r>
    </w:p>
    <w:p w14:paraId="18B91307" w14:textId="77777777" w:rsidR="0075341E" w:rsidRDefault="00600540">
      <w:pPr>
        <w:numPr>
          <w:ilvl w:val="0"/>
          <w:numId w:val="6"/>
        </w:numPr>
        <w:contextualSpacing/>
      </w:pPr>
      <w:r>
        <w:lastRenderedPageBreak/>
        <w:t>Return Glycosylation Type [string] followed by “-” and then the ProteinAttachment Hash</w:t>
      </w:r>
    </w:p>
    <w:p w14:paraId="0F1BA453"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327BC125" w14:textId="77777777" w:rsidR="0015354B" w:rsidRPr="009A5E67" w:rsidRDefault="009A5E67" w:rsidP="0015354B">
      <w:pPr>
        <w:ind w:left="1080"/>
        <w:contextualSpacing/>
      </w:pPr>
      <w:r>
        <w:t>Defined in Glycosylation.cs as follows:</w:t>
      </w:r>
    </w:p>
    <w:p w14:paraId="50AD7CBC" w14:textId="77777777" w:rsidR="0015354B" w:rsidRDefault="0015354B" w:rsidP="0015354B">
      <w:pPr>
        <w:autoSpaceDE w:val="0"/>
        <w:autoSpaceDN w:val="0"/>
        <w:adjustRightInd w:val="0"/>
        <w:spacing w:line="240" w:lineRule="auto"/>
        <w:ind w:left="108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2A971F66" w14:textId="77777777" w:rsidR="0015354B" w:rsidRDefault="0015354B" w:rsidP="0015354B">
      <w:pPr>
        <w:autoSpaceDE w:val="0"/>
        <w:autoSpaceDN w:val="0"/>
        <w:adjustRightInd w:val="0"/>
        <w:spacing w:line="240" w:lineRule="auto"/>
        <w:ind w:left="1080"/>
        <w:rPr>
          <w:rFonts w:ascii="Consolas" w:hAnsi="Consolas" w:cs="Consolas"/>
          <w:color w:val="000000"/>
          <w:sz w:val="19"/>
          <w:szCs w:val="19"/>
          <w:lang w:val="en-US"/>
        </w:rPr>
      </w:pPr>
      <w:r>
        <w:rPr>
          <w:rFonts w:ascii="Consolas" w:hAnsi="Consolas" w:cs="Consolas"/>
          <w:color w:val="000000"/>
          <w:sz w:val="19"/>
          <w:szCs w:val="19"/>
          <w:lang w:val="en-US"/>
        </w:rPr>
        <w:t>{</w:t>
      </w:r>
    </w:p>
    <w:p w14:paraId="029C6380" w14:textId="77777777"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GlycosylationType + </w:t>
      </w:r>
      <w:r>
        <w:rPr>
          <w:rFonts w:ascii="Consolas" w:hAnsi="Consolas" w:cs="Consolas"/>
          <w:color w:val="A31515"/>
          <w:sz w:val="19"/>
          <w:szCs w:val="19"/>
          <w:lang w:val="en-US"/>
        </w:rPr>
        <w:t>"-"</w:t>
      </w:r>
      <w:r>
        <w:rPr>
          <w:rFonts w:ascii="Consolas" w:hAnsi="Consolas" w:cs="Consolas"/>
          <w:color w:val="000000"/>
          <w:sz w:val="19"/>
          <w:szCs w:val="19"/>
          <w:lang w:val="en-US"/>
        </w:rPr>
        <w:t xml:space="preserve"> + Attachment.UID; }</w:t>
      </w:r>
    </w:p>
    <w:p w14:paraId="44A1D800" w14:textId="77777777" w:rsidR="0015354B" w:rsidRDefault="0015354B"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w:t>
      </w:r>
    </w:p>
    <w:p w14:paraId="0FE8622E" w14:textId="77777777" w:rsidR="0015354B" w:rsidRDefault="0015354B" w:rsidP="0015354B">
      <w:pPr>
        <w:ind w:left="1080"/>
        <w:contextualSpacing/>
      </w:pPr>
      <w:r>
        <w:t>Where:</w:t>
      </w:r>
    </w:p>
    <w:p w14:paraId="610B3196" w14:textId="77777777" w:rsidR="0015354B" w:rsidRDefault="0015354B" w:rsidP="0015354B">
      <w:pPr>
        <w:ind w:left="1080"/>
        <w:contextualSpacing/>
      </w:pPr>
      <w:r>
        <w:t>GlycosylationType is a string (“HUMAN TYPE GLYCAN”, etc)</w:t>
      </w:r>
    </w:p>
    <w:p w14:paraId="057A2E26" w14:textId="77777777" w:rsidR="0015354B" w:rsidRDefault="0015354B" w:rsidP="0015354B">
      <w:pPr>
        <w:ind w:left="1080"/>
        <w:contextualSpacing/>
      </w:pPr>
      <w:r>
        <w:t>Attachment.UID is a ProteinAttachment.UID:</w:t>
      </w:r>
    </w:p>
    <w:p w14:paraId="3B491570" w14:textId="77777777" w:rsidR="0015354B" w:rsidRDefault="0015354B" w:rsidP="0015354B">
      <w:pPr>
        <w:autoSpaceDE w:val="0"/>
        <w:autoSpaceDN w:val="0"/>
        <w:adjustRightInd w:val="0"/>
        <w:spacing w:line="240" w:lineRule="auto"/>
        <w:ind w:left="360" w:firstLine="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7DC834E9" w14:textId="77777777"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4A2DCF0" w14:textId="77777777"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Site.UID + </w:t>
      </w:r>
      <w:r>
        <w:rPr>
          <w:rFonts w:ascii="Consolas" w:hAnsi="Consolas" w:cs="Consolas"/>
          <w:color w:val="A31515"/>
          <w:sz w:val="19"/>
          <w:szCs w:val="19"/>
          <w:lang w:val="en-US"/>
        </w:rPr>
        <w:t>"-"</w:t>
      </w:r>
      <w:r>
        <w:rPr>
          <w:rFonts w:ascii="Consolas" w:hAnsi="Consolas" w:cs="Consolas"/>
          <w:color w:val="000000"/>
          <w:sz w:val="19"/>
          <w:szCs w:val="19"/>
          <w:lang w:val="en-US"/>
        </w:rPr>
        <w:t xml:space="preserve"> + AttachmentType; }</w:t>
      </w:r>
    </w:p>
    <w:p w14:paraId="77029443" w14:textId="77777777" w:rsidR="0015354B" w:rsidRDefault="0015354B"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w:t>
      </w:r>
    </w:p>
    <w:p w14:paraId="38FECD92" w14:textId="77777777" w:rsidR="00D24BEE" w:rsidRDefault="00D24BEE" w:rsidP="0015354B">
      <w:pPr>
        <w:ind w:left="1080"/>
        <w:contextualSpacing/>
        <w:rPr>
          <w:rFonts w:ascii="Consolas" w:hAnsi="Consolas" w:cs="Consolas"/>
          <w:color w:val="000000"/>
          <w:sz w:val="19"/>
          <w:szCs w:val="19"/>
          <w:lang w:val="en-US"/>
        </w:rPr>
      </w:pPr>
    </w:p>
    <w:p w14:paraId="22211E00" w14:textId="77777777" w:rsidR="0015354B" w:rsidRDefault="00D24BEE"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Where Site.UID is ProteinSite.UID which returns ProteinStie.ToString():</w:t>
      </w:r>
    </w:p>
    <w:p w14:paraId="6B88B62C" w14:textId="77777777" w:rsidR="00D24BEE" w:rsidRDefault="00D24BEE" w:rsidP="00D24BEE">
      <w:pPr>
        <w:autoSpaceDE w:val="0"/>
        <w:autoSpaceDN w:val="0"/>
        <w:adjustRightInd w:val="0"/>
        <w:spacing w:line="240" w:lineRule="auto"/>
        <w:ind w:left="360" w:firstLine="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ToString()</w:t>
      </w:r>
    </w:p>
    <w:p w14:paraId="76C19D75" w14:textId="77777777" w:rsidR="00D24BEE" w:rsidRDefault="00D24BEE" w:rsidP="00D24B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CC28BDC" w14:textId="77777777" w:rsidR="00D24BEE" w:rsidRDefault="00D24BEE" w:rsidP="00D24B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String.Format(</w:t>
      </w:r>
      <w:r>
        <w:rPr>
          <w:rFonts w:ascii="Consolas" w:hAnsi="Consolas" w:cs="Consolas"/>
          <w:color w:val="A31515"/>
          <w:sz w:val="19"/>
          <w:szCs w:val="19"/>
          <w:lang w:val="en-US"/>
        </w:rPr>
        <w:t>"{0}_{1}"</w:t>
      </w:r>
      <w:r>
        <w:rPr>
          <w:rFonts w:ascii="Consolas" w:hAnsi="Consolas" w:cs="Consolas"/>
          <w:color w:val="000000"/>
          <w:sz w:val="19"/>
          <w:szCs w:val="19"/>
          <w:lang w:val="en-US"/>
        </w:rPr>
        <w:t>, Subunit, Position);</w:t>
      </w:r>
    </w:p>
    <w:p w14:paraId="4E7C6896" w14:textId="77777777" w:rsidR="00D24BEE" w:rsidRDefault="00D24BEE" w:rsidP="00D24BEE">
      <w:pPr>
        <w:ind w:left="1080"/>
        <w:contextualSpacing/>
      </w:pPr>
      <w:r>
        <w:rPr>
          <w:rFonts w:ascii="Consolas" w:hAnsi="Consolas" w:cs="Consolas"/>
          <w:color w:val="000000"/>
          <w:sz w:val="19"/>
          <w:szCs w:val="19"/>
          <w:lang w:val="en-US"/>
        </w:rPr>
        <w:t>}</w:t>
      </w:r>
    </w:p>
    <w:p w14:paraId="15C53177" w14:textId="77777777" w:rsidR="0015354B" w:rsidRDefault="00D24BEE" w:rsidP="0015354B">
      <w:pPr>
        <w:ind w:left="1080"/>
        <w:contextualSpacing/>
      </w:pPr>
      <w:r>
        <w:t xml:space="preserve">Example: SU1_14 (See protein </w:t>
      </w:r>
      <w:r w:rsidR="00C74344">
        <w:t>links hash code for explanation)</w:t>
      </w:r>
    </w:p>
    <w:p w14:paraId="49075615" w14:textId="77777777" w:rsidR="00D24BEE" w:rsidRDefault="00D24BEE" w:rsidP="0015354B">
      <w:pPr>
        <w:ind w:left="1080"/>
        <w:contextualSpacing/>
      </w:pPr>
    </w:p>
    <w:p w14:paraId="397E31C8" w14:textId="77777777" w:rsidR="00D24BEE" w:rsidRDefault="00D24BEE" w:rsidP="0015354B">
      <w:pPr>
        <w:ind w:left="1080"/>
        <w:contextualSpacing/>
      </w:pPr>
      <w:r>
        <w:t xml:space="preserve">AttachmentType that is used in ProteinAttachment.UID is a type of atom where attachment happens and is just a string (such as “C”,”O”, “N”) to specify a type of glycosylation attachment such as C-glycosylation or O-glycosylation. </w:t>
      </w:r>
      <w:r w:rsidRPr="00D24BEE">
        <w:rPr>
          <w:b/>
        </w:rPr>
        <w:t>NOTE: This information is not contained in the SPL.</w:t>
      </w:r>
      <w:r>
        <w:t xml:space="preserve"> </w:t>
      </w:r>
    </w:p>
    <w:p w14:paraId="39488A71" w14:textId="77777777" w:rsidR="00600540" w:rsidRDefault="00600540" w:rsidP="0015354B">
      <w:pPr>
        <w:ind w:left="1080"/>
        <w:contextualSpacing/>
      </w:pPr>
    </w:p>
    <w:p w14:paraId="2EF3E127" w14:textId="77777777" w:rsidR="00D24BEE" w:rsidRDefault="00600540" w:rsidP="00600540">
      <w:pPr>
        <w:contextualSpacing/>
        <w:rPr>
          <w:b/>
          <w:i/>
        </w:rPr>
      </w:pPr>
      <w:r w:rsidRPr="00600540">
        <w:rPr>
          <w:b/>
          <w:i/>
        </w:rPr>
        <w:t>Modifications Hash</w:t>
      </w:r>
    </w:p>
    <w:p w14:paraId="5D114F50" w14:textId="77777777" w:rsidR="00600540" w:rsidRDefault="00600540" w:rsidP="00600540">
      <w:pPr>
        <w:contextualSpacing/>
      </w:pPr>
      <w:r>
        <w:rPr>
          <w:b/>
          <w:i/>
        </w:rPr>
        <w:tab/>
      </w:r>
      <w:r w:rsidR="00A36E12">
        <w:t xml:space="preserve">Defined in </w:t>
      </w:r>
      <w:r>
        <w:t>ProteinModification.</w:t>
      </w:r>
      <w:r w:rsidR="00A36E12">
        <w:t>cs as follows:</w:t>
      </w:r>
    </w:p>
    <w:p w14:paraId="7C1C881A"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6D9E37B1"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9CB7104"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
    <w:p w14:paraId="3CBBA010"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14:paraId="04F85816"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ModificationType +</w:t>
      </w:r>
    </w:p>
    <w:p w14:paraId="46580867"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Role +</w:t>
      </w:r>
    </w:p>
    <w:p w14:paraId="3A472B0A"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Amount.UID</w:t>
      </w:r>
    </w:p>
    <w:p w14:paraId="574AED62"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).GetMD5String();</w:t>
      </w:r>
    </w:p>
    <w:p w14:paraId="70819EC4" w14:textId="77777777"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7B4C10F" w14:textId="77777777" w:rsidR="00600540" w:rsidRDefault="00600540" w:rsidP="00600540">
      <w:pPr>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C5F4008" w14:textId="77777777" w:rsidR="0003218D" w:rsidRPr="0003218D" w:rsidRDefault="0003218D" w:rsidP="00600540">
      <w:pPr>
        <w:contextualSpacing/>
        <w:rPr>
          <w:color w:val="000000"/>
          <w:lang w:val="en-US"/>
        </w:rPr>
      </w:pPr>
      <w:r>
        <w:rPr>
          <w:rFonts w:ascii="Consolas" w:hAnsi="Consolas" w:cs="Consolas"/>
          <w:color w:val="000000"/>
          <w:sz w:val="19"/>
          <w:szCs w:val="19"/>
          <w:lang w:val="en-US"/>
        </w:rPr>
        <w:tab/>
      </w:r>
      <w:r w:rsidRPr="0003218D">
        <w:rPr>
          <w:color w:val="000000"/>
          <w:lang w:val="en-US"/>
        </w:rPr>
        <w:t>Where:</w:t>
      </w:r>
    </w:p>
    <w:p w14:paraId="5D2835BE" w14:textId="77777777" w:rsidR="00600540" w:rsidRPr="0003218D" w:rsidRDefault="00600540" w:rsidP="00600540">
      <w:pPr>
        <w:contextualSpacing/>
        <w:rPr>
          <w:color w:val="000000"/>
          <w:lang w:val="en-US"/>
        </w:rPr>
      </w:pPr>
      <w:r>
        <w:rPr>
          <w:rFonts w:ascii="Consolas" w:hAnsi="Consolas" w:cs="Consolas"/>
          <w:color w:val="000000"/>
          <w:sz w:val="19"/>
          <w:szCs w:val="19"/>
          <w:lang w:val="en-US"/>
        </w:rPr>
        <w:tab/>
      </w:r>
      <w:r w:rsidR="0003218D" w:rsidRPr="0003218D">
        <w:rPr>
          <w:color w:val="000000"/>
          <w:lang w:val="en-US"/>
        </w:rPr>
        <w:t>ModificationType (string)</w:t>
      </w:r>
    </w:p>
    <w:p w14:paraId="6AA294C2" w14:textId="77777777" w:rsidR="0003218D" w:rsidRPr="0003218D" w:rsidRDefault="0003218D" w:rsidP="0003218D">
      <w:pPr>
        <w:ind w:firstLine="720"/>
        <w:contextualSpacing/>
        <w:rPr>
          <w:color w:val="000000"/>
          <w:lang w:val="en-US"/>
        </w:rPr>
      </w:pPr>
      <w:r w:rsidRPr="0003218D">
        <w:rPr>
          <w:color w:val="000000"/>
          <w:lang w:val="en-US"/>
        </w:rPr>
        <w:t>Role (string)</w:t>
      </w:r>
    </w:p>
    <w:p w14:paraId="7A31D567" w14:textId="77777777" w:rsidR="0003218D" w:rsidRPr="0003218D" w:rsidRDefault="0003218D" w:rsidP="0003218D">
      <w:pPr>
        <w:ind w:firstLine="720"/>
        <w:contextualSpacing/>
        <w:rPr>
          <w:color w:val="000000"/>
          <w:lang w:val="en-US"/>
        </w:rPr>
      </w:pPr>
      <w:r w:rsidRPr="0003218D">
        <w:rPr>
          <w:color w:val="000000"/>
          <w:lang w:val="en-US"/>
        </w:rPr>
        <w:t>Amount – see below for Amount Hash</w:t>
      </w:r>
    </w:p>
    <w:p w14:paraId="64D4C514" w14:textId="77777777" w:rsidR="0003218D" w:rsidRDefault="0003218D" w:rsidP="0003218D">
      <w:pPr>
        <w:ind w:firstLine="720"/>
        <w:contextualSpacing/>
        <w:rPr>
          <w:color w:val="000000"/>
          <w:lang w:val="en-US"/>
        </w:rPr>
      </w:pPr>
      <w:r w:rsidRPr="0003218D">
        <w:rPr>
          <w:color w:val="000000"/>
          <w:lang w:val="en-US"/>
        </w:rPr>
        <w:t>YP: I haven’t seen any examples of proteins with modifications, nor can I see SPL subroutine for the modifications in the code, so at this time I cannot comment beyond the above code snippet and brief explanation of components.</w:t>
      </w:r>
    </w:p>
    <w:p w14:paraId="5199896D" w14:textId="77777777" w:rsidR="00776F13" w:rsidRDefault="00776F13" w:rsidP="0003218D">
      <w:pPr>
        <w:ind w:firstLine="720"/>
        <w:contextualSpacing/>
        <w:rPr>
          <w:color w:val="000000"/>
          <w:lang w:val="en-US"/>
        </w:rPr>
      </w:pPr>
    </w:p>
    <w:p w14:paraId="05DCC606" w14:textId="77777777" w:rsidR="002D405A" w:rsidRDefault="002D405A" w:rsidP="00776F13"/>
    <w:p w14:paraId="6ABCB15E" w14:textId="2C5CF982" w:rsidR="00776F13" w:rsidRDefault="00776F13" w:rsidP="00776F13">
      <w:pPr>
        <w:rPr>
          <w:b/>
          <w:i/>
        </w:rPr>
      </w:pPr>
      <w:r>
        <w:rPr>
          <w:b/>
          <w:i/>
        </w:rPr>
        <w:lastRenderedPageBreak/>
        <w:t>AgentModification Hash</w:t>
      </w:r>
    </w:p>
    <w:p w14:paraId="63ED5AE2" w14:textId="77777777" w:rsidR="00776F13" w:rsidRPr="00776F13" w:rsidRDefault="00776F13" w:rsidP="00776F13">
      <w:r w:rsidRPr="00776F13">
        <w:t xml:space="preserve"> Agent Modification is categorized into one of the protein modification. It internally uses Modification Hash calculations that is:</w:t>
      </w:r>
    </w:p>
    <w:p w14:paraId="23C473FC" w14:textId="77777777" w:rsidR="00776F13" w:rsidRPr="00776F13" w:rsidRDefault="00776F13" w:rsidP="00776F13">
      <w:pPr>
        <w:autoSpaceDE w:val="0"/>
        <w:autoSpaceDN w:val="0"/>
        <w:adjustRightInd w:val="0"/>
        <w:spacing w:line="240" w:lineRule="auto"/>
        <w:ind w:firstLine="720"/>
        <w:rPr>
          <w:color w:val="000000"/>
          <w:lang w:val="en-US"/>
        </w:rPr>
      </w:pPr>
      <w:r w:rsidRPr="00776F13">
        <w:rPr>
          <w:color w:val="0000FF"/>
          <w:lang w:val="en-US"/>
        </w:rPr>
        <w:t>public</w:t>
      </w:r>
      <w:r w:rsidRPr="00776F13">
        <w:rPr>
          <w:color w:val="000000"/>
          <w:lang w:val="en-US"/>
        </w:rPr>
        <w:t xml:space="preserve"> </w:t>
      </w:r>
      <w:r w:rsidRPr="00776F13">
        <w:rPr>
          <w:color w:val="0000FF"/>
          <w:lang w:val="en-US"/>
        </w:rPr>
        <w:t>virtual</w:t>
      </w:r>
      <w:r w:rsidRPr="00776F13">
        <w:rPr>
          <w:color w:val="000000"/>
          <w:lang w:val="en-US"/>
        </w:rPr>
        <w:t xml:space="preserve"> </w:t>
      </w:r>
      <w:r w:rsidRPr="00776F13">
        <w:rPr>
          <w:color w:val="0000FF"/>
          <w:lang w:val="en-US"/>
        </w:rPr>
        <w:t>string</w:t>
      </w:r>
      <w:r w:rsidRPr="00776F13">
        <w:rPr>
          <w:color w:val="000000"/>
          <w:lang w:val="en-US"/>
        </w:rPr>
        <w:t xml:space="preserve"> UID</w:t>
      </w:r>
    </w:p>
    <w:p w14:paraId="42A242E5"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t>{</w:t>
      </w:r>
    </w:p>
    <w:p w14:paraId="65ED1571"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FF"/>
          <w:lang w:val="en-US"/>
        </w:rPr>
        <w:t>get</w:t>
      </w:r>
      <w:r w:rsidRPr="00776F13">
        <w:rPr>
          <w:color w:val="000000"/>
          <w:lang w:val="en-US"/>
        </w:rPr>
        <w:t xml:space="preserve"> {</w:t>
      </w:r>
    </w:p>
    <w:p w14:paraId="535C907A"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r>
      <w:r w:rsidRPr="00776F13">
        <w:rPr>
          <w:color w:val="0000FF"/>
          <w:lang w:val="en-US"/>
        </w:rPr>
        <w:t>return</w:t>
      </w:r>
      <w:r w:rsidRPr="00776F13">
        <w:rPr>
          <w:color w:val="000000"/>
          <w:lang w:val="en-US"/>
        </w:rPr>
        <w:t xml:space="preserve"> (</w:t>
      </w:r>
    </w:p>
    <w:p w14:paraId="211F7EE6"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t>ModificationType +</w:t>
      </w:r>
    </w:p>
    <w:p w14:paraId="50540A95"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t>Role +</w:t>
      </w:r>
    </w:p>
    <w:p w14:paraId="4326C57A"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t>Amount.UID</w:t>
      </w:r>
    </w:p>
    <w:p w14:paraId="4172C0DF"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r>
      <w:r w:rsidRPr="00776F13">
        <w:rPr>
          <w:color w:val="000000"/>
          <w:lang w:val="en-US"/>
        </w:rPr>
        <w:tab/>
        <w:t>).GetMD5String();</w:t>
      </w:r>
    </w:p>
    <w:p w14:paraId="6A5E05E6" w14:textId="77777777" w:rsidR="00776F13" w:rsidRPr="00776F13" w:rsidRDefault="00776F13" w:rsidP="00776F13">
      <w:pPr>
        <w:autoSpaceDE w:val="0"/>
        <w:autoSpaceDN w:val="0"/>
        <w:adjustRightInd w:val="0"/>
        <w:spacing w:line="240" w:lineRule="auto"/>
        <w:rPr>
          <w:color w:val="000000"/>
          <w:lang w:val="en-US"/>
        </w:rPr>
      </w:pPr>
      <w:r w:rsidRPr="00776F13">
        <w:rPr>
          <w:color w:val="000000"/>
          <w:lang w:val="en-US"/>
        </w:rPr>
        <w:tab/>
      </w:r>
      <w:r w:rsidRPr="00776F13">
        <w:rPr>
          <w:color w:val="000000"/>
          <w:lang w:val="en-US"/>
        </w:rPr>
        <w:tab/>
      </w:r>
      <w:r w:rsidRPr="00776F13">
        <w:rPr>
          <w:color w:val="000000"/>
          <w:lang w:val="en-US"/>
        </w:rPr>
        <w:tab/>
        <w:t>}</w:t>
      </w:r>
    </w:p>
    <w:p w14:paraId="34152F0F" w14:textId="77777777" w:rsidR="00776F13" w:rsidRPr="00776F13" w:rsidRDefault="00776F13" w:rsidP="00776F13">
      <w:pPr>
        <w:contextualSpacing/>
        <w:rPr>
          <w:color w:val="000000"/>
          <w:lang w:val="en-US"/>
        </w:rPr>
      </w:pPr>
      <w:r w:rsidRPr="00776F13">
        <w:rPr>
          <w:color w:val="000000"/>
          <w:lang w:val="en-US"/>
        </w:rPr>
        <w:tab/>
      </w:r>
      <w:r w:rsidRPr="00776F13">
        <w:rPr>
          <w:color w:val="000000"/>
          <w:lang w:val="en-US"/>
        </w:rPr>
        <w:tab/>
        <w:t>}</w:t>
      </w:r>
    </w:p>
    <w:p w14:paraId="2BBB1882" w14:textId="77777777" w:rsidR="00776F13" w:rsidRPr="00776F13" w:rsidRDefault="00776F13" w:rsidP="00776F13">
      <w:pPr>
        <w:contextualSpacing/>
        <w:rPr>
          <w:color w:val="000000"/>
          <w:lang w:val="en-US"/>
        </w:rPr>
      </w:pPr>
      <w:r w:rsidRPr="00776F13">
        <w:rPr>
          <w:color w:val="000000"/>
          <w:lang w:val="en-US"/>
        </w:rPr>
        <w:tab/>
        <w:t>Where:</w:t>
      </w:r>
    </w:p>
    <w:p w14:paraId="43A806B2" w14:textId="77777777" w:rsidR="00776F13" w:rsidRPr="00776F13" w:rsidRDefault="00776F13" w:rsidP="00776F13">
      <w:pPr>
        <w:contextualSpacing/>
        <w:rPr>
          <w:color w:val="000000"/>
          <w:lang w:val="en-US"/>
        </w:rPr>
      </w:pPr>
      <w:r w:rsidRPr="00776F13">
        <w:rPr>
          <w:color w:val="000000"/>
          <w:lang w:val="en-US"/>
        </w:rPr>
        <w:tab/>
        <w:t>ModificationType (string)</w:t>
      </w:r>
    </w:p>
    <w:p w14:paraId="2015C1D8" w14:textId="77777777" w:rsidR="00776F13" w:rsidRPr="00776F13" w:rsidRDefault="00776F13" w:rsidP="00776F13">
      <w:pPr>
        <w:ind w:firstLine="720"/>
        <w:contextualSpacing/>
        <w:rPr>
          <w:color w:val="000000"/>
          <w:lang w:val="en-US"/>
        </w:rPr>
      </w:pPr>
      <w:r w:rsidRPr="00776F13">
        <w:rPr>
          <w:color w:val="000000"/>
          <w:lang w:val="en-US"/>
        </w:rPr>
        <w:t>Role (string)</w:t>
      </w:r>
    </w:p>
    <w:p w14:paraId="7DBA3383" w14:textId="77777777" w:rsidR="00776F13" w:rsidRPr="00776F13" w:rsidRDefault="00776F13" w:rsidP="00776F13">
      <w:pPr>
        <w:ind w:firstLine="720"/>
        <w:contextualSpacing/>
        <w:rPr>
          <w:color w:val="000000"/>
          <w:lang w:val="en-US"/>
        </w:rPr>
      </w:pPr>
      <w:r w:rsidRPr="00776F13">
        <w:rPr>
          <w:color w:val="000000"/>
          <w:lang w:val="en-US"/>
        </w:rPr>
        <w:t>Amount – see below for Amount Hash</w:t>
      </w:r>
    </w:p>
    <w:p w14:paraId="6B5723B2" w14:textId="77777777" w:rsidR="00776F13" w:rsidRPr="00776F13" w:rsidRDefault="00776F13" w:rsidP="00776F13">
      <w:pPr>
        <w:contextualSpacing/>
      </w:pPr>
      <w:r w:rsidRPr="00776F13">
        <w:rPr>
          <w:color w:val="000000"/>
          <w:lang w:val="en-US"/>
        </w:rPr>
        <w:t>Agent Modification is getting hash code from</w:t>
      </w:r>
      <w:r>
        <w:rPr>
          <w:color w:val="000000"/>
          <w:lang w:val="en-US"/>
        </w:rPr>
        <w:t xml:space="preserve"> “</w:t>
      </w:r>
      <w:r w:rsidRPr="00776F13">
        <w:rPr>
          <w:color w:val="000000"/>
          <w:lang w:val="en-US"/>
        </w:rPr>
        <w:t>SubstanceIndexing.dat</w:t>
      </w:r>
      <w:r>
        <w:rPr>
          <w:color w:val="000000"/>
          <w:lang w:val="en-US"/>
        </w:rPr>
        <w:t>” database based on the approval ID of the agent.</w:t>
      </w:r>
    </w:p>
    <w:p w14:paraId="122532A5" w14:textId="6BB610FF" w:rsidR="0003218D" w:rsidRPr="00600540" w:rsidRDefault="0003218D" w:rsidP="00516E34">
      <w:pPr>
        <w:contextualSpacing/>
      </w:pPr>
      <w:bookmarkStart w:id="3" w:name="_GoBack"/>
      <w:bookmarkEnd w:id="3"/>
    </w:p>
    <w:p w14:paraId="38149B8A" w14:textId="77777777" w:rsidR="0075341E" w:rsidRDefault="00600540">
      <w:pPr>
        <w:rPr>
          <w:b/>
          <w:i/>
        </w:rPr>
      </w:pPr>
      <w:r>
        <w:rPr>
          <w:b/>
          <w:i/>
        </w:rPr>
        <w:t>ProteinAttachment Hash</w:t>
      </w:r>
    </w:p>
    <w:p w14:paraId="099FCE6F" w14:textId="77777777" w:rsidR="0075341E" w:rsidRDefault="00600540">
      <w:pPr>
        <w:ind w:firstLine="720"/>
        <w:rPr>
          <w:i/>
        </w:rPr>
      </w:pPr>
      <w:r>
        <w:rPr>
          <w:i/>
        </w:rPr>
        <w:t>Dependencies</w:t>
      </w:r>
    </w:p>
    <w:p w14:paraId="52BF2EDF" w14:textId="77777777" w:rsidR="0075341E" w:rsidRDefault="00600540">
      <w:pPr>
        <w:numPr>
          <w:ilvl w:val="0"/>
          <w:numId w:val="5"/>
        </w:numPr>
        <w:contextualSpacing/>
      </w:pPr>
      <w:r>
        <w:t xml:space="preserve">Attachment Type [string] </w:t>
      </w:r>
      <w:r>
        <w:rPr>
          <w:color w:val="FF0000"/>
        </w:rPr>
        <w:t>{I’m not sure I understand this one}</w:t>
      </w:r>
    </w:p>
    <w:p w14:paraId="0B7603D8" w14:textId="77777777" w:rsidR="0075341E" w:rsidRDefault="00600540">
      <w:pPr>
        <w:numPr>
          <w:ilvl w:val="0"/>
          <w:numId w:val="5"/>
        </w:numPr>
        <w:contextualSpacing/>
      </w:pPr>
      <w:r>
        <w:t>Site Hash</w:t>
      </w:r>
    </w:p>
    <w:p w14:paraId="497E3F59" w14:textId="77777777" w:rsidR="0075341E" w:rsidRDefault="00600540">
      <w:pPr>
        <w:rPr>
          <w:i/>
        </w:rPr>
      </w:pPr>
      <w:r>
        <w:rPr>
          <w:i/>
        </w:rPr>
        <w:tab/>
        <w:t>Algorithm</w:t>
      </w:r>
    </w:p>
    <w:p w14:paraId="0B5116EC" w14:textId="77777777" w:rsidR="0075341E" w:rsidRDefault="00600540">
      <w:pPr>
        <w:numPr>
          <w:ilvl w:val="0"/>
          <w:numId w:val="6"/>
        </w:numPr>
        <w:contextualSpacing/>
      </w:pPr>
      <w:r>
        <w:t>Return Site Hash followed by “-” and then the Attachment Type string</w:t>
      </w:r>
    </w:p>
    <w:p w14:paraId="40E90A31"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4738C4F4" w14:textId="77777777" w:rsidR="0075341E" w:rsidRDefault="0075341E"/>
    <w:p w14:paraId="67E8A599" w14:textId="77777777" w:rsidR="0075341E" w:rsidRDefault="00600540">
      <w:pPr>
        <w:rPr>
          <w:b/>
          <w:i/>
        </w:rPr>
      </w:pPr>
      <w:r>
        <w:rPr>
          <w:b/>
          <w:i/>
        </w:rPr>
        <w:t>Amount Hash</w:t>
      </w:r>
    </w:p>
    <w:p w14:paraId="6325BA11" w14:textId="77777777" w:rsidR="0075341E" w:rsidRDefault="00600540">
      <w:pPr>
        <w:ind w:firstLine="720"/>
        <w:rPr>
          <w:i/>
        </w:rPr>
      </w:pPr>
      <w:r>
        <w:rPr>
          <w:i/>
        </w:rPr>
        <w:t>Dependencies</w:t>
      </w:r>
    </w:p>
    <w:p w14:paraId="39601610" w14:textId="77777777" w:rsidR="0075341E" w:rsidRDefault="00600540">
      <w:pPr>
        <w:numPr>
          <w:ilvl w:val="0"/>
          <w:numId w:val="5"/>
        </w:numPr>
        <w:contextualSpacing/>
      </w:pPr>
      <w:r>
        <w:t>Numerator [double]</w:t>
      </w:r>
    </w:p>
    <w:p w14:paraId="363B2F44" w14:textId="77777777" w:rsidR="0075341E" w:rsidRDefault="00600540">
      <w:pPr>
        <w:numPr>
          <w:ilvl w:val="0"/>
          <w:numId w:val="5"/>
        </w:numPr>
        <w:contextualSpacing/>
      </w:pPr>
      <w:r>
        <w:t>High [double]</w:t>
      </w:r>
    </w:p>
    <w:p w14:paraId="17911A2C" w14:textId="77777777" w:rsidR="0075341E" w:rsidRDefault="00600540">
      <w:pPr>
        <w:numPr>
          <w:ilvl w:val="0"/>
          <w:numId w:val="5"/>
        </w:numPr>
        <w:contextualSpacing/>
      </w:pPr>
      <w:r>
        <w:t>Low [double]</w:t>
      </w:r>
    </w:p>
    <w:p w14:paraId="34A5D4FD" w14:textId="77777777" w:rsidR="0075341E" w:rsidRDefault="00600540">
      <w:pPr>
        <w:numPr>
          <w:ilvl w:val="0"/>
          <w:numId w:val="5"/>
        </w:numPr>
        <w:contextualSpacing/>
      </w:pPr>
      <w:r>
        <w:t>Unit [string] {defaults to “1”}</w:t>
      </w:r>
    </w:p>
    <w:p w14:paraId="58E8C0EE" w14:textId="77777777" w:rsidR="0075341E" w:rsidRDefault="00600540">
      <w:pPr>
        <w:numPr>
          <w:ilvl w:val="0"/>
          <w:numId w:val="5"/>
        </w:numPr>
        <w:contextualSpacing/>
      </w:pPr>
      <w:r>
        <w:t>Amount Type [string] {defaults to “EXACT”}</w:t>
      </w:r>
    </w:p>
    <w:p w14:paraId="743E4E30" w14:textId="77777777" w:rsidR="0075341E" w:rsidRDefault="00600540">
      <w:pPr>
        <w:rPr>
          <w:i/>
        </w:rPr>
      </w:pPr>
      <w:r>
        <w:rPr>
          <w:i/>
        </w:rPr>
        <w:tab/>
        <w:t>Algorithm</w:t>
      </w:r>
    </w:p>
    <w:p w14:paraId="154A7E94" w14:textId="77777777" w:rsidR="0075341E" w:rsidRDefault="00600540">
      <w:pPr>
        <w:numPr>
          <w:ilvl w:val="0"/>
          <w:numId w:val="6"/>
        </w:numPr>
        <w:contextualSpacing/>
      </w:pPr>
      <w:r>
        <w:t xml:space="preserve">Build a string representing the numerical portion as follows </w:t>
      </w:r>
      <w:r>
        <w:rPr>
          <w:b/>
          <w:color w:val="FF0000"/>
        </w:rPr>
        <w:t>{note that the precision of the string is not explicitly set}</w:t>
      </w:r>
      <w:r>
        <w:t>:</w:t>
      </w:r>
    </w:p>
    <w:p w14:paraId="65E6A00C" w14:textId="77777777" w:rsidR="0075341E" w:rsidRDefault="00600540">
      <w:pPr>
        <w:numPr>
          <w:ilvl w:val="1"/>
          <w:numId w:val="6"/>
        </w:numPr>
        <w:contextualSpacing/>
      </w:pPr>
      <w:r>
        <w:t xml:space="preserve">If Numerator exists, return “&lt;{NUMERATOR}&gt;” (e.g. “&lt;4&gt;”) </w:t>
      </w:r>
    </w:p>
    <w:p w14:paraId="5B96D39C" w14:textId="77777777" w:rsidR="0075341E" w:rsidRDefault="00600540">
      <w:pPr>
        <w:numPr>
          <w:ilvl w:val="1"/>
          <w:numId w:val="6"/>
        </w:numPr>
        <w:contextualSpacing/>
      </w:pPr>
      <w:r>
        <w:t xml:space="preserve">Otherwise, if High and Low both exist, return “[{LOW}..{HIGH}]” (e.g. “[1..2]”) </w:t>
      </w:r>
    </w:p>
    <w:p w14:paraId="4440ED0D" w14:textId="77777777" w:rsidR="0075341E" w:rsidRDefault="00600540">
      <w:pPr>
        <w:numPr>
          <w:ilvl w:val="1"/>
          <w:numId w:val="6"/>
        </w:numPr>
        <w:contextualSpacing/>
      </w:pPr>
      <w:r>
        <w:t xml:space="preserve">Otherwise, if </w:t>
      </w:r>
      <w:r>
        <w:rPr>
          <w:i/>
        </w:rPr>
        <w:t xml:space="preserve">only </w:t>
      </w:r>
      <w:r>
        <w:t xml:space="preserve">High exists, return “[..{HIGH}]” (e.g. “[..2]”) </w:t>
      </w:r>
    </w:p>
    <w:p w14:paraId="09D2DC59" w14:textId="77777777" w:rsidR="0075341E" w:rsidRDefault="00600540">
      <w:pPr>
        <w:numPr>
          <w:ilvl w:val="1"/>
          <w:numId w:val="6"/>
        </w:numPr>
        <w:contextualSpacing/>
      </w:pPr>
      <w:r>
        <w:t xml:space="preserve">Otherwise, if </w:t>
      </w:r>
      <w:r>
        <w:rPr>
          <w:i/>
        </w:rPr>
        <w:t xml:space="preserve">only </w:t>
      </w:r>
      <w:r>
        <w:t>Low exists, return “[{LOW}..]” (e.g. “[1..]”)</w:t>
      </w:r>
    </w:p>
    <w:p w14:paraId="795C06E3" w14:textId="77777777" w:rsidR="0075341E" w:rsidRDefault="00600540">
      <w:pPr>
        <w:numPr>
          <w:ilvl w:val="1"/>
          <w:numId w:val="6"/>
        </w:numPr>
        <w:contextualSpacing/>
      </w:pPr>
      <w:r>
        <w:t>Otherwise, if none of the three exist, return “”</w:t>
      </w:r>
    </w:p>
    <w:p w14:paraId="5A813A62" w14:textId="77777777" w:rsidR="0075341E" w:rsidRDefault="00600540">
      <w:pPr>
        <w:numPr>
          <w:ilvl w:val="0"/>
          <w:numId w:val="6"/>
        </w:numPr>
        <w:contextualSpacing/>
      </w:pPr>
      <w:r>
        <w:t>Taking the numeric portion above, construct a string of the following format</w:t>
      </w:r>
    </w:p>
    <w:p w14:paraId="2AA9AEA0" w14:textId="77777777" w:rsidR="0075341E" w:rsidRDefault="00600540">
      <w:pPr>
        <w:numPr>
          <w:ilvl w:val="1"/>
          <w:numId w:val="6"/>
        </w:numPr>
        <w:contextualSpacing/>
      </w:pPr>
      <w:r>
        <w:lastRenderedPageBreak/>
        <w:t>“{Amount Type} = {NUMERIC VALUE} {UNIT}”</w:t>
      </w:r>
    </w:p>
    <w:p w14:paraId="4A9CEE9D" w14:textId="77777777" w:rsidR="0075341E" w:rsidRDefault="00600540">
      <w:pPr>
        <w:numPr>
          <w:ilvl w:val="1"/>
          <w:numId w:val="6"/>
        </w:numPr>
        <w:contextualSpacing/>
      </w:pPr>
      <w:r>
        <w:t>(e.g. “EXACT = &lt;5.2&gt; 1” or “EXACT = [1..2] g/Mol”)</w:t>
      </w:r>
    </w:p>
    <w:p w14:paraId="017AE99C" w14:textId="77777777" w:rsidR="0075341E" w:rsidRDefault="00600540">
      <w:pPr>
        <w:numPr>
          <w:ilvl w:val="0"/>
          <w:numId w:val="6"/>
        </w:numPr>
        <w:contextualSpacing/>
      </w:pPr>
      <w:r>
        <w:t>Return the constructed string</w:t>
      </w:r>
    </w:p>
    <w:p w14:paraId="6360C0B7" w14:textId="77777777" w:rsidR="0075341E" w:rsidRDefault="00600540">
      <w:pPr>
        <w:numPr>
          <w:ilvl w:val="0"/>
          <w:numId w:val="6"/>
        </w:numPr>
        <w:contextualSpacing/>
      </w:pPr>
      <w:r>
        <w:rPr>
          <w:b/>
          <w:i/>
        </w:rPr>
        <w:t>Note</w:t>
      </w:r>
      <w:r>
        <w:t xml:space="preserve">: This resulting string is </w:t>
      </w:r>
      <w:r>
        <w:rPr>
          <w:i/>
        </w:rPr>
        <w:t xml:space="preserve">not </w:t>
      </w:r>
      <w:r>
        <w:t>MD5 hashed.</w:t>
      </w:r>
    </w:p>
    <w:p w14:paraId="11CE0B6B" w14:textId="77777777" w:rsidR="0075341E" w:rsidRDefault="0075341E">
      <w:pPr>
        <w:rPr>
          <w:b/>
          <w:i/>
        </w:rPr>
      </w:pPr>
    </w:p>
    <w:p w14:paraId="2898CC22" w14:textId="77777777" w:rsidR="0075341E" w:rsidRDefault="0075341E">
      <w:pPr>
        <w:rPr>
          <w:b/>
          <w:i/>
        </w:rPr>
      </w:pPr>
    </w:p>
    <w:p w14:paraId="08DBFA0A" w14:textId="77777777" w:rsidR="0075341E" w:rsidRDefault="0075341E">
      <w:pPr>
        <w:rPr>
          <w:b/>
          <w:i/>
        </w:rPr>
      </w:pPr>
    </w:p>
    <w:p w14:paraId="7A140242" w14:textId="77777777" w:rsidR="0075341E" w:rsidRDefault="00600540">
      <w:pPr>
        <w:rPr>
          <w:b/>
          <w:i/>
        </w:rPr>
      </w:pPr>
      <w:r>
        <w:rPr>
          <w:b/>
          <w:i/>
        </w:rPr>
        <w:t>-------------------------------------------------------------------------------------------------------------------------------</w:t>
      </w:r>
    </w:p>
    <w:p w14:paraId="6CA799C1" w14:textId="77777777" w:rsidR="0075341E" w:rsidRDefault="00600540">
      <w:pPr>
        <w:spacing w:after="200"/>
        <w:rPr>
          <w:b/>
          <w:i/>
          <w:u w:val="single"/>
        </w:rPr>
      </w:pPr>
      <w:commentRangeStart w:id="4"/>
      <w:r>
        <w:rPr>
          <w:b/>
          <w:i/>
          <w:u w:val="single"/>
        </w:rPr>
        <w:t>Determination of the lexicographical order of protein chains based on SPL Index information.</w:t>
      </w:r>
      <w:commentRangeEnd w:id="4"/>
      <w:r>
        <w:commentReference w:id="4"/>
      </w:r>
    </w:p>
    <w:p w14:paraId="74C28403" w14:textId="77777777" w:rsidR="0075341E" w:rsidRDefault="00600540">
      <w:pPr>
        <w:spacing w:after="200"/>
        <w:rPr>
          <w:b/>
          <w:i/>
        </w:rPr>
      </w:pPr>
      <w:r>
        <w:rPr>
          <w:b/>
          <w:i/>
        </w:rPr>
        <w:t xml:space="preserve"> </w:t>
      </w:r>
    </w:p>
    <w:p w14:paraId="654F4D84" w14:textId="77777777" w:rsidR="0075341E" w:rsidRDefault="00600540">
      <w:pPr>
        <w:spacing w:after="200"/>
        <w:rPr>
          <w:b/>
          <w:i/>
        </w:rPr>
      </w:pPr>
      <w:r>
        <w:rPr>
          <w:b/>
          <w:i/>
        </w:rPr>
        <w:t>Amino acid (AA ) sequence is represented by single letter notation. I would not recommend splitting AA sequence into substrings and using InChI for substrings because such algorithm would be poorly reproducible and the hash wouldn’t be computable from SPL Index information alone.</w:t>
      </w:r>
    </w:p>
    <w:p w14:paraId="2E5DA67B" w14:textId="77777777" w:rsidR="0075341E" w:rsidRDefault="00600540">
      <w:pPr>
        <w:spacing w:after="200"/>
        <w:rPr>
          <w:b/>
          <w:i/>
        </w:rPr>
      </w:pPr>
      <w:r>
        <w:rPr>
          <w:b/>
          <w:i/>
        </w:rPr>
        <w:t>Lexicographical order is determined in two iterations</w:t>
      </w:r>
    </w:p>
    <w:p w14:paraId="59C89B3E" w14:textId="77777777" w:rsidR="0075341E" w:rsidRDefault="00600540">
      <w:pPr>
        <w:numPr>
          <w:ilvl w:val="0"/>
          <w:numId w:val="2"/>
        </w:numPr>
        <w:spacing w:after="200"/>
        <w:contextualSpacing/>
      </w:pPr>
      <w:r>
        <w:rPr>
          <w:b/>
          <w:i/>
        </w:rPr>
        <w:t>First iteration</w:t>
      </w:r>
    </w:p>
    <w:p w14:paraId="7FF87C33" w14:textId="77777777" w:rsidR="0075341E" w:rsidRDefault="00600540">
      <w:pPr>
        <w:spacing w:after="200"/>
        <w:rPr>
          <w:b/>
          <w:i/>
        </w:rPr>
      </w:pPr>
      <w:r>
        <w:rPr>
          <w:b/>
          <w:i/>
        </w:rPr>
        <w:t>Each modified AA is replaced by combination of its InChI and its connection points. All the info is explicitly present in the SPL Index file.  For example, in file bf170df7-8153-45c1-9a21-6e1aa1b4c97e.xml,</w:t>
      </w:r>
    </w:p>
    <w:p w14:paraId="7AC1B931" w14:textId="77777777" w:rsidR="0075341E" w:rsidRDefault="00600540">
      <w:pPr>
        <w:spacing w:after="200"/>
        <w:rPr>
          <w:b/>
          <w:i/>
        </w:rPr>
      </w:pPr>
      <w:r>
        <w:rPr>
          <w:b/>
          <w:i/>
        </w:rPr>
        <w:t>amino acid SU3_1 can be replaced by the InChI of the pyroglutamic acid: InChI=1S/C5H7NO3/c7-4-2-1-3(6-4)5(8)9/h3H,1-2H2,(H,6,7)(H,8,9)/t3-/m0/s1 combined with connection atoms [6,5]. The resultant string may be represented as [ InChI=1S/C5H7NO3/c7-4-2-1-3(6-4)5(8)9/h3H,1-2H2,(H,6,7)(H,8,9)/t3-/m0/s1]|[6,5] or likewise.</w:t>
      </w:r>
    </w:p>
    <w:p w14:paraId="74EA98FD" w14:textId="77777777" w:rsidR="0075341E" w:rsidRDefault="00600540">
      <w:pPr>
        <w:spacing w:after="200"/>
        <w:rPr>
          <w:b/>
          <w:i/>
        </w:rPr>
      </w:pPr>
      <w:r>
        <w:rPr>
          <w:b/>
          <w:i/>
        </w:rPr>
        <w:t>Each cysteine that forms a disulfide bond can be replaced by the InChI of the disulfide linker: InChI=1S/C6H12N2O4S2/c7-3(5(9)10)1-13-14-2-4(8)6(11)12/h3-4H,1-2,7-8H2,(H,9,10)(H,11,12)/t3-,4-/m0/s1 combined with connection atoms: (7,5;8,6). The resultant string may be represented as [InChI=1S/C6H12N2O4S2/c7-3(5(9)10)1-13-14-2-4(8)6(11)12/h3-4H,1-2,7-8H2,(H,9,10)(H,11,12)/t3-,4-/m0/s1 ]|[7,5;8,6] or likewise.</w:t>
      </w:r>
    </w:p>
    <w:p w14:paraId="66FC1C6A" w14:textId="77777777" w:rsidR="0075341E" w:rsidRDefault="00600540">
      <w:pPr>
        <w:spacing w:after="200"/>
        <w:rPr>
          <w:b/>
          <w:i/>
        </w:rPr>
      </w:pPr>
      <w:r>
        <w:rPr>
          <w:b/>
          <w:i/>
        </w:rPr>
        <w:t>After concatenation of single letter notation and the strings that represent modified AAs, the AA sequences can be ordered in a lexicographical order and assigned ranks. It is possible that two or more sequences have the same rank.</w:t>
      </w:r>
    </w:p>
    <w:p w14:paraId="70DB0E1C" w14:textId="77777777" w:rsidR="0075341E" w:rsidRDefault="00600540">
      <w:pPr>
        <w:numPr>
          <w:ilvl w:val="0"/>
          <w:numId w:val="11"/>
        </w:numPr>
        <w:spacing w:after="200"/>
        <w:contextualSpacing/>
      </w:pPr>
      <w:r>
        <w:rPr>
          <w:b/>
          <w:i/>
        </w:rPr>
        <w:t>Second iteration</w:t>
      </w:r>
    </w:p>
    <w:p w14:paraId="1EB92ED3" w14:textId="77777777" w:rsidR="0075341E" w:rsidRDefault="00600540">
      <w:pPr>
        <w:spacing w:after="200"/>
        <w:rPr>
          <w:b/>
          <w:i/>
        </w:rPr>
      </w:pPr>
      <w:r>
        <w:rPr>
          <w:b/>
          <w:i/>
        </w:rPr>
        <w:t>Each modification of type “link” is extended by adding the rank of the aa sequence and position of other amino acids that form that link. If the second aa belongs to the same sequence the rank is skipped.</w:t>
      </w:r>
    </w:p>
    <w:p w14:paraId="414628CC" w14:textId="77777777" w:rsidR="0075341E" w:rsidRDefault="00600540">
      <w:pPr>
        <w:spacing w:after="200"/>
        <w:rPr>
          <w:b/>
          <w:i/>
        </w:rPr>
      </w:pPr>
      <w:r>
        <w:rPr>
          <w:b/>
          <w:i/>
        </w:rPr>
        <w:lastRenderedPageBreak/>
        <w:t xml:space="preserve">After concatenation of single letter notation and the extended strings that represent modified AAs, the AA sequences can be ordered in a lexicographical order and assigned NEW ranks.  </w:t>
      </w:r>
    </w:p>
    <w:p w14:paraId="3B97F346" w14:textId="77777777" w:rsidR="0075341E" w:rsidRDefault="00600540">
      <w:pPr>
        <w:numPr>
          <w:ilvl w:val="0"/>
          <w:numId w:val="7"/>
        </w:numPr>
        <w:contextualSpacing/>
      </w:pPr>
      <w:r>
        <w:rPr>
          <w:b/>
          <w:i/>
        </w:rPr>
        <w:t>Next Iteration</w:t>
      </w:r>
    </w:p>
    <w:p w14:paraId="4F5CA41D" w14:textId="77777777" w:rsidR="0075341E" w:rsidRDefault="00600540">
      <w:pPr>
        <w:numPr>
          <w:ilvl w:val="0"/>
          <w:numId w:val="7"/>
        </w:numPr>
        <w:spacing w:before="240" w:after="200"/>
        <w:contextualSpacing/>
      </w:pPr>
      <w:r>
        <w:rPr>
          <w:b/>
          <w:i/>
        </w:rPr>
        <w:t>Replace sequence ranks from Iteration 1 with sequence ranks from Iteration 2. Order lexicographically and re-rank. Iterations stop when no new ranks can be assigned.</w:t>
      </w:r>
    </w:p>
    <w:p w14:paraId="3010C4A7" w14:textId="77777777" w:rsidR="0075341E" w:rsidRDefault="0075341E">
      <w:pPr>
        <w:rPr>
          <w:b/>
          <w:i/>
        </w:rPr>
      </w:pPr>
    </w:p>
    <w:p w14:paraId="0E550586" w14:textId="77777777" w:rsidR="0075341E" w:rsidRDefault="00600540">
      <w:pPr>
        <w:spacing w:after="200"/>
        <w:rPr>
          <w:b/>
          <w:i/>
        </w:rPr>
      </w:pPr>
      <w:r>
        <w:rPr>
          <w:b/>
          <w:i/>
        </w:rPr>
        <w:t xml:space="preserve"> </w:t>
      </w:r>
    </w:p>
    <w:tbl>
      <w:tblPr>
        <w:tblStyle w:val="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
        <w:gridCol w:w="316"/>
        <w:gridCol w:w="303"/>
        <w:gridCol w:w="316"/>
        <w:gridCol w:w="316"/>
        <w:gridCol w:w="316"/>
        <w:gridCol w:w="316"/>
        <w:gridCol w:w="303"/>
        <w:gridCol w:w="240"/>
        <w:gridCol w:w="228"/>
        <w:gridCol w:w="228"/>
        <w:gridCol w:w="240"/>
        <w:gridCol w:w="316"/>
        <w:gridCol w:w="316"/>
        <w:gridCol w:w="302"/>
        <w:gridCol w:w="315"/>
        <w:gridCol w:w="315"/>
        <w:gridCol w:w="315"/>
        <w:gridCol w:w="315"/>
        <w:gridCol w:w="302"/>
        <w:gridCol w:w="239"/>
        <w:gridCol w:w="227"/>
        <w:gridCol w:w="227"/>
        <w:gridCol w:w="239"/>
        <w:gridCol w:w="315"/>
        <w:gridCol w:w="315"/>
        <w:gridCol w:w="302"/>
        <w:gridCol w:w="315"/>
        <w:gridCol w:w="315"/>
        <w:gridCol w:w="315"/>
        <w:gridCol w:w="315"/>
        <w:gridCol w:w="302"/>
      </w:tblGrid>
      <w:tr w:rsidR="0075341E" w14:paraId="2DA2B949" w14:textId="77777777">
        <w:trPr>
          <w:trHeight w:val="500"/>
        </w:trPr>
        <w:tc>
          <w:tcPr>
            <w:tcW w:w="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AAC3"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C0E6D0"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389AA"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A4F8E6"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D8DF5"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6BE5B7"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58851B"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73EAA" w14:textId="77777777"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14:paraId="452BE223"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3F8F4583"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766A8289" w14:textId="77777777"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14:paraId="6F1EBAB4" w14:textId="77777777"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ED6BD4"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4E4ECD"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1DD73"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09497D"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55098B"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BD7C3"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712B82"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9EE1A2" w14:textId="77777777" w:rsidR="0075341E" w:rsidRDefault="00600540">
            <w:pPr>
              <w:rPr>
                <w:b/>
                <w:i/>
              </w:rPr>
            </w:pPr>
            <w:r>
              <w:rPr>
                <w:b/>
                <w:i/>
                <w:noProof/>
                <w:lang w:val="en-US"/>
              </w:rPr>
              <w:drawing>
                <wp:inline distT="114300" distB="114300" distL="114300" distR="114300" wp14:anchorId="38704C25" wp14:editId="4726004E">
                  <wp:extent cx="25400" cy="3048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25400" cy="304800"/>
                          </a:xfrm>
                          <a:prstGeom prst="rect">
                            <a:avLst/>
                          </a:prstGeom>
                          <a:ln/>
                        </pic:spPr>
                      </pic:pic>
                    </a:graphicData>
                  </a:graphic>
                </wp:inline>
              </w:drawing>
            </w:r>
            <w:r>
              <w:rPr>
                <w:b/>
                <w:i/>
                <w:noProof/>
                <w:lang w:val="en-US"/>
              </w:rPr>
              <w:drawing>
                <wp:inline distT="114300" distB="114300" distL="114300" distR="114300" wp14:anchorId="17E69A83" wp14:editId="04C255D5">
                  <wp:extent cx="2997200" cy="254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997200" cy="25400"/>
                          </a:xfrm>
                          <a:prstGeom prst="rect">
                            <a:avLst/>
                          </a:prstGeom>
                          <a:ln/>
                        </pic:spPr>
                      </pic:pic>
                    </a:graphicData>
                  </a:graphic>
                </wp:inline>
              </w:drawing>
            </w:r>
            <w:r>
              <w:rPr>
                <w:b/>
                <w:i/>
              </w:rPr>
              <w:t>X</w:t>
            </w:r>
          </w:p>
        </w:tc>
        <w:tc>
          <w:tcPr>
            <w:tcW w:w="239" w:type="dxa"/>
            <w:tcBorders>
              <w:top w:val="nil"/>
              <w:left w:val="nil"/>
              <w:bottom w:val="nil"/>
              <w:right w:val="nil"/>
            </w:tcBorders>
            <w:tcMar>
              <w:top w:w="100" w:type="dxa"/>
              <w:left w:w="100" w:type="dxa"/>
              <w:bottom w:w="100" w:type="dxa"/>
              <w:right w:w="100" w:type="dxa"/>
            </w:tcMar>
          </w:tcPr>
          <w:p w14:paraId="5A42E1A9"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52D7FA1E"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42A3360D" w14:textId="77777777"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14:paraId="0A5D72CF" w14:textId="77777777"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0A19C2"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B07E9" w14:textId="77777777" w:rsidR="0075341E" w:rsidRDefault="00600540">
            <w:pPr>
              <w:rPr>
                <w:b/>
                <w:i/>
              </w:rPr>
            </w:pPr>
            <w:r>
              <w:rPr>
                <w:b/>
                <w:i/>
                <w:noProof/>
                <w:lang w:val="en-US"/>
              </w:rPr>
              <w:drawing>
                <wp:inline distT="114300" distB="114300" distL="114300" distR="114300" wp14:anchorId="2E636F5F" wp14:editId="37B462AF">
                  <wp:extent cx="228600" cy="6985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28600" cy="698500"/>
                          </a:xfrm>
                          <a:prstGeom prst="rect">
                            <a:avLst/>
                          </a:prstGeom>
                          <a:ln/>
                        </pic:spPr>
                      </pic:pic>
                    </a:graphicData>
                  </a:graphic>
                </wp:inline>
              </w:drawing>
            </w: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BB46B9"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94C8DA"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EA1C07"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42014D"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38A8C3"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AF06C0" w14:textId="77777777" w:rsidR="0075341E" w:rsidRDefault="00600540">
            <w:pPr>
              <w:rPr>
                <w:b/>
                <w:i/>
              </w:rPr>
            </w:pPr>
            <w:r>
              <w:rPr>
                <w:b/>
                <w:i/>
                <w:noProof/>
                <w:lang w:val="en-US"/>
              </w:rPr>
              <w:drawing>
                <wp:inline distT="114300" distB="114300" distL="114300" distR="114300" wp14:anchorId="1E3A9EE1" wp14:editId="49EDE645">
                  <wp:extent cx="25400" cy="30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400" cy="304800"/>
                          </a:xfrm>
                          <a:prstGeom prst="rect">
                            <a:avLst/>
                          </a:prstGeom>
                          <a:ln/>
                        </pic:spPr>
                      </pic:pic>
                    </a:graphicData>
                  </a:graphic>
                </wp:inline>
              </w:drawing>
            </w:r>
            <w:r>
              <w:rPr>
                <w:b/>
                <w:i/>
              </w:rPr>
              <w:t>X</w:t>
            </w:r>
          </w:p>
        </w:tc>
      </w:tr>
    </w:tbl>
    <w:p w14:paraId="56AAEE93" w14:textId="77777777" w:rsidR="0075341E" w:rsidRDefault="00600540">
      <w:pPr>
        <w:spacing w:after="200"/>
        <w:rPr>
          <w:b/>
          <w:i/>
        </w:rPr>
      </w:pPr>
      <w:r>
        <w:rPr>
          <w:b/>
          <w:i/>
          <w:noProof/>
          <w:lang w:val="en-US"/>
        </w:rPr>
        <w:drawing>
          <wp:inline distT="114300" distB="114300" distL="114300" distR="114300" wp14:anchorId="46A7B850" wp14:editId="2B56A756">
            <wp:extent cx="2997200" cy="4318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2997200" cy="431800"/>
                    </a:xfrm>
                    <a:prstGeom prst="rect">
                      <a:avLst/>
                    </a:prstGeom>
                    <a:ln/>
                  </pic:spPr>
                </pic:pic>
              </a:graphicData>
            </a:graphic>
          </wp:inline>
        </w:drawing>
      </w:r>
      <w:r>
        <w:rPr>
          <w:b/>
          <w:i/>
          <w:noProof/>
          <w:lang w:val="en-US"/>
        </w:rPr>
        <w:drawing>
          <wp:inline distT="114300" distB="114300" distL="114300" distR="114300" wp14:anchorId="365E52A7" wp14:editId="5B95A449">
            <wp:extent cx="2997200" cy="43180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997200" cy="431800"/>
                    </a:xfrm>
                    <a:prstGeom prst="rect">
                      <a:avLst/>
                    </a:prstGeom>
                    <a:ln/>
                  </pic:spPr>
                </pic:pic>
              </a:graphicData>
            </a:graphic>
          </wp:inline>
        </w:drawing>
      </w:r>
      <w:r>
        <w:rPr>
          <w:b/>
          <w:i/>
          <w:noProof/>
          <w:lang w:val="en-US"/>
        </w:rPr>
        <w:drawing>
          <wp:inline distT="114300" distB="114300" distL="114300" distR="114300" wp14:anchorId="16CC79A3" wp14:editId="3D631205">
            <wp:extent cx="25400" cy="431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25400" cy="431800"/>
                    </a:xfrm>
                    <a:prstGeom prst="rect">
                      <a:avLst/>
                    </a:prstGeom>
                    <a:ln/>
                  </pic:spPr>
                </pic:pic>
              </a:graphicData>
            </a:graphic>
          </wp:inline>
        </w:drawing>
      </w:r>
      <w:r>
        <w:rPr>
          <w:b/>
          <w:i/>
          <w:noProof/>
          <w:lang w:val="en-US"/>
        </w:rPr>
        <w:drawing>
          <wp:inline distT="114300" distB="114300" distL="114300" distR="114300" wp14:anchorId="1CB71F50" wp14:editId="3838FD34">
            <wp:extent cx="25400" cy="4318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5400" cy="431800"/>
                    </a:xfrm>
                    <a:prstGeom prst="rect">
                      <a:avLst/>
                    </a:prstGeom>
                    <a:ln/>
                  </pic:spPr>
                </pic:pic>
              </a:graphicData>
            </a:graphic>
          </wp:inline>
        </w:drawing>
      </w:r>
      <w:r>
        <w:rPr>
          <w:b/>
          <w:i/>
        </w:rPr>
        <w:t xml:space="preserve">  </w:t>
      </w:r>
    </w:p>
    <w:tbl>
      <w:tblPr>
        <w:tblStyle w:val="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
        <w:gridCol w:w="316"/>
        <w:gridCol w:w="303"/>
        <w:gridCol w:w="316"/>
        <w:gridCol w:w="316"/>
        <w:gridCol w:w="316"/>
        <w:gridCol w:w="316"/>
        <w:gridCol w:w="303"/>
        <w:gridCol w:w="240"/>
        <w:gridCol w:w="228"/>
        <w:gridCol w:w="228"/>
        <w:gridCol w:w="240"/>
        <w:gridCol w:w="316"/>
        <w:gridCol w:w="316"/>
        <w:gridCol w:w="302"/>
        <w:gridCol w:w="315"/>
        <w:gridCol w:w="315"/>
        <w:gridCol w:w="315"/>
        <w:gridCol w:w="315"/>
        <w:gridCol w:w="302"/>
        <w:gridCol w:w="239"/>
        <w:gridCol w:w="227"/>
        <w:gridCol w:w="227"/>
        <w:gridCol w:w="239"/>
        <w:gridCol w:w="315"/>
        <w:gridCol w:w="315"/>
        <w:gridCol w:w="302"/>
        <w:gridCol w:w="315"/>
        <w:gridCol w:w="315"/>
        <w:gridCol w:w="315"/>
        <w:gridCol w:w="315"/>
        <w:gridCol w:w="302"/>
      </w:tblGrid>
      <w:tr w:rsidR="0075341E" w14:paraId="266E8273" w14:textId="77777777">
        <w:trPr>
          <w:trHeight w:val="500"/>
        </w:trPr>
        <w:tc>
          <w:tcPr>
            <w:tcW w:w="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F5B0F"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A55099"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11EB0E"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733A1A"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88ABE6"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374FB9"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A5CC1"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C504D9" w14:textId="77777777"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14:paraId="6457BD2A"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1500F2C7"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606E777C" w14:textId="77777777"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14:paraId="08EABCEC" w14:textId="77777777"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5E5A4A"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BA9756"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4C7889"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B905BF"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1E5264"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4BB6A4"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AABC7F"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0E24FC" w14:textId="77777777"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14:paraId="33ADB103"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296C9549" w14:textId="77777777"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14:paraId="45A7D927" w14:textId="77777777"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14:paraId="53427985" w14:textId="77777777"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3CC0AE"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B89321"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F10A23" w14:textId="77777777"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1EE6E9"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8D5EC6"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799B83" w14:textId="77777777"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4FB24E" w14:textId="77777777"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81946" w14:textId="77777777" w:rsidR="0075341E" w:rsidRDefault="00600540">
            <w:pPr>
              <w:rPr>
                <w:b/>
                <w:i/>
              </w:rPr>
            </w:pPr>
            <w:r>
              <w:rPr>
                <w:b/>
                <w:i/>
              </w:rPr>
              <w:t>X</w:t>
            </w:r>
          </w:p>
        </w:tc>
      </w:tr>
    </w:tbl>
    <w:p w14:paraId="788F3E88" w14:textId="77777777" w:rsidR="0075341E" w:rsidRDefault="0075341E">
      <w:pPr>
        <w:rPr>
          <w:b/>
          <w:i/>
        </w:rPr>
      </w:pPr>
    </w:p>
    <w:tbl>
      <w:tblPr>
        <w:tblStyle w:val="3"/>
        <w:tblW w:w="6730" w:type="dxa"/>
        <w:tblInd w:w="100" w:type="dxa"/>
        <w:tblLayout w:type="fixed"/>
        <w:tblLook w:val="0600" w:firstRow="0" w:lastRow="0" w:firstColumn="0" w:lastColumn="0" w:noHBand="1" w:noVBand="1"/>
      </w:tblPr>
      <w:tblGrid>
        <w:gridCol w:w="2600"/>
        <w:gridCol w:w="4130"/>
      </w:tblGrid>
      <w:tr w:rsidR="0075341E" w14:paraId="3E758B32" w14:textId="77777777">
        <w:trPr>
          <w:trHeight w:val="500"/>
        </w:trPr>
        <w:tc>
          <w:tcPr>
            <w:tcW w:w="2600" w:type="dxa"/>
            <w:tcBorders>
              <w:top w:val="nil"/>
              <w:left w:val="nil"/>
              <w:bottom w:val="nil"/>
              <w:right w:val="nil"/>
            </w:tcBorders>
            <w:tcMar>
              <w:top w:w="100" w:type="dxa"/>
              <w:left w:w="100" w:type="dxa"/>
              <w:bottom w:w="100" w:type="dxa"/>
              <w:right w:w="100" w:type="dxa"/>
            </w:tcMar>
          </w:tcPr>
          <w:p w14:paraId="2A5ECF8F" w14:textId="77777777" w:rsidR="0075341E" w:rsidRDefault="0075341E">
            <w:pPr>
              <w:rPr>
                <w:b/>
                <w:i/>
              </w:rPr>
            </w:pPr>
          </w:p>
        </w:tc>
        <w:tc>
          <w:tcPr>
            <w:tcW w:w="4130" w:type="dxa"/>
            <w:shd w:val="clear" w:color="auto" w:fill="auto"/>
            <w:tcMar>
              <w:top w:w="100" w:type="dxa"/>
              <w:left w:w="100" w:type="dxa"/>
              <w:bottom w:w="100" w:type="dxa"/>
              <w:right w:w="100" w:type="dxa"/>
            </w:tcMar>
          </w:tcPr>
          <w:p w14:paraId="124D6703" w14:textId="77777777" w:rsidR="0075341E" w:rsidRDefault="0075341E">
            <w:pPr>
              <w:rPr>
                <w:b/>
                <w:i/>
              </w:rPr>
            </w:pPr>
          </w:p>
        </w:tc>
      </w:tr>
      <w:tr w:rsidR="0075341E" w14:paraId="165EBA33" w14:textId="77777777">
        <w:trPr>
          <w:trHeight w:val="400"/>
        </w:trPr>
        <w:tc>
          <w:tcPr>
            <w:tcW w:w="2600" w:type="dxa"/>
            <w:tcBorders>
              <w:top w:val="nil"/>
              <w:left w:val="nil"/>
              <w:bottom w:val="nil"/>
              <w:right w:val="nil"/>
            </w:tcBorders>
            <w:tcMar>
              <w:top w:w="100" w:type="dxa"/>
              <w:left w:w="100" w:type="dxa"/>
              <w:bottom w:w="100" w:type="dxa"/>
              <w:right w:w="100" w:type="dxa"/>
            </w:tcMar>
          </w:tcPr>
          <w:p w14:paraId="3E69E457" w14:textId="77777777" w:rsidR="0075341E" w:rsidRDefault="0075341E">
            <w:pPr>
              <w:rPr>
                <w:b/>
                <w:i/>
              </w:rPr>
            </w:pPr>
          </w:p>
        </w:tc>
        <w:tc>
          <w:tcPr>
            <w:tcW w:w="4130" w:type="dxa"/>
            <w:tcBorders>
              <w:top w:val="nil"/>
              <w:left w:val="nil"/>
              <w:bottom w:val="nil"/>
              <w:right w:val="nil"/>
            </w:tcBorders>
            <w:tcMar>
              <w:top w:w="100" w:type="dxa"/>
              <w:left w:w="100" w:type="dxa"/>
              <w:bottom w:w="100" w:type="dxa"/>
              <w:right w:w="100" w:type="dxa"/>
            </w:tcMar>
          </w:tcPr>
          <w:p w14:paraId="7F69BC03" w14:textId="77777777" w:rsidR="0075341E" w:rsidRDefault="00600540">
            <w:pPr>
              <w:rPr>
                <w:b/>
                <w:i/>
              </w:rPr>
            </w:pPr>
            <w:r>
              <w:rPr>
                <w:b/>
                <w:i/>
                <w:noProof/>
                <w:lang w:val="en-US"/>
              </w:rPr>
              <w:drawing>
                <wp:inline distT="114300" distB="114300" distL="114300" distR="114300" wp14:anchorId="7D56961E" wp14:editId="7DCA021E">
                  <wp:extent cx="3327400" cy="1778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327400" cy="177800"/>
                          </a:xfrm>
                          <a:prstGeom prst="rect">
                            <a:avLst/>
                          </a:prstGeom>
                          <a:ln/>
                        </pic:spPr>
                      </pic:pic>
                    </a:graphicData>
                  </a:graphic>
                </wp:inline>
              </w:drawing>
            </w:r>
          </w:p>
        </w:tc>
      </w:tr>
    </w:tbl>
    <w:p w14:paraId="4B19FAC9" w14:textId="77777777" w:rsidR="0075341E" w:rsidRDefault="00600540">
      <w:pPr>
        <w:spacing w:after="200"/>
        <w:rPr>
          <w:b/>
          <w:i/>
        </w:rPr>
      </w:pPr>
      <w:r>
        <w:rPr>
          <w:b/>
          <w:i/>
          <w:noProof/>
          <w:lang w:val="en-US"/>
        </w:rPr>
        <w:drawing>
          <wp:inline distT="114300" distB="114300" distL="114300" distR="114300" wp14:anchorId="49C0379A" wp14:editId="6E21EEC7">
            <wp:extent cx="25400" cy="2159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5400" cy="215900"/>
                    </a:xfrm>
                    <a:prstGeom prst="rect">
                      <a:avLst/>
                    </a:prstGeom>
                    <a:ln/>
                  </pic:spPr>
                </pic:pic>
              </a:graphicData>
            </a:graphic>
          </wp:inline>
        </w:drawing>
      </w:r>
      <w:r>
        <w:rPr>
          <w:b/>
          <w:i/>
          <w:noProof/>
          <w:lang w:val="en-US"/>
        </w:rPr>
        <w:drawing>
          <wp:inline distT="114300" distB="114300" distL="114300" distR="114300" wp14:anchorId="26D22E59" wp14:editId="6848CF17">
            <wp:extent cx="25400" cy="2159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25400" cy="215900"/>
                    </a:xfrm>
                    <a:prstGeom prst="rect">
                      <a:avLst/>
                    </a:prstGeom>
                    <a:ln/>
                  </pic:spPr>
                </pic:pic>
              </a:graphicData>
            </a:graphic>
          </wp:inline>
        </w:drawing>
      </w:r>
      <w:r>
        <w:rPr>
          <w:b/>
          <w:i/>
          <w:noProof/>
          <w:lang w:val="en-US"/>
        </w:rPr>
        <w:drawing>
          <wp:inline distT="114300" distB="114300" distL="114300" distR="114300" wp14:anchorId="4C3D9F7D" wp14:editId="731C5B18">
            <wp:extent cx="2997200" cy="254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2997200" cy="25400"/>
                    </a:xfrm>
                    <a:prstGeom prst="rect">
                      <a:avLst/>
                    </a:prstGeom>
                    <a:ln/>
                  </pic:spPr>
                </pic:pic>
              </a:graphicData>
            </a:graphic>
          </wp:inline>
        </w:drawing>
      </w:r>
    </w:p>
    <w:p w14:paraId="3EB6DD11" w14:textId="77777777" w:rsidR="0075341E" w:rsidRDefault="00600540">
      <w:pPr>
        <w:spacing w:after="200"/>
        <w:rPr>
          <w:b/>
          <w:i/>
        </w:rPr>
      </w:pPr>
      <w:r>
        <w:rPr>
          <w:b/>
          <w:i/>
        </w:rPr>
        <w:t xml:space="preserve"> </w:t>
      </w:r>
    </w:p>
    <w:p w14:paraId="084BAC2C" w14:textId="77777777" w:rsidR="0075341E" w:rsidRDefault="00600540">
      <w:pPr>
        <w:spacing w:after="200"/>
        <w:rPr>
          <w:b/>
          <w:i/>
        </w:rPr>
      </w:pPr>
      <w:r>
        <w:rPr>
          <w:b/>
          <w:i/>
        </w:rPr>
        <w:t xml:space="preserve"> </w:t>
      </w:r>
    </w:p>
    <w:p w14:paraId="5A18C30A" w14:textId="77777777" w:rsidR="0075341E" w:rsidRDefault="0075341E">
      <w:pPr>
        <w:rPr>
          <w:b/>
          <w:i/>
        </w:rPr>
      </w:pPr>
    </w:p>
    <w:tbl>
      <w:tblPr>
        <w:tblStyle w:val="2"/>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5"/>
        <w:gridCol w:w="405"/>
        <w:gridCol w:w="405"/>
        <w:gridCol w:w="405"/>
        <w:gridCol w:w="405"/>
        <w:gridCol w:w="405"/>
        <w:gridCol w:w="405"/>
        <w:gridCol w:w="405"/>
        <w:gridCol w:w="345"/>
        <w:gridCol w:w="330"/>
        <w:gridCol w:w="330"/>
        <w:gridCol w:w="345"/>
        <w:gridCol w:w="405"/>
        <w:gridCol w:w="405"/>
        <w:gridCol w:w="405"/>
        <w:gridCol w:w="405"/>
        <w:gridCol w:w="405"/>
        <w:gridCol w:w="405"/>
        <w:gridCol w:w="405"/>
        <w:gridCol w:w="405"/>
        <w:gridCol w:w="345"/>
        <w:gridCol w:w="330"/>
        <w:gridCol w:w="330"/>
      </w:tblGrid>
      <w:tr w:rsidR="0075341E" w14:paraId="7BD02E3C" w14:textId="77777777">
        <w:trPr>
          <w:trHeight w:val="500"/>
        </w:trPr>
        <w:tc>
          <w:tcPr>
            <w:tcW w:w="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332C"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5ADEFA"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28D4F2" w14:textId="77777777" w:rsidR="0075341E" w:rsidRDefault="00600540">
            <w:pPr>
              <w:rPr>
                <w:b/>
                <w:i/>
              </w:rPr>
            </w:pPr>
            <w:r>
              <w:rPr>
                <w:b/>
                <w:i/>
              </w:rPr>
              <w:t>X</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7E1444"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DC5210"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451617"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D47E0"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6B15D8" w14:textId="77777777" w:rsidR="0075341E" w:rsidRDefault="00600540">
            <w:pPr>
              <w:rPr>
                <w:b/>
                <w:i/>
              </w:rPr>
            </w:pPr>
            <w:r>
              <w:rPr>
                <w:b/>
                <w:i/>
              </w:rPr>
              <w:t>X</w:t>
            </w:r>
          </w:p>
        </w:tc>
        <w:tc>
          <w:tcPr>
            <w:tcW w:w="345" w:type="dxa"/>
            <w:tcBorders>
              <w:top w:val="nil"/>
              <w:left w:val="nil"/>
              <w:bottom w:val="nil"/>
              <w:right w:val="nil"/>
            </w:tcBorders>
            <w:tcMar>
              <w:top w:w="100" w:type="dxa"/>
              <w:left w:w="100" w:type="dxa"/>
              <w:bottom w:w="100" w:type="dxa"/>
              <w:right w:w="100" w:type="dxa"/>
            </w:tcMar>
          </w:tcPr>
          <w:p w14:paraId="6231E585" w14:textId="77777777"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14:paraId="2F3F0871" w14:textId="77777777"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14:paraId="2033AAD3" w14:textId="77777777" w:rsidR="0075341E" w:rsidRDefault="00600540">
            <w:pPr>
              <w:rPr>
                <w:b/>
                <w:i/>
              </w:rPr>
            </w:pPr>
            <w:r>
              <w:rPr>
                <w:b/>
                <w:i/>
              </w:rPr>
              <w:t xml:space="preserve"> </w:t>
            </w:r>
          </w:p>
        </w:tc>
        <w:tc>
          <w:tcPr>
            <w:tcW w:w="345" w:type="dxa"/>
            <w:tcBorders>
              <w:top w:val="nil"/>
              <w:left w:val="nil"/>
              <w:bottom w:val="nil"/>
              <w:right w:val="single" w:sz="8" w:space="0" w:color="000000"/>
            </w:tcBorders>
            <w:tcMar>
              <w:top w:w="100" w:type="dxa"/>
              <w:left w:w="100" w:type="dxa"/>
              <w:bottom w:w="100" w:type="dxa"/>
              <w:right w:w="100" w:type="dxa"/>
            </w:tcMar>
          </w:tcPr>
          <w:p w14:paraId="792D16F9" w14:textId="77777777" w:rsidR="0075341E" w:rsidRDefault="00600540">
            <w:pPr>
              <w:rPr>
                <w:b/>
                <w:i/>
              </w:rPr>
            </w:pPr>
            <w:r>
              <w:rPr>
                <w:b/>
                <w:i/>
              </w:rPr>
              <w:t xml:space="preserve"> </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D742BF"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286FA1"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4F4FF4" w14:textId="77777777" w:rsidR="0075341E" w:rsidRDefault="00600540">
            <w:pPr>
              <w:rPr>
                <w:b/>
                <w:i/>
              </w:rPr>
            </w:pPr>
            <w:r>
              <w:rPr>
                <w:b/>
                <w:i/>
              </w:rPr>
              <w:t>X</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BAFCA9"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7BC1FF"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CE5557"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ACAE44" w14:textId="77777777"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6415E" w14:textId="77777777" w:rsidR="0075341E" w:rsidRDefault="00600540">
            <w:pPr>
              <w:rPr>
                <w:b/>
                <w:i/>
              </w:rPr>
            </w:pPr>
            <w:r>
              <w:rPr>
                <w:b/>
                <w:i/>
              </w:rPr>
              <w:t>X</w:t>
            </w:r>
          </w:p>
        </w:tc>
        <w:tc>
          <w:tcPr>
            <w:tcW w:w="345" w:type="dxa"/>
            <w:tcBorders>
              <w:top w:val="nil"/>
              <w:left w:val="nil"/>
              <w:bottom w:val="nil"/>
              <w:right w:val="nil"/>
            </w:tcBorders>
            <w:tcMar>
              <w:top w:w="100" w:type="dxa"/>
              <w:left w:w="100" w:type="dxa"/>
              <w:bottom w:w="100" w:type="dxa"/>
              <w:right w:w="100" w:type="dxa"/>
            </w:tcMar>
          </w:tcPr>
          <w:p w14:paraId="2D2684BF" w14:textId="77777777"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14:paraId="39BF65CF" w14:textId="77777777"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14:paraId="7EB1888B" w14:textId="77777777" w:rsidR="0075341E" w:rsidRDefault="00600540">
            <w:pPr>
              <w:rPr>
                <w:b/>
                <w:i/>
              </w:rPr>
            </w:pPr>
            <w:r>
              <w:rPr>
                <w:b/>
                <w:i/>
              </w:rPr>
              <w:t xml:space="preserve"> </w:t>
            </w:r>
          </w:p>
        </w:tc>
      </w:tr>
    </w:tbl>
    <w:p w14:paraId="7C8AA9CE" w14:textId="77777777" w:rsidR="0075341E" w:rsidRDefault="00600540">
      <w:pPr>
        <w:spacing w:after="200"/>
        <w:rPr>
          <w:b/>
          <w:i/>
        </w:rPr>
      </w:pPr>
      <w:r>
        <w:rPr>
          <w:b/>
          <w:i/>
          <w:noProof/>
          <w:lang w:val="en-US"/>
        </w:rPr>
        <w:drawing>
          <wp:inline distT="114300" distB="114300" distL="114300" distR="114300" wp14:anchorId="21DF9C02" wp14:editId="1A70CEF9">
            <wp:extent cx="1473200" cy="4826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1473200" cy="482600"/>
                    </a:xfrm>
                    <a:prstGeom prst="rect">
                      <a:avLst/>
                    </a:prstGeom>
                    <a:ln/>
                  </pic:spPr>
                </pic:pic>
              </a:graphicData>
            </a:graphic>
          </wp:inline>
        </w:drawing>
      </w:r>
      <w:r>
        <w:rPr>
          <w:b/>
          <w:i/>
          <w:noProof/>
          <w:lang w:val="en-US"/>
        </w:rPr>
        <w:drawing>
          <wp:inline distT="114300" distB="114300" distL="114300" distR="114300" wp14:anchorId="74C0DC8D" wp14:editId="25DA12F9">
            <wp:extent cx="25400" cy="4826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5400" cy="482600"/>
                    </a:xfrm>
                    <a:prstGeom prst="rect">
                      <a:avLst/>
                    </a:prstGeom>
                    <a:ln/>
                  </pic:spPr>
                </pic:pic>
              </a:graphicData>
            </a:graphic>
          </wp:inline>
        </w:drawing>
      </w:r>
    </w:p>
    <w:tbl>
      <w:tblPr>
        <w:tblStyle w:val="1"/>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0"/>
        <w:gridCol w:w="420"/>
        <w:gridCol w:w="420"/>
        <w:gridCol w:w="420"/>
        <w:gridCol w:w="420"/>
        <w:gridCol w:w="420"/>
        <w:gridCol w:w="420"/>
        <w:gridCol w:w="420"/>
        <w:gridCol w:w="360"/>
        <w:gridCol w:w="345"/>
        <w:gridCol w:w="345"/>
        <w:gridCol w:w="360"/>
        <w:gridCol w:w="420"/>
        <w:gridCol w:w="420"/>
        <w:gridCol w:w="420"/>
        <w:gridCol w:w="420"/>
        <w:gridCol w:w="420"/>
        <w:gridCol w:w="420"/>
        <w:gridCol w:w="420"/>
        <w:gridCol w:w="420"/>
        <w:gridCol w:w="360"/>
        <w:gridCol w:w="345"/>
      </w:tblGrid>
      <w:tr w:rsidR="0075341E" w14:paraId="0148FB82" w14:textId="77777777">
        <w:trPr>
          <w:trHeight w:val="500"/>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14755"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A7FB1"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416DDD" w14:textId="77777777" w:rsidR="0075341E" w:rsidRDefault="00600540">
            <w:pPr>
              <w:rPr>
                <w:b/>
                <w:i/>
              </w:rPr>
            </w:pPr>
            <w:r>
              <w:rPr>
                <w:b/>
                <w:i/>
              </w:rPr>
              <w:t>X</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0727B"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D49F31"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EBF1B7"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4EE4B"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5693FA" w14:textId="77777777" w:rsidR="0075341E" w:rsidRDefault="00600540">
            <w:pPr>
              <w:rPr>
                <w:b/>
                <w:i/>
              </w:rPr>
            </w:pPr>
            <w:r>
              <w:rPr>
                <w:b/>
                <w:i/>
                <w:noProof/>
                <w:lang w:val="en-US"/>
              </w:rPr>
              <w:drawing>
                <wp:inline distT="114300" distB="114300" distL="114300" distR="114300" wp14:anchorId="3A1696C6" wp14:editId="0FA30C3D">
                  <wp:extent cx="25400" cy="2413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25400" cy="241300"/>
                          </a:xfrm>
                          <a:prstGeom prst="rect">
                            <a:avLst/>
                          </a:prstGeom>
                          <a:ln/>
                        </pic:spPr>
                      </pic:pic>
                    </a:graphicData>
                  </a:graphic>
                </wp:inline>
              </w:drawing>
            </w:r>
            <w:r>
              <w:rPr>
                <w:b/>
                <w:i/>
              </w:rPr>
              <w:t>X</w:t>
            </w:r>
          </w:p>
        </w:tc>
        <w:tc>
          <w:tcPr>
            <w:tcW w:w="360" w:type="dxa"/>
            <w:tcBorders>
              <w:top w:val="nil"/>
              <w:left w:val="nil"/>
              <w:bottom w:val="nil"/>
              <w:right w:val="nil"/>
            </w:tcBorders>
            <w:tcMar>
              <w:top w:w="100" w:type="dxa"/>
              <w:left w:w="100" w:type="dxa"/>
              <w:bottom w:w="100" w:type="dxa"/>
              <w:right w:w="100" w:type="dxa"/>
            </w:tcMar>
          </w:tcPr>
          <w:p w14:paraId="6677CAC4" w14:textId="77777777"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14:paraId="1CAA9F3E" w14:textId="77777777"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14:paraId="58ABBF6D" w14:textId="77777777" w:rsidR="0075341E" w:rsidRDefault="00600540">
            <w:pPr>
              <w:rPr>
                <w:b/>
                <w:i/>
              </w:rPr>
            </w:pPr>
            <w:r>
              <w:rPr>
                <w:b/>
                <w:i/>
              </w:rPr>
              <w:t xml:space="preserve"> </w:t>
            </w:r>
          </w:p>
        </w:tc>
        <w:tc>
          <w:tcPr>
            <w:tcW w:w="360" w:type="dxa"/>
            <w:tcBorders>
              <w:top w:val="nil"/>
              <w:left w:val="nil"/>
              <w:bottom w:val="nil"/>
              <w:right w:val="single" w:sz="8" w:space="0" w:color="000000"/>
            </w:tcBorders>
            <w:tcMar>
              <w:top w:w="100" w:type="dxa"/>
              <w:left w:w="100" w:type="dxa"/>
              <w:bottom w:w="100" w:type="dxa"/>
              <w:right w:w="100" w:type="dxa"/>
            </w:tcMar>
          </w:tcPr>
          <w:p w14:paraId="4FDB9163" w14:textId="77777777" w:rsidR="0075341E" w:rsidRDefault="00600540">
            <w:pPr>
              <w:rPr>
                <w:b/>
                <w:i/>
              </w:rPr>
            </w:pPr>
            <w:r>
              <w:rPr>
                <w:b/>
                <w:i/>
              </w:rPr>
              <w:t xml:space="preserve"> </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65662C"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D6C58"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0234F3" w14:textId="77777777" w:rsidR="0075341E" w:rsidRDefault="00600540">
            <w:pPr>
              <w:rPr>
                <w:b/>
                <w:i/>
              </w:rPr>
            </w:pPr>
            <w:r>
              <w:rPr>
                <w:b/>
                <w:i/>
                <w:noProof/>
                <w:lang w:val="en-US"/>
              </w:rPr>
              <w:drawing>
                <wp:inline distT="114300" distB="114300" distL="114300" distR="114300" wp14:anchorId="7D193F9F" wp14:editId="4CAAB132">
                  <wp:extent cx="25400" cy="2413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400" cy="241300"/>
                          </a:xfrm>
                          <a:prstGeom prst="rect">
                            <a:avLst/>
                          </a:prstGeom>
                          <a:ln/>
                        </pic:spPr>
                      </pic:pic>
                    </a:graphicData>
                  </a:graphic>
                </wp:inline>
              </w:drawing>
            </w:r>
            <w:r>
              <w:rPr>
                <w:b/>
                <w:i/>
              </w:rPr>
              <w:t>X</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B624F8"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B51E01"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4CD304"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484BAC" w14:textId="77777777"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8BCBD8" w14:textId="77777777" w:rsidR="0075341E" w:rsidRDefault="00600540">
            <w:pPr>
              <w:rPr>
                <w:b/>
                <w:i/>
              </w:rPr>
            </w:pPr>
            <w:r>
              <w:rPr>
                <w:b/>
                <w:i/>
              </w:rPr>
              <w:t>X</w:t>
            </w:r>
          </w:p>
        </w:tc>
        <w:tc>
          <w:tcPr>
            <w:tcW w:w="360" w:type="dxa"/>
            <w:tcBorders>
              <w:top w:val="nil"/>
              <w:left w:val="nil"/>
              <w:bottom w:val="nil"/>
              <w:right w:val="nil"/>
            </w:tcBorders>
            <w:tcMar>
              <w:top w:w="100" w:type="dxa"/>
              <w:left w:w="100" w:type="dxa"/>
              <w:bottom w:w="100" w:type="dxa"/>
              <w:right w:w="100" w:type="dxa"/>
            </w:tcMar>
          </w:tcPr>
          <w:p w14:paraId="2417E673" w14:textId="77777777"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14:paraId="43F0A078" w14:textId="77777777" w:rsidR="0075341E" w:rsidRDefault="00600540">
            <w:pPr>
              <w:rPr>
                <w:b/>
                <w:i/>
              </w:rPr>
            </w:pPr>
            <w:r>
              <w:rPr>
                <w:b/>
                <w:i/>
              </w:rPr>
              <w:t xml:space="preserve"> </w:t>
            </w:r>
          </w:p>
        </w:tc>
      </w:tr>
    </w:tbl>
    <w:p w14:paraId="67E54A85" w14:textId="77777777" w:rsidR="0075341E" w:rsidRDefault="00600540">
      <w:pPr>
        <w:spacing w:after="200"/>
        <w:rPr>
          <w:b/>
          <w:i/>
        </w:rPr>
      </w:pPr>
      <w:r>
        <w:rPr>
          <w:b/>
          <w:i/>
          <w:noProof/>
          <w:lang w:val="en-US"/>
        </w:rPr>
        <w:lastRenderedPageBreak/>
        <w:drawing>
          <wp:inline distT="114300" distB="114300" distL="114300" distR="114300" wp14:anchorId="4B5C9D83" wp14:editId="3B1375F8">
            <wp:extent cx="1879600" cy="254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1879600" cy="25400"/>
                    </a:xfrm>
                    <a:prstGeom prst="rect">
                      <a:avLst/>
                    </a:prstGeom>
                    <a:ln/>
                  </pic:spPr>
                </pic:pic>
              </a:graphicData>
            </a:graphic>
          </wp:inline>
        </w:drawing>
      </w:r>
    </w:p>
    <w:p w14:paraId="6268B52B" w14:textId="77777777" w:rsidR="0075341E" w:rsidRDefault="00600540">
      <w:pPr>
        <w:spacing w:after="200"/>
        <w:rPr>
          <w:b/>
          <w:i/>
        </w:rPr>
      </w:pPr>
      <w:r>
        <w:rPr>
          <w:b/>
          <w:i/>
        </w:rPr>
        <w:t xml:space="preserve"> </w:t>
      </w:r>
    </w:p>
    <w:p w14:paraId="65FB2AA7" w14:textId="77777777" w:rsidR="0075341E" w:rsidRDefault="00600540">
      <w:pPr>
        <w:spacing w:after="200"/>
        <w:rPr>
          <w:b/>
          <w:i/>
        </w:rPr>
      </w:pPr>
      <w:r>
        <w:rPr>
          <w:b/>
          <w:i/>
        </w:rPr>
        <w:t>Iteration1: RE-RANKING</w:t>
      </w:r>
    </w:p>
    <w:p w14:paraId="6FA0486B" w14:textId="77777777" w:rsidR="0075341E" w:rsidRDefault="00600540">
      <w:pPr>
        <w:spacing w:after="200"/>
        <w:rPr>
          <w:b/>
          <w:i/>
        </w:rPr>
      </w:pPr>
      <w:r>
        <w:rPr>
          <w:b/>
          <w:i/>
        </w:rPr>
        <w:t>Seq|its rank|linker:rank of the distal seq : position on this-position on distal;…|rank of next distal seq…</w:t>
      </w:r>
    </w:p>
    <w:p w14:paraId="73072575" w14:textId="77777777" w:rsidR="0075341E" w:rsidRDefault="00600540">
      <w:pPr>
        <w:spacing w:after="200"/>
        <w:rPr>
          <w:b/>
          <w:i/>
        </w:rPr>
      </w:pPr>
      <w:r>
        <w:rPr>
          <w:b/>
          <w:i/>
        </w:rPr>
        <w:t xml:space="preserve">AAXAAAAX|1|SS:1:3-3;8-8      </w:t>
      </w:r>
      <w:r>
        <w:rPr>
          <w:b/>
          <w:i/>
        </w:rPr>
        <w:tab/>
        <w:t xml:space="preserve">AAXAAAAX|1|SS:1:3-3|1:8-8                 </w:t>
      </w:r>
      <w:r>
        <w:rPr>
          <w:b/>
          <w:i/>
        </w:rPr>
        <w:tab/>
        <w:t>AAXAAAAX|1|SS:1:3-3|1:8-8</w:t>
      </w:r>
    </w:p>
    <w:p w14:paraId="7434EB9E" w14:textId="77777777" w:rsidR="0075341E" w:rsidRDefault="00600540">
      <w:pPr>
        <w:spacing w:after="200"/>
        <w:rPr>
          <w:b/>
          <w:i/>
        </w:rPr>
      </w:pPr>
      <w:r>
        <w:rPr>
          <w:b/>
          <w:i/>
        </w:rPr>
        <w:t xml:space="preserve">AAXAAAAX|1|SS:1:3-3;8-8      </w:t>
      </w:r>
      <w:r>
        <w:rPr>
          <w:b/>
          <w:i/>
        </w:rPr>
        <w:tab/>
        <w:t xml:space="preserve">AAXAAAAX|1|SS:1:3-3|1:8-8                 </w:t>
      </w:r>
      <w:r>
        <w:rPr>
          <w:b/>
          <w:i/>
        </w:rPr>
        <w:tab/>
        <w:t>AAXAAAAX|1|SS:1:3-3|1:8-8</w:t>
      </w:r>
    </w:p>
    <w:p w14:paraId="2D3FFED1" w14:textId="77777777" w:rsidR="0075341E" w:rsidRDefault="00600540">
      <w:pPr>
        <w:spacing w:after="200"/>
        <w:rPr>
          <w:b/>
          <w:i/>
        </w:rPr>
      </w:pPr>
      <w:r>
        <w:rPr>
          <w:b/>
          <w:i/>
        </w:rPr>
        <w:t xml:space="preserve">AAXAAAAX|1|SS:1:3-3|1:8-8 </w:t>
      </w:r>
      <w:r>
        <w:rPr>
          <w:b/>
          <w:i/>
        </w:rPr>
        <w:tab/>
        <w:t>AAXAAAAX|1|SS:1:3-8|1:8-8</w:t>
      </w:r>
    </w:p>
    <w:p w14:paraId="0B1F597E" w14:textId="77777777" w:rsidR="0075341E" w:rsidRDefault="00600540">
      <w:pPr>
        <w:spacing w:after="200"/>
        <w:rPr>
          <w:b/>
          <w:i/>
        </w:rPr>
      </w:pPr>
      <w:r>
        <w:rPr>
          <w:b/>
          <w:i/>
        </w:rPr>
        <w:t xml:space="preserve">AAXAAAAX|1|SS:1:3-3|1:8-3 </w:t>
      </w:r>
      <w:r>
        <w:rPr>
          <w:b/>
          <w:i/>
        </w:rPr>
        <w:tab/>
        <w:t xml:space="preserve">AAXAAAAX|1|SS:1:3-8|1:8-3 </w:t>
      </w:r>
      <w:r>
        <w:rPr>
          <w:b/>
          <w:i/>
        </w:rPr>
        <w:tab/>
      </w:r>
    </w:p>
    <w:p w14:paraId="4CB8E7C7" w14:textId="77777777" w:rsidR="0075341E" w:rsidRDefault="00600540">
      <w:pPr>
        <w:spacing w:after="200"/>
        <w:rPr>
          <w:b/>
          <w:i/>
        </w:rPr>
      </w:pPr>
      <w:r>
        <w:rPr>
          <w:b/>
          <w:i/>
        </w:rPr>
        <w:t>Iteration2: RE-RANKING</w:t>
      </w:r>
    </w:p>
    <w:p w14:paraId="6CA08F30" w14:textId="77777777" w:rsidR="0075341E" w:rsidRDefault="00600540">
      <w:pPr>
        <w:spacing w:after="200"/>
        <w:rPr>
          <w:b/>
          <w:i/>
        </w:rPr>
      </w:pPr>
      <w:r>
        <w:rPr>
          <w:b/>
          <w:i/>
        </w:rPr>
        <w:t xml:space="preserve">AAXAAAAX|1|SS:1:3-3;8-8      </w:t>
      </w:r>
      <w:r>
        <w:rPr>
          <w:b/>
          <w:i/>
        </w:rPr>
        <w:tab/>
        <w:t xml:space="preserve">AAXAAAAX|3|SS:3:3-3|3:8-8                 </w:t>
      </w:r>
      <w:r>
        <w:rPr>
          <w:b/>
          <w:i/>
        </w:rPr>
        <w:tab/>
        <w:t>AAXAAAAX|3|SS:3:3-3|3:8-8</w:t>
      </w:r>
    </w:p>
    <w:p w14:paraId="66A212BB" w14:textId="77777777" w:rsidR="0075341E" w:rsidRDefault="00600540">
      <w:pPr>
        <w:spacing w:after="200"/>
        <w:rPr>
          <w:b/>
          <w:i/>
        </w:rPr>
      </w:pPr>
      <w:r>
        <w:rPr>
          <w:b/>
          <w:i/>
        </w:rPr>
        <w:t xml:space="preserve">AAXAAAAX|1|SS:1:3-3;8-8      </w:t>
      </w:r>
      <w:r>
        <w:rPr>
          <w:b/>
          <w:i/>
        </w:rPr>
        <w:tab/>
        <w:t xml:space="preserve">AAXAAAAX|3|SS:3:3-3|3:8-8                 </w:t>
      </w:r>
      <w:r>
        <w:rPr>
          <w:b/>
          <w:i/>
        </w:rPr>
        <w:tab/>
        <w:t>AAXAAAAX|3|SS:3:3-3|3:8-8</w:t>
      </w:r>
    </w:p>
    <w:p w14:paraId="72B57828" w14:textId="77777777" w:rsidR="0075341E" w:rsidRDefault="00600540">
      <w:pPr>
        <w:spacing w:after="200"/>
        <w:rPr>
          <w:b/>
          <w:i/>
        </w:rPr>
      </w:pPr>
      <w:r>
        <w:rPr>
          <w:b/>
          <w:i/>
        </w:rPr>
        <w:t xml:space="preserve">AAXAAAAX|3|SS:2:3-3|5:8-8 </w:t>
      </w:r>
      <w:r>
        <w:rPr>
          <w:b/>
          <w:i/>
        </w:rPr>
        <w:tab/>
        <w:t>AAXAAAAX|5|SS:4:3-8|3:8-8</w:t>
      </w:r>
    </w:p>
    <w:p w14:paraId="36CF89C6" w14:textId="77777777" w:rsidR="0075341E" w:rsidRDefault="00600540">
      <w:pPr>
        <w:spacing w:after="200"/>
        <w:rPr>
          <w:b/>
          <w:i/>
        </w:rPr>
      </w:pPr>
      <w:r>
        <w:rPr>
          <w:b/>
          <w:i/>
        </w:rPr>
        <w:t xml:space="preserve">AAXAAAAX|2|SS:3:3-3|4:8-3 </w:t>
      </w:r>
      <w:r>
        <w:rPr>
          <w:b/>
          <w:i/>
        </w:rPr>
        <w:tab/>
        <w:t xml:space="preserve">AAXAAAAX|4|SS:2:3-8|5:8-3 </w:t>
      </w:r>
      <w:r>
        <w:rPr>
          <w:b/>
          <w:i/>
        </w:rPr>
        <w:tab/>
      </w:r>
    </w:p>
    <w:p w14:paraId="52E5327E" w14:textId="77777777" w:rsidR="0075341E" w:rsidRDefault="00600540">
      <w:pPr>
        <w:spacing w:after="200"/>
        <w:rPr>
          <w:b/>
          <w:i/>
        </w:rPr>
      </w:pPr>
      <w:r>
        <w:rPr>
          <w:b/>
          <w:i/>
        </w:rPr>
        <w:t>Iteration3: RE-RANKING</w:t>
      </w:r>
    </w:p>
    <w:p w14:paraId="3DCEE324" w14:textId="77777777" w:rsidR="0075341E" w:rsidRDefault="00600540">
      <w:pPr>
        <w:spacing w:after="200"/>
        <w:rPr>
          <w:b/>
          <w:i/>
        </w:rPr>
      </w:pPr>
      <w:r>
        <w:rPr>
          <w:b/>
          <w:i/>
        </w:rPr>
        <w:t xml:space="preserve">AAXAAAAX|1|SS:1:3-3;8-8      </w:t>
      </w:r>
      <w:r>
        <w:rPr>
          <w:b/>
          <w:i/>
        </w:rPr>
        <w:tab/>
        <w:t xml:space="preserve">AAXAAAAX|4|SS:4:3-3|4:8-8                 </w:t>
      </w:r>
      <w:r>
        <w:rPr>
          <w:b/>
          <w:i/>
        </w:rPr>
        <w:tab/>
        <w:t>AAXAAAAX|4|SS:4:3-3|4:8-8</w:t>
      </w:r>
    </w:p>
    <w:p w14:paraId="44ECADFA" w14:textId="77777777" w:rsidR="0075341E" w:rsidRDefault="00600540">
      <w:pPr>
        <w:spacing w:after="200"/>
        <w:rPr>
          <w:b/>
          <w:i/>
        </w:rPr>
      </w:pPr>
      <w:r>
        <w:rPr>
          <w:b/>
          <w:i/>
        </w:rPr>
        <w:t xml:space="preserve">AAXAAAAX|1|SS:1:3-3;8-8      </w:t>
      </w:r>
      <w:r>
        <w:rPr>
          <w:b/>
          <w:i/>
        </w:rPr>
        <w:tab/>
        <w:t xml:space="preserve">AAXAAAAX|4|SS:4:3-3|4:8-8                 </w:t>
      </w:r>
      <w:r>
        <w:rPr>
          <w:b/>
          <w:i/>
        </w:rPr>
        <w:tab/>
        <w:t>AAXAAAAX|4|SS:4:3-3|4:8-8</w:t>
      </w:r>
    </w:p>
    <w:p w14:paraId="46DB17C0" w14:textId="77777777" w:rsidR="0075341E" w:rsidRDefault="00600540">
      <w:pPr>
        <w:spacing w:after="200"/>
        <w:rPr>
          <w:b/>
          <w:i/>
        </w:rPr>
      </w:pPr>
      <w:r>
        <w:rPr>
          <w:b/>
          <w:i/>
        </w:rPr>
        <w:t xml:space="preserve">AAXAAAAX|3|SS:2:3-3|6:8-8 </w:t>
      </w:r>
      <w:r>
        <w:rPr>
          <w:b/>
          <w:i/>
        </w:rPr>
        <w:tab/>
        <w:t>AAXAAAAX|6|SS:5:3-8|3:8-8</w:t>
      </w:r>
    </w:p>
    <w:p w14:paraId="5E2B08F9" w14:textId="77777777" w:rsidR="0075341E" w:rsidRDefault="00600540">
      <w:pPr>
        <w:spacing w:after="200"/>
        <w:rPr>
          <w:b/>
          <w:i/>
        </w:rPr>
      </w:pPr>
      <w:r>
        <w:rPr>
          <w:b/>
          <w:i/>
        </w:rPr>
        <w:t xml:space="preserve">AAXAAAAX|2|SS:3:3-3|5:8-3 </w:t>
      </w:r>
      <w:r>
        <w:rPr>
          <w:b/>
          <w:i/>
        </w:rPr>
        <w:tab/>
        <w:t xml:space="preserve">AAXAAAAX|5|SS:2:3-8|6:8-3 </w:t>
      </w:r>
      <w:r>
        <w:rPr>
          <w:b/>
          <w:i/>
        </w:rPr>
        <w:tab/>
      </w:r>
    </w:p>
    <w:p w14:paraId="34042BB3" w14:textId="77777777" w:rsidR="0075341E" w:rsidRDefault="0075341E">
      <w:pPr>
        <w:rPr>
          <w:b/>
          <w:i/>
        </w:rPr>
      </w:pPr>
    </w:p>
    <w:p w14:paraId="1F0D3371" w14:textId="77777777" w:rsidR="0029717F" w:rsidRDefault="0029717F">
      <w:pPr>
        <w:rPr>
          <w:b/>
          <w:i/>
        </w:rPr>
      </w:pPr>
    </w:p>
    <w:p w14:paraId="587B3F7B" w14:textId="77777777" w:rsidR="0029717F" w:rsidRPr="00560AEE" w:rsidRDefault="0029717F">
      <w:pPr>
        <w:rPr>
          <w:b/>
          <w:i/>
          <w:u w:val="single"/>
        </w:rPr>
      </w:pPr>
      <w:r w:rsidRPr="00560AEE">
        <w:rPr>
          <w:b/>
          <w:i/>
          <w:u w:val="single"/>
        </w:rPr>
        <w:t>Mixture Hashcode</w:t>
      </w:r>
    </w:p>
    <w:p w14:paraId="0B3F2BD3" w14:textId="77777777" w:rsidR="0029717F" w:rsidRDefault="0029717F">
      <w:r>
        <w:t>Mixtures hashcode is a combination of mixture moieties’</w:t>
      </w:r>
      <w:r w:rsidR="00F378C4">
        <w:t xml:space="preserve"> UIDs. Defined in Mixture.cs as:</w:t>
      </w:r>
    </w:p>
    <w:p w14:paraId="118104D6" w14:textId="77777777"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1DA34EA6" w14:textId="77777777"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D0D0608" w14:textId="77777777"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
    <w:p w14:paraId="17AD1E93" w14:textId="77777777"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MixtureSubstance?.Moieties?.UID();</w:t>
      </w:r>
    </w:p>
    <w:p w14:paraId="677AB3AF" w14:textId="77777777"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94C28F2" w14:textId="77777777" w:rsidR="0029717F" w:rsidRDefault="0029717F" w:rsidP="0029717F">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CBCD18" w14:textId="77777777" w:rsidR="00B748FD" w:rsidRDefault="00B748FD" w:rsidP="0029717F">
      <w:pPr>
        <w:rPr>
          <w:rFonts w:ascii="Consolas" w:hAnsi="Consolas" w:cs="Consolas"/>
          <w:color w:val="000000"/>
          <w:sz w:val="19"/>
          <w:szCs w:val="19"/>
          <w:lang w:val="en-US"/>
        </w:rPr>
      </w:pPr>
    </w:p>
    <w:p w14:paraId="0A87CAE5" w14:textId="77777777" w:rsidR="00B748FD" w:rsidRPr="00B748FD" w:rsidRDefault="00B748FD" w:rsidP="0029717F">
      <w:pPr>
        <w:rPr>
          <w:color w:val="000000"/>
          <w:lang w:val="en-US"/>
        </w:rPr>
      </w:pPr>
      <w:r w:rsidRPr="00B748FD">
        <w:rPr>
          <w:color w:val="000000"/>
          <w:lang w:val="en-US"/>
        </w:rPr>
        <w:t>Where Moieties.UID is defined as (in Moieties.cs)</w:t>
      </w:r>
      <w:r>
        <w:rPr>
          <w:color w:val="000000"/>
          <w:lang w:val="en-US"/>
        </w:rPr>
        <w:t xml:space="preserve"> as a MD5 hashed “|” separated string of combined ordered individual moieties</w:t>
      </w:r>
      <w:r w:rsidRPr="00B748FD">
        <w:rPr>
          <w:color w:val="000000"/>
          <w:lang w:val="en-US"/>
        </w:rPr>
        <w:t>:</w:t>
      </w:r>
    </w:p>
    <w:p w14:paraId="167F5703"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r>
        <w:rPr>
          <w:rFonts w:ascii="Consolas" w:hAnsi="Consolas" w:cs="Consolas"/>
          <w:color w:val="0000FF"/>
          <w:sz w:val="19"/>
          <w:szCs w:val="19"/>
          <w:lang w:val="en-US"/>
        </w:rPr>
        <w:t>this</w:t>
      </w:r>
      <w:r>
        <w:rPr>
          <w:rFonts w:ascii="Consolas" w:hAnsi="Consolas" w:cs="Consolas"/>
          <w:color w:val="000000"/>
          <w:sz w:val="19"/>
          <w:szCs w:val="19"/>
          <w:lang w:val="en-US"/>
        </w:rPr>
        <w:t xml:space="preserve"> IEnumerable&lt;Moiety&gt; mlist)</w:t>
      </w:r>
    </w:p>
    <w:p w14:paraId="2E39BAD3"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7C0F4FC"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40835A90"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mlist.Count() == 0 ?</w:t>
      </w:r>
    </w:p>
    <w:p w14:paraId="0A361943"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14:paraId="5873D5BD"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String.Join(</w:t>
      </w:r>
      <w:r>
        <w:rPr>
          <w:rFonts w:ascii="Consolas" w:hAnsi="Consolas" w:cs="Consolas"/>
          <w:color w:val="A31515"/>
          <w:sz w:val="19"/>
          <w:szCs w:val="19"/>
          <w:lang w:val="en-US"/>
        </w:rPr>
        <w:t>"|"</w:t>
      </w:r>
      <w:r>
        <w:rPr>
          <w:rFonts w:ascii="Consolas" w:hAnsi="Consolas" w:cs="Consolas"/>
          <w:color w:val="000000"/>
          <w:sz w:val="19"/>
          <w:szCs w:val="19"/>
          <w:lang w:val="en-US"/>
        </w:rPr>
        <w:t>, mlist.OrderBy(m =&gt; m.UID).Select(m =&gt; m.UID))</w:t>
      </w:r>
    </w:p>
    <w:p w14:paraId="6EDB888D" w14:textId="77777777"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?.GetMD5String();</w:t>
      </w:r>
    </w:p>
    <w:p w14:paraId="771281B4" w14:textId="77777777" w:rsidR="00B748FD" w:rsidRDefault="00B748FD" w:rsidP="00B748FD">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C06D998" w14:textId="77777777" w:rsidR="00B748FD" w:rsidRDefault="00B748FD" w:rsidP="0029717F">
      <w:pPr>
        <w:rPr>
          <w:color w:val="000000"/>
          <w:lang w:val="en-US"/>
        </w:rPr>
      </w:pPr>
      <w:r>
        <w:rPr>
          <w:color w:val="000000"/>
          <w:lang w:val="en-US"/>
        </w:rPr>
        <w:t>With each individual moiety UID defined as (in Moieties.cs):</w:t>
      </w:r>
    </w:p>
    <w:p w14:paraId="4DD651CB" w14:textId="77777777" w:rsidR="00811E1D" w:rsidRPr="00811E1D" w:rsidRDefault="00811E1D" w:rsidP="0029717F">
      <w:pPr>
        <w:rPr>
          <w:color w:val="000000"/>
          <w:lang w:val="en-US"/>
        </w:rPr>
      </w:pPr>
      <w:r w:rsidRPr="00811E1D">
        <w:rPr>
          <w:color w:val="000000"/>
          <w:lang w:val="en-US"/>
        </w:rPr>
        <w:t>Moiety.UID:</w:t>
      </w:r>
    </w:p>
    <w:p w14:paraId="320CADB7" w14:textId="77777777"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 {</w:t>
      </w:r>
    </w:p>
    <w:p w14:paraId="2B711E92" w14:textId="77777777"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
    <w:p w14:paraId="2DAE9FC1" w14:textId="77777777"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338B5A" w14:textId="77777777"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(InChI + Stereo + Amount.UID + (Submoieties.Count == 0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 String.Join(</w:t>
      </w:r>
      <w:r>
        <w:rPr>
          <w:rFonts w:ascii="Consolas" w:hAnsi="Consolas" w:cs="Consolas"/>
          <w:color w:val="A31515"/>
          <w:sz w:val="19"/>
          <w:szCs w:val="19"/>
          <w:lang w:val="en-US"/>
        </w:rPr>
        <w:t>"|"</w:t>
      </w:r>
      <w:r>
        <w:rPr>
          <w:rFonts w:ascii="Consolas" w:hAnsi="Consolas" w:cs="Consolas"/>
          <w:color w:val="000000"/>
          <w:sz w:val="19"/>
          <w:szCs w:val="19"/>
          <w:lang w:val="en-US"/>
        </w:rPr>
        <w:t xml:space="preserve">, Submoieties.OrderBy(m =&gt; m.UID).Select(m =&gt; m.UID))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775C62D" w14:textId="77777777"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1C4074F5" w14:textId="77777777" w:rsidR="00811E1D" w:rsidRDefault="00811E1D" w:rsidP="00811E1D">
      <w:pPr>
        <w:autoSpaceDE w:val="0"/>
        <w:autoSpaceDN w:val="0"/>
        <w:adjustRightInd w:val="0"/>
        <w:spacing w:line="240" w:lineRule="auto"/>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FD38EDA" w14:textId="77777777" w:rsidR="00811E1D" w:rsidRDefault="00811E1D" w:rsidP="00811E1D"/>
    <w:p w14:paraId="221C35B6" w14:textId="77777777" w:rsidR="00986673" w:rsidRDefault="00986673" w:rsidP="00811E1D">
      <w:pPr>
        <w:tabs>
          <w:tab w:val="left" w:pos="1485"/>
        </w:tabs>
      </w:pPr>
    </w:p>
    <w:p w14:paraId="2F454BFA" w14:textId="77777777" w:rsidR="00986673" w:rsidRDefault="00986673" w:rsidP="00811E1D">
      <w:pPr>
        <w:tabs>
          <w:tab w:val="left" w:pos="1485"/>
        </w:tabs>
      </w:pPr>
    </w:p>
    <w:p w14:paraId="10808CE4" w14:textId="77777777" w:rsidR="00811E1D" w:rsidRDefault="00811E1D" w:rsidP="00811E1D">
      <w:pPr>
        <w:tabs>
          <w:tab w:val="left" w:pos="1485"/>
        </w:tabs>
      </w:pPr>
      <w:r>
        <w:t>Where:</w:t>
      </w:r>
    </w:p>
    <w:p w14:paraId="2EA9BCDA" w14:textId="77777777" w:rsidR="00811E1D" w:rsidRPr="00986673" w:rsidRDefault="00811E1D" w:rsidP="00811E1D">
      <w:pPr>
        <w:tabs>
          <w:tab w:val="left" w:pos="1485"/>
        </w:tabs>
        <w:rPr>
          <w:color w:val="000000"/>
          <w:lang w:val="en-US"/>
        </w:rPr>
      </w:pPr>
      <w:r w:rsidRPr="000625B0">
        <w:rPr>
          <w:b/>
        </w:rPr>
        <w:t>InChI</w:t>
      </w:r>
      <w:r>
        <w:t xml:space="preserve"> – Moiety molecule InChI</w:t>
      </w:r>
      <w:r w:rsidR="00986673">
        <w:t xml:space="preserve">, defined by </w:t>
      </w:r>
      <w:r w:rsidR="00986673">
        <w:rPr>
          <w:rFonts w:ascii="Consolas" w:hAnsi="Consolas" w:cs="Consolas"/>
          <w:color w:val="000000"/>
          <w:sz w:val="19"/>
          <w:szCs w:val="19"/>
          <w:lang w:val="en-US"/>
        </w:rPr>
        <w:t xml:space="preserve">Molecule.InChI </w:t>
      </w:r>
      <w:r w:rsidR="00986673" w:rsidRPr="00986673">
        <w:rPr>
          <w:color w:val="000000"/>
          <w:lang w:val="en-US"/>
        </w:rPr>
        <w:t xml:space="preserve">where </w:t>
      </w:r>
      <w:r w:rsidR="00986673">
        <w:rPr>
          <w:rFonts w:ascii="Consolas" w:hAnsi="Consolas" w:cs="Consolas"/>
          <w:color w:val="000000"/>
          <w:sz w:val="19"/>
          <w:szCs w:val="19"/>
          <w:lang w:val="en-US"/>
        </w:rPr>
        <w:t>Molecule</w:t>
      </w:r>
      <w:r w:rsidR="00986673" w:rsidRPr="00986673">
        <w:rPr>
          <w:color w:val="000000"/>
          <w:lang w:val="en-US"/>
        </w:rPr>
        <w:t xml:space="preserve"> is an instance of a ChemSpider class.</w:t>
      </w:r>
    </w:p>
    <w:p w14:paraId="40BECF9C" w14:textId="77777777" w:rsidR="00986673" w:rsidRDefault="00986673" w:rsidP="00811E1D">
      <w:pPr>
        <w:tabs>
          <w:tab w:val="left" w:pos="1485"/>
        </w:tabs>
      </w:pPr>
    </w:p>
    <w:p w14:paraId="732F7A65" w14:textId="77777777" w:rsidR="00923B63" w:rsidRPr="00923B63" w:rsidRDefault="001677A4" w:rsidP="00923B63">
      <w:pPr>
        <w:tabs>
          <w:tab w:val="left" w:pos="1485"/>
        </w:tabs>
      </w:pPr>
      <w:r w:rsidRPr="000625B0">
        <w:rPr>
          <w:b/>
        </w:rPr>
        <w:t>Stereo</w:t>
      </w:r>
      <w:r>
        <w:t xml:space="preserve"> is defined as</w:t>
      </w:r>
      <w:r w:rsidR="00923B63">
        <w:t xml:space="preserve"> (in Moieties.cs)</w:t>
      </w:r>
      <w:r>
        <w:t>:</w:t>
      </w:r>
    </w:p>
    <w:p w14:paraId="7F77760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Stereo {</w:t>
      </w:r>
    </w:p>
    <w:p w14:paraId="24F76513"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SpecialStereo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decodeStereoType(SpecialStereo); }</w:t>
      </w:r>
    </w:p>
    <w:p w14:paraId="41ED59DA" w14:textId="77777777" w:rsidR="00923B63" w:rsidRDefault="00923B63" w:rsidP="00923B63">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99CD2C4" w14:textId="77777777" w:rsidR="00923B63" w:rsidRDefault="00923B63" w:rsidP="00923B63">
      <w:pPr>
        <w:tabs>
          <w:tab w:val="left" w:pos="1485"/>
        </w:tabs>
      </w:pPr>
    </w:p>
    <w:p w14:paraId="204E897D" w14:textId="77777777" w:rsidR="00923B63" w:rsidRDefault="00923B63" w:rsidP="00923B63">
      <w:pPr>
        <w:tabs>
          <w:tab w:val="left" w:pos="1485"/>
        </w:tabs>
      </w:pPr>
      <w:r>
        <w:t>decodeStereoType converts SpecialStereo to stereo codes as follows (as defined in Moieties.cs in decodeStereoType(string stereo)):</w:t>
      </w:r>
    </w:p>
    <w:p w14:paraId="7FFD438B" w14:textId="77777777" w:rsidR="00923B63" w:rsidRDefault="00923B63" w:rsidP="00923B63">
      <w:pPr>
        <w:autoSpaceDE w:val="0"/>
        <w:autoSpaceDN w:val="0"/>
        <w:adjustRightInd w:val="0"/>
        <w:spacing w:line="240" w:lineRule="auto"/>
        <w:ind w:left="1440" w:firstLine="720"/>
        <w:rPr>
          <w:rFonts w:ascii="Consolas" w:hAnsi="Consolas" w:cs="Consolas"/>
          <w:color w:val="000000"/>
          <w:sz w:val="19"/>
          <w:szCs w:val="19"/>
          <w:lang w:val="en-US"/>
        </w:rPr>
      </w:pPr>
      <w:r>
        <w:rPr>
          <w:rFonts w:ascii="Consolas" w:hAnsi="Consolas" w:cs="Consolas"/>
          <w:color w:val="0000FF"/>
          <w:sz w:val="19"/>
          <w:szCs w:val="19"/>
          <w:lang w:val="en-US"/>
        </w:rPr>
        <w:t>switch</w:t>
      </w:r>
      <w:r>
        <w:rPr>
          <w:rFonts w:ascii="Consolas" w:hAnsi="Consolas" w:cs="Consolas"/>
          <w:color w:val="000000"/>
          <w:sz w:val="19"/>
          <w:szCs w:val="19"/>
          <w:lang w:val="en-US"/>
        </w:rPr>
        <w:t xml:space="preserve"> ( stereo.Trim().ToUpper() ) {</w:t>
      </w:r>
    </w:p>
    <w:p w14:paraId="3215221C"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6FCA5453"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"C103202"</w:t>
      </w:r>
      <w:r>
        <w:rPr>
          <w:rFonts w:ascii="Consolas" w:hAnsi="Consolas" w:cs="Consolas"/>
          <w:color w:val="000000"/>
          <w:sz w:val="19"/>
          <w:szCs w:val="19"/>
          <w:lang w:val="en-US"/>
        </w:rPr>
        <w:t>;</w:t>
      </w:r>
    </w:p>
    <w:p w14:paraId="4011F148"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0B623E30"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"C103203"</w:t>
      </w:r>
      <w:r>
        <w:rPr>
          <w:rFonts w:ascii="Consolas" w:hAnsi="Consolas" w:cs="Consolas"/>
          <w:color w:val="000000"/>
          <w:sz w:val="19"/>
          <w:szCs w:val="19"/>
          <w:lang w:val="en-US"/>
        </w:rPr>
        <w:t>;</w:t>
      </w:r>
    </w:p>
    <w:p w14:paraId="52F8618C"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1DC314D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"C103204"</w:t>
      </w:r>
      <w:r>
        <w:rPr>
          <w:rFonts w:ascii="Consolas" w:hAnsi="Consolas" w:cs="Consolas"/>
          <w:color w:val="000000"/>
          <w:sz w:val="19"/>
          <w:szCs w:val="19"/>
          <w:lang w:val="en-US"/>
        </w:rPr>
        <w:t>;</w:t>
      </w:r>
    </w:p>
    <w:p w14:paraId="60038C4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1"</w:t>
      </w:r>
      <w:r>
        <w:rPr>
          <w:rFonts w:ascii="Consolas" w:hAnsi="Consolas" w:cs="Consolas"/>
          <w:color w:val="000000"/>
          <w:sz w:val="19"/>
          <w:szCs w:val="19"/>
          <w:lang w:val="en-US"/>
        </w:rPr>
        <w:t>:</w:t>
      </w:r>
    </w:p>
    <w:p w14:paraId="0328F8D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"SP-4-1"</w:t>
      </w:r>
      <w:r>
        <w:rPr>
          <w:rFonts w:ascii="Consolas" w:hAnsi="Consolas" w:cs="Consolas"/>
          <w:color w:val="000000"/>
          <w:sz w:val="19"/>
          <w:szCs w:val="19"/>
          <w:lang w:val="en-US"/>
        </w:rPr>
        <w:t>:</w:t>
      </w:r>
    </w:p>
    <w:p w14:paraId="55DE949D"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"C103211"</w:t>
      </w:r>
      <w:r>
        <w:rPr>
          <w:rFonts w:ascii="Consolas" w:hAnsi="Consolas" w:cs="Consolas"/>
          <w:color w:val="000000"/>
          <w:sz w:val="19"/>
          <w:szCs w:val="19"/>
          <w:lang w:val="en-US"/>
        </w:rPr>
        <w:t>;</w:t>
      </w:r>
    </w:p>
    <w:p w14:paraId="56F81C55"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2"</w:t>
      </w:r>
      <w:r>
        <w:rPr>
          <w:rFonts w:ascii="Consolas" w:hAnsi="Consolas" w:cs="Consolas"/>
          <w:color w:val="000000"/>
          <w:sz w:val="19"/>
          <w:szCs w:val="19"/>
          <w:lang w:val="en-US"/>
        </w:rPr>
        <w:t>:</w:t>
      </w:r>
    </w:p>
    <w:p w14:paraId="0763DCCC"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"SP-4-2"</w:t>
      </w:r>
      <w:r>
        <w:rPr>
          <w:rFonts w:ascii="Consolas" w:hAnsi="Consolas" w:cs="Consolas"/>
          <w:color w:val="000000"/>
          <w:sz w:val="19"/>
          <w:szCs w:val="19"/>
          <w:lang w:val="en-US"/>
        </w:rPr>
        <w:t>:</w:t>
      </w:r>
    </w:p>
    <w:p w14:paraId="1D1A3183"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"C103212"</w:t>
      </w:r>
      <w:r>
        <w:rPr>
          <w:rFonts w:ascii="Consolas" w:hAnsi="Consolas" w:cs="Consolas"/>
          <w:color w:val="000000"/>
          <w:sz w:val="19"/>
          <w:szCs w:val="19"/>
          <w:lang w:val="en-US"/>
        </w:rPr>
        <w:t>;</w:t>
      </w:r>
    </w:p>
    <w:p w14:paraId="10EA394C"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3"</w:t>
      </w:r>
      <w:r>
        <w:rPr>
          <w:rFonts w:ascii="Consolas" w:hAnsi="Consolas" w:cs="Consolas"/>
          <w:color w:val="000000"/>
          <w:sz w:val="19"/>
          <w:szCs w:val="19"/>
          <w:lang w:val="en-US"/>
        </w:rPr>
        <w:t>:</w:t>
      </w:r>
    </w:p>
    <w:p w14:paraId="04A4CFC3"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"SP-4-3"</w:t>
      </w:r>
      <w:r>
        <w:rPr>
          <w:rFonts w:ascii="Consolas" w:hAnsi="Consolas" w:cs="Consolas"/>
          <w:color w:val="000000"/>
          <w:sz w:val="19"/>
          <w:szCs w:val="19"/>
          <w:lang w:val="en-US"/>
        </w:rPr>
        <w:t>:</w:t>
      </w:r>
    </w:p>
    <w:p w14:paraId="41C3135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"C103213"</w:t>
      </w:r>
      <w:r>
        <w:rPr>
          <w:rFonts w:ascii="Consolas" w:hAnsi="Consolas" w:cs="Consolas"/>
          <w:color w:val="000000"/>
          <w:sz w:val="19"/>
          <w:szCs w:val="19"/>
          <w:lang w:val="en-US"/>
        </w:rPr>
        <w:t>;</w:t>
      </w:r>
    </w:p>
    <w:p w14:paraId="73C94CC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4"</w:t>
      </w:r>
      <w:r>
        <w:rPr>
          <w:rFonts w:ascii="Consolas" w:hAnsi="Consolas" w:cs="Consolas"/>
          <w:color w:val="000000"/>
          <w:sz w:val="19"/>
          <w:szCs w:val="19"/>
          <w:lang w:val="en-US"/>
        </w:rPr>
        <w:t>:</w:t>
      </w:r>
    </w:p>
    <w:p w14:paraId="0C93C1F8"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"SP-4-4"</w:t>
      </w:r>
      <w:r>
        <w:rPr>
          <w:rFonts w:ascii="Consolas" w:hAnsi="Consolas" w:cs="Consolas"/>
          <w:color w:val="000000"/>
          <w:sz w:val="19"/>
          <w:szCs w:val="19"/>
          <w:lang w:val="en-US"/>
        </w:rPr>
        <w:t>:</w:t>
      </w:r>
    </w:p>
    <w:p w14:paraId="1B84FFD1"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"C103214"</w:t>
      </w:r>
      <w:r>
        <w:rPr>
          <w:rFonts w:ascii="Consolas" w:hAnsi="Consolas" w:cs="Consolas"/>
          <w:color w:val="000000"/>
          <w:sz w:val="19"/>
          <w:szCs w:val="19"/>
          <w:lang w:val="en-US"/>
        </w:rPr>
        <w:t>;</w:t>
      </w:r>
    </w:p>
    <w:p w14:paraId="5856BBA8"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"TETRAHEDRAL"</w:t>
      </w:r>
      <w:r>
        <w:rPr>
          <w:rFonts w:ascii="Consolas" w:hAnsi="Consolas" w:cs="Consolas"/>
          <w:color w:val="000000"/>
          <w:sz w:val="19"/>
          <w:szCs w:val="19"/>
          <w:lang w:val="en-US"/>
        </w:rPr>
        <w:t>:</w:t>
      </w:r>
    </w:p>
    <w:p w14:paraId="126A07DB"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"T-4"</w:t>
      </w:r>
      <w:r>
        <w:rPr>
          <w:rFonts w:ascii="Consolas" w:hAnsi="Consolas" w:cs="Consolas"/>
          <w:color w:val="000000"/>
          <w:sz w:val="19"/>
          <w:szCs w:val="19"/>
          <w:lang w:val="en-US"/>
        </w:rPr>
        <w:t>:</w:t>
      </w:r>
    </w:p>
    <w:p w14:paraId="08BC1EA6"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"C103215"</w:t>
      </w:r>
      <w:r>
        <w:rPr>
          <w:rFonts w:ascii="Consolas" w:hAnsi="Consolas" w:cs="Consolas"/>
          <w:color w:val="000000"/>
          <w:sz w:val="19"/>
          <w:szCs w:val="19"/>
          <w:lang w:val="en-US"/>
        </w:rPr>
        <w:t>;</w:t>
      </w:r>
    </w:p>
    <w:p w14:paraId="33F081B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12"</w:t>
      </w:r>
      <w:r>
        <w:rPr>
          <w:rFonts w:ascii="Consolas" w:hAnsi="Consolas" w:cs="Consolas"/>
          <w:color w:val="000000"/>
          <w:sz w:val="19"/>
          <w:szCs w:val="19"/>
          <w:lang w:val="en-US"/>
        </w:rPr>
        <w:t>:</w:t>
      </w:r>
    </w:p>
    <w:p w14:paraId="2CAD719F"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"OC-6-12"</w:t>
      </w:r>
      <w:r>
        <w:rPr>
          <w:rFonts w:ascii="Consolas" w:hAnsi="Consolas" w:cs="Consolas"/>
          <w:color w:val="000000"/>
          <w:sz w:val="19"/>
          <w:szCs w:val="19"/>
          <w:lang w:val="en-US"/>
        </w:rPr>
        <w:t>:</w:t>
      </w:r>
    </w:p>
    <w:p w14:paraId="14ECAB51"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"TRANS-OCTAHEDRAL"</w:t>
      </w:r>
      <w:r>
        <w:rPr>
          <w:rFonts w:ascii="Consolas" w:hAnsi="Consolas" w:cs="Consolas"/>
          <w:color w:val="000000"/>
          <w:sz w:val="19"/>
          <w:szCs w:val="19"/>
          <w:lang w:val="en-US"/>
        </w:rPr>
        <w:t>:</w:t>
      </w:r>
    </w:p>
    <w:p w14:paraId="56751200"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"C103216"</w:t>
      </w:r>
      <w:r>
        <w:rPr>
          <w:rFonts w:ascii="Consolas" w:hAnsi="Consolas" w:cs="Consolas"/>
          <w:color w:val="000000"/>
          <w:sz w:val="19"/>
          <w:szCs w:val="19"/>
          <w:lang w:val="en-US"/>
        </w:rPr>
        <w:t>;</w:t>
      </w:r>
    </w:p>
    <w:p w14:paraId="64406017"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22"</w:t>
      </w:r>
      <w:r>
        <w:rPr>
          <w:rFonts w:ascii="Consolas" w:hAnsi="Consolas" w:cs="Consolas"/>
          <w:color w:val="000000"/>
          <w:sz w:val="19"/>
          <w:szCs w:val="19"/>
          <w:lang w:val="en-US"/>
        </w:rPr>
        <w:t>:</w:t>
      </w:r>
    </w:p>
    <w:p w14:paraId="14B3473F"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"OC-6-22"</w:t>
      </w:r>
      <w:r>
        <w:rPr>
          <w:rFonts w:ascii="Consolas" w:hAnsi="Consolas" w:cs="Consolas"/>
          <w:color w:val="000000"/>
          <w:sz w:val="19"/>
          <w:szCs w:val="19"/>
          <w:lang w:val="en-US"/>
        </w:rPr>
        <w:t>:</w:t>
      </w:r>
    </w:p>
    <w:p w14:paraId="3CC0FD26"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"MER-OCTAHEDRAL"</w:t>
      </w:r>
      <w:r>
        <w:rPr>
          <w:rFonts w:ascii="Consolas" w:hAnsi="Consolas" w:cs="Consolas"/>
          <w:color w:val="000000"/>
          <w:sz w:val="19"/>
          <w:szCs w:val="19"/>
          <w:lang w:val="en-US"/>
        </w:rPr>
        <w:t>:</w:t>
      </w:r>
    </w:p>
    <w:p w14:paraId="52BC7CA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"C103217"</w:t>
      </w:r>
      <w:r>
        <w:rPr>
          <w:rFonts w:ascii="Consolas" w:hAnsi="Consolas" w:cs="Consolas"/>
          <w:color w:val="000000"/>
          <w:sz w:val="19"/>
          <w:szCs w:val="19"/>
          <w:lang w:val="en-US"/>
        </w:rPr>
        <w:t>;</w:t>
      </w:r>
    </w:p>
    <w:p w14:paraId="240741C7"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21"</w:t>
      </w:r>
      <w:r>
        <w:rPr>
          <w:rFonts w:ascii="Consolas" w:hAnsi="Consolas" w:cs="Consolas"/>
          <w:color w:val="000000"/>
          <w:sz w:val="19"/>
          <w:szCs w:val="19"/>
          <w:lang w:val="en-US"/>
        </w:rPr>
        <w:t>:</w:t>
      </w:r>
    </w:p>
    <w:p w14:paraId="457335BA"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"OC-6-21"</w:t>
      </w:r>
      <w:r>
        <w:rPr>
          <w:rFonts w:ascii="Consolas" w:hAnsi="Consolas" w:cs="Consolas"/>
          <w:color w:val="000000"/>
          <w:sz w:val="19"/>
          <w:szCs w:val="19"/>
          <w:lang w:val="en-US"/>
        </w:rPr>
        <w:t>:</w:t>
      </w:r>
    </w:p>
    <w:p w14:paraId="6FE0F08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"CIS-OCTAHEDRAL"</w:t>
      </w:r>
      <w:r>
        <w:rPr>
          <w:rFonts w:ascii="Consolas" w:hAnsi="Consolas" w:cs="Consolas"/>
          <w:color w:val="000000"/>
          <w:sz w:val="19"/>
          <w:szCs w:val="19"/>
          <w:lang w:val="en-US"/>
        </w:rPr>
        <w:t>:</w:t>
      </w:r>
    </w:p>
    <w:p w14:paraId="2377F0E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"FAC-OCTAHEDRAL"</w:t>
      </w:r>
      <w:r>
        <w:rPr>
          <w:rFonts w:ascii="Consolas" w:hAnsi="Consolas" w:cs="Consolas"/>
          <w:color w:val="000000"/>
          <w:sz w:val="19"/>
          <w:szCs w:val="19"/>
          <w:lang w:val="en-US"/>
        </w:rPr>
        <w:t>:</w:t>
      </w:r>
    </w:p>
    <w:p w14:paraId="4B6114E6"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"C103218"</w:t>
      </w:r>
      <w:r>
        <w:rPr>
          <w:rFonts w:ascii="Consolas" w:hAnsi="Consolas" w:cs="Consolas"/>
          <w:color w:val="000000"/>
          <w:sz w:val="19"/>
          <w:szCs w:val="19"/>
          <w:lang w:val="en-US"/>
        </w:rPr>
        <w:t>;</w:t>
      </w:r>
    </w:p>
    <w:p w14:paraId="666B8CA0"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"CAHN-INGOLD-PRELOG PRIORITY SYSTEM"</w:t>
      </w:r>
      <w:r>
        <w:rPr>
          <w:rFonts w:ascii="Consolas" w:hAnsi="Consolas" w:cs="Consolas"/>
          <w:color w:val="000000"/>
          <w:sz w:val="19"/>
          <w:szCs w:val="19"/>
          <w:lang w:val="en-US"/>
        </w:rPr>
        <w:t>:</w:t>
      </w:r>
    </w:p>
    <w:p w14:paraId="46FEC47F"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"CIP SYSTEM"</w:t>
      </w:r>
      <w:r>
        <w:rPr>
          <w:rFonts w:ascii="Consolas" w:hAnsi="Consolas" w:cs="Consolas"/>
          <w:color w:val="000000"/>
          <w:sz w:val="19"/>
          <w:szCs w:val="19"/>
          <w:lang w:val="en-US"/>
        </w:rPr>
        <w:t>:</w:t>
      </w:r>
    </w:p>
    <w:p w14:paraId="36C504F8"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"C103219"</w:t>
      </w:r>
      <w:r>
        <w:rPr>
          <w:rFonts w:ascii="Consolas" w:hAnsi="Consolas" w:cs="Consolas"/>
          <w:color w:val="000000"/>
          <w:sz w:val="19"/>
          <w:szCs w:val="19"/>
          <w:lang w:val="en-US"/>
        </w:rPr>
        <w:t>;</w:t>
      </w:r>
    </w:p>
    <w:p w14:paraId="3F5C66D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"AXIAL R"</w:t>
      </w:r>
      <w:r>
        <w:rPr>
          <w:rFonts w:ascii="Consolas" w:hAnsi="Consolas" w:cs="Consolas"/>
          <w:color w:val="000000"/>
          <w:sz w:val="19"/>
          <w:szCs w:val="19"/>
          <w:lang w:val="en-US"/>
        </w:rPr>
        <w:t>:</w:t>
      </w:r>
    </w:p>
    <w:p w14:paraId="56E27AFB"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"RA"</w:t>
      </w:r>
      <w:r>
        <w:rPr>
          <w:rFonts w:ascii="Consolas" w:hAnsi="Consolas" w:cs="Consolas"/>
          <w:color w:val="000000"/>
          <w:sz w:val="19"/>
          <w:szCs w:val="19"/>
          <w:lang w:val="en-US"/>
        </w:rPr>
        <w:t>:</w:t>
      </w:r>
    </w:p>
    <w:p w14:paraId="4994DB74"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"P"</w:t>
      </w:r>
      <w:r>
        <w:rPr>
          <w:rFonts w:ascii="Consolas" w:hAnsi="Consolas" w:cs="Consolas"/>
          <w:color w:val="000000"/>
          <w:sz w:val="19"/>
          <w:szCs w:val="19"/>
          <w:lang w:val="en-US"/>
        </w:rPr>
        <w:t>:</w:t>
      </w:r>
    </w:p>
    <w:p w14:paraId="6EB3DD0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"DELTA"</w:t>
      </w:r>
      <w:r>
        <w:rPr>
          <w:rFonts w:ascii="Consolas" w:hAnsi="Consolas" w:cs="Consolas"/>
          <w:color w:val="000000"/>
          <w:sz w:val="19"/>
          <w:szCs w:val="19"/>
          <w:lang w:val="en-US"/>
        </w:rPr>
        <w:t>:</w:t>
      </w:r>
    </w:p>
    <w:p w14:paraId="053391B1"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"AXIAL, R"</w:t>
      </w:r>
      <w:r>
        <w:rPr>
          <w:rFonts w:ascii="Consolas" w:hAnsi="Consolas" w:cs="Consolas"/>
          <w:color w:val="000000"/>
          <w:sz w:val="19"/>
          <w:szCs w:val="19"/>
          <w:lang w:val="en-US"/>
        </w:rPr>
        <w:t>:</w:t>
      </w:r>
    </w:p>
    <w:p w14:paraId="2668EAAD"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"C103220"</w:t>
      </w:r>
      <w:r>
        <w:rPr>
          <w:rFonts w:ascii="Consolas" w:hAnsi="Consolas" w:cs="Consolas"/>
          <w:color w:val="000000"/>
          <w:sz w:val="19"/>
          <w:szCs w:val="19"/>
          <w:lang w:val="en-US"/>
        </w:rPr>
        <w:t>;</w:t>
      </w:r>
    </w:p>
    <w:p w14:paraId="21FFAB3E"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"AXIAL S"</w:t>
      </w:r>
      <w:r>
        <w:rPr>
          <w:rFonts w:ascii="Consolas" w:hAnsi="Consolas" w:cs="Consolas"/>
          <w:color w:val="000000"/>
          <w:sz w:val="19"/>
          <w:szCs w:val="19"/>
          <w:lang w:val="en-US"/>
        </w:rPr>
        <w:t>:</w:t>
      </w:r>
    </w:p>
    <w:p w14:paraId="68592C6F"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"SA"</w:t>
      </w:r>
      <w:r>
        <w:rPr>
          <w:rFonts w:ascii="Consolas" w:hAnsi="Consolas" w:cs="Consolas"/>
          <w:color w:val="000000"/>
          <w:sz w:val="19"/>
          <w:szCs w:val="19"/>
          <w:lang w:val="en-US"/>
        </w:rPr>
        <w:t>:</w:t>
      </w:r>
    </w:p>
    <w:p w14:paraId="400A8008"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w:t>
      </w:r>
      <w:r>
        <w:rPr>
          <w:rFonts w:ascii="Consolas" w:hAnsi="Consolas" w:cs="Consolas"/>
          <w:color w:val="000000"/>
          <w:sz w:val="19"/>
          <w:szCs w:val="19"/>
          <w:lang w:val="en-US"/>
        </w:rPr>
        <w:t>:</w:t>
      </w:r>
    </w:p>
    <w:p w14:paraId="6DDE875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"LAMBDA"</w:t>
      </w:r>
      <w:r>
        <w:rPr>
          <w:rFonts w:ascii="Consolas" w:hAnsi="Consolas" w:cs="Consolas"/>
          <w:color w:val="000000"/>
          <w:sz w:val="19"/>
          <w:szCs w:val="19"/>
          <w:lang w:val="en-US"/>
        </w:rPr>
        <w:t>:</w:t>
      </w:r>
    </w:p>
    <w:p w14:paraId="0CFB5660"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"AXIAL, S"</w:t>
      </w:r>
      <w:r>
        <w:rPr>
          <w:rFonts w:ascii="Consolas" w:hAnsi="Consolas" w:cs="Consolas"/>
          <w:color w:val="000000"/>
          <w:sz w:val="19"/>
          <w:szCs w:val="19"/>
          <w:lang w:val="en-US"/>
        </w:rPr>
        <w:t>:</w:t>
      </w:r>
    </w:p>
    <w:p w14:paraId="212D49DD"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"C103221"</w:t>
      </w:r>
      <w:r>
        <w:rPr>
          <w:rFonts w:ascii="Consolas" w:hAnsi="Consolas" w:cs="Consolas"/>
          <w:color w:val="000000"/>
          <w:sz w:val="19"/>
          <w:szCs w:val="19"/>
          <w:lang w:val="en-US"/>
        </w:rPr>
        <w:t>;</w:t>
      </w:r>
    </w:p>
    <w:p w14:paraId="61776479" w14:textId="77777777"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default</w:t>
      </w:r>
      <w:r>
        <w:rPr>
          <w:rFonts w:ascii="Consolas" w:hAnsi="Consolas" w:cs="Consolas"/>
          <w:color w:val="000000"/>
          <w:sz w:val="19"/>
          <w:szCs w:val="19"/>
          <w:lang w:val="en-US"/>
        </w:rPr>
        <w:t>:</w:t>
      </w:r>
    </w:p>
    <w:p w14:paraId="3C5650D8" w14:textId="77777777" w:rsidR="00923B63" w:rsidRDefault="00560AEE" w:rsidP="00923B63">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923B63">
        <w:rPr>
          <w:rFonts w:ascii="Consolas" w:hAnsi="Consolas" w:cs="Consolas"/>
          <w:color w:val="0000FF"/>
          <w:sz w:val="19"/>
          <w:szCs w:val="19"/>
          <w:lang w:val="en-US"/>
        </w:rPr>
        <w:t>return</w:t>
      </w:r>
      <w:r w:rsidR="00923B63">
        <w:rPr>
          <w:rFonts w:ascii="Consolas" w:hAnsi="Consolas" w:cs="Consolas"/>
          <w:color w:val="000000"/>
          <w:sz w:val="19"/>
          <w:szCs w:val="19"/>
          <w:lang w:val="en-US"/>
        </w:rPr>
        <w:t xml:space="preserve"> </w:t>
      </w:r>
      <w:r w:rsidR="00923B63">
        <w:rPr>
          <w:rFonts w:ascii="Consolas" w:hAnsi="Consolas" w:cs="Consolas"/>
          <w:color w:val="0000FF"/>
          <w:sz w:val="19"/>
          <w:szCs w:val="19"/>
          <w:lang w:val="en-US"/>
        </w:rPr>
        <w:t>null</w:t>
      </w:r>
      <w:r w:rsidR="00923B63">
        <w:rPr>
          <w:rFonts w:ascii="Consolas" w:hAnsi="Consolas" w:cs="Consolas"/>
          <w:color w:val="000000"/>
          <w:sz w:val="19"/>
          <w:szCs w:val="19"/>
          <w:lang w:val="en-US"/>
        </w:rPr>
        <w:t>;</w:t>
      </w:r>
    </w:p>
    <w:p w14:paraId="566854F8" w14:textId="77777777" w:rsidR="000625B0" w:rsidRDefault="000625B0" w:rsidP="00923B63">
      <w:pPr>
        <w:tabs>
          <w:tab w:val="left" w:pos="1485"/>
        </w:tabs>
        <w:rPr>
          <w:rFonts w:ascii="Consolas" w:hAnsi="Consolas" w:cs="Consolas"/>
          <w:color w:val="000000"/>
          <w:sz w:val="19"/>
          <w:szCs w:val="19"/>
          <w:lang w:val="en-US"/>
        </w:rPr>
      </w:pPr>
    </w:p>
    <w:p w14:paraId="7B909A83" w14:textId="77777777" w:rsidR="000625B0" w:rsidRDefault="000625B0" w:rsidP="00923B63">
      <w:pPr>
        <w:tabs>
          <w:tab w:val="left" w:pos="1485"/>
        </w:tabs>
        <w:rPr>
          <w:color w:val="000000"/>
          <w:lang w:val="en-US"/>
        </w:rPr>
      </w:pPr>
      <w:r w:rsidRPr="000625B0">
        <w:rPr>
          <w:b/>
          <w:color w:val="000000"/>
          <w:lang w:val="en-US"/>
        </w:rPr>
        <w:t>Amount.UID</w:t>
      </w:r>
      <w:r w:rsidRPr="000625B0">
        <w:rPr>
          <w:color w:val="000000"/>
          <w:lang w:val="en-US"/>
        </w:rPr>
        <w:t xml:space="preserve"> (see Protein hashcode section</w:t>
      </w:r>
      <w:r>
        <w:rPr>
          <w:color w:val="000000"/>
          <w:lang w:val="en-US"/>
        </w:rPr>
        <w:t xml:space="preserve"> for explanation of Amounts</w:t>
      </w:r>
      <w:r w:rsidRPr="000625B0">
        <w:rPr>
          <w:color w:val="000000"/>
          <w:lang w:val="en-US"/>
        </w:rPr>
        <w:t>)</w:t>
      </w:r>
    </w:p>
    <w:p w14:paraId="75848D6C" w14:textId="77777777" w:rsidR="000625B0" w:rsidRDefault="000625B0" w:rsidP="00923B63">
      <w:pPr>
        <w:tabs>
          <w:tab w:val="left" w:pos="1485"/>
        </w:tabs>
        <w:rPr>
          <w:color w:val="000000"/>
          <w:lang w:val="en-US"/>
        </w:rPr>
      </w:pPr>
    </w:p>
    <w:p w14:paraId="79324F8F" w14:textId="77777777" w:rsidR="000625B0" w:rsidRDefault="000625B0" w:rsidP="00923B63">
      <w:pPr>
        <w:tabs>
          <w:tab w:val="left" w:pos="1485"/>
        </w:tabs>
        <w:rPr>
          <w:b/>
          <w:color w:val="000000"/>
          <w:lang w:val="en-US"/>
        </w:rPr>
      </w:pPr>
      <w:r w:rsidRPr="000625B0">
        <w:rPr>
          <w:b/>
          <w:color w:val="000000"/>
          <w:lang w:val="en-US"/>
        </w:rPr>
        <w:t>Submieties</w:t>
      </w:r>
      <w:r>
        <w:rPr>
          <w:b/>
          <w:color w:val="000000"/>
          <w:lang w:val="en-US"/>
        </w:rPr>
        <w:t xml:space="preserve"> </w:t>
      </w:r>
    </w:p>
    <w:p w14:paraId="1A230D60" w14:textId="77777777" w:rsidR="000625B0" w:rsidRPr="000625B0" w:rsidRDefault="000625B0" w:rsidP="00923B63">
      <w:pPr>
        <w:tabs>
          <w:tab w:val="left" w:pos="1485"/>
        </w:tabs>
        <w:rPr>
          <w:color w:val="000000"/>
          <w:lang w:val="en-US"/>
        </w:rPr>
      </w:pPr>
      <w:r>
        <w:rPr>
          <w:rFonts w:ascii="Consolas" w:hAnsi="Consolas" w:cs="Consolas"/>
          <w:color w:val="000000"/>
          <w:sz w:val="19"/>
          <w:szCs w:val="19"/>
          <w:lang w:val="en-US"/>
        </w:rPr>
        <w:t xml:space="preserve">(Submoieties.Count == 0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 String.Join(</w:t>
      </w:r>
      <w:r>
        <w:rPr>
          <w:rFonts w:ascii="Consolas" w:hAnsi="Consolas" w:cs="Consolas"/>
          <w:color w:val="A31515"/>
          <w:sz w:val="19"/>
          <w:szCs w:val="19"/>
          <w:lang w:val="en-US"/>
        </w:rPr>
        <w:t>"|"</w:t>
      </w:r>
      <w:r>
        <w:rPr>
          <w:rFonts w:ascii="Consolas" w:hAnsi="Consolas" w:cs="Consolas"/>
          <w:color w:val="000000"/>
          <w:sz w:val="19"/>
          <w:szCs w:val="19"/>
          <w:lang w:val="en-US"/>
        </w:rPr>
        <w:t>, Submoieties.OrderBy(m =&gt; m.UID).Select(m =&gt; m.UID))</w:t>
      </w:r>
    </w:p>
    <w:p w14:paraId="4DC4C90E" w14:textId="77777777" w:rsidR="00986673" w:rsidRDefault="00986673" w:rsidP="00811E1D">
      <w:pPr>
        <w:tabs>
          <w:tab w:val="left" w:pos="1485"/>
        </w:tabs>
      </w:pPr>
    </w:p>
    <w:p w14:paraId="11620C3C" w14:textId="77777777" w:rsidR="000625B0" w:rsidRDefault="000625B0" w:rsidP="00811E1D">
      <w:pPr>
        <w:tabs>
          <w:tab w:val="left" w:pos="1485"/>
        </w:tabs>
      </w:pPr>
      <w:r>
        <w:t>Appends UIDs of all the submoieties of the given moiety separated by “|”. Submoieties are also instances of a Moiety class and their UIDs follow the same logic.</w:t>
      </w:r>
    </w:p>
    <w:p w14:paraId="797C0DB8" w14:textId="77777777" w:rsidR="00560AEE" w:rsidRDefault="00560AEE" w:rsidP="00811E1D">
      <w:pPr>
        <w:tabs>
          <w:tab w:val="left" w:pos="1485"/>
        </w:tabs>
      </w:pPr>
    </w:p>
    <w:p w14:paraId="27274754" w14:textId="77777777" w:rsidR="00152D2E" w:rsidRDefault="00152D2E" w:rsidP="00811E1D">
      <w:pPr>
        <w:tabs>
          <w:tab w:val="left" w:pos="1485"/>
        </w:tabs>
        <w:rPr>
          <w:b/>
          <w:i/>
          <w:u w:val="single"/>
        </w:rPr>
      </w:pPr>
      <w:r w:rsidRPr="00152D2E">
        <w:rPr>
          <w:b/>
          <w:i/>
          <w:u w:val="single"/>
        </w:rPr>
        <w:t>Chemicals (mol2spl) Hashcode</w:t>
      </w:r>
    </w:p>
    <w:p w14:paraId="28E8222E" w14:textId="77777777" w:rsidR="00152D2E" w:rsidRDefault="00152D2E" w:rsidP="00811E1D">
      <w:pPr>
        <w:tabs>
          <w:tab w:val="left" w:pos="1485"/>
        </w:tabs>
      </w:pPr>
      <w:r>
        <w:t>Chemicals are represented as moieties and similarly to Mixtures use Moiety hashcodes</w:t>
      </w:r>
      <w:r w:rsidR="009D6293">
        <w:t xml:space="preserve"> (see Mixtures section)</w:t>
      </w:r>
      <w:r>
        <w:t>.</w:t>
      </w:r>
    </w:p>
    <w:p w14:paraId="6C740F2E" w14:textId="77777777" w:rsidR="00152D2E" w:rsidRPr="00152D2E" w:rsidRDefault="00152D2E" w:rsidP="00811E1D">
      <w:pPr>
        <w:tabs>
          <w:tab w:val="left" w:pos="1485"/>
        </w:tabs>
      </w:pPr>
    </w:p>
    <w:p w14:paraId="3B775B10" w14:textId="77777777" w:rsidR="00560AEE" w:rsidRDefault="00560AEE" w:rsidP="00811E1D">
      <w:pPr>
        <w:tabs>
          <w:tab w:val="left" w:pos="1485"/>
        </w:tabs>
      </w:pPr>
      <w:r>
        <w:rPr>
          <w:b/>
          <w:i/>
          <w:u w:val="single"/>
        </w:rPr>
        <w:t>Structurally Diverse Hashcode</w:t>
      </w:r>
    </w:p>
    <w:p w14:paraId="6CED3852"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14:paraId="639694E1"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w:t>
      </w:r>
    </w:p>
    <w:p w14:paraId="22DA5594"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
    <w:p w14:paraId="2D11E070"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StringBuilder sb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StringBuilder(BibReference);</w:t>
      </w:r>
    </w:p>
    <w:p w14:paraId="21DC0214"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XElement xCharacteristic = InfraspecificSpl;</w:t>
      </w:r>
    </w:p>
    <w:p w14:paraId="1048877E"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 xCharacteristic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14:paraId="4982B887"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sb.Append(xCharacteristic.Value);</w:t>
      </w:r>
    </w:p>
    <w:p w14:paraId="36EDDF05"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sb.ToString().GetMD5String();</w:t>
      </w:r>
    </w:p>
    <w:p w14:paraId="5E91A3B2" w14:textId="77777777"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441DE8D" w14:textId="77777777" w:rsidR="00560AEE" w:rsidRDefault="00560AEE" w:rsidP="00560AEE">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E037681" w14:textId="77777777" w:rsidR="00B46D87" w:rsidRDefault="00B46D87" w:rsidP="00560AEE">
      <w:pPr>
        <w:tabs>
          <w:tab w:val="left" w:pos="1485"/>
        </w:tabs>
        <w:rPr>
          <w:color w:val="000000"/>
          <w:lang w:val="en-US"/>
        </w:rPr>
      </w:pPr>
      <w:r>
        <w:rPr>
          <w:color w:val="000000"/>
          <w:lang w:val="en-US"/>
        </w:rPr>
        <w:t>Where:</w:t>
      </w:r>
    </w:p>
    <w:p w14:paraId="25E5FDF1" w14:textId="77777777" w:rsidR="00B46D87" w:rsidRDefault="00B46D87" w:rsidP="00560AEE">
      <w:pPr>
        <w:tabs>
          <w:tab w:val="left" w:pos="1485"/>
        </w:tabs>
        <w:rPr>
          <w:color w:val="000000"/>
          <w:lang w:val="en-US"/>
        </w:rPr>
      </w:pPr>
      <w:r>
        <w:rPr>
          <w:b/>
          <w:i/>
          <w:color w:val="000000"/>
          <w:lang w:val="en-US"/>
        </w:rPr>
        <w:t xml:space="preserve">BibReference </w:t>
      </w:r>
      <w:r>
        <w:rPr>
          <w:color w:val="000000"/>
          <w:lang w:val="en-US"/>
        </w:rPr>
        <w:t>is the bibliographic reference referencing the substance.</w:t>
      </w:r>
    </w:p>
    <w:p w14:paraId="034BE08B" w14:textId="77777777" w:rsidR="00B46D87" w:rsidRDefault="00B46D87" w:rsidP="00560AEE">
      <w:pPr>
        <w:tabs>
          <w:tab w:val="left" w:pos="1485"/>
        </w:tabs>
        <w:rPr>
          <w:color w:val="000000"/>
          <w:lang w:val="en-US"/>
        </w:rPr>
      </w:pPr>
    </w:p>
    <w:p w14:paraId="10F1EDBF" w14:textId="77777777" w:rsidR="00B46D87" w:rsidRDefault="00B46D87" w:rsidP="00560AEE">
      <w:pPr>
        <w:tabs>
          <w:tab w:val="left" w:pos="1485"/>
        </w:tabs>
        <w:rPr>
          <w:color w:val="000000"/>
          <w:lang w:val="en-US"/>
        </w:rPr>
      </w:pPr>
      <w:r>
        <w:rPr>
          <w:b/>
          <w:i/>
          <w:color w:val="000000"/>
          <w:lang w:val="en-US"/>
        </w:rPr>
        <w:t>IntraspecificSpl</w:t>
      </w:r>
      <w:r>
        <w:rPr>
          <w:color w:val="000000"/>
          <w:lang w:val="en-US"/>
        </w:rPr>
        <w:t xml:space="preserve"> is an entire SPL Characteristic element with the value of the element set to </w:t>
      </w:r>
      <w:r>
        <w:rPr>
          <w:rFonts w:ascii="Consolas" w:hAnsi="Consolas" w:cs="Consolas"/>
          <w:color w:val="000000"/>
          <w:sz w:val="19"/>
          <w:szCs w:val="19"/>
          <w:lang w:val="en-US"/>
        </w:rPr>
        <w:t>SourceMaterial.Organism.IntraspecificDescription</w:t>
      </w:r>
      <w:r>
        <w:rPr>
          <w:color w:val="000000"/>
          <w:lang w:val="en-US"/>
        </w:rPr>
        <w:t xml:space="preserve"> and ID mapped as follows:</w:t>
      </w:r>
    </w:p>
    <w:p w14:paraId="2C3A632D" w14:textId="77777777" w:rsidR="00B46D87" w:rsidRDefault="00B46D87" w:rsidP="00560AEE">
      <w:pPr>
        <w:tabs>
          <w:tab w:val="left" w:pos="1485"/>
        </w:tabs>
        <w:rPr>
          <w:rFonts w:ascii="Consolas" w:hAnsi="Consolas" w:cs="Consolas"/>
          <w:color w:val="A31515"/>
          <w:sz w:val="19"/>
          <w:szCs w:val="19"/>
          <w:lang w:val="en-US"/>
        </w:rPr>
      </w:pPr>
      <w:r>
        <w:rPr>
          <w:color w:val="000000"/>
          <w:lang w:val="en-US"/>
        </w:rPr>
        <w:t xml:space="preserve">If  </w:t>
      </w:r>
      <w:r>
        <w:rPr>
          <w:rFonts w:ascii="Consolas" w:hAnsi="Consolas" w:cs="Consolas"/>
          <w:color w:val="000000"/>
          <w:sz w:val="19"/>
          <w:szCs w:val="19"/>
          <w:lang w:val="en-US"/>
        </w:rPr>
        <w:t>SourceMaterial.Organism.IntraspecificType is one of</w:t>
      </w:r>
      <w:r>
        <w:rPr>
          <w:rFonts w:ascii="Consolas" w:hAnsi="Consolas" w:cs="Consolas"/>
          <w:color w:val="A31515"/>
          <w:sz w:val="19"/>
          <w:szCs w:val="19"/>
          <w:lang w:val="en-US"/>
        </w:rPr>
        <w:t xml:space="preserve"> "SEROTYPE"</w:t>
      </w:r>
      <w:r>
        <w:rPr>
          <w:rFonts w:ascii="Consolas" w:hAnsi="Consolas" w:cs="Consolas"/>
          <w:color w:val="000000"/>
          <w:sz w:val="19"/>
          <w:szCs w:val="19"/>
          <w:lang w:val="en-US"/>
        </w:rPr>
        <w:t xml:space="preserve">, </w:t>
      </w:r>
      <w:r>
        <w:rPr>
          <w:rFonts w:ascii="Consolas" w:hAnsi="Consolas" w:cs="Consolas"/>
          <w:color w:val="A31515"/>
          <w:sz w:val="19"/>
          <w:szCs w:val="19"/>
          <w:lang w:val="en-US"/>
        </w:rPr>
        <w:t>"SEROVAR"</w:t>
      </w:r>
      <w:r>
        <w:rPr>
          <w:rFonts w:ascii="Consolas" w:hAnsi="Consolas" w:cs="Consolas"/>
          <w:color w:val="000000"/>
          <w:sz w:val="19"/>
          <w:szCs w:val="19"/>
          <w:lang w:val="en-US"/>
        </w:rPr>
        <w:t xml:space="preserve">, </w:t>
      </w:r>
      <w:r>
        <w:rPr>
          <w:rFonts w:ascii="Consolas" w:hAnsi="Consolas" w:cs="Consolas"/>
          <w:color w:val="A31515"/>
          <w:sz w:val="19"/>
          <w:szCs w:val="19"/>
          <w:lang w:val="en-US"/>
        </w:rPr>
        <w:t>"SEROGROUP"</w:t>
      </w:r>
    </w:p>
    <w:p w14:paraId="56FB74F6" w14:textId="77777777" w:rsidR="00B46D87" w:rsidRDefault="00B46D87" w:rsidP="00560AEE">
      <w:pPr>
        <w:tabs>
          <w:tab w:val="left" w:pos="1485"/>
        </w:tabs>
        <w:rPr>
          <w:color w:val="000000"/>
          <w:lang w:val="en-US"/>
        </w:rPr>
      </w:pPr>
      <w:r>
        <w:rPr>
          <w:color w:val="000000"/>
          <w:lang w:val="en-US"/>
        </w:rPr>
        <w:t xml:space="preserve">Then ID of the SPL Characteristic is set to “serotype” </w:t>
      </w:r>
    </w:p>
    <w:p w14:paraId="07C2E361" w14:textId="77777777" w:rsidR="00B46D87" w:rsidRDefault="00B46D87" w:rsidP="00560AEE">
      <w:pPr>
        <w:tabs>
          <w:tab w:val="left" w:pos="1485"/>
        </w:tabs>
        <w:rPr>
          <w:rFonts w:ascii="Consolas" w:hAnsi="Consolas" w:cs="Consolas"/>
          <w:color w:val="A31515"/>
          <w:sz w:val="19"/>
          <w:szCs w:val="19"/>
          <w:lang w:val="en-US"/>
        </w:rPr>
      </w:pPr>
      <w:r>
        <w:rPr>
          <w:color w:val="000000"/>
          <w:lang w:val="en-US"/>
        </w:rPr>
        <w:t xml:space="preserve">If </w:t>
      </w:r>
      <w:r w:rsidR="00E50646">
        <w:rPr>
          <w:rFonts w:ascii="Consolas" w:hAnsi="Consolas" w:cs="Consolas"/>
          <w:color w:val="000000"/>
          <w:sz w:val="19"/>
          <w:szCs w:val="19"/>
          <w:lang w:val="en-US"/>
        </w:rPr>
        <w:t xml:space="preserve">SourceMaterial.Organism.IntraspecificType is </w:t>
      </w:r>
      <w:r w:rsidR="00E50646">
        <w:rPr>
          <w:rFonts w:ascii="Consolas" w:hAnsi="Consolas" w:cs="Consolas"/>
          <w:color w:val="A31515"/>
          <w:sz w:val="19"/>
          <w:szCs w:val="19"/>
          <w:lang w:val="en-US"/>
        </w:rPr>
        <w:t>"CULTIVAR"</w:t>
      </w:r>
    </w:p>
    <w:p w14:paraId="5A99A3D4" w14:textId="77777777" w:rsidR="00E50646" w:rsidRDefault="00E50646" w:rsidP="00560AEE">
      <w:pPr>
        <w:tabs>
          <w:tab w:val="left" w:pos="1485"/>
        </w:tabs>
        <w:rPr>
          <w:color w:val="000000"/>
          <w:lang w:val="en-US"/>
        </w:rPr>
      </w:pPr>
      <w:r>
        <w:rPr>
          <w:color w:val="000000"/>
          <w:lang w:val="en-US"/>
        </w:rPr>
        <w:t>Then ID of the SPL Characteristic is set to “cultivar”</w:t>
      </w:r>
    </w:p>
    <w:p w14:paraId="532EE092" w14:textId="77777777" w:rsidR="00E50646" w:rsidRDefault="00E50646" w:rsidP="00E50646">
      <w:pPr>
        <w:tabs>
          <w:tab w:val="left" w:pos="1485"/>
        </w:tabs>
        <w:rPr>
          <w:rFonts w:ascii="Consolas" w:hAnsi="Consolas" w:cs="Consolas"/>
          <w:color w:val="A31515"/>
          <w:sz w:val="19"/>
          <w:szCs w:val="19"/>
          <w:lang w:val="en-US"/>
        </w:rPr>
      </w:pPr>
      <w:r>
        <w:rPr>
          <w:color w:val="000000"/>
          <w:lang w:val="en-US"/>
        </w:rPr>
        <w:t xml:space="preserve">If  </w:t>
      </w:r>
      <w:r>
        <w:rPr>
          <w:rFonts w:ascii="Consolas" w:hAnsi="Consolas" w:cs="Consolas"/>
          <w:color w:val="000000"/>
          <w:sz w:val="19"/>
          <w:szCs w:val="19"/>
          <w:lang w:val="en-US"/>
        </w:rPr>
        <w:t>SourceMaterial.Organism.IntraspecificType is one of</w:t>
      </w:r>
      <w:r>
        <w:rPr>
          <w:rFonts w:ascii="Consolas" w:hAnsi="Consolas" w:cs="Consolas"/>
          <w:color w:val="A31515"/>
          <w:sz w:val="19"/>
          <w:szCs w:val="19"/>
          <w:lang w:val="en-US"/>
        </w:rPr>
        <w:t xml:space="preserve"> "STRAIN"</w:t>
      </w:r>
      <w:r>
        <w:rPr>
          <w:rFonts w:ascii="Consolas" w:hAnsi="Consolas" w:cs="Consolas"/>
          <w:color w:val="000000"/>
          <w:sz w:val="19"/>
          <w:szCs w:val="19"/>
          <w:lang w:val="en-US"/>
        </w:rPr>
        <w:t xml:space="preserve">, </w:t>
      </w:r>
      <w:r>
        <w:rPr>
          <w:rFonts w:ascii="Consolas" w:hAnsi="Consolas" w:cs="Consolas"/>
          <w:color w:val="A31515"/>
          <w:sz w:val="19"/>
          <w:szCs w:val="19"/>
          <w:lang w:val="en-US"/>
        </w:rPr>
        <w:t>"SUBSTRAIN"</w:t>
      </w:r>
    </w:p>
    <w:p w14:paraId="486A11BD" w14:textId="77777777" w:rsidR="00E50646" w:rsidRDefault="00E50646" w:rsidP="00E50646">
      <w:pPr>
        <w:tabs>
          <w:tab w:val="left" w:pos="1485"/>
        </w:tabs>
        <w:rPr>
          <w:color w:val="000000"/>
          <w:lang w:val="en-US"/>
        </w:rPr>
      </w:pPr>
      <w:r>
        <w:rPr>
          <w:color w:val="000000"/>
          <w:lang w:val="en-US"/>
        </w:rPr>
        <w:t>Then ID of the SPL Characteristic is set to “strain</w:t>
      </w:r>
      <w:r w:rsidR="00D2613B">
        <w:rPr>
          <w:color w:val="000000"/>
          <w:lang w:val="en-US"/>
        </w:rPr>
        <w:t>”</w:t>
      </w:r>
    </w:p>
    <w:p w14:paraId="28374B31" w14:textId="77777777" w:rsidR="004D585A" w:rsidRDefault="004D585A" w:rsidP="00E50646">
      <w:pPr>
        <w:tabs>
          <w:tab w:val="left" w:pos="1485"/>
        </w:tabs>
        <w:rPr>
          <w:color w:val="000000"/>
          <w:lang w:val="en-US"/>
        </w:rPr>
      </w:pPr>
    </w:p>
    <w:p w14:paraId="6C4C4DDF" w14:textId="77777777" w:rsidR="004D585A" w:rsidRDefault="004D585A" w:rsidP="00E50646">
      <w:pPr>
        <w:tabs>
          <w:tab w:val="left" w:pos="1485"/>
        </w:tabs>
        <w:rPr>
          <w:color w:val="000000"/>
          <w:lang w:val="en-US"/>
        </w:rPr>
      </w:pPr>
      <w:r>
        <w:rPr>
          <w:color w:val="000000"/>
          <w:lang w:val="en-US"/>
        </w:rPr>
        <w:t>The code defining the above logic is in StructurallyDiverse.cs:</w:t>
      </w:r>
    </w:p>
    <w:p w14:paraId="46545142"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XElement InfraspecificSpl</w:t>
      </w:r>
    </w:p>
    <w:p w14:paraId="2BBE2486"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88BF076"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
    <w:p w14:paraId="6B94B927"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XElement xCharacteristic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9008A6"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 SourceMaterial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14:paraId="07A8AF56"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SourceMaterial.Organism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14:paraId="6D5B2059"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!String.IsNullOrEmpty(SourceMaterial.Organism.IntraspecificType) &amp;&amp;</w:t>
      </w:r>
    </w:p>
    <w:p w14:paraId="5BF4F9AE"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!String.IsNullOrEmpty(SourceMaterial.Organism.IntraspecificDescription) )</w:t>
      </w:r>
    </w:p>
    <w:p w14:paraId="601B7215"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7F482B9"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"SEROTYPE"</w:t>
      </w:r>
      <w:r>
        <w:rPr>
          <w:rFonts w:ascii="Consolas" w:hAnsi="Consolas" w:cs="Consolas"/>
          <w:color w:val="000000"/>
          <w:sz w:val="19"/>
          <w:szCs w:val="19"/>
          <w:lang w:val="en-US"/>
        </w:rPr>
        <w:t xml:space="preserve">, </w:t>
      </w:r>
      <w:r>
        <w:rPr>
          <w:rFonts w:ascii="Consolas" w:hAnsi="Consolas" w:cs="Consolas"/>
          <w:color w:val="A31515"/>
          <w:sz w:val="19"/>
          <w:szCs w:val="19"/>
          <w:lang w:val="en-US"/>
        </w:rPr>
        <w:t>"SEROVAR"</w:t>
      </w:r>
      <w:r>
        <w:rPr>
          <w:rFonts w:ascii="Consolas" w:hAnsi="Consolas" w:cs="Consolas"/>
          <w:color w:val="000000"/>
          <w:sz w:val="19"/>
          <w:szCs w:val="19"/>
          <w:lang w:val="en-US"/>
        </w:rPr>
        <w:t xml:space="preserve">, </w:t>
      </w:r>
      <w:r>
        <w:rPr>
          <w:rFonts w:ascii="Consolas" w:hAnsi="Consolas" w:cs="Consolas"/>
          <w:color w:val="A31515"/>
          <w:sz w:val="19"/>
          <w:szCs w:val="19"/>
          <w:lang w:val="en-US"/>
        </w:rPr>
        <w:t>"SEROGROUP"</w:t>
      </w:r>
      <w:r>
        <w:rPr>
          <w:rFonts w:ascii="Consolas" w:hAnsi="Consolas" w:cs="Consolas"/>
          <w:color w:val="000000"/>
          <w:sz w:val="19"/>
          <w:szCs w:val="19"/>
          <w:lang w:val="en-US"/>
        </w:rPr>
        <w:t xml:space="preserve"> }.Contains(SourceMaterial.Organism.IntraspecificType.ToUpper()) )</w:t>
      </w:r>
    </w:p>
    <w:p w14:paraId="1A47A6AF"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xCharacteristic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SplCharacteristic(</w:t>
      </w:r>
      <w:r>
        <w:rPr>
          <w:rFonts w:ascii="Consolas" w:hAnsi="Consolas" w:cs="Consolas"/>
          <w:color w:val="A31515"/>
          <w:sz w:val="19"/>
          <w:szCs w:val="19"/>
          <w:lang w:val="en-US"/>
        </w:rPr>
        <w:t>"serotype"</w:t>
      </w:r>
      <w:r>
        <w:rPr>
          <w:rFonts w:ascii="Consolas" w:hAnsi="Consolas" w:cs="Consolas"/>
          <w:color w:val="000000"/>
          <w:sz w:val="19"/>
          <w:szCs w:val="19"/>
          <w:lang w:val="en-US"/>
        </w:rPr>
        <w:t>, SourceMaterial.Organism.IntraspecificDescription).SPL;</w:t>
      </w:r>
    </w:p>
    <w:p w14:paraId="49D2593F"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"CULTIVAR"</w:t>
      </w:r>
      <w:r>
        <w:rPr>
          <w:rFonts w:ascii="Consolas" w:hAnsi="Consolas" w:cs="Consolas"/>
          <w:color w:val="000000"/>
          <w:sz w:val="19"/>
          <w:szCs w:val="19"/>
          <w:lang w:val="en-US"/>
        </w:rPr>
        <w:t xml:space="preserve"> }.Contains(SourceMaterial.Organism.IntraspecificType.ToUpper()) )</w:t>
      </w:r>
    </w:p>
    <w:p w14:paraId="25B69F47"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xCharacteristic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SplCharacteristic(</w:t>
      </w:r>
      <w:r>
        <w:rPr>
          <w:rFonts w:ascii="Consolas" w:hAnsi="Consolas" w:cs="Consolas"/>
          <w:color w:val="A31515"/>
          <w:sz w:val="19"/>
          <w:szCs w:val="19"/>
          <w:lang w:val="en-US"/>
        </w:rPr>
        <w:t>"cultivar"</w:t>
      </w:r>
      <w:r>
        <w:rPr>
          <w:rFonts w:ascii="Consolas" w:hAnsi="Consolas" w:cs="Consolas"/>
          <w:color w:val="000000"/>
          <w:sz w:val="19"/>
          <w:szCs w:val="19"/>
          <w:lang w:val="en-US"/>
        </w:rPr>
        <w:t>, SourceMaterial.Organism.IntraspecificDescription).SPL;</w:t>
      </w:r>
    </w:p>
    <w:p w14:paraId="6A093504"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"STRAIN"</w:t>
      </w:r>
      <w:r>
        <w:rPr>
          <w:rFonts w:ascii="Consolas" w:hAnsi="Consolas" w:cs="Consolas"/>
          <w:color w:val="000000"/>
          <w:sz w:val="19"/>
          <w:szCs w:val="19"/>
          <w:lang w:val="en-US"/>
        </w:rPr>
        <w:t xml:space="preserve">, </w:t>
      </w:r>
      <w:r>
        <w:rPr>
          <w:rFonts w:ascii="Consolas" w:hAnsi="Consolas" w:cs="Consolas"/>
          <w:color w:val="A31515"/>
          <w:sz w:val="19"/>
          <w:szCs w:val="19"/>
          <w:lang w:val="en-US"/>
        </w:rPr>
        <w:t>"SUBSTRAIN"</w:t>
      </w:r>
      <w:r>
        <w:rPr>
          <w:rFonts w:ascii="Consolas" w:hAnsi="Consolas" w:cs="Consolas"/>
          <w:color w:val="000000"/>
          <w:sz w:val="19"/>
          <w:szCs w:val="19"/>
          <w:lang w:val="en-US"/>
        </w:rPr>
        <w:t xml:space="preserve"> }.Contains(SourceMaterial.Organism.IntraspecificType.ToUpper()) )</w:t>
      </w:r>
    </w:p>
    <w:p w14:paraId="7E43CC91"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xCharacteristic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SplCharacteristic(</w:t>
      </w:r>
      <w:r>
        <w:rPr>
          <w:rFonts w:ascii="Consolas" w:hAnsi="Consolas" w:cs="Consolas"/>
          <w:color w:val="A31515"/>
          <w:sz w:val="19"/>
          <w:szCs w:val="19"/>
          <w:lang w:val="en-US"/>
        </w:rPr>
        <w:t>"strain"</w:t>
      </w:r>
      <w:r>
        <w:rPr>
          <w:rFonts w:ascii="Consolas" w:hAnsi="Consolas" w:cs="Consolas"/>
          <w:color w:val="000000"/>
          <w:sz w:val="19"/>
          <w:szCs w:val="19"/>
          <w:lang w:val="en-US"/>
        </w:rPr>
        <w:t>, SourceMaterial.Organism.IntraspecificDescription).SPL;</w:t>
      </w:r>
    </w:p>
    <w:p w14:paraId="0A0BC905"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12B7F7D"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xCharacteristic;</w:t>
      </w:r>
    </w:p>
    <w:p w14:paraId="7CC69A80" w14:textId="77777777"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221443" w14:textId="77777777" w:rsidR="004D585A" w:rsidRPr="00B46D87" w:rsidRDefault="00D2613B" w:rsidP="004D585A">
      <w:pPr>
        <w:tabs>
          <w:tab w:val="left" w:pos="1485"/>
        </w:tabs>
        <w:rPr>
          <w:color w:val="000000"/>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sectPr w:rsidR="004D585A" w:rsidRPr="00B46D8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onymous" w:date="2017-08-29T13:44:00Z" w:initials="">
    <w:p w14:paraId="43E83547" w14:textId="77777777" w:rsidR="0003218D" w:rsidRDefault="0003218D">
      <w:pPr>
        <w:widowControl w:val="0"/>
        <w:pBdr>
          <w:top w:val="nil"/>
          <w:left w:val="nil"/>
          <w:bottom w:val="nil"/>
          <w:right w:val="nil"/>
          <w:between w:val="nil"/>
        </w:pBdr>
        <w:spacing w:line="240" w:lineRule="auto"/>
        <w:rPr>
          <w:color w:val="000000"/>
        </w:rPr>
      </w:pPr>
      <w:r>
        <w:rPr>
          <w:color w:val="000000"/>
        </w:rPr>
        <w:t>From Gunther:</w:t>
      </w:r>
    </w:p>
    <w:p w14:paraId="3E50C227" w14:textId="77777777" w:rsidR="0003218D" w:rsidRDefault="0003218D">
      <w:pPr>
        <w:widowControl w:val="0"/>
        <w:pBdr>
          <w:top w:val="nil"/>
          <w:left w:val="nil"/>
          <w:bottom w:val="nil"/>
          <w:right w:val="nil"/>
          <w:between w:val="nil"/>
        </w:pBdr>
        <w:spacing w:line="240" w:lineRule="auto"/>
        <w:rPr>
          <w:color w:val="000000"/>
        </w:rPr>
      </w:pPr>
      <w:r>
        <w:rPr>
          <w:color w:val="000000"/>
        </w:rPr>
        <w:t>the algorithm description in that document can't be right, as it distinguishes between "Link" and "Modification"</w:t>
      </w:r>
    </w:p>
  </w:comment>
  <w:comment w:id="2" w:author="Anonymous" w:date="2017-08-29T13:49:00Z" w:initials="">
    <w:p w14:paraId="3B353872" w14:textId="77777777" w:rsidR="0003218D" w:rsidRDefault="0003218D">
      <w:pPr>
        <w:widowControl w:val="0"/>
        <w:pBdr>
          <w:top w:val="nil"/>
          <w:left w:val="nil"/>
          <w:bottom w:val="nil"/>
          <w:right w:val="nil"/>
          <w:between w:val="nil"/>
        </w:pBdr>
        <w:spacing w:line="240" w:lineRule="auto"/>
        <w:rPr>
          <w:color w:val="000000"/>
        </w:rPr>
      </w:pPr>
      <w:r>
        <w:rPr>
          <w:color w:val="000000"/>
        </w:rPr>
        <w:t>We've been thinking about a layered hash. Unmodified sequence/modified or something like this.</w:t>
      </w:r>
    </w:p>
  </w:comment>
  <w:comment w:id="1" w:author="Anonymous" w:date="2017-08-29T13:48:00Z" w:initials="">
    <w:p w14:paraId="03C344EF" w14:textId="77777777" w:rsidR="0003218D" w:rsidRDefault="0003218D">
      <w:pPr>
        <w:widowControl w:val="0"/>
        <w:pBdr>
          <w:top w:val="nil"/>
          <w:left w:val="nil"/>
          <w:bottom w:val="nil"/>
          <w:right w:val="nil"/>
          <w:between w:val="nil"/>
        </w:pBdr>
        <w:spacing w:line="240" w:lineRule="auto"/>
        <w:rPr>
          <w:color w:val="000000"/>
        </w:rPr>
      </w:pPr>
      <w:r>
        <w:rPr>
          <w:color w:val="000000"/>
        </w:rPr>
        <w:t>More from G.:</w:t>
      </w:r>
    </w:p>
    <w:p w14:paraId="75383E4B" w14:textId="77777777" w:rsidR="0003218D" w:rsidRDefault="0003218D">
      <w:pPr>
        <w:widowControl w:val="0"/>
        <w:pBdr>
          <w:top w:val="nil"/>
          <w:left w:val="nil"/>
          <w:bottom w:val="nil"/>
          <w:right w:val="nil"/>
          <w:between w:val="nil"/>
        </w:pBdr>
        <w:spacing w:line="240" w:lineRule="auto"/>
        <w:rPr>
          <w:color w:val="000000"/>
        </w:rPr>
      </w:pPr>
      <w:r>
        <w:rPr>
          <w:color w:val="000000"/>
        </w:rPr>
        <w:t>We have to do something different here as "Links" are now just "Modifications" (structural, not "agent modification"). The Glycosylation should come after these structural modifications. The Modifications need to be canonically ordered by something, e.g., alphabetic by hash, can't just be "ordered as they appear in the SPL document" because anyone can put them into any order and you would change your hash for the same substance. Also  it is not clear what participates in the hashing of the Modification, there are various attributes, position numbers, auxiliary moiety, that all need to be considered normalized and hashed.</w:t>
      </w:r>
    </w:p>
    <w:p w14:paraId="09BAA94D" w14:textId="77777777" w:rsidR="0003218D" w:rsidRDefault="0003218D">
      <w:pPr>
        <w:widowControl w:val="0"/>
        <w:pBdr>
          <w:top w:val="nil"/>
          <w:left w:val="nil"/>
          <w:bottom w:val="nil"/>
          <w:right w:val="nil"/>
          <w:between w:val="nil"/>
        </w:pBdr>
        <w:spacing w:line="240" w:lineRule="auto"/>
        <w:rPr>
          <w:color w:val="000000"/>
        </w:rPr>
      </w:pPr>
    </w:p>
    <w:p w14:paraId="58FDB1BC" w14:textId="77777777" w:rsidR="0003218D" w:rsidRDefault="0003218D">
      <w:pPr>
        <w:widowControl w:val="0"/>
        <w:pBdr>
          <w:top w:val="nil"/>
          <w:left w:val="nil"/>
          <w:bottom w:val="nil"/>
          <w:right w:val="nil"/>
          <w:between w:val="nil"/>
        </w:pBdr>
        <w:spacing w:line="240" w:lineRule="auto"/>
        <w:rPr>
          <w:color w:val="000000"/>
        </w:rPr>
      </w:pPr>
      <w:r>
        <w:rPr>
          <w:color w:val="000000"/>
        </w:rPr>
        <w:t>Then comes the multi-level hashing. And the issue that C and other letters need to be changed to X if they are being substituted by a modified AA</w:t>
      </w:r>
    </w:p>
  </w:comment>
  <w:comment w:id="4" w:author="Anonymous" w:date="2017-08-29T14:27:00Z" w:initials="">
    <w:p w14:paraId="17984D12" w14:textId="77777777" w:rsidR="0003218D" w:rsidRDefault="0003218D">
      <w:pPr>
        <w:widowControl w:val="0"/>
        <w:pBdr>
          <w:top w:val="nil"/>
          <w:left w:val="nil"/>
          <w:bottom w:val="nil"/>
          <w:right w:val="nil"/>
          <w:between w:val="nil"/>
        </w:pBdr>
        <w:spacing w:line="240" w:lineRule="auto"/>
        <w:rPr>
          <w:color w:val="000000"/>
        </w:rPr>
      </w:pPr>
      <w:r>
        <w:rPr>
          <w:color w:val="000000"/>
        </w:rPr>
        <w:t>This was written when we thought in terms of "links" and "modifications". Now links are modifications, so it should be much easier to order modified sequences.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0C227" w15:done="0"/>
  <w15:commentEx w15:paraId="3B353872" w15:done="0"/>
  <w15:commentEx w15:paraId="58FDB1BC" w15:done="0"/>
  <w15:commentEx w15:paraId="17984D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939AB"/>
    <w:multiLevelType w:val="multilevel"/>
    <w:tmpl w:val="2EA24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600A1A"/>
    <w:multiLevelType w:val="multilevel"/>
    <w:tmpl w:val="7C646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6F51C1"/>
    <w:multiLevelType w:val="multilevel"/>
    <w:tmpl w:val="44F4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53543"/>
    <w:multiLevelType w:val="multilevel"/>
    <w:tmpl w:val="23A6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C16633"/>
    <w:multiLevelType w:val="multilevel"/>
    <w:tmpl w:val="21BC7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AC7737"/>
    <w:multiLevelType w:val="multilevel"/>
    <w:tmpl w:val="B204B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A366532"/>
    <w:multiLevelType w:val="multilevel"/>
    <w:tmpl w:val="0BC03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3402A2"/>
    <w:multiLevelType w:val="multilevel"/>
    <w:tmpl w:val="79EE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72F37"/>
    <w:multiLevelType w:val="multilevel"/>
    <w:tmpl w:val="25A80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C37CA1"/>
    <w:multiLevelType w:val="multilevel"/>
    <w:tmpl w:val="21261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2B43A55"/>
    <w:multiLevelType w:val="multilevel"/>
    <w:tmpl w:val="1B422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CB2B6C"/>
    <w:multiLevelType w:val="multilevel"/>
    <w:tmpl w:val="19E4C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9"/>
  </w:num>
  <w:num w:numId="3">
    <w:abstractNumId w:val="7"/>
  </w:num>
  <w:num w:numId="4">
    <w:abstractNumId w:val="2"/>
  </w:num>
  <w:num w:numId="5">
    <w:abstractNumId w:val="1"/>
  </w:num>
  <w:num w:numId="6">
    <w:abstractNumId w:val="11"/>
  </w:num>
  <w:num w:numId="7">
    <w:abstractNumId w:val="5"/>
  </w:num>
  <w:num w:numId="8">
    <w:abstractNumId w:val="6"/>
  </w:num>
  <w:num w:numId="9">
    <w:abstractNumId w:val="4"/>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75341E"/>
    <w:rsid w:val="0003218D"/>
    <w:rsid w:val="000625B0"/>
    <w:rsid w:val="00106DA6"/>
    <w:rsid w:val="00152D2E"/>
    <w:rsid w:val="0015354B"/>
    <w:rsid w:val="001677A4"/>
    <w:rsid w:val="00177B8F"/>
    <w:rsid w:val="0029717F"/>
    <w:rsid w:val="002D405A"/>
    <w:rsid w:val="00365DEC"/>
    <w:rsid w:val="004D585A"/>
    <w:rsid w:val="00516E34"/>
    <w:rsid w:val="00560AEE"/>
    <w:rsid w:val="005E458B"/>
    <w:rsid w:val="00600540"/>
    <w:rsid w:val="006752D4"/>
    <w:rsid w:val="0075341E"/>
    <w:rsid w:val="00776F13"/>
    <w:rsid w:val="00811E1D"/>
    <w:rsid w:val="00833DB0"/>
    <w:rsid w:val="00923B63"/>
    <w:rsid w:val="00986673"/>
    <w:rsid w:val="009A5E67"/>
    <w:rsid w:val="009D5EA9"/>
    <w:rsid w:val="009D6293"/>
    <w:rsid w:val="00A36E12"/>
    <w:rsid w:val="00AC3AD3"/>
    <w:rsid w:val="00B46D87"/>
    <w:rsid w:val="00B748FD"/>
    <w:rsid w:val="00C74344"/>
    <w:rsid w:val="00CC3B0A"/>
    <w:rsid w:val="00D24BEE"/>
    <w:rsid w:val="00D2613B"/>
    <w:rsid w:val="00E50646"/>
    <w:rsid w:val="00E73896"/>
    <w:rsid w:val="00F3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D2DB"/>
  <w15:docId w15:val="{36D91DA0-03BD-4F9F-BCDD-5A5C78B0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E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MD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4226</TotalTime>
  <Pages>1</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dc:creator>
  <cp:lastModifiedBy>Lavanya Balabhadra</cp:lastModifiedBy>
  <cp:revision>25</cp:revision>
  <dcterms:created xsi:type="dcterms:W3CDTF">2018-09-20T04:16:00Z</dcterms:created>
  <dcterms:modified xsi:type="dcterms:W3CDTF">2018-10-29T20:09:00Z</dcterms:modified>
</cp:coreProperties>
</file>