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电梯行业周报 - 2026-07-05 ~ 2026-07-12</w:t>
      </w:r>
    </w:p>
    <w:p/>
    <w:p>
      <w:pPr>
        <w:pStyle w:val="Heading2"/>
      </w:pPr>
      <w:r>
        <w:t>📋 政策标准</w:t>
      </w:r>
    </w:p>
    <w:p>
      <w:pPr>
        <w:pStyle w:val="ListBullet"/>
      </w:pPr>
      <w:r>
        <w:rPr>
          <w:b/>
          <w:sz w:val="22"/>
        </w:rPr>
        <w:t>市场监管总局发布《特种设备使用管理规则》实施通知</w:t>
      </w:r>
    </w:p>
    <w:p>
      <w:pPr>
        <w:ind w:left="720"/>
      </w:pPr>
      <w:r>
        <w:rPr>
          <w:color w:val="666666"/>
          <w:sz w:val="20"/>
        </w:rPr>
        <w:t>市场监管总局办公厅于7月8日发布通知，对2026年5月1日起施行的《特种设备使用管理规则》（TSG 08—2026）实施中的若干问题作出明确规定。通知重点包括：明确使用单位主体责任落实的具体要求，细化电梯等特种设备安全技术档案的建立与管理标准，规范使用登记与变更流程，并对检验检测周期、应急救援响应时间等关键指标给出统一解释。该通知是对新规落地的重要补充，为电梯使用单位、维保企业和监管部门提供了可操作的执行依据，尤其是对多产权共用电梯的管理边界划分、维保合同签署规范等实操痛点给出了明确指引，将直接推动行业管理规范化水平的提升。</w:t>
      </w:r>
    </w:p>
    <w:p>
      <w:pPr>
        <w:ind w:left="720"/>
      </w:pPr>
      <w:r>
        <w:rPr>
          <w:color w:val="666666"/>
          <w:sz w:val="20"/>
        </w:rPr>
        <w:t>来源：</w:t>
      </w:r>
      <w:hyperlink r:id="rId9">
        <w:r>
          <w:rPr>
            <w:rFonts w:ascii="Microsoft YaHei" w:eastAsia="Microsoft YaHei"/>
            <w:sz w:val="20"/>
            <w:color w:val="0563C1"/>
            <w:u w:val="single"/>
          </w:rPr>
          <w:t>https://www.xindianti.cn/news/show-50738.html</w:t>
        </w:r>
      </w:hyperlink>
      <w:r>
        <w:rPr>
          <w:color w:val="666666"/>
          <w:sz w:val="20"/>
        </w:rPr>
        <w:t>（新电梯网）</w:t>
      </w:r>
    </w:p>
    <w:p>
      <w:pPr>
        <w:ind w:left="720"/>
      </w:pPr>
      <w:r>
        <w:rPr>
          <w:color w:val="666666"/>
          <w:sz w:val="20"/>
        </w:rPr>
        <w:t>日期：07-08</w:t>
      </w:r>
    </w:p>
    <w:p>
      <w:pPr>
        <w:pStyle w:val="ListBullet"/>
      </w:pPr>
      <w:r>
        <w:rPr>
          <w:b/>
          <w:sz w:val="22"/>
        </w:rPr>
        <w:t>安徽广德一公司无资质改造电梯被罚2万余元</w:t>
      </w:r>
    </w:p>
    <w:p>
      <w:pPr>
        <w:ind w:left="720"/>
      </w:pPr>
      <w:r>
        <w:rPr>
          <w:color w:val="666666"/>
          <w:sz w:val="20"/>
        </w:rPr>
        <w:t>广德市市场监管局近日通报一起特种设备违法案件：当地某电梯工程公司在未取得电梯改造许可的情况下，擅自将市场内一台3层3站电梯改造成4层4站，且在施工前未向监管部门告知、改造后未申请检验。市场监管部门依据《特种设备安全法》对其作出罚款2万余元的行政处罚。该案例暴露出部分中小电梯工程企业在老旧电梯改造市场快速扩张中存在资质合规意识薄弱的问题。随着全国老旧电梯更新改造进入密集施工期，监管部门对无证改造、非法加层等行为的执法力度明显加大，提醒相关企业必须严格按规操作，避免因违法成本导致项目停滞甚至企业资质受损。</w:t>
      </w:r>
    </w:p>
    <w:p>
      <w:pPr>
        <w:ind w:left="720"/>
      </w:pPr>
      <w:r>
        <w:rPr>
          <w:color w:val="666666"/>
          <w:sz w:val="20"/>
        </w:rPr>
        <w:t>来源：</w:t>
      </w:r>
      <w:hyperlink r:id="rId10">
        <w:r>
          <w:rPr>
            <w:rFonts w:ascii="Microsoft YaHei" w:eastAsia="Microsoft YaHei"/>
            <w:sz w:val="20"/>
            <w:color w:val="0563C1"/>
            <w:u w:val="single"/>
          </w:rPr>
          <w:t>https://www.xindianti.cn/news/show-50723.html</w:t>
        </w:r>
      </w:hyperlink>
      <w:r>
        <w:rPr>
          <w:color w:val="666666"/>
          <w:sz w:val="20"/>
        </w:rPr>
        <w:t>（新电梯网）</w:t>
      </w:r>
    </w:p>
    <w:p>
      <w:pPr>
        <w:ind w:left="720"/>
      </w:pPr>
      <w:r>
        <w:rPr>
          <w:color w:val="666666"/>
          <w:sz w:val="20"/>
        </w:rPr>
        <w:t>日期：07-06</w:t>
      </w:r>
    </w:p>
    <w:p>
      <w:pPr>
        <w:pStyle w:val="Heading2"/>
      </w:pPr>
      <w:r>
        <w:t>🏗️ 老旧改造与加装</w:t>
      </w:r>
    </w:p>
    <w:p>
      <w:pPr>
        <w:pStyle w:val="ListBullet"/>
      </w:pPr>
      <w:r>
        <w:rPr>
          <w:b/>
          <w:sz w:val="22"/>
        </w:rPr>
        <w:t>今年2000亿元超长期特别国债支持“两新”资金全部下达</w:t>
      </w:r>
    </w:p>
    <w:p>
      <w:pPr>
        <w:ind w:left="720"/>
      </w:pPr>
      <w:r>
        <w:rPr>
          <w:color w:val="666666"/>
          <w:sz w:val="20"/>
        </w:rPr>
        <w:t>据新电梯网7月7日报道，按照党中央和国务院决策部署，2026年安排2000亿元超长期特别国债资金支持设备更新和消费品以旧换新（“两新”政策），目前该资金已全部下达至地方。这笔资金为包括老旧电梯更新在内的设备更新项目提供了稳定的财政保障。此前2025年已安排1500亿元国债用于设备更新，2026年额度提升至2000亿元且更早下达，释放出政策持续加码的明确信号。对于电梯行业而言，这意味着下半年各地老旧电梯更新项目的资金到位率将显著提升，项目推进节奏有望加快，电梯企业应重点关注地方住建部门发布的国债支持项目招标信息。</w:t>
      </w:r>
    </w:p>
    <w:p>
      <w:pPr>
        <w:ind w:left="720"/>
      </w:pPr>
      <w:r>
        <w:rPr>
          <w:color w:val="666666"/>
          <w:sz w:val="20"/>
        </w:rPr>
        <w:t>来源：</w:t>
      </w:r>
      <w:hyperlink r:id="rId11">
        <w:r>
          <w:rPr>
            <w:rFonts w:ascii="Microsoft YaHei" w:eastAsia="Microsoft YaHei"/>
            <w:sz w:val="20"/>
            <w:color w:val="0563C1"/>
            <w:u w:val="single"/>
          </w:rPr>
          <w:t>https://www.xindianti.cn/news/show-50731.html</w:t>
        </w:r>
      </w:hyperlink>
      <w:r>
        <w:rPr>
          <w:color w:val="666666"/>
          <w:sz w:val="20"/>
        </w:rPr>
        <w:t>（新电梯网）</w:t>
      </w:r>
    </w:p>
    <w:p>
      <w:pPr>
        <w:ind w:left="720"/>
      </w:pPr>
      <w:r>
        <w:rPr>
          <w:color w:val="666666"/>
          <w:sz w:val="20"/>
        </w:rPr>
        <w:t>日期：07-07</w:t>
      </w:r>
    </w:p>
    <w:p>
      <w:pPr>
        <w:pStyle w:val="ListBullet"/>
      </w:pPr>
      <w:r>
        <w:rPr>
          <w:b/>
          <w:sz w:val="22"/>
        </w:rPr>
        <w:t>江苏镇江京口区143台老旧电梯更新任务全部完成</w:t>
      </w:r>
    </w:p>
    <w:p>
      <w:pPr>
        <w:ind w:left="720"/>
      </w:pPr>
      <w:r>
        <w:rPr>
          <w:color w:val="666666"/>
          <w:sz w:val="20"/>
        </w:rPr>
        <w:t>江苏省镇江市京口区住建局在恒美家园小区组织老旧电梯改造成果观摩活动，宣布辖区143台老旧电梯更新任务已全部完成。该项目覆盖多个建成超过15年的住宅小区，更新后的电梯在运行平稳性、安全性能和节能效果上均有显著提升。京口区采取“政府牵头+业主参与+专业公司实施”的模式，通过引入国债资金补贴、搭建民意协商平台、优化施工组织方案等措施，有效缩短了项目周期。这一成果为其他城市推进大规模老旧电梯成片更新提供了可复制的经验参考，尤其在资金筹措和居民沟通两个关键环节上的做法值得行业借鉴。</w:t>
      </w:r>
    </w:p>
    <w:p>
      <w:pPr>
        <w:ind w:left="720"/>
      </w:pPr>
      <w:r>
        <w:rPr>
          <w:color w:val="666666"/>
          <w:sz w:val="20"/>
        </w:rPr>
        <w:t>来源：</w:t>
      </w:r>
      <w:hyperlink r:id="rId12">
        <w:r>
          <w:rPr>
            <w:rFonts w:ascii="Microsoft YaHei" w:eastAsia="Microsoft YaHei"/>
            <w:sz w:val="20"/>
            <w:color w:val="0563C1"/>
            <w:u w:val="single"/>
          </w:rPr>
          <w:t>https://www.xindianti.cn/news/show-50746.html</w:t>
        </w:r>
      </w:hyperlink>
      <w:r>
        <w:rPr>
          <w:color w:val="666666"/>
          <w:sz w:val="20"/>
        </w:rPr>
        <w:t>（新电梯网）</w:t>
      </w:r>
    </w:p>
    <w:p>
      <w:pPr>
        <w:ind w:left="720"/>
      </w:pPr>
      <w:r>
        <w:rPr>
          <w:color w:val="666666"/>
          <w:sz w:val="20"/>
        </w:rPr>
        <w:t>日期：07-09</w:t>
      </w:r>
    </w:p>
    <w:p>
      <w:pPr>
        <w:pStyle w:val="ListBullet"/>
      </w:pPr>
      <w:r>
        <w:rPr>
          <w:b/>
          <w:sz w:val="22"/>
        </w:rPr>
        <w:t>四川成都龙泉驿区以协商议事破解老旧电梯更新“众口难调”</w:t>
      </w:r>
    </w:p>
    <w:p>
      <w:pPr>
        <w:ind w:left="720"/>
      </w:pPr>
      <w:r>
        <w:rPr>
          <w:color w:val="666666"/>
          <w:sz w:val="20"/>
        </w:rPr>
        <w:t>四川省成都市龙泉驿区通过搭建多级协商议事平台，成功破解老旧电梯更新中居民意见不统一的难题，推动18台老旧电梯更新项目有序推进。该区在社区层面设立了由业委会、楼栋长、物业公司和电梯企业代表组成的“电梯更新议事会”，针对资金分摊方案、品牌选型、施工时间等争议焦点，采取“一户一档”走访、多轮方案比选和现场样梯体验等方式，最终达成超90%的业主同意率。这一做法有效解决了老旧小区更新中常见的“高层急、低层拖”“出资比例谈不拢”等痛点，为全国同类项目提供了基层治理与专业服务结合的创新思路。</w:t>
      </w:r>
    </w:p>
    <w:p>
      <w:pPr>
        <w:ind w:left="720"/>
      </w:pPr>
      <w:r>
        <w:rPr>
          <w:color w:val="666666"/>
          <w:sz w:val="20"/>
        </w:rPr>
        <w:t>来源：</w:t>
      </w:r>
      <w:hyperlink r:id="rId13">
        <w:r>
          <w:rPr>
            <w:rFonts w:ascii="Microsoft YaHei" w:eastAsia="Microsoft YaHei"/>
            <w:sz w:val="20"/>
            <w:color w:val="0563C1"/>
            <w:u w:val="single"/>
          </w:rPr>
          <w:t>https://www.xindianti.cn/news/show-50748.html</w:t>
        </w:r>
      </w:hyperlink>
      <w:r>
        <w:rPr>
          <w:color w:val="666666"/>
          <w:sz w:val="20"/>
        </w:rPr>
        <w:t>（新电梯网）</w:t>
      </w:r>
    </w:p>
    <w:p>
      <w:pPr>
        <w:ind w:left="720"/>
      </w:pPr>
      <w:r>
        <w:rPr>
          <w:color w:val="666666"/>
          <w:sz w:val="20"/>
        </w:rPr>
        <w:t>日期：07-09</w:t>
      </w:r>
    </w:p>
    <w:p>
      <w:pPr>
        <w:pStyle w:val="ListBullet"/>
      </w:pPr>
      <w:r>
        <w:rPr>
          <w:b/>
          <w:sz w:val="22"/>
        </w:rPr>
        <w:t>广州荔湾一老楼加装电梯停工近一年 涉事方承认挪用十余万工程款</w:t>
      </w:r>
    </w:p>
    <w:p>
      <w:pPr>
        <w:ind w:left="720"/>
      </w:pPr>
      <w:r>
        <w:rPr>
          <w:color w:val="666666"/>
          <w:sz w:val="20"/>
        </w:rPr>
        <w:t>广州市荔湾区金花街道金花直街128号居民反映，楼栋加装电梯工程已停摆近一年，原步梯被拆除后新梯迟迟未完工，居民只能依靠锈迹斑斑的临时钢梯出行。经调查，涉事施工单位承认挪用了十余万元工程款用于其他项目，导致资金链断裂。目前当地街道办已介入协调，督促施工方尽快筹措资金恢复施工。该事件暴露出部分加装电梯项目中存在的资金监管漏洞和施工方资质审核不严问题，提醒业主在选择加装服务商时应重点关注企业的资金实力和历史履约记录，并建议通过设立共管账户等方式加强工程款监管。</w:t>
      </w:r>
    </w:p>
    <w:p>
      <w:pPr>
        <w:ind w:left="720"/>
      </w:pPr>
      <w:r>
        <w:rPr>
          <w:color w:val="666666"/>
          <w:sz w:val="20"/>
        </w:rPr>
        <w:t>来源：</w:t>
      </w:r>
      <w:hyperlink r:id="rId14">
        <w:r>
          <w:rPr>
            <w:rFonts w:ascii="Microsoft YaHei" w:eastAsia="Microsoft YaHei"/>
            <w:sz w:val="20"/>
            <w:color w:val="0563C1"/>
            <w:u w:val="single"/>
          </w:rPr>
          <w:t>https://www.xindianti.cn/news/show-50749.html</w:t>
        </w:r>
      </w:hyperlink>
      <w:r>
        <w:rPr>
          <w:color w:val="666666"/>
          <w:sz w:val="20"/>
        </w:rPr>
        <w:t>（新电梯网）</w:t>
      </w:r>
    </w:p>
    <w:p>
      <w:pPr>
        <w:ind w:left="720"/>
      </w:pPr>
      <w:r>
        <w:rPr>
          <w:color w:val="666666"/>
          <w:sz w:val="20"/>
        </w:rPr>
        <w:t>日期：07-09</w:t>
      </w:r>
    </w:p>
    <w:p>
      <w:pPr>
        <w:pStyle w:val="ListBullet"/>
      </w:pPr>
      <w:r>
        <w:rPr>
          <w:b/>
          <w:sz w:val="22"/>
        </w:rPr>
        <w:t>河北省搭建集中采购平台提速老旧电梯更新</w:t>
      </w:r>
    </w:p>
    <w:p>
      <w:pPr>
        <w:ind w:left="720"/>
      </w:pPr>
      <w:r>
        <w:rPr>
          <w:color w:val="666666"/>
          <w:sz w:val="20"/>
        </w:rPr>
        <w:t>河北省住建厅为推进老旧电梯更新惠民工程，创新推出集中采购平台模式，通过线下小区公示和线上业主群推送相结合的方式宣传“两新”惠民政策，同时组织多家电梯品牌进行集中比选和统一谈判，以规模优势降低采购成本。该平台整合了全省多个城市的老旧电梯更新需求，对电梯企业的产品质量、售后服务、价格透明度等提出统一标准，并引入第三方监理机构全程监督施工质量。这一做法有效解决了单个小区采购议价能力弱、品牌选择困难、施工监管不易等问题，预计可降低设备采购成本10%-15%，为全国其他省份的规模化电梯更新提供了新的组织模式参考。</w:t>
      </w:r>
    </w:p>
    <w:p>
      <w:pPr>
        <w:ind w:left="720"/>
      </w:pPr>
      <w:r>
        <w:rPr>
          <w:color w:val="666666"/>
          <w:sz w:val="20"/>
        </w:rPr>
        <w:t>来源：</w:t>
      </w:r>
      <w:hyperlink r:id="rId15">
        <w:r>
          <w:rPr>
            <w:rFonts w:ascii="Microsoft YaHei" w:eastAsia="Microsoft YaHei"/>
            <w:sz w:val="20"/>
            <w:color w:val="0563C1"/>
            <w:u w:val="single"/>
          </w:rPr>
          <w:t>https://www.xindianti.cn/news/show-50742.html</w:t>
        </w:r>
      </w:hyperlink>
      <w:r>
        <w:rPr>
          <w:color w:val="666666"/>
          <w:sz w:val="20"/>
        </w:rPr>
        <w:t>（新电梯网）</w:t>
      </w:r>
    </w:p>
    <w:p>
      <w:pPr>
        <w:ind w:left="720"/>
      </w:pPr>
      <w:r>
        <w:rPr>
          <w:color w:val="666666"/>
          <w:sz w:val="20"/>
        </w:rPr>
        <w:t>日期：07-08</w:t>
      </w:r>
    </w:p>
    <w:p>
      <w:pPr>
        <w:pStyle w:val="ListBullet"/>
      </w:pPr>
      <w:r>
        <w:rPr>
          <w:b/>
          <w:sz w:val="22"/>
        </w:rPr>
        <w:t>杭州老旧小区试水“按需付费”加装电梯新模式</w:t>
      </w:r>
    </w:p>
    <w:p>
      <w:pPr>
        <w:ind w:left="720"/>
      </w:pPr>
      <w:r>
        <w:rPr>
          <w:color w:val="666666"/>
          <w:sz w:val="20"/>
        </w:rPr>
        <w:t>浙江省杭州市西湖区翠苑二区投用当地首台租赁式老旧小区加装电梯，采用“谁用谁付钱、不用不花钱”的托管新模式。该模式由电梯企业出资建设并负责全生命周期维保，居民按次或按月付费使用，无需一次性承担数万元的建设费用。核心机制是：电梯产权归企业所有，居民通过刷卡或扫码支付使用费，费用包含电费、维保费和基础运营成本，低层住户和不用梯住户则完全无需承担。这种轻资产模式有效化解了老旧小区加梯中“出资难”的核心矛盾，尤其适合住户经济条件参差或低层用户反对强烈的小区，为破解全国老旧小区加装电梯的资金困局提供了新思路。</w:t>
      </w:r>
    </w:p>
    <w:p>
      <w:pPr>
        <w:ind w:left="720"/>
      </w:pPr>
      <w:r>
        <w:rPr>
          <w:color w:val="666666"/>
          <w:sz w:val="20"/>
        </w:rPr>
        <w:t>来源：</w:t>
      </w:r>
      <w:hyperlink r:id="rId16">
        <w:r>
          <w:rPr>
            <w:rFonts w:ascii="Microsoft YaHei" w:eastAsia="Microsoft YaHei"/>
            <w:sz w:val="20"/>
            <w:color w:val="0563C1"/>
            <w:u w:val="single"/>
          </w:rPr>
          <w:t>https://www.xindianti.cn/news/show-50744.html</w:t>
        </w:r>
      </w:hyperlink>
      <w:r>
        <w:rPr>
          <w:color w:val="666666"/>
          <w:sz w:val="20"/>
        </w:rPr>
        <w:t>（新电梯网）</w:t>
      </w:r>
    </w:p>
    <w:p>
      <w:pPr>
        <w:ind w:left="720"/>
      </w:pPr>
      <w:r>
        <w:rPr>
          <w:color w:val="666666"/>
          <w:sz w:val="20"/>
        </w:rPr>
        <w:t>日期：07-08</w:t>
      </w:r>
    </w:p>
    <w:p>
      <w:pPr>
        <w:pStyle w:val="ListBullet"/>
      </w:pPr>
      <w:r>
        <w:rPr>
          <w:b/>
          <w:sz w:val="22"/>
        </w:rPr>
        <w:t>江苏泰州姜堰区37台老旧电梯完成改造</w:t>
      </w:r>
    </w:p>
    <w:p>
      <w:pPr>
        <w:ind w:left="720"/>
      </w:pPr>
      <w:r>
        <w:rPr>
          <w:color w:val="666666"/>
          <w:sz w:val="20"/>
        </w:rPr>
        <w:t>江苏省泰州市姜堰区推进的超长期特别国债支持老旧电梯更新项目首批37台电梯全部完工，新市民广场等小区2161户居民告别运行超15年的“高龄”老电梯。该项目总投资约1200万元，其中国债资金补贴占比约60%，剩余部分由地方财政和住宅专项维修基金共同承担。更新后的电梯配置了物联网远程监测、电动车阻车系统、语音安抚等智能化功能，极大提升了乘梯安全性和舒适度。姜堰区住建局表示，第二批44台电梯的更新计划也已启动招标，预计年内全部完工。该项目是国债资金支持电梯更新的典型落地案例，展示了财政资金撬动民生工程的高效路径。</w:t>
      </w:r>
    </w:p>
    <w:p>
      <w:pPr>
        <w:ind w:left="720"/>
      </w:pPr>
      <w:r>
        <w:rPr>
          <w:color w:val="666666"/>
          <w:sz w:val="20"/>
        </w:rPr>
        <w:t>来源：</w:t>
      </w:r>
      <w:hyperlink r:id="rId17">
        <w:r>
          <w:rPr>
            <w:rFonts w:ascii="Microsoft YaHei" w:eastAsia="Microsoft YaHei"/>
            <w:sz w:val="20"/>
            <w:color w:val="0563C1"/>
            <w:u w:val="single"/>
          </w:rPr>
          <w:t>https://www.xindianti.cn/news/show-50730.html</w:t>
        </w:r>
      </w:hyperlink>
      <w:r>
        <w:rPr>
          <w:color w:val="666666"/>
          <w:sz w:val="20"/>
        </w:rPr>
        <w:t>（新电梯网）</w:t>
      </w:r>
    </w:p>
    <w:p>
      <w:pPr>
        <w:ind w:left="720"/>
      </w:pPr>
      <w:r>
        <w:rPr>
          <w:color w:val="666666"/>
          <w:sz w:val="20"/>
        </w:rPr>
        <w:t>日期：07-07</w:t>
      </w:r>
    </w:p>
    <w:p>
      <w:pPr>
        <w:pStyle w:val="ListBullet"/>
      </w:pPr>
      <w:r>
        <w:rPr>
          <w:b/>
          <w:sz w:val="22"/>
        </w:rPr>
        <w:t>山东滕州16部获国债支持老旧电梯更新改造有序推进</w:t>
      </w:r>
    </w:p>
    <w:p>
      <w:pPr>
        <w:ind w:left="720"/>
      </w:pPr>
      <w:r>
        <w:rPr>
          <w:color w:val="666666"/>
          <w:sz w:val="20"/>
        </w:rPr>
        <w:t>山东省滕州市16部纳入中央超长期特别国债支持的老旧住宅电梯更新改造项目已全面进入施工阶段，完工后将惠及全市1000余户居民。这些电梯主要分布在建成于2000年前后的老旧小区，原电梯存在控制系统老化、机械磨损严重、故障率高发等问题。项目采用“整梯更换+功能升级”的方案，更新后的电梯将具备智能召梯、故障预警、远程监控等新功能。施工过程中，滕州市住建局建立了“日调度、周通报”机制，要求施工单位错峰作业、减少噪音扰民，确保民生工程既“快”又“稳”。</w:t>
      </w:r>
    </w:p>
    <w:p>
      <w:pPr>
        <w:ind w:left="720"/>
      </w:pPr>
      <w:r>
        <w:rPr>
          <w:color w:val="666666"/>
          <w:sz w:val="20"/>
        </w:rPr>
        <w:t>来源：</w:t>
      </w:r>
      <w:hyperlink r:id="rId18">
        <w:r>
          <w:rPr>
            <w:rFonts w:ascii="Microsoft YaHei" w:eastAsia="Microsoft YaHei"/>
            <w:sz w:val="20"/>
            <w:color w:val="0563C1"/>
            <w:u w:val="single"/>
          </w:rPr>
          <w:t>https://www.xindianti.cn/news/show-50722.html</w:t>
        </w:r>
      </w:hyperlink>
      <w:r>
        <w:rPr>
          <w:color w:val="666666"/>
          <w:sz w:val="20"/>
        </w:rPr>
        <w:t>（新电梯网）</w:t>
      </w:r>
    </w:p>
    <w:p>
      <w:pPr>
        <w:ind w:left="720"/>
      </w:pPr>
      <w:r>
        <w:rPr>
          <w:color w:val="666666"/>
          <w:sz w:val="20"/>
        </w:rPr>
        <w:t>日期：07-06</w:t>
      </w:r>
    </w:p>
    <w:p>
      <w:pPr>
        <w:pStyle w:val="ListBullet"/>
      </w:pPr>
      <w:r>
        <w:rPr>
          <w:b/>
          <w:sz w:val="22"/>
        </w:rPr>
        <w:t>世界城市更新最佳实践！西奥MOD165部加梯助力缤纷完整社区入选</w:t>
      </w:r>
    </w:p>
    <w:p>
      <w:pPr>
        <w:ind w:left="720"/>
      </w:pPr>
      <w:r>
        <w:rPr>
          <w:color w:val="666666"/>
          <w:sz w:val="20"/>
        </w:rPr>
        <w:t>近日在阿塞拜疆首都巴库举行的第十三届世界城市论坛上，首届世界城市更新最佳实践案例评选结果揭晓。由杭州西奥电梯MOD（现代化改造）板块参与建设的滨江区西兴街道缤纷完整社区项目，凭借165部加装电梯的大规模集中加装模式和卓越的社区更新成效，从全球众多申报案例中脱颖而出，成功入选全球30个优秀实践案例。该项目由联合国人居署等机构联合评选，是全球唯一以电梯加装为核心亮点入选的案例。西奥MOD此次入选，标志着中国电梯企业在老旧小区加装领域的系统解决方案已达到国际领先水平，对提升中国电梯品牌的全球影响力具有标杆意义。</w:t>
      </w:r>
    </w:p>
    <w:p>
      <w:pPr>
        <w:ind w:left="720"/>
      </w:pPr>
      <w:r>
        <w:rPr>
          <w:color w:val="666666"/>
          <w:sz w:val="20"/>
        </w:rPr>
        <w:t>来源：</w:t>
      </w:r>
      <w:hyperlink r:id="rId19">
        <w:r>
          <w:rPr>
            <w:rFonts w:ascii="Microsoft YaHei" w:eastAsia="Microsoft YaHei"/>
            <w:sz w:val="20"/>
            <w:color w:val="0563C1"/>
            <w:u w:val="single"/>
          </w:rPr>
          <w:t>https://www.xindianti.cn/news/show-50759.html</w:t>
        </w:r>
      </w:hyperlink>
      <w:r>
        <w:rPr>
          <w:color w:val="666666"/>
          <w:sz w:val="20"/>
        </w:rPr>
        <w:t>（新电梯网）</w:t>
      </w:r>
    </w:p>
    <w:p>
      <w:pPr>
        <w:ind w:left="720"/>
      </w:pPr>
      <w:r>
        <w:rPr>
          <w:color w:val="666666"/>
          <w:sz w:val="20"/>
        </w:rPr>
        <w:t>日期：07-10</w:t>
      </w:r>
    </w:p>
    <w:p>
      <w:pPr>
        <w:pStyle w:val="Heading2"/>
      </w:pPr>
      <w:r>
        <w:t>🏢 企业动态</w:t>
      </w:r>
    </w:p>
    <w:p>
      <w:pPr>
        <w:pStyle w:val="ListBullet"/>
      </w:pPr>
      <w:r>
        <w:rPr>
          <w:b/>
          <w:sz w:val="22"/>
        </w:rPr>
        <w:t>康力电梯签约广州琶洲南TOD超级综合体</w:t>
      </w:r>
    </w:p>
    <w:p>
      <w:pPr>
        <w:ind w:left="720"/>
      </w:pPr>
      <w:r>
        <w:rPr>
          <w:color w:val="666666"/>
          <w:sz w:val="20"/>
        </w:rPr>
        <w:t>康力电梯宣布签约广州琶洲南TOD 2期品辰华庭高端公寓楼项目，为该百万方超级城市综合体提供全系列电梯产品。琶洲南TOD由广铁集团与越秀地产联合打造，是广州首个“中央商务区+轨道交通枢纽+公园生态”的超级城市综合体。康力电梯将为其提供包括高端乘客电梯、高速电梯和自动扶梯在内的一体化垂直交通解决方案，通过定制化设计匹配项目的超高建筑标准和品质要求。此次签约进一步巩固了康力电梯在华南区域高端商业地产领域的市场份额，也体现了国产电梯品牌在超高层建筑垂直交通方案上的技术实力已获头部开发商认可。</w:t>
      </w:r>
    </w:p>
    <w:p>
      <w:pPr>
        <w:ind w:left="720"/>
      </w:pPr>
      <w:r>
        <w:rPr>
          <w:color w:val="666666"/>
          <w:sz w:val="20"/>
        </w:rPr>
        <w:t>来源：</w:t>
      </w:r>
      <w:hyperlink r:id="rId20">
        <w:r>
          <w:rPr>
            <w:rFonts w:ascii="Microsoft YaHei" w:eastAsia="Microsoft YaHei"/>
            <w:sz w:val="20"/>
            <w:color w:val="0563C1"/>
            <w:u w:val="single"/>
          </w:rPr>
          <w:t>https://www.xindianti.cn/news/show-50758.html</w:t>
        </w:r>
      </w:hyperlink>
      <w:r>
        <w:rPr>
          <w:color w:val="666666"/>
          <w:sz w:val="20"/>
        </w:rPr>
        <w:t>（新电梯网）</w:t>
      </w:r>
    </w:p>
    <w:p>
      <w:pPr>
        <w:ind w:left="720"/>
      </w:pPr>
      <w:r>
        <w:rPr>
          <w:color w:val="666666"/>
          <w:sz w:val="20"/>
        </w:rPr>
        <w:t>日期：07-10</w:t>
      </w:r>
    </w:p>
    <w:p>
      <w:pPr>
        <w:pStyle w:val="ListBullet"/>
      </w:pPr>
      <w:r>
        <w:rPr>
          <w:b/>
          <w:sz w:val="22"/>
        </w:rPr>
        <w:t>远大博林特俄罗斯车里雅宾斯克举办专场推介会加速出海</w:t>
      </w:r>
    </w:p>
    <w:p>
      <w:pPr>
        <w:ind w:left="720"/>
      </w:pPr>
      <w:r>
        <w:rPr>
          <w:color w:val="666666"/>
          <w:sz w:val="20"/>
        </w:rPr>
        <w:t>7月6日，远大智能博林特电梯远赴俄罗斯车里雅宾斯克市，携手当地政府、本土开发商及代理商举办专属品牌推介会，聚焦电梯安全管控与全周期维保两大核心议题。会上，远大博林特展示了其搭载AI视觉识别、物联网远程运维等技术的智能电梯产品，并与多家当地开发商达成初步合作意向。车里雅宾斯克是俄罗斯乌拉尔地区的工业重镇，老旧电梯更新需求旺盛。此次推介会是远大博林特继去年进入莫斯科市场后，在俄罗斯纵深市场的又一次关键布局，显示出中国电梯企业面向俄语区市场的出海战略正在从“点状突破”转向“区域深耕”。</w:t>
      </w:r>
    </w:p>
    <w:p>
      <w:pPr>
        <w:ind w:left="720"/>
      </w:pPr>
      <w:r>
        <w:rPr>
          <w:color w:val="666666"/>
          <w:sz w:val="20"/>
        </w:rPr>
        <w:t>来源：</w:t>
      </w:r>
      <w:hyperlink r:id="rId21">
        <w:r>
          <w:rPr>
            <w:rFonts w:ascii="Microsoft YaHei" w:eastAsia="Microsoft YaHei"/>
            <w:sz w:val="20"/>
            <w:color w:val="0563C1"/>
            <w:u w:val="single"/>
          </w:rPr>
          <w:t>https://www.xindianti.cn/news/show-50743.html</w:t>
        </w:r>
      </w:hyperlink>
      <w:r>
        <w:rPr>
          <w:color w:val="666666"/>
          <w:sz w:val="20"/>
        </w:rPr>
        <w:t>（新电梯网）</w:t>
      </w:r>
    </w:p>
    <w:p>
      <w:pPr>
        <w:ind w:left="720"/>
      </w:pPr>
      <w:r>
        <w:rPr>
          <w:color w:val="666666"/>
          <w:sz w:val="20"/>
        </w:rPr>
        <w:t>日期：07-08</w:t>
      </w:r>
    </w:p>
    <w:p>
      <w:pPr>
        <w:pStyle w:val="Heading2"/>
      </w:pPr>
      <w:r>
        <w:t>📰 行业综合</w:t>
      </w:r>
    </w:p>
    <w:p>
      <w:pPr>
        <w:pStyle w:val="ListBullet"/>
      </w:pPr>
      <w:r>
        <w:rPr>
          <w:b/>
          <w:sz w:val="22"/>
        </w:rPr>
        <w:t>安徽合肥地铁7号线“俄罗斯方块”主题扶梯走红</w:t>
      </w:r>
    </w:p>
    <w:p>
      <w:pPr>
        <w:ind w:left="720"/>
      </w:pPr>
      <w:r>
        <w:rPr>
          <w:color w:val="666666"/>
          <w:sz w:val="20"/>
        </w:rPr>
        <w:t>安徽省合肥市轨道交通7号线紫庐站一组“俄罗斯方块”主题自动扶梯近日在社交平台走红，成为合肥地铁新晋网红打卡点。该扶梯的侧板及顶部装饰设计灵感源自经典游戏《俄罗斯方块》，通过彩色方块图案的错落排列营造出强烈视觉冲击力，不少乘客表示“踏上扶梯脑子里自动响起游戏BGM”。这一创意设计不仅是城市公共空间艺术化的一次成功尝试，也展示了电梯企业在非标定制化产品上的设计能力。在行业竞争日趋同质化的背景下，这类跨界艺术合作案例为电梯产品的场景化、体验化升级提供了新思路——电梯不再仅是运载工具，更可以成为城市文化表达的载体。</w:t>
      </w:r>
    </w:p>
    <w:p>
      <w:pPr>
        <w:ind w:left="720"/>
      </w:pPr>
      <w:r>
        <w:rPr>
          <w:color w:val="666666"/>
          <w:sz w:val="20"/>
        </w:rPr>
        <w:t>来源：</w:t>
      </w:r>
      <w:hyperlink r:id="rId22">
        <w:r>
          <w:rPr>
            <w:rFonts w:ascii="Microsoft YaHei" w:eastAsia="Microsoft YaHei"/>
            <w:sz w:val="20"/>
            <w:color w:val="0563C1"/>
            <w:u w:val="single"/>
          </w:rPr>
          <w:t>https://www.xindianti.cn/news/show-50752.html</w:t>
        </w:r>
      </w:hyperlink>
      <w:r>
        <w:rPr>
          <w:color w:val="666666"/>
          <w:sz w:val="20"/>
        </w:rPr>
        <w:t>（新电梯网）</w:t>
      </w:r>
    </w:p>
    <w:p>
      <w:pPr>
        <w:ind w:left="720"/>
      </w:pPr>
      <w:r>
        <w:rPr>
          <w:color w:val="666666"/>
          <w:sz w:val="20"/>
        </w:rPr>
        <w:t>日期：07-09</w:t>
      </w:r>
    </w:p>
    <w:p>
      <w:pPr>
        <w:pStyle w:val="ListBullet"/>
      </w:pPr>
      <w:r>
        <w:rPr>
          <w:b/>
          <w:sz w:val="22"/>
        </w:rPr>
        <w:t>康力电梯登陆CCTV新闻频道《每周质量报告》</w:t>
      </w:r>
    </w:p>
    <w:p>
      <w:pPr>
        <w:ind w:left="720"/>
      </w:pPr>
      <w:r>
        <w:rPr>
          <w:color w:val="666666"/>
          <w:sz w:val="20"/>
        </w:rPr>
        <w:t>康力电梯于7月6日强势登陆央视新闻频道《每周质量报告》栏目，该栏目以深入调查和权威解读著称，重点关注产品质量与安全。康力电梯此次在央视平台的亮相，重点展示了其在电梯安全技术、智能制造和质量管理体系上的核心优势，包括其全流程数字化质检系统、核心部件的冗余安全设计以及覆盖全国的24小时应急响应网络。作为中国民族电梯品牌的代表，康力电梯通过国家级媒体平台的背书，进一步强化了“安全、可靠”的品牌认知，同时也向行业传递了头部企业以质量赢得市场、以标准引领发展的竞争策略。</w:t>
      </w:r>
    </w:p>
    <w:p>
      <w:pPr>
        <w:ind w:left="720"/>
      </w:pPr>
      <w:r>
        <w:rPr>
          <w:color w:val="666666"/>
          <w:sz w:val="20"/>
        </w:rPr>
        <w:t>来源：</w:t>
      </w:r>
      <w:hyperlink r:id="rId23">
        <w:r>
          <w:rPr>
            <w:rFonts w:ascii="Microsoft YaHei" w:eastAsia="Microsoft YaHei"/>
            <w:sz w:val="20"/>
            <w:color w:val="0563C1"/>
            <w:u w:val="single"/>
          </w:rPr>
          <w:t>https://www.xindianti.cn/news/show-50727.html</w:t>
        </w:r>
      </w:hyperlink>
      <w:r>
        <w:rPr>
          <w:color w:val="666666"/>
          <w:sz w:val="20"/>
        </w:rPr>
        <w:t>（新电梯网）</w:t>
      </w:r>
    </w:p>
    <w:p>
      <w:pPr>
        <w:ind w:left="720"/>
      </w:pPr>
      <w:r>
        <w:rPr>
          <w:color w:val="666666"/>
          <w:sz w:val="20"/>
        </w:rPr>
        <w:t>日期：07-06</w:t>
      </w:r>
    </w:p>
    <w:p>
      <w:pPr>
        <w:pStyle w:val="Heading2"/>
      </w:pPr>
      <w:r>
        <w:t>本周观察</w:t>
      </w:r>
    </w:p>
    <w:p>
      <w:r>
        <w:rPr>
          <w:sz w:val="22"/>
        </w:rPr>
        <w:t>- 2000亿元超长期特别国债资金全部下达，意味着下半年老旧电梯更新项目将迎来资金密集投放期，各地招标进度有望显著提速，电梯企业应提前做好产能和备货准备。</w:t>
      </w:r>
    </w:p>
    <w:p>
      <w:r>
        <w:rPr>
          <w:sz w:val="22"/>
        </w:rPr>
        <w:t>- 河北搭建集中采购平台、杭州试水按需付费新模式、成都通过协商议事破解民意难题——地方层面正在从组织模式、商业模式和基层治理三个维度探索老旧电梯更新的创新路径，这些经验值得全行业关注。</w:t>
      </w:r>
    </w:p>
    <w:p>
      <w:r>
        <w:rPr>
          <w:sz w:val="22"/>
        </w:rPr>
        <w:t>- 西奥MOD项目入选世界城市更新最佳实践案例，标志着中国电梯企业在旧梯改造领域已具备国际领先的系统输出能力，对出海业务拓展具有重要的品牌背书意义。</w:t>
      </w:r>
    </w:p>
    <w:p>
      <w:r>
        <w:rPr>
          <w:sz w:val="22"/>
        </w:rPr>
        <w:t>- 远大博林特在俄罗斯的车里雅宾斯克推介会，以及此前在莫斯科的市场突破，表明俄语区正成为中国电梯企业出海的战略要地，但需关注地缘政治和汇率风险。</w:t>
      </w:r>
    </w:p>
    <w:p>
      <w:r>
        <w:rPr>
          <w:sz w:val="22"/>
        </w:rPr>
        <w:t>- 合肥地铁“俄罗斯方块”主题扶梯的走红，提示行业在标准化产品之外，非标定制与公共艺术结合正成为品牌差异化竞争的新突破口。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23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F232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232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xindianti.cn/news/show-50738.html" TargetMode="External"/><Relationship Id="rId10" Type="http://schemas.openxmlformats.org/officeDocument/2006/relationships/hyperlink" Target="https://www.xindianti.cn/news/show-50723.html" TargetMode="External"/><Relationship Id="rId11" Type="http://schemas.openxmlformats.org/officeDocument/2006/relationships/hyperlink" Target="https://www.xindianti.cn/news/show-50731.html" TargetMode="External"/><Relationship Id="rId12" Type="http://schemas.openxmlformats.org/officeDocument/2006/relationships/hyperlink" Target="https://www.xindianti.cn/news/show-50746.html" TargetMode="External"/><Relationship Id="rId13" Type="http://schemas.openxmlformats.org/officeDocument/2006/relationships/hyperlink" Target="https://www.xindianti.cn/news/show-50748.html" TargetMode="External"/><Relationship Id="rId14" Type="http://schemas.openxmlformats.org/officeDocument/2006/relationships/hyperlink" Target="https://www.xindianti.cn/news/show-50749.html" TargetMode="External"/><Relationship Id="rId15" Type="http://schemas.openxmlformats.org/officeDocument/2006/relationships/hyperlink" Target="https://www.xindianti.cn/news/show-50742.html" TargetMode="External"/><Relationship Id="rId16" Type="http://schemas.openxmlformats.org/officeDocument/2006/relationships/hyperlink" Target="https://www.xindianti.cn/news/show-50744.html" TargetMode="External"/><Relationship Id="rId17" Type="http://schemas.openxmlformats.org/officeDocument/2006/relationships/hyperlink" Target="https://www.xindianti.cn/news/show-50730.html" TargetMode="External"/><Relationship Id="rId18" Type="http://schemas.openxmlformats.org/officeDocument/2006/relationships/hyperlink" Target="https://www.xindianti.cn/news/show-50722.html" TargetMode="External"/><Relationship Id="rId19" Type="http://schemas.openxmlformats.org/officeDocument/2006/relationships/hyperlink" Target="https://www.xindianti.cn/news/show-50759.html" TargetMode="External"/><Relationship Id="rId20" Type="http://schemas.openxmlformats.org/officeDocument/2006/relationships/hyperlink" Target="https://www.xindianti.cn/news/show-50758.html" TargetMode="External"/><Relationship Id="rId21" Type="http://schemas.openxmlformats.org/officeDocument/2006/relationships/hyperlink" Target="https://www.xindianti.cn/news/show-50743.html" TargetMode="External"/><Relationship Id="rId22" Type="http://schemas.openxmlformats.org/officeDocument/2006/relationships/hyperlink" Target="https://www.xindianti.cn/news/show-50752.html" TargetMode="External"/><Relationship Id="rId23" Type="http://schemas.openxmlformats.org/officeDocument/2006/relationships/hyperlink" Target="https://www.xindianti.cn/news/show-5072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