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エレベーター業界週報 - 2026-07-05 ~ 2026-07-12</w:t>
      </w:r>
    </w:p>
    <w:p/>
    <w:p>
      <w:pPr>
        <w:pStyle w:val="Heading2"/>
      </w:pPr>
      <w:r>
        <w:t>📋 政策基準</w:t>
      </w:r>
    </w:p>
    <w:p>
      <w:pPr>
        <w:pStyle w:val="ListBullet"/>
      </w:pPr>
      <w:r>
        <w:rPr>
          <w:b/>
          <w:sz w:val="22"/>
        </w:rPr>
        <w:t>市場監督管理総局が「特殊設備使用管理規則」実施通知を発表</w:t>
      </w:r>
    </w:p>
    <w:p>
      <w:pPr>
        <w:ind w:left="720"/>
      </w:pPr>
      <w:r>
        <w:rPr>
          <w:color w:val="666666"/>
          <w:sz w:val="20"/>
        </w:rPr>
        <w:t>市場監督管理総局弁公庁は7月8日、2026年5月1日から施行される「特殊設備使用管理規則」（TSG 08—2026）の実施における若干の事項について明確に規定する通知を発表した。通知の重点は以下の通り：使用機関の主体責任の具体的要求を明確化、エレベーター等の特殊設備の安全技術ファイルの作成・管理基準を詳細化、使用登録と変更手続きを規範化、検査・試験周期や緊急救援対応時間などの重要指標に統一的な解釈を与える。本通知は新規則の着地を補完する重要なものであり、エレベーター使用機関、保守企業、監督管理部門に対して実行可能な実施根拠を提供する。特に、複数権利者が共有するエレベーターの管理境界区分や保守契約の締結規範などの実務上の課題に対して明確な指針を示し、業界管理の規範化レベルの向上を直接推進する。</w:t>
      </w:r>
    </w:p>
    <w:p>
      <w:pPr>
        <w:ind w:left="720"/>
      </w:pPr>
      <w:r>
        <w:rPr>
          <w:color w:val="666666"/>
          <w:sz w:val="20"/>
        </w:rPr>
        <w:t>出典：</w:t>
      </w:r>
      <w:hyperlink r:id="rId9">
        <w:r>
          <w:rPr>
            <w:rFonts w:ascii="Microsoft YaHei" w:eastAsia="Microsoft YaHei"/>
            <w:sz w:val="20"/>
            <w:color w:val="0563C1"/>
            <w:u w:val="single"/>
          </w:rPr>
          <w:t>https://www.xindianti.cn/news/show-50738.html</w:t>
        </w:r>
      </w:hyperlink>
      <w:r>
        <w:rPr>
          <w:color w:val="666666"/>
          <w:sz w:val="20"/>
        </w:rPr>
        <w:t>（新電梯網）</w:t>
      </w:r>
    </w:p>
    <w:p>
      <w:pPr>
        <w:ind w:left="720"/>
      </w:pPr>
      <w:r>
        <w:rPr>
          <w:color w:val="666666"/>
          <w:sz w:val="20"/>
        </w:rPr>
        <w:t>日付：07-08</w:t>
      </w:r>
    </w:p>
    <w:p>
      <w:pPr>
        <w:pStyle w:val="ListBullet"/>
      </w:pPr>
      <w:r>
        <w:rPr>
          <w:b/>
          <w:sz w:val="22"/>
        </w:rPr>
        <w:t>安徽広徳、無資格でエレベーター改造の会社に2万元以上の罰金</w:t>
      </w:r>
    </w:p>
    <w:p>
      <w:pPr>
        <w:ind w:left="720"/>
      </w:pPr>
      <w:r>
        <w:rPr>
          <w:color w:val="666666"/>
          <w:sz w:val="20"/>
        </w:rPr>
        <w:t>広徳市市場監督管理局はこのほど、特殊設備違法事件を公表した。地元のエレベーターエンジニアリング会社がエレベーター改造許可を取得せず、市場内の3階3駅エレベーターを4階4駅に無断改造し、施工前に監督管理部門に告知せず、改造後に検査も申請しなかった。市場監督管理部門は「特殊設備安全法」に基づき、2万元以上の行政罰金を科した。この事例は、中小エレベーターエンジニアリング企業の中には、老朽エレベーター改造市場の急速な拡大において、資格コンプライアンス意識が脆弱である問題を露呈している。全国的に老朽エレベーターの更新改修が集中的な施工期に入るにつれて、監督管理部門は無許可改造や違法な増床などの行為に対する取締りを強化しており、関連企業は規則に従って厳格に操作し、違法コストによるプロジェクトの停滞や企業の資格損害を避けるよう注意を促す。</w:t>
      </w:r>
    </w:p>
    <w:p>
      <w:pPr>
        <w:ind w:left="720"/>
      </w:pPr>
      <w:r>
        <w:rPr>
          <w:color w:val="666666"/>
          <w:sz w:val="20"/>
        </w:rPr>
        <w:t>出典：</w:t>
      </w:r>
      <w:hyperlink r:id="rId10">
        <w:r>
          <w:rPr>
            <w:rFonts w:ascii="Microsoft YaHei" w:eastAsia="Microsoft YaHei"/>
            <w:sz w:val="20"/>
            <w:color w:val="0563C1"/>
            <w:u w:val="single"/>
          </w:rPr>
          <w:t>https://www.xindianti.cn/news/show-50723.html</w:t>
        </w:r>
      </w:hyperlink>
      <w:r>
        <w:rPr>
          <w:color w:val="666666"/>
          <w:sz w:val="20"/>
        </w:rPr>
        <w:t>（新電梯網）</w:t>
      </w:r>
    </w:p>
    <w:p>
      <w:pPr>
        <w:ind w:left="720"/>
      </w:pPr>
      <w:r>
        <w:rPr>
          <w:color w:val="666666"/>
          <w:sz w:val="20"/>
        </w:rPr>
        <w:t>日付：07-06</w:t>
      </w:r>
    </w:p>
    <w:p>
      <w:pPr>
        <w:pStyle w:val="Heading2"/>
      </w:pPr>
      <w:r>
        <w:t>🏗️ 老朽化改修と増設</w:t>
      </w:r>
    </w:p>
    <w:p>
      <w:pPr>
        <w:pStyle w:val="ListBullet"/>
      </w:pPr>
      <w:r>
        <w:rPr>
          <w:b/>
          <w:sz w:val="22"/>
        </w:rPr>
        <w:t>今年度2000億元の超長期特別国債「両新」資金が全て配分完了</w:t>
      </w:r>
    </w:p>
    <w:p>
      <w:pPr>
        <w:ind w:left="720"/>
      </w:pPr>
      <w:r>
        <w:rPr>
          <w:color w:val="666666"/>
          <w:sz w:val="20"/>
        </w:rPr>
        <w:t>新電梯網の7月7日報道によると、党中央と国務院の決定に従い、2026年には2000億元の超長期特別国債資金を設備更新と消費財の下取り（「両新」政策）に充てることが決定され、現在この資金は全て地方に配分された。この資金は、老朽エレベーターの更新を含む設備更新プロジェクトに安定した財政保証を提供する。2025年にはすでに1500億元の国債が設備更新に充てられており、2026年には額が2000億元に増加し、かつ早期に配分されたことで、政策が継続的に強化される明確なシグナルが発せられている。エレベーター業界にとって、これは下半期に各地の老朽エレベーター更新プロジェクトへの資金調達率が著しく向上し、プロジェクト推進ペースが加速することが期待されることを意味する。エレベーター企業は、地方の住宅建設部門が発表する国債支援プロジェクトの入札情報に重点的に注目すべきである。</w:t>
      </w:r>
    </w:p>
    <w:p>
      <w:pPr>
        <w:ind w:left="720"/>
      </w:pPr>
      <w:r>
        <w:rPr>
          <w:color w:val="666666"/>
          <w:sz w:val="20"/>
        </w:rPr>
        <w:t>出典：</w:t>
      </w:r>
      <w:hyperlink r:id="rId11">
        <w:r>
          <w:rPr>
            <w:rFonts w:ascii="Microsoft YaHei" w:eastAsia="Microsoft YaHei"/>
            <w:sz w:val="20"/>
            <w:color w:val="0563C1"/>
            <w:u w:val="single"/>
          </w:rPr>
          <w:t>https://www.xindianti.cn/news/show-50731.html</w:t>
        </w:r>
      </w:hyperlink>
      <w:r>
        <w:rPr>
          <w:color w:val="666666"/>
          <w:sz w:val="20"/>
        </w:rPr>
        <w:t>（新電梯網）</w:t>
      </w:r>
    </w:p>
    <w:p>
      <w:pPr>
        <w:ind w:left="720"/>
      </w:pPr>
      <w:r>
        <w:rPr>
          <w:color w:val="666666"/>
          <w:sz w:val="20"/>
        </w:rPr>
        <w:t>日付：07-07</w:t>
      </w:r>
    </w:p>
    <w:p>
      <w:pPr>
        <w:pStyle w:val="ListBullet"/>
      </w:pPr>
      <w:r>
        <w:rPr>
          <w:b/>
          <w:sz w:val="22"/>
        </w:rPr>
        <w:t>江蘇鎮江京口区、143台の老朽エレベーター更新任務を全て完了</w:t>
      </w:r>
    </w:p>
    <w:p>
      <w:pPr>
        <w:ind w:left="720"/>
      </w:pPr>
      <w:r>
        <w:rPr>
          <w:color w:val="666666"/>
          <w:sz w:val="20"/>
        </w:rPr>
        <w:t>江蘇省鎮江市京口区住宅都市農村建設局は、恒美家園小区で老朽エレベーター改造成果の視察活動を組織し、区域内の143台の老朽エレベーター更新任務が全て完了したことを発表した。このプロジェクトは、築15年以上の複数の住宅団地を対象としており、更新後のエレベーターは運行の安定性、安全性、省エネ性能において著しく向上している。京口区は「政府主導＋住民参加＋専門企業実施」のモデルを採用し、国債資金の補助導入、民意協議プラットフォームの構築、施工組織計画の最適化などの措置を通じて、プロジェクト期間を効果的に短縮した。この成果は、他の都市が大規模な老朽エレベーターの一括更新を推進する際の再現可能な経験的参照を提供し、特に資金調達と住民コミュニケーションという2つの重要な要素における手法は、業界の参考に値する。</w:t>
      </w:r>
    </w:p>
    <w:p>
      <w:pPr>
        <w:ind w:left="720"/>
      </w:pPr>
      <w:r>
        <w:rPr>
          <w:color w:val="666666"/>
          <w:sz w:val="20"/>
        </w:rPr>
        <w:t>出典：</w:t>
      </w:r>
      <w:hyperlink r:id="rId12">
        <w:r>
          <w:rPr>
            <w:rFonts w:ascii="Microsoft YaHei" w:eastAsia="Microsoft YaHei"/>
            <w:sz w:val="20"/>
            <w:color w:val="0563C1"/>
            <w:u w:val="single"/>
          </w:rPr>
          <w:t>https://www.xindianti.cn/news/show-50746.html</w:t>
        </w:r>
      </w:hyperlink>
      <w:r>
        <w:rPr>
          <w:color w:val="666666"/>
          <w:sz w:val="20"/>
        </w:rPr>
        <w:t>（新電梯網）</w:t>
      </w:r>
    </w:p>
    <w:p>
      <w:pPr>
        <w:ind w:left="720"/>
      </w:pPr>
      <w:r>
        <w:rPr>
          <w:color w:val="666666"/>
          <w:sz w:val="20"/>
        </w:rPr>
        <w:t>日付：07-09</w:t>
      </w:r>
    </w:p>
    <w:p>
      <w:pPr>
        <w:pStyle w:val="ListBullet"/>
      </w:pPr>
      <w:r>
        <w:rPr>
          <w:b/>
          <w:sz w:val="22"/>
        </w:rPr>
        <w:t>四川成都龍泉駅区、協議・議事で老朽エレベーター更新の「衆口の一致し難さ」を解決</w:t>
      </w:r>
    </w:p>
    <w:p>
      <w:pPr>
        <w:ind w:left="720"/>
      </w:pPr>
      <w:r>
        <w:rPr>
          <w:color w:val="666666"/>
          <w:sz w:val="20"/>
        </w:rPr>
        <w:t>四川省成都市龍泉駅区は、多層的な協議・議事プラットフォームを構築することで、老朽エレベーター更新における住民意見の不一致という難題を解決し、18台の老朽エレベーター更新プロジェクトを秩序正しく推進することに成功した。同区はコミュニティレベルで、業主委員会、棟長、不動産管理会社、エレベーター企業の代表からなる「エレベーター更新議事会」を設置し、資金分担方案、ブランド選定、施工時間などの争点に対して、「一戸一ファイル」の訪問調査、複数案の比較選定、現地サンプルエレベーター体験などの方法を採用し、最終的に90%超の業主同意率を達成した。この手法は、老朽化した小区の更新でよく見られる「高層階は急ぎ、低層階は渋る」「出資比率が折り合わない」といった課題を効果的に解決し、全国の同種プロジェクトに対して、草の根ガバナンスと専門サービスを組み合わせた革新的なアプローチを提供している。</w:t>
      </w:r>
    </w:p>
    <w:p>
      <w:pPr>
        <w:ind w:left="720"/>
      </w:pPr>
      <w:r>
        <w:rPr>
          <w:color w:val="666666"/>
          <w:sz w:val="20"/>
        </w:rPr>
        <w:t>出典：</w:t>
      </w:r>
      <w:hyperlink r:id="rId13">
        <w:r>
          <w:rPr>
            <w:rFonts w:ascii="Microsoft YaHei" w:eastAsia="Microsoft YaHei"/>
            <w:sz w:val="20"/>
            <w:color w:val="0563C1"/>
            <w:u w:val="single"/>
          </w:rPr>
          <w:t>https://www.xindianti.cn/news/show-50748.html</w:t>
        </w:r>
      </w:hyperlink>
      <w:r>
        <w:rPr>
          <w:color w:val="666666"/>
          <w:sz w:val="20"/>
        </w:rPr>
        <w:t>（新電梯網）</w:t>
      </w:r>
    </w:p>
    <w:p>
      <w:pPr>
        <w:ind w:left="720"/>
      </w:pPr>
      <w:r>
        <w:rPr>
          <w:color w:val="666666"/>
          <w:sz w:val="20"/>
        </w:rPr>
        <w:t>日付：07-09</w:t>
      </w:r>
    </w:p>
    <w:p>
      <w:pPr>
        <w:pStyle w:val="ListBullet"/>
      </w:pPr>
      <w:r>
        <w:rPr>
          <w:b/>
          <w:sz w:val="22"/>
        </w:rPr>
        <w:t>広州荔湾、老朽ビルへのエレベーター増設工事が約1年中断、関係者は十数万元の工事費流用を認める</w:t>
      </w:r>
    </w:p>
    <w:p>
      <w:pPr>
        <w:ind w:left="720"/>
      </w:pPr>
      <w:r>
        <w:rPr>
          <w:color w:val="666666"/>
          <w:sz w:val="20"/>
        </w:rPr>
        <w:t>広州市荔湾区金花街道金花直街128号の住民から、ビルへのエレベーター増設工事が約1年間停滞しており、元の階段が撤去された後、新しいエレベーターが完成しておらず、住民は錆びた仮設の鉄階段での移動を余儀なくされているとの報告があった。調査の結果、施工業者は十数万元の工事費を他のプロジェクトに流用し、資金不足に陥ったことを認めた。現在、地元の街道弁事処が介入して調整を行い、施工業者に早期の資金調達と工事再開を促している。この事件は、一部のエレベーター増設プロジェクトにおける資金管理の欠陥と施工業者の資格審査の甘さを露呈しており、住民は増設サービス事業者を選ぶ際に、企業の資金力と過去の履行記録に重点を置き、共同管理口座の設置などを通じて工事費の監督を強化するよう促している。</w:t>
      </w:r>
    </w:p>
    <w:p>
      <w:pPr>
        <w:ind w:left="720"/>
      </w:pPr>
      <w:r>
        <w:rPr>
          <w:color w:val="666666"/>
          <w:sz w:val="20"/>
        </w:rPr>
        <w:t>出典：</w:t>
      </w:r>
      <w:hyperlink r:id="rId14">
        <w:r>
          <w:rPr>
            <w:rFonts w:ascii="Microsoft YaHei" w:eastAsia="Microsoft YaHei"/>
            <w:sz w:val="20"/>
            <w:color w:val="0563C1"/>
            <w:u w:val="single"/>
          </w:rPr>
          <w:t>https://www.xindianti.cn/news/show-50749.html</w:t>
        </w:r>
      </w:hyperlink>
      <w:r>
        <w:rPr>
          <w:color w:val="666666"/>
          <w:sz w:val="20"/>
        </w:rPr>
        <w:t>（新電梯網）</w:t>
      </w:r>
    </w:p>
    <w:p>
      <w:pPr>
        <w:ind w:left="720"/>
      </w:pPr>
      <w:r>
        <w:rPr>
          <w:color w:val="666666"/>
          <w:sz w:val="20"/>
        </w:rPr>
        <w:t>日付：07-09</w:t>
      </w:r>
    </w:p>
    <w:p>
      <w:pPr>
        <w:pStyle w:val="ListBullet"/>
      </w:pPr>
      <w:r>
        <w:rPr>
          <w:b/>
          <w:sz w:val="22"/>
        </w:rPr>
        <w:t>河北省、集中調達プラットフォームを構築し老朽エレベーター更新を加速</w:t>
      </w:r>
    </w:p>
    <w:p>
      <w:pPr>
        <w:ind w:left="720"/>
      </w:pPr>
      <w:r>
        <w:rPr>
          <w:color w:val="666666"/>
          <w:sz w:val="20"/>
        </w:rPr>
        <w:t>河北省住宅都市農村建設庁は、老朽エレベーター更新の惠民プロジェクトを推進するため、集中調達プラットフォームモデルを革新的に導入した。オフラインの小区公示とオンラインの住民グループへのプッシュを組み合わせて「両新」惠民政策を宣伝すると同時に、複数のエレベーターブランドを集めて比較選定と統一交渉を行い、規模の優位性を活かして調達コストを削減している。このプラットフォームは、全省の複数都市の老朽エレベーター更新需要を統合し、エレベーター企業の製品品質、アフターサービス、価格透明性などに統一基準を設定し、第三者監理機関を導入して施工品質を全面的に監督する。この手法は、単一小区の調達交渉力の弱さ、ブランド選択の困難さ、施工監理の難しさなどの課題を効果的に解決し、設備調達コストを10％～15％削減すると見込まれており、全国の他省における大規模エレベーター更新の新たな組織モデルの参考となる。</w:t>
      </w:r>
    </w:p>
    <w:p>
      <w:pPr>
        <w:ind w:left="720"/>
      </w:pPr>
      <w:r>
        <w:rPr>
          <w:color w:val="666666"/>
          <w:sz w:val="20"/>
        </w:rPr>
        <w:t>出典：</w:t>
      </w:r>
      <w:hyperlink r:id="rId15">
        <w:r>
          <w:rPr>
            <w:rFonts w:ascii="Microsoft YaHei" w:eastAsia="Microsoft YaHei"/>
            <w:sz w:val="20"/>
            <w:color w:val="0563C1"/>
            <w:u w:val="single"/>
          </w:rPr>
          <w:t>https://www.xindianti.cn/news/show-50742.html</w:t>
        </w:r>
      </w:hyperlink>
      <w:r>
        <w:rPr>
          <w:color w:val="666666"/>
          <w:sz w:val="20"/>
        </w:rPr>
        <w:t>（新電梯網）</w:t>
      </w:r>
    </w:p>
    <w:p>
      <w:pPr>
        <w:ind w:left="720"/>
      </w:pPr>
      <w:r>
        <w:rPr>
          <w:color w:val="666666"/>
          <w:sz w:val="20"/>
        </w:rPr>
        <w:t>日付：07-08</w:t>
      </w:r>
    </w:p>
    <w:p>
      <w:pPr>
        <w:pStyle w:val="ListBullet"/>
      </w:pPr>
      <w:r>
        <w:rPr>
          <w:b/>
          <w:sz w:val="22"/>
        </w:rPr>
        <w:t>杭州の老朽化小区、「従量課金」方式のエレベーター増設新モデルを試験導入</w:t>
      </w:r>
    </w:p>
    <w:p>
      <w:pPr>
        <w:ind w:left="720"/>
      </w:pPr>
      <w:r>
        <w:rPr>
          <w:color w:val="666666"/>
          <w:sz w:val="20"/>
        </w:rPr>
        <w:t>浙江省杭州市西湖区翠苑二区で、地元初のリース式老朽化小区エレベーター増設が稼働を開始した。これは「使う人が支払い、使わない人は支払わない」という管理委託の新モデルを採用している。このモデルは、エレベーター企業が建設費用を負担し、全ライフサイクルの保守を担当し、住民は1回ごとまたは月ごとに使用料を支払い、数万元の建設費用を一時的に負担する必要がない。核心的な仕組みは以下の通り：エレベーターの所有権は企業にあり、住民はカードやQRコード決済で使用料を支払い、この料金には電気代、保守費、基本運営コストが含まれ、低層階の住民やエレベーターを使用しない住民は全く負担する必要がない。この軽資産モデルは、老朽化小区のエレベーター増設における「資金調達の難しさ」という核心的な矛盾を効果的に解消し、特に住民の経済状況がばらつく小区や低層階住民の反対が強い小区に適しており、全国の老朽化小区へのエレベーター増設における資金調達のジレンマを打破する新たなアイデアを提供している。</w:t>
      </w:r>
    </w:p>
    <w:p>
      <w:pPr>
        <w:ind w:left="720"/>
      </w:pPr>
      <w:r>
        <w:rPr>
          <w:color w:val="666666"/>
          <w:sz w:val="20"/>
        </w:rPr>
        <w:t>出典：</w:t>
      </w:r>
      <w:hyperlink r:id="rId16">
        <w:r>
          <w:rPr>
            <w:rFonts w:ascii="Microsoft YaHei" w:eastAsia="Microsoft YaHei"/>
            <w:sz w:val="20"/>
            <w:color w:val="0563C1"/>
            <w:u w:val="single"/>
          </w:rPr>
          <w:t>https://www.xindianti.cn/news/show-50744.html</w:t>
        </w:r>
      </w:hyperlink>
      <w:r>
        <w:rPr>
          <w:color w:val="666666"/>
          <w:sz w:val="20"/>
        </w:rPr>
        <w:t>（新電梯網）</w:t>
      </w:r>
    </w:p>
    <w:p>
      <w:pPr>
        <w:ind w:left="720"/>
      </w:pPr>
      <w:r>
        <w:rPr>
          <w:color w:val="666666"/>
          <w:sz w:val="20"/>
        </w:rPr>
        <w:t>日付：07-08</w:t>
      </w:r>
    </w:p>
    <w:p>
      <w:pPr>
        <w:pStyle w:val="ListBullet"/>
      </w:pPr>
      <w:r>
        <w:rPr>
          <w:b/>
          <w:sz w:val="22"/>
        </w:rPr>
        <w:t>江蘇泰州姜堰区、37台の老朽エレベーターの改修完了</w:t>
      </w:r>
    </w:p>
    <w:p>
      <w:pPr>
        <w:ind w:left="720"/>
      </w:pPr>
      <w:r>
        <w:rPr>
          <w:color w:val="666666"/>
          <w:sz w:val="20"/>
        </w:rPr>
        <w:t>江蘇省泰州市姜堰区で推進された超長期特別国債支援の老朽エレベーター更新プロジェクトの初回37台が全て完了し、新市民広場などの小区の2161世帯が、運行開始から15年以上経過した「高齢」の旧エレベーターから解放された。このプロジェクトの総投資額は約1200万元で、そのうち国債資金の補助が約60％を占め、残りは地方財政と住宅専用修繕基金で共同負担された。更新後のエレベーターには、IoT遠隔監視、電動自転車進入防止システム、音声による安心機能などのスマート機能が搭載され、乗降の安全性と快適性が大幅に向上した。姜堰区住宅都市農村建設局は、第2弾の44台のエレベーター更新計画も入札を開始しており、年内に全て完了する見込みと発表している。このプロジェクトは、国債資金によるエレベーター更新の典型的な実施事例であり、財政資金が民生プロジェクトを効果的に促進する経路を示している。</w:t>
      </w:r>
    </w:p>
    <w:p>
      <w:pPr>
        <w:ind w:left="720"/>
      </w:pPr>
      <w:r>
        <w:rPr>
          <w:color w:val="666666"/>
          <w:sz w:val="20"/>
        </w:rPr>
        <w:t>出典：</w:t>
      </w:r>
      <w:hyperlink r:id="rId17">
        <w:r>
          <w:rPr>
            <w:rFonts w:ascii="Microsoft YaHei" w:eastAsia="Microsoft YaHei"/>
            <w:sz w:val="20"/>
            <w:color w:val="0563C1"/>
            <w:u w:val="single"/>
          </w:rPr>
          <w:t>https://www.xindianti.cn/news/show-50730.html</w:t>
        </w:r>
      </w:hyperlink>
      <w:r>
        <w:rPr>
          <w:color w:val="666666"/>
          <w:sz w:val="20"/>
        </w:rPr>
        <w:t>（新電梯網）</w:t>
      </w:r>
    </w:p>
    <w:p>
      <w:pPr>
        <w:ind w:left="720"/>
      </w:pPr>
      <w:r>
        <w:rPr>
          <w:color w:val="666666"/>
          <w:sz w:val="20"/>
        </w:rPr>
        <w:t>日付：07-07</w:t>
      </w:r>
    </w:p>
    <w:p>
      <w:pPr>
        <w:pStyle w:val="ListBullet"/>
      </w:pPr>
      <w:r>
        <w:rPr>
          <w:b/>
          <w:sz w:val="22"/>
        </w:rPr>
        <w:t>山東滕州、国債支援を受けた16台の老朽エレベーター更新改修が秩序正しく進捗</w:t>
      </w:r>
    </w:p>
    <w:p>
      <w:pPr>
        <w:ind w:left="720"/>
      </w:pPr>
      <w:r>
        <w:rPr>
          <w:color w:val="666666"/>
          <w:sz w:val="20"/>
        </w:rPr>
        <w:t>山東省滕州市の16台の中央超長期特別国債支援を受けた老朽住宅エレベーター更新改修プロジェクトは、全面的に施工段階に入り、完工後には市内の1000世帯以上の住民が恩恵を受ける見込み。これらのエレベーターは主に2000年前後に建てられた老朽化小区に設置されており、旧エレベーターは制御システムの老朽化、機械部品の摩耗の深刻化、故障率の高さなどの問題を抱えていた。プロジェクトは「エレベーター全体交換＋機能アップグレード」の方案を採用し、更新後のエレベーターはスマート呼び出し、故障予知、遠隔監視などの新機能を備える。施工過程では、滕州市住宅都市農村建設局は「日次調整、週次報告」のメカニズムを確立し、施工業者に時間差作業と騒音低減を求め、民生プロジェクトが「迅速」かつ「安定」に進むよう確保している。</w:t>
      </w:r>
    </w:p>
    <w:p>
      <w:pPr>
        <w:ind w:left="720"/>
      </w:pPr>
      <w:r>
        <w:rPr>
          <w:color w:val="666666"/>
          <w:sz w:val="20"/>
        </w:rPr>
        <w:t>出典：</w:t>
      </w:r>
      <w:hyperlink r:id="rId18">
        <w:r>
          <w:rPr>
            <w:rFonts w:ascii="Microsoft YaHei" w:eastAsia="Microsoft YaHei"/>
            <w:sz w:val="20"/>
            <w:color w:val="0563C1"/>
            <w:u w:val="single"/>
          </w:rPr>
          <w:t>https://www.xindianti.cn/news/show-50722.html</w:t>
        </w:r>
      </w:hyperlink>
      <w:r>
        <w:rPr>
          <w:color w:val="666666"/>
          <w:sz w:val="20"/>
        </w:rPr>
        <w:t>（新電梯網）</w:t>
      </w:r>
    </w:p>
    <w:p>
      <w:pPr>
        <w:ind w:left="720"/>
      </w:pPr>
      <w:r>
        <w:rPr>
          <w:color w:val="666666"/>
          <w:sz w:val="20"/>
        </w:rPr>
        <w:t>日付：07-06</w:t>
      </w:r>
    </w:p>
    <w:p>
      <w:pPr>
        <w:pStyle w:val="ListBullet"/>
      </w:pPr>
      <w:r>
        <w:rPr>
          <w:b/>
          <w:sz w:val="22"/>
        </w:rPr>
        <w:t>世界都市更新のベストプラクティス！西奧MOD165基の増設エレベーターで「ビンフェン完全社区」が選出</w:t>
      </w:r>
    </w:p>
    <w:p>
      <w:pPr>
        <w:ind w:left="720"/>
      </w:pPr>
      <w:r>
        <w:rPr>
          <w:color w:val="666666"/>
          <w:sz w:val="20"/>
        </w:rPr>
        <w:t>先日、アゼルバイジャンの首都バクーで開催された第13回世界都市フォーラムにおいて、初の世界都市更新ベストプラクティス事例の選出結果が発表された。杭州西奥電梯MOD（近代化改造）部門が参画した濱江区西興街道ビンフェン完全社区プロジェクトは、165基のエレベーター増設という大規模集中増設モデルと卓越した社区更新の成果により、世界中の多くの応募事例の中から選ばれ、世界の30の優秀実践事例に選出された。このプロジェクトは、国連人間居住計画などの機関が共同で選定し、エレベーター増設を核心的なハイライトとして選出された世界で唯一の事例である。西奥MODの今回の選出は、中国のエレベーター企業が老朽化小区への増設分野において、システムソリューションが国際的なリーダーレベルに達したことを示しており、中国のエレベーターブランドの世界的な影響力向上において、指標となる意義を持つ。</w:t>
      </w:r>
    </w:p>
    <w:p>
      <w:pPr>
        <w:ind w:left="720"/>
      </w:pPr>
      <w:r>
        <w:rPr>
          <w:color w:val="666666"/>
          <w:sz w:val="20"/>
        </w:rPr>
        <w:t>出典：</w:t>
      </w:r>
      <w:hyperlink r:id="rId19">
        <w:r>
          <w:rPr>
            <w:rFonts w:ascii="Microsoft YaHei" w:eastAsia="Microsoft YaHei"/>
            <w:sz w:val="20"/>
            <w:color w:val="0563C1"/>
            <w:u w:val="single"/>
          </w:rPr>
          <w:t>https://www.xindianti.cn/news/show-50759.html</w:t>
        </w:r>
      </w:hyperlink>
      <w:r>
        <w:rPr>
          <w:color w:val="666666"/>
          <w:sz w:val="20"/>
        </w:rPr>
        <w:t>（新電梯網）</w:t>
      </w:r>
    </w:p>
    <w:p>
      <w:pPr>
        <w:ind w:left="720"/>
      </w:pPr>
      <w:r>
        <w:rPr>
          <w:color w:val="666666"/>
          <w:sz w:val="20"/>
        </w:rPr>
        <w:t>日付：07-10</w:t>
      </w:r>
    </w:p>
    <w:p>
      <w:pPr>
        <w:pStyle w:val="Heading2"/>
      </w:pPr>
      <w:r>
        <w:t>🏢 企業動向</w:t>
      </w:r>
    </w:p>
    <w:p>
      <w:pPr>
        <w:pStyle w:val="ListBullet"/>
      </w:pPr>
      <w:r>
        <w:rPr>
          <w:b/>
          <w:sz w:val="22"/>
        </w:rPr>
        <w:t>康力電梯、広州琶洲南TODスーパー複合施設と契約</w:t>
      </w:r>
    </w:p>
    <w:p>
      <w:pPr>
        <w:ind w:left="720"/>
      </w:pPr>
      <w:r>
        <w:rPr>
          <w:color w:val="666666"/>
          <w:sz w:val="20"/>
        </w:rPr>
        <w:t>康力電梯は、広州琶洲南TOD第2期品辰華庭高級アパートメントプロジェクトと契約し、この100万平方メートルのスーパー都市複合施設に全シリーズのエレベーター製品を提供することを発表した。琶洲南TODは、広鉄集団と越秀地産が共同で開発する、広州初の「中央ビジネス地区＋鉄道交通ハブ＋公園エコシステム」を兼ね備えたスーパー都市複合施設である。康力電梯は、高級旅客エレベーター、高速エレベーター、エスカレーターを含む統合垂直交通ソリューションを提供し、カスタマイズ設計によりプロジェクトの超高層建築基準と品質要件に対応する。今回の契約は、華南地域の高級商業不動産市場における康力電梯の市場シェアをさらに強固にし、国産エレベーターブランドが超高層建築の垂直交通ソリューションにおいて、トップデベロッパーから認められる技術力を有していることを示している。</w:t>
      </w:r>
    </w:p>
    <w:p>
      <w:pPr>
        <w:ind w:left="720"/>
      </w:pPr>
      <w:r>
        <w:rPr>
          <w:color w:val="666666"/>
          <w:sz w:val="20"/>
        </w:rPr>
        <w:t>出典：</w:t>
      </w:r>
      <w:hyperlink r:id="rId20">
        <w:r>
          <w:rPr>
            <w:rFonts w:ascii="Microsoft YaHei" w:eastAsia="Microsoft YaHei"/>
            <w:sz w:val="20"/>
            <w:color w:val="0563C1"/>
            <w:u w:val="single"/>
          </w:rPr>
          <w:t>https://www.xindianti.cn/news/show-50758.html</w:t>
        </w:r>
      </w:hyperlink>
      <w:r>
        <w:rPr>
          <w:color w:val="666666"/>
          <w:sz w:val="20"/>
        </w:rPr>
        <w:t>（新電梯網）</w:t>
      </w:r>
    </w:p>
    <w:p>
      <w:pPr>
        <w:ind w:left="720"/>
      </w:pPr>
      <w:r>
        <w:rPr>
          <w:color w:val="666666"/>
          <w:sz w:val="20"/>
        </w:rPr>
        <w:t>日付：07-10</w:t>
      </w:r>
    </w:p>
    <w:p>
      <w:pPr>
        <w:pStyle w:val="ListBullet"/>
      </w:pPr>
      <w:r>
        <w:rPr>
          <w:b/>
          <w:sz w:val="22"/>
        </w:rPr>
        <w:t>遠大博林特、ロシア・チェリャビンスクで専用プロモーションイベントを開催し海外展開を加速</w:t>
      </w:r>
    </w:p>
    <w:p>
      <w:pPr>
        <w:ind w:left="720"/>
      </w:pPr>
      <w:r>
        <w:rPr>
          <w:color w:val="666666"/>
          <w:sz w:val="20"/>
        </w:rPr>
        <w:t>7月6日、遠大智能博林特電梯はロシアのチェリャビンスク市に赴き、地元政府、地元デベロッパー、代理店と連携し、エレベーター安全管理と全周期保守の2つの核心的な議題に焦点を当てた専用ブランドプロモーションイベントを開催した。イベントでは、遠大博林特はAI画像認識、IoT遠隔運用保守などの技術を搭載したスマートエレベーター製品を展示し、複数の地元デベロッパーと初步的な協力意向を達成した。チェリャビンスクはロシア・ウラル地域の工業の中心地であり、老朽エレベーターの更新需要が旺盛である。今回のプロモーションイベントは、遠大博林特が昨年モスクワ市場に参入した後、ロシアのより深い市場における重要な布石であり、中国のエレベーター企業のロシア語圏市場への海外展開戦略が、「点状の突破」から「地域への深耕」へと移行していることを示している。</w:t>
      </w:r>
    </w:p>
    <w:p>
      <w:pPr>
        <w:ind w:left="720"/>
      </w:pPr>
      <w:r>
        <w:rPr>
          <w:color w:val="666666"/>
          <w:sz w:val="20"/>
        </w:rPr>
        <w:t>出典：</w:t>
      </w:r>
      <w:hyperlink r:id="rId21">
        <w:r>
          <w:rPr>
            <w:rFonts w:ascii="Microsoft YaHei" w:eastAsia="Microsoft YaHei"/>
            <w:sz w:val="20"/>
            <w:color w:val="0563C1"/>
            <w:u w:val="single"/>
          </w:rPr>
          <w:t>https://www.xindianti.cn/news/show-50743.html</w:t>
        </w:r>
      </w:hyperlink>
      <w:r>
        <w:rPr>
          <w:color w:val="666666"/>
          <w:sz w:val="20"/>
        </w:rPr>
        <w:t>（新電梯網）</w:t>
      </w:r>
    </w:p>
    <w:p>
      <w:pPr>
        <w:ind w:left="720"/>
      </w:pPr>
      <w:r>
        <w:rPr>
          <w:color w:val="666666"/>
          <w:sz w:val="20"/>
        </w:rPr>
        <w:t>日付：07-08</w:t>
      </w:r>
    </w:p>
    <w:p>
      <w:pPr>
        <w:pStyle w:val="Heading2"/>
      </w:pPr>
      <w:r>
        <w:t>📰 業界総合</w:t>
      </w:r>
    </w:p>
    <w:p>
      <w:pPr>
        <w:pStyle w:val="ListBullet"/>
      </w:pPr>
      <w:r>
        <w:rPr>
          <w:b/>
          <w:sz w:val="22"/>
        </w:rPr>
        <w:t>安徽合肥地下鉄7号線「テトリス」テーマのエスカレーターが話題に</w:t>
      </w:r>
    </w:p>
    <w:p>
      <w:pPr>
        <w:ind w:left="720"/>
      </w:pPr>
      <w:r>
        <w:rPr>
          <w:color w:val="666666"/>
          <w:sz w:val="20"/>
        </w:rPr>
        <w:t>安徽省合肥市軌道交通7号線紫廬駅の「テトリス」テーマのエスカレーターが、このほどソーシャルメディアで話題となり、合肥地下鉄の新たなインスタ映えスポットとなっている。このエスカレーターの側板と天井の装飾デザインは、古典的なゲーム「テトリス」からインスピレーションを得ており、カラフルなブロックパターンを不規則に配置することで強い視覚的インパクトを生み出しており、多くの乗客が「エスカレーターに乗ると、頭の中で自動的にゲームのBGMが流れ始める」と述べている。この創造的なデザインは、都市公共空間の芸術化への成功した試みであると同時に、エレベーター企業の非標準カスタム製品における設計能力を示している。業界の競争がますます同質化する中で、このようなクロスオーバーアートコラボレーション事例は、エレベーター製品のシナリオ化、体験型アップグレードに新たなアイデアを提供している。つまり、エレベーターは単なる運搬手段ではなく、都市文化表現の媒体となり得るのである。</w:t>
      </w:r>
    </w:p>
    <w:p>
      <w:pPr>
        <w:ind w:left="720"/>
      </w:pPr>
      <w:r>
        <w:rPr>
          <w:color w:val="666666"/>
          <w:sz w:val="20"/>
        </w:rPr>
        <w:t>出典：</w:t>
      </w:r>
      <w:hyperlink r:id="rId22">
        <w:r>
          <w:rPr>
            <w:rFonts w:ascii="Microsoft YaHei" w:eastAsia="Microsoft YaHei"/>
            <w:sz w:val="20"/>
            <w:color w:val="0563C1"/>
            <w:u w:val="single"/>
          </w:rPr>
          <w:t>https://www.xindianti.cn/news/show-50752.html</w:t>
        </w:r>
      </w:hyperlink>
      <w:r>
        <w:rPr>
          <w:color w:val="666666"/>
          <w:sz w:val="20"/>
        </w:rPr>
        <w:t>（新電梯網）</w:t>
      </w:r>
    </w:p>
    <w:p>
      <w:pPr>
        <w:ind w:left="720"/>
      </w:pPr>
      <w:r>
        <w:rPr>
          <w:color w:val="666666"/>
          <w:sz w:val="20"/>
        </w:rPr>
        <w:t>日付：07-09</w:t>
      </w:r>
    </w:p>
    <w:p>
      <w:pPr>
        <w:pStyle w:val="ListBullet"/>
      </w:pPr>
      <w:r>
        <w:rPr>
          <w:b/>
          <w:sz w:val="22"/>
        </w:rPr>
        <w:t>康力電梯、CCTVニュースチャンネル「週間品質報告」に登場</w:t>
      </w:r>
    </w:p>
    <w:p>
      <w:pPr>
        <w:ind w:left="720"/>
      </w:pPr>
      <w:r>
        <w:rPr>
          <w:color w:val="666666"/>
          <w:sz w:val="20"/>
        </w:rPr>
        <w:t>康力電梯は7月6日、CCTVニュースチャンネルの「週間品質報告」コーナーに強力に登場した。このコーナーは、綿密な調査と権威ある解説で知られ、製品品質と安全性に重点を置いている。今回の康力電梯のCVCプラットフォームでの登場は、エレベーター安全技術、スマート製造、品質管理体系における中核的な優位性、特に全工程デジタル品質管理システム、核心部品の冗長安全設計、全国をカバーする24時間緊急対応ネットワークを重点的に紹介した。中国民族エレベーターブランドの代表として、康力電梯は国家的メディアプラットフォームの保証を通じて、「安全、信頼性」のブランド認知をさらに強化すると同時に、業界に対して、トップ企業が品質で市場を勝ち取り、基準で発展をリードする競争戦略を発信している。</w:t>
      </w:r>
    </w:p>
    <w:p>
      <w:pPr>
        <w:ind w:left="720"/>
      </w:pPr>
      <w:r>
        <w:rPr>
          <w:color w:val="666666"/>
          <w:sz w:val="20"/>
        </w:rPr>
        <w:t>出典：</w:t>
      </w:r>
      <w:hyperlink r:id="rId23">
        <w:r>
          <w:rPr>
            <w:rFonts w:ascii="Microsoft YaHei" w:eastAsia="Microsoft YaHei"/>
            <w:sz w:val="20"/>
            <w:color w:val="0563C1"/>
            <w:u w:val="single"/>
          </w:rPr>
          <w:t>https://www.xindianti.cn/news/show-50727.html</w:t>
        </w:r>
      </w:hyperlink>
      <w:r>
        <w:rPr>
          <w:color w:val="666666"/>
          <w:sz w:val="20"/>
        </w:rPr>
        <w:t>（新電梯網）</w:t>
      </w:r>
    </w:p>
    <w:p>
      <w:pPr>
        <w:ind w:left="720"/>
      </w:pPr>
      <w:r>
        <w:rPr>
          <w:color w:val="666666"/>
          <w:sz w:val="20"/>
        </w:rPr>
        <w:t>日付：07-06</w:t>
      </w:r>
    </w:p>
    <w:p>
      <w:pPr>
        <w:pStyle w:val="Heading2"/>
      </w:pPr>
      <w:r>
        <w:t>今週の所見</w:t>
      </w:r>
    </w:p>
    <w:p>
      <w:r>
        <w:rPr>
          <w:sz w:val="22"/>
        </w:rPr>
        <w:t>- 2000億元の超長期特別国債資金が全て配分されたことは、下半期に老朽エレベーター更新プロジェクトへの資金が集中的に投入されることを意味し、各地の入札スケジュールは大幅に加速すると見込まれ、エレベーター企業は事前に生産能力と在庫準備を整えるべきである。</w:t>
      </w:r>
    </w:p>
    <w:p>
      <w:r>
        <w:rPr>
          <w:sz w:val="22"/>
        </w:rPr>
        <w:t>- 河北が集中調達プラットフォームを構築、杭州が従量課金の新モデルを試験導入、成都が協議・議事で民意の課題を解決——地方レベルでは、組織モデル、ビジネスモデル、草の根ガバナンスの3つの次元から老朽エレベーター更新の革新的な道筋を模索しており、これらの経験は業界全体が注目すべきである。</w:t>
      </w:r>
    </w:p>
    <w:p>
      <w:r>
        <w:rPr>
          <w:sz w:val="22"/>
        </w:rPr>
        <w:t>- 西奥MODプロジェクトが世界都市更新のベストプラクティス事例に選出されたことは、中国のエレベーター企業が既存エレベーター改造分野において国際的にリーダー的なシステム出力能力を有していることを示し、海外展開において重要なブランド保証の意味を持つ。</w:t>
      </w:r>
    </w:p>
    <w:p>
      <w:r>
        <w:rPr>
          <w:sz w:val="22"/>
        </w:rPr>
        <w:t>- 遠大博林特のロシア・チェリャビンスクでのプロモーションイベントと、それ以前のモスクワ市場での突破は、ロシア語圏が中国エレベーター企業の海外展開における戦略的地域になりつつあることを示しているが、地政学リスクと為替リスクに注意する必要がある。</w:t>
      </w:r>
    </w:p>
    <w:p>
      <w:r>
        <w:rPr>
          <w:sz w:val="22"/>
        </w:rPr>
        <w:t>- 合肥地下鉄「テトリス」テーマのエスカレーターの話題化は、標準化製品に加えて、非標準カスタムと公共芸術の組み合わせが、ブランド差別化競争の新たな突破口になりつつあることを示している。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3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indianti.cn/news/show-50738.html" TargetMode="External"/><Relationship Id="rId10" Type="http://schemas.openxmlformats.org/officeDocument/2006/relationships/hyperlink" Target="https://www.xindianti.cn/news/show-50723.html" TargetMode="External"/><Relationship Id="rId11" Type="http://schemas.openxmlformats.org/officeDocument/2006/relationships/hyperlink" Target="https://www.xindianti.cn/news/show-50731.html" TargetMode="External"/><Relationship Id="rId12" Type="http://schemas.openxmlformats.org/officeDocument/2006/relationships/hyperlink" Target="https://www.xindianti.cn/news/show-50746.html" TargetMode="External"/><Relationship Id="rId13" Type="http://schemas.openxmlformats.org/officeDocument/2006/relationships/hyperlink" Target="https://www.xindianti.cn/news/show-50748.html" TargetMode="External"/><Relationship Id="rId14" Type="http://schemas.openxmlformats.org/officeDocument/2006/relationships/hyperlink" Target="https://www.xindianti.cn/news/show-50749.html" TargetMode="External"/><Relationship Id="rId15" Type="http://schemas.openxmlformats.org/officeDocument/2006/relationships/hyperlink" Target="https://www.xindianti.cn/news/show-50742.html" TargetMode="External"/><Relationship Id="rId16" Type="http://schemas.openxmlformats.org/officeDocument/2006/relationships/hyperlink" Target="https://www.xindianti.cn/news/show-50744.html" TargetMode="External"/><Relationship Id="rId17" Type="http://schemas.openxmlformats.org/officeDocument/2006/relationships/hyperlink" Target="https://www.xindianti.cn/news/show-50730.html" TargetMode="External"/><Relationship Id="rId18" Type="http://schemas.openxmlformats.org/officeDocument/2006/relationships/hyperlink" Target="https://www.xindianti.cn/news/show-50722.html" TargetMode="External"/><Relationship Id="rId19" Type="http://schemas.openxmlformats.org/officeDocument/2006/relationships/hyperlink" Target="https://www.xindianti.cn/news/show-50759.html" TargetMode="External"/><Relationship Id="rId20" Type="http://schemas.openxmlformats.org/officeDocument/2006/relationships/hyperlink" Target="https://www.xindianti.cn/news/show-50758.html" TargetMode="External"/><Relationship Id="rId21" Type="http://schemas.openxmlformats.org/officeDocument/2006/relationships/hyperlink" Target="https://www.xindianti.cn/news/show-50743.html" TargetMode="External"/><Relationship Id="rId22" Type="http://schemas.openxmlformats.org/officeDocument/2006/relationships/hyperlink" Target="https://www.xindianti.cn/news/show-50752.html" TargetMode="External"/><Relationship Id="rId23" Type="http://schemas.openxmlformats.org/officeDocument/2006/relationships/hyperlink" Target="https://www.xindianti.cn/news/show-507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