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sz w:val="22"/>
          <w:szCs w:val="22"/>
          <w:lang w:val="en-HK" w:eastAsia="zh-TW"/>
        </w:rPr>
        <w:id w:val="-56162555"/>
        <w:docPartObj>
          <w:docPartGallery w:val="Table of Contents"/>
          <w:docPartUnique/>
        </w:docPartObj>
      </w:sdtPr>
      <w:sdtEndPr>
        <w:rPr>
          <w:b/>
          <w:bCs/>
          <w:noProof/>
        </w:rPr>
      </w:sdtEndPr>
      <w:sdtContent>
        <w:p w14:paraId="32A603C7" w14:textId="1273C4DF" w:rsidR="00093FC7" w:rsidRDefault="00093FC7">
          <w:pPr>
            <w:pStyle w:val="TOCHeading"/>
          </w:pPr>
          <w:r>
            <w:t>Contents</w:t>
          </w:r>
        </w:p>
        <w:p w14:paraId="4E642817" w14:textId="7B846306" w:rsidR="00E26851" w:rsidRDefault="00093FC7">
          <w:pPr>
            <w:pStyle w:val="TOC1"/>
            <w:tabs>
              <w:tab w:val="left" w:pos="440"/>
              <w:tab w:val="right" w:leader="dot" w:pos="9016"/>
            </w:tabs>
            <w:rPr>
              <w:noProof/>
            </w:rPr>
          </w:pPr>
          <w:r>
            <w:fldChar w:fldCharType="begin"/>
          </w:r>
          <w:r>
            <w:instrText xml:space="preserve"> TOC \o "1-3" \h \z \u </w:instrText>
          </w:r>
          <w:r>
            <w:fldChar w:fldCharType="separate"/>
          </w:r>
          <w:hyperlink w:anchor="_Toc48133446" w:history="1">
            <w:r w:rsidR="00E26851" w:rsidRPr="00C27CB2">
              <w:rPr>
                <w:rStyle w:val="Hyperlink"/>
                <w:rFonts w:ascii="Arial" w:hAnsi="Arial" w:cs="Arial"/>
                <w:noProof/>
              </w:rPr>
              <w:t>1.</w:t>
            </w:r>
            <w:r w:rsidR="00E26851">
              <w:rPr>
                <w:noProof/>
              </w:rPr>
              <w:tab/>
            </w:r>
            <w:r w:rsidR="00E26851" w:rsidRPr="00C27CB2">
              <w:rPr>
                <w:rStyle w:val="Hyperlink"/>
                <w:rFonts w:ascii="Arial" w:hAnsi="Arial" w:cs="Arial"/>
                <w:noProof/>
              </w:rPr>
              <w:t>Introduction</w:t>
            </w:r>
            <w:r w:rsidR="00E26851">
              <w:rPr>
                <w:noProof/>
                <w:webHidden/>
              </w:rPr>
              <w:tab/>
            </w:r>
            <w:r w:rsidR="00E26851">
              <w:rPr>
                <w:noProof/>
                <w:webHidden/>
              </w:rPr>
              <w:fldChar w:fldCharType="begin"/>
            </w:r>
            <w:r w:rsidR="00E26851">
              <w:rPr>
                <w:noProof/>
                <w:webHidden/>
              </w:rPr>
              <w:instrText xml:space="preserve"> PAGEREF _Toc48133446 \h </w:instrText>
            </w:r>
            <w:r w:rsidR="00E26851">
              <w:rPr>
                <w:noProof/>
                <w:webHidden/>
              </w:rPr>
            </w:r>
            <w:r w:rsidR="00E26851">
              <w:rPr>
                <w:noProof/>
                <w:webHidden/>
              </w:rPr>
              <w:fldChar w:fldCharType="separate"/>
            </w:r>
            <w:r w:rsidR="00E26851">
              <w:rPr>
                <w:noProof/>
                <w:webHidden/>
              </w:rPr>
              <w:t>6</w:t>
            </w:r>
            <w:r w:rsidR="00E26851">
              <w:rPr>
                <w:noProof/>
                <w:webHidden/>
              </w:rPr>
              <w:fldChar w:fldCharType="end"/>
            </w:r>
          </w:hyperlink>
        </w:p>
        <w:p w14:paraId="7362D3BE" w14:textId="04146449" w:rsidR="00E26851" w:rsidRDefault="00516E89">
          <w:pPr>
            <w:pStyle w:val="TOC1"/>
            <w:tabs>
              <w:tab w:val="left" w:pos="660"/>
              <w:tab w:val="right" w:leader="dot" w:pos="9016"/>
            </w:tabs>
            <w:rPr>
              <w:noProof/>
            </w:rPr>
          </w:pPr>
          <w:hyperlink w:anchor="_Toc48133447" w:history="1">
            <w:r w:rsidR="00E26851" w:rsidRPr="00C27CB2">
              <w:rPr>
                <w:rStyle w:val="Hyperlink"/>
                <w:rFonts w:ascii="Arial" w:hAnsi="Arial" w:cs="Arial"/>
                <w:noProof/>
              </w:rPr>
              <w:t>1.1.</w:t>
            </w:r>
            <w:r w:rsidR="00E26851">
              <w:rPr>
                <w:noProof/>
              </w:rPr>
              <w:tab/>
            </w:r>
            <w:r w:rsidR="00E26851" w:rsidRPr="00C27CB2">
              <w:rPr>
                <w:rStyle w:val="Hyperlink"/>
                <w:rFonts w:ascii="Arial" w:hAnsi="Arial" w:cs="Arial"/>
                <w:noProof/>
              </w:rPr>
              <w:t>Overview</w:t>
            </w:r>
            <w:r w:rsidR="00E26851">
              <w:rPr>
                <w:noProof/>
                <w:webHidden/>
              </w:rPr>
              <w:tab/>
            </w:r>
            <w:r w:rsidR="00E26851">
              <w:rPr>
                <w:noProof/>
                <w:webHidden/>
              </w:rPr>
              <w:fldChar w:fldCharType="begin"/>
            </w:r>
            <w:r w:rsidR="00E26851">
              <w:rPr>
                <w:noProof/>
                <w:webHidden/>
              </w:rPr>
              <w:instrText xml:space="preserve"> PAGEREF _Toc48133447 \h </w:instrText>
            </w:r>
            <w:r w:rsidR="00E26851">
              <w:rPr>
                <w:noProof/>
                <w:webHidden/>
              </w:rPr>
            </w:r>
            <w:r w:rsidR="00E26851">
              <w:rPr>
                <w:noProof/>
                <w:webHidden/>
              </w:rPr>
              <w:fldChar w:fldCharType="separate"/>
            </w:r>
            <w:r w:rsidR="00E26851">
              <w:rPr>
                <w:noProof/>
                <w:webHidden/>
              </w:rPr>
              <w:t>6</w:t>
            </w:r>
            <w:r w:rsidR="00E26851">
              <w:rPr>
                <w:noProof/>
                <w:webHidden/>
              </w:rPr>
              <w:fldChar w:fldCharType="end"/>
            </w:r>
          </w:hyperlink>
        </w:p>
        <w:p w14:paraId="3162149D" w14:textId="1DB292FD" w:rsidR="00E26851" w:rsidRDefault="00516E89">
          <w:pPr>
            <w:pStyle w:val="TOC1"/>
            <w:tabs>
              <w:tab w:val="left" w:pos="660"/>
              <w:tab w:val="right" w:leader="dot" w:pos="9016"/>
            </w:tabs>
            <w:rPr>
              <w:noProof/>
            </w:rPr>
          </w:pPr>
          <w:hyperlink w:anchor="_Toc48133448" w:history="1">
            <w:r w:rsidR="00E26851" w:rsidRPr="00C27CB2">
              <w:rPr>
                <w:rStyle w:val="Hyperlink"/>
                <w:rFonts w:ascii="Arial" w:hAnsi="Arial" w:cs="Arial"/>
                <w:noProof/>
              </w:rPr>
              <w:t>1.2.</w:t>
            </w:r>
            <w:r w:rsidR="00E26851">
              <w:rPr>
                <w:noProof/>
              </w:rPr>
              <w:tab/>
            </w:r>
            <w:r w:rsidR="00E26851" w:rsidRPr="00C27CB2">
              <w:rPr>
                <w:rStyle w:val="Hyperlink"/>
                <w:rFonts w:ascii="Arial" w:hAnsi="Arial" w:cs="Arial"/>
                <w:noProof/>
              </w:rPr>
              <w:t>Technology Implementation in AEC Sector</w:t>
            </w:r>
            <w:r w:rsidR="00E26851">
              <w:rPr>
                <w:noProof/>
                <w:webHidden/>
              </w:rPr>
              <w:tab/>
            </w:r>
            <w:r w:rsidR="00E26851">
              <w:rPr>
                <w:noProof/>
                <w:webHidden/>
              </w:rPr>
              <w:fldChar w:fldCharType="begin"/>
            </w:r>
            <w:r w:rsidR="00E26851">
              <w:rPr>
                <w:noProof/>
                <w:webHidden/>
              </w:rPr>
              <w:instrText xml:space="preserve"> PAGEREF _Toc48133448 \h </w:instrText>
            </w:r>
            <w:r w:rsidR="00E26851">
              <w:rPr>
                <w:noProof/>
                <w:webHidden/>
              </w:rPr>
            </w:r>
            <w:r w:rsidR="00E26851">
              <w:rPr>
                <w:noProof/>
                <w:webHidden/>
              </w:rPr>
              <w:fldChar w:fldCharType="separate"/>
            </w:r>
            <w:r w:rsidR="00E26851">
              <w:rPr>
                <w:noProof/>
                <w:webHidden/>
              </w:rPr>
              <w:t>7</w:t>
            </w:r>
            <w:r w:rsidR="00E26851">
              <w:rPr>
                <w:noProof/>
                <w:webHidden/>
              </w:rPr>
              <w:fldChar w:fldCharType="end"/>
            </w:r>
          </w:hyperlink>
        </w:p>
        <w:p w14:paraId="1ABD96CA" w14:textId="658BDCB6" w:rsidR="00E26851" w:rsidRDefault="00516E89">
          <w:pPr>
            <w:pStyle w:val="TOC1"/>
            <w:tabs>
              <w:tab w:val="left" w:pos="660"/>
              <w:tab w:val="right" w:leader="dot" w:pos="9016"/>
            </w:tabs>
            <w:rPr>
              <w:noProof/>
            </w:rPr>
          </w:pPr>
          <w:hyperlink w:anchor="_Toc48133449" w:history="1">
            <w:r w:rsidR="00E26851" w:rsidRPr="00C27CB2">
              <w:rPr>
                <w:rStyle w:val="Hyperlink"/>
                <w:rFonts w:ascii="Arial" w:hAnsi="Arial" w:cs="Arial"/>
                <w:noProof/>
              </w:rPr>
              <w:t>1.3.</w:t>
            </w:r>
            <w:r w:rsidR="00E26851">
              <w:rPr>
                <w:noProof/>
              </w:rPr>
              <w:tab/>
            </w:r>
            <w:r w:rsidR="00E26851" w:rsidRPr="00C27CB2">
              <w:rPr>
                <w:rStyle w:val="Hyperlink"/>
                <w:rFonts w:ascii="Arial" w:hAnsi="Arial" w:cs="Arial"/>
                <w:noProof/>
              </w:rPr>
              <w:t>Smart City and Digital Transformation</w:t>
            </w:r>
            <w:r w:rsidR="00E26851">
              <w:rPr>
                <w:noProof/>
                <w:webHidden/>
              </w:rPr>
              <w:tab/>
            </w:r>
            <w:r w:rsidR="00E26851">
              <w:rPr>
                <w:noProof/>
                <w:webHidden/>
              </w:rPr>
              <w:fldChar w:fldCharType="begin"/>
            </w:r>
            <w:r w:rsidR="00E26851">
              <w:rPr>
                <w:noProof/>
                <w:webHidden/>
              </w:rPr>
              <w:instrText xml:space="preserve"> PAGEREF _Toc48133449 \h </w:instrText>
            </w:r>
            <w:r w:rsidR="00E26851">
              <w:rPr>
                <w:noProof/>
                <w:webHidden/>
              </w:rPr>
            </w:r>
            <w:r w:rsidR="00E26851">
              <w:rPr>
                <w:noProof/>
                <w:webHidden/>
              </w:rPr>
              <w:fldChar w:fldCharType="separate"/>
            </w:r>
            <w:r w:rsidR="00E26851">
              <w:rPr>
                <w:noProof/>
                <w:webHidden/>
              </w:rPr>
              <w:t>7</w:t>
            </w:r>
            <w:r w:rsidR="00E26851">
              <w:rPr>
                <w:noProof/>
                <w:webHidden/>
              </w:rPr>
              <w:fldChar w:fldCharType="end"/>
            </w:r>
          </w:hyperlink>
        </w:p>
        <w:p w14:paraId="764E8F5B" w14:textId="34D0BDCA" w:rsidR="00E26851" w:rsidRDefault="00516E89">
          <w:pPr>
            <w:pStyle w:val="TOC1"/>
            <w:tabs>
              <w:tab w:val="left" w:pos="660"/>
              <w:tab w:val="right" w:leader="dot" w:pos="9016"/>
            </w:tabs>
            <w:rPr>
              <w:noProof/>
            </w:rPr>
          </w:pPr>
          <w:hyperlink w:anchor="_Toc48133450" w:history="1">
            <w:r w:rsidR="00E26851" w:rsidRPr="00C27CB2">
              <w:rPr>
                <w:rStyle w:val="Hyperlink"/>
                <w:rFonts w:ascii="Arial" w:hAnsi="Arial" w:cs="Arial"/>
                <w:noProof/>
              </w:rPr>
              <w:t>1.4.</w:t>
            </w:r>
            <w:r w:rsidR="00E26851">
              <w:rPr>
                <w:noProof/>
              </w:rPr>
              <w:tab/>
            </w:r>
            <w:r w:rsidR="00E26851" w:rsidRPr="00C27CB2">
              <w:rPr>
                <w:rStyle w:val="Hyperlink"/>
                <w:rFonts w:ascii="Arial" w:hAnsi="Arial" w:cs="Arial"/>
                <w:noProof/>
              </w:rPr>
              <w:t>Scope of Research</w:t>
            </w:r>
            <w:r w:rsidR="00E26851">
              <w:rPr>
                <w:noProof/>
                <w:webHidden/>
              </w:rPr>
              <w:tab/>
            </w:r>
            <w:r w:rsidR="00E26851">
              <w:rPr>
                <w:noProof/>
                <w:webHidden/>
              </w:rPr>
              <w:fldChar w:fldCharType="begin"/>
            </w:r>
            <w:r w:rsidR="00E26851">
              <w:rPr>
                <w:noProof/>
                <w:webHidden/>
              </w:rPr>
              <w:instrText xml:space="preserve"> PAGEREF _Toc48133450 \h </w:instrText>
            </w:r>
            <w:r w:rsidR="00E26851">
              <w:rPr>
                <w:noProof/>
                <w:webHidden/>
              </w:rPr>
            </w:r>
            <w:r w:rsidR="00E26851">
              <w:rPr>
                <w:noProof/>
                <w:webHidden/>
              </w:rPr>
              <w:fldChar w:fldCharType="separate"/>
            </w:r>
            <w:r w:rsidR="00E26851">
              <w:rPr>
                <w:noProof/>
                <w:webHidden/>
              </w:rPr>
              <w:t>8</w:t>
            </w:r>
            <w:r w:rsidR="00E26851">
              <w:rPr>
                <w:noProof/>
                <w:webHidden/>
              </w:rPr>
              <w:fldChar w:fldCharType="end"/>
            </w:r>
          </w:hyperlink>
        </w:p>
        <w:p w14:paraId="3EDE9D4E" w14:textId="1C141A0B" w:rsidR="00E26851" w:rsidRDefault="00516E89">
          <w:pPr>
            <w:pStyle w:val="TOC1"/>
            <w:tabs>
              <w:tab w:val="left" w:pos="440"/>
              <w:tab w:val="right" w:leader="dot" w:pos="9016"/>
            </w:tabs>
            <w:rPr>
              <w:noProof/>
            </w:rPr>
          </w:pPr>
          <w:hyperlink w:anchor="_Toc48133451" w:history="1">
            <w:r w:rsidR="00E26851" w:rsidRPr="00C27CB2">
              <w:rPr>
                <w:rStyle w:val="Hyperlink"/>
                <w:rFonts w:ascii="Arial" w:hAnsi="Arial" w:cs="Arial"/>
                <w:noProof/>
              </w:rPr>
              <w:t>2.</w:t>
            </w:r>
            <w:r w:rsidR="00E26851">
              <w:rPr>
                <w:noProof/>
              </w:rPr>
              <w:tab/>
            </w:r>
            <w:r w:rsidR="00E26851" w:rsidRPr="00C27CB2">
              <w:rPr>
                <w:rStyle w:val="Hyperlink"/>
                <w:rFonts w:ascii="Arial" w:hAnsi="Arial" w:cs="Arial"/>
                <w:noProof/>
              </w:rPr>
              <w:t>Literature Review</w:t>
            </w:r>
            <w:r w:rsidR="00E26851">
              <w:rPr>
                <w:noProof/>
                <w:webHidden/>
              </w:rPr>
              <w:tab/>
            </w:r>
            <w:r w:rsidR="00E26851">
              <w:rPr>
                <w:noProof/>
                <w:webHidden/>
              </w:rPr>
              <w:fldChar w:fldCharType="begin"/>
            </w:r>
            <w:r w:rsidR="00E26851">
              <w:rPr>
                <w:noProof/>
                <w:webHidden/>
              </w:rPr>
              <w:instrText xml:space="preserve"> PAGEREF _Toc48133451 \h </w:instrText>
            </w:r>
            <w:r w:rsidR="00E26851">
              <w:rPr>
                <w:noProof/>
                <w:webHidden/>
              </w:rPr>
            </w:r>
            <w:r w:rsidR="00E26851">
              <w:rPr>
                <w:noProof/>
                <w:webHidden/>
              </w:rPr>
              <w:fldChar w:fldCharType="separate"/>
            </w:r>
            <w:r w:rsidR="00E26851">
              <w:rPr>
                <w:noProof/>
                <w:webHidden/>
              </w:rPr>
              <w:t>9</w:t>
            </w:r>
            <w:r w:rsidR="00E26851">
              <w:rPr>
                <w:noProof/>
                <w:webHidden/>
              </w:rPr>
              <w:fldChar w:fldCharType="end"/>
            </w:r>
          </w:hyperlink>
        </w:p>
        <w:p w14:paraId="7D458DED" w14:textId="6785DE69" w:rsidR="00E26851" w:rsidRDefault="00516E89">
          <w:pPr>
            <w:pStyle w:val="TOC1"/>
            <w:tabs>
              <w:tab w:val="left" w:pos="660"/>
              <w:tab w:val="right" w:leader="dot" w:pos="9016"/>
            </w:tabs>
            <w:rPr>
              <w:noProof/>
            </w:rPr>
          </w:pPr>
          <w:hyperlink w:anchor="_Toc48133452" w:history="1">
            <w:r w:rsidR="00E26851" w:rsidRPr="00C27CB2">
              <w:rPr>
                <w:rStyle w:val="Hyperlink"/>
                <w:rFonts w:ascii="Arial" w:hAnsi="Arial" w:cs="Arial"/>
                <w:noProof/>
              </w:rPr>
              <w:t>2.1.</w:t>
            </w:r>
            <w:r w:rsidR="00E26851">
              <w:rPr>
                <w:noProof/>
              </w:rPr>
              <w:tab/>
            </w:r>
            <w:r w:rsidR="00E26851" w:rsidRPr="00C27CB2">
              <w:rPr>
                <w:rStyle w:val="Hyperlink"/>
                <w:rFonts w:ascii="Arial" w:hAnsi="Arial" w:cs="Arial"/>
                <w:noProof/>
              </w:rPr>
              <w:t>Control Room</w:t>
            </w:r>
            <w:r w:rsidR="00E26851">
              <w:rPr>
                <w:noProof/>
                <w:webHidden/>
              </w:rPr>
              <w:tab/>
            </w:r>
            <w:r w:rsidR="00E26851">
              <w:rPr>
                <w:noProof/>
                <w:webHidden/>
              </w:rPr>
              <w:fldChar w:fldCharType="begin"/>
            </w:r>
            <w:r w:rsidR="00E26851">
              <w:rPr>
                <w:noProof/>
                <w:webHidden/>
              </w:rPr>
              <w:instrText xml:space="preserve"> PAGEREF _Toc48133452 \h </w:instrText>
            </w:r>
            <w:r w:rsidR="00E26851">
              <w:rPr>
                <w:noProof/>
                <w:webHidden/>
              </w:rPr>
            </w:r>
            <w:r w:rsidR="00E26851">
              <w:rPr>
                <w:noProof/>
                <w:webHidden/>
              </w:rPr>
              <w:fldChar w:fldCharType="separate"/>
            </w:r>
            <w:r w:rsidR="00E26851">
              <w:rPr>
                <w:noProof/>
                <w:webHidden/>
              </w:rPr>
              <w:t>9</w:t>
            </w:r>
            <w:r w:rsidR="00E26851">
              <w:rPr>
                <w:noProof/>
                <w:webHidden/>
              </w:rPr>
              <w:fldChar w:fldCharType="end"/>
            </w:r>
          </w:hyperlink>
        </w:p>
        <w:p w14:paraId="7062C012" w14:textId="22635050" w:rsidR="00E26851" w:rsidRDefault="00516E89">
          <w:pPr>
            <w:pStyle w:val="TOC1"/>
            <w:tabs>
              <w:tab w:val="left" w:pos="660"/>
              <w:tab w:val="right" w:leader="dot" w:pos="9016"/>
            </w:tabs>
            <w:rPr>
              <w:noProof/>
            </w:rPr>
          </w:pPr>
          <w:hyperlink w:anchor="_Toc48133453" w:history="1">
            <w:r w:rsidR="00E26851" w:rsidRPr="00C27CB2">
              <w:rPr>
                <w:rStyle w:val="Hyperlink"/>
                <w:rFonts w:ascii="Arial" w:hAnsi="Arial" w:cs="Arial"/>
                <w:noProof/>
              </w:rPr>
              <w:t>2.2.</w:t>
            </w:r>
            <w:r w:rsidR="00E26851">
              <w:rPr>
                <w:noProof/>
              </w:rPr>
              <w:tab/>
            </w:r>
            <w:r w:rsidR="00E26851" w:rsidRPr="00C27CB2">
              <w:rPr>
                <w:rStyle w:val="Hyperlink"/>
                <w:rFonts w:ascii="Arial" w:hAnsi="Arial" w:cs="Arial"/>
                <w:noProof/>
              </w:rPr>
              <w:t>Control Room in the Industry</w:t>
            </w:r>
            <w:r w:rsidR="00E26851">
              <w:rPr>
                <w:noProof/>
                <w:webHidden/>
              </w:rPr>
              <w:tab/>
            </w:r>
            <w:r w:rsidR="00E26851">
              <w:rPr>
                <w:noProof/>
                <w:webHidden/>
              </w:rPr>
              <w:fldChar w:fldCharType="begin"/>
            </w:r>
            <w:r w:rsidR="00E26851">
              <w:rPr>
                <w:noProof/>
                <w:webHidden/>
              </w:rPr>
              <w:instrText xml:space="preserve"> PAGEREF _Toc48133453 \h </w:instrText>
            </w:r>
            <w:r w:rsidR="00E26851">
              <w:rPr>
                <w:noProof/>
                <w:webHidden/>
              </w:rPr>
            </w:r>
            <w:r w:rsidR="00E26851">
              <w:rPr>
                <w:noProof/>
                <w:webHidden/>
              </w:rPr>
              <w:fldChar w:fldCharType="separate"/>
            </w:r>
            <w:r w:rsidR="00E26851">
              <w:rPr>
                <w:noProof/>
                <w:webHidden/>
              </w:rPr>
              <w:t>9</w:t>
            </w:r>
            <w:r w:rsidR="00E26851">
              <w:rPr>
                <w:noProof/>
                <w:webHidden/>
              </w:rPr>
              <w:fldChar w:fldCharType="end"/>
            </w:r>
          </w:hyperlink>
        </w:p>
        <w:p w14:paraId="176F5FDD" w14:textId="72B5850B" w:rsidR="00E26851" w:rsidRDefault="00516E89">
          <w:pPr>
            <w:pStyle w:val="TOC1"/>
            <w:tabs>
              <w:tab w:val="left" w:pos="660"/>
              <w:tab w:val="right" w:leader="dot" w:pos="9016"/>
            </w:tabs>
            <w:rPr>
              <w:noProof/>
            </w:rPr>
          </w:pPr>
          <w:hyperlink w:anchor="_Toc48133454" w:history="1">
            <w:r w:rsidR="00E26851" w:rsidRPr="00C27CB2">
              <w:rPr>
                <w:rStyle w:val="Hyperlink"/>
                <w:rFonts w:ascii="Arial" w:hAnsi="Arial" w:cs="Arial"/>
                <w:noProof/>
              </w:rPr>
              <w:t>2.3.</w:t>
            </w:r>
            <w:r w:rsidR="00E26851">
              <w:rPr>
                <w:noProof/>
              </w:rPr>
              <w:tab/>
            </w:r>
            <w:r w:rsidR="00E26851" w:rsidRPr="00C27CB2">
              <w:rPr>
                <w:rStyle w:val="Hyperlink"/>
                <w:rFonts w:ascii="Arial" w:hAnsi="Arial" w:cs="Arial"/>
                <w:noProof/>
              </w:rPr>
              <w:t>Digital Twins</w:t>
            </w:r>
            <w:r w:rsidR="00E26851">
              <w:rPr>
                <w:noProof/>
                <w:webHidden/>
              </w:rPr>
              <w:tab/>
            </w:r>
            <w:r w:rsidR="00E26851">
              <w:rPr>
                <w:noProof/>
                <w:webHidden/>
              </w:rPr>
              <w:fldChar w:fldCharType="begin"/>
            </w:r>
            <w:r w:rsidR="00E26851">
              <w:rPr>
                <w:noProof/>
                <w:webHidden/>
              </w:rPr>
              <w:instrText xml:space="preserve"> PAGEREF _Toc48133454 \h </w:instrText>
            </w:r>
            <w:r w:rsidR="00E26851">
              <w:rPr>
                <w:noProof/>
                <w:webHidden/>
              </w:rPr>
            </w:r>
            <w:r w:rsidR="00E26851">
              <w:rPr>
                <w:noProof/>
                <w:webHidden/>
              </w:rPr>
              <w:fldChar w:fldCharType="separate"/>
            </w:r>
            <w:r w:rsidR="00E26851">
              <w:rPr>
                <w:noProof/>
                <w:webHidden/>
              </w:rPr>
              <w:t>10</w:t>
            </w:r>
            <w:r w:rsidR="00E26851">
              <w:rPr>
                <w:noProof/>
                <w:webHidden/>
              </w:rPr>
              <w:fldChar w:fldCharType="end"/>
            </w:r>
          </w:hyperlink>
        </w:p>
        <w:p w14:paraId="26BD555D" w14:textId="28D6D692" w:rsidR="00E26851" w:rsidRDefault="00516E89">
          <w:pPr>
            <w:pStyle w:val="TOC1"/>
            <w:tabs>
              <w:tab w:val="left" w:pos="660"/>
              <w:tab w:val="right" w:leader="dot" w:pos="9016"/>
            </w:tabs>
            <w:rPr>
              <w:noProof/>
            </w:rPr>
          </w:pPr>
          <w:hyperlink w:anchor="_Toc48133455" w:history="1">
            <w:r w:rsidR="00E26851" w:rsidRPr="00C27CB2">
              <w:rPr>
                <w:rStyle w:val="Hyperlink"/>
                <w:rFonts w:ascii="Arial" w:hAnsi="Arial" w:cs="Arial"/>
                <w:noProof/>
              </w:rPr>
              <w:t>2.4.</w:t>
            </w:r>
            <w:r w:rsidR="00E26851">
              <w:rPr>
                <w:noProof/>
              </w:rPr>
              <w:tab/>
            </w:r>
            <w:r w:rsidR="00E26851" w:rsidRPr="00C27CB2">
              <w:rPr>
                <w:rStyle w:val="Hyperlink"/>
                <w:rFonts w:ascii="Arial" w:hAnsi="Arial" w:cs="Arial"/>
                <w:noProof/>
              </w:rPr>
              <w:t>Components of Control Room</w:t>
            </w:r>
            <w:r w:rsidR="00E26851">
              <w:rPr>
                <w:noProof/>
                <w:webHidden/>
              </w:rPr>
              <w:tab/>
            </w:r>
            <w:r w:rsidR="00E26851">
              <w:rPr>
                <w:noProof/>
                <w:webHidden/>
              </w:rPr>
              <w:fldChar w:fldCharType="begin"/>
            </w:r>
            <w:r w:rsidR="00E26851">
              <w:rPr>
                <w:noProof/>
                <w:webHidden/>
              </w:rPr>
              <w:instrText xml:space="preserve"> PAGEREF _Toc48133455 \h </w:instrText>
            </w:r>
            <w:r w:rsidR="00E26851">
              <w:rPr>
                <w:noProof/>
                <w:webHidden/>
              </w:rPr>
            </w:r>
            <w:r w:rsidR="00E26851">
              <w:rPr>
                <w:noProof/>
                <w:webHidden/>
              </w:rPr>
              <w:fldChar w:fldCharType="separate"/>
            </w:r>
            <w:r w:rsidR="00E26851">
              <w:rPr>
                <w:noProof/>
                <w:webHidden/>
              </w:rPr>
              <w:t>10</w:t>
            </w:r>
            <w:r w:rsidR="00E26851">
              <w:rPr>
                <w:noProof/>
                <w:webHidden/>
              </w:rPr>
              <w:fldChar w:fldCharType="end"/>
            </w:r>
          </w:hyperlink>
        </w:p>
        <w:p w14:paraId="48808D7A" w14:textId="5B5F886C" w:rsidR="00E26851" w:rsidRDefault="00516E89">
          <w:pPr>
            <w:pStyle w:val="TOC1"/>
            <w:tabs>
              <w:tab w:val="left" w:pos="880"/>
              <w:tab w:val="right" w:leader="dot" w:pos="9016"/>
            </w:tabs>
            <w:rPr>
              <w:noProof/>
            </w:rPr>
          </w:pPr>
          <w:hyperlink w:anchor="_Toc48133456" w:history="1">
            <w:r w:rsidR="00E26851" w:rsidRPr="00C27CB2">
              <w:rPr>
                <w:rStyle w:val="Hyperlink"/>
                <w:rFonts w:ascii="Arial" w:hAnsi="Arial" w:cs="Arial"/>
                <w:noProof/>
              </w:rPr>
              <w:t>2.4.1.</w:t>
            </w:r>
            <w:r w:rsidR="00E26851">
              <w:rPr>
                <w:noProof/>
              </w:rPr>
              <w:tab/>
            </w:r>
            <w:r w:rsidR="00E26851" w:rsidRPr="00C27CB2">
              <w:rPr>
                <w:rStyle w:val="Hyperlink"/>
                <w:rFonts w:ascii="Arial" w:hAnsi="Arial" w:cs="Arial"/>
                <w:noProof/>
              </w:rPr>
              <w:t>Cloud Service and Collaboration Platform</w:t>
            </w:r>
            <w:r w:rsidR="00E26851">
              <w:rPr>
                <w:noProof/>
                <w:webHidden/>
              </w:rPr>
              <w:tab/>
            </w:r>
            <w:r w:rsidR="00E26851">
              <w:rPr>
                <w:noProof/>
                <w:webHidden/>
              </w:rPr>
              <w:fldChar w:fldCharType="begin"/>
            </w:r>
            <w:r w:rsidR="00E26851">
              <w:rPr>
                <w:noProof/>
                <w:webHidden/>
              </w:rPr>
              <w:instrText xml:space="preserve"> PAGEREF _Toc48133456 \h </w:instrText>
            </w:r>
            <w:r w:rsidR="00E26851">
              <w:rPr>
                <w:noProof/>
                <w:webHidden/>
              </w:rPr>
            </w:r>
            <w:r w:rsidR="00E26851">
              <w:rPr>
                <w:noProof/>
                <w:webHidden/>
              </w:rPr>
              <w:fldChar w:fldCharType="separate"/>
            </w:r>
            <w:r w:rsidR="00E26851">
              <w:rPr>
                <w:noProof/>
                <w:webHidden/>
              </w:rPr>
              <w:t>10</w:t>
            </w:r>
            <w:r w:rsidR="00E26851">
              <w:rPr>
                <w:noProof/>
                <w:webHidden/>
              </w:rPr>
              <w:fldChar w:fldCharType="end"/>
            </w:r>
          </w:hyperlink>
        </w:p>
        <w:p w14:paraId="06C0601C" w14:textId="7E3E06D3" w:rsidR="00E26851" w:rsidRDefault="00516E89">
          <w:pPr>
            <w:pStyle w:val="TOC1"/>
            <w:tabs>
              <w:tab w:val="left" w:pos="880"/>
              <w:tab w:val="right" w:leader="dot" w:pos="9016"/>
            </w:tabs>
            <w:rPr>
              <w:noProof/>
            </w:rPr>
          </w:pPr>
          <w:hyperlink w:anchor="_Toc48133457" w:history="1">
            <w:r w:rsidR="00E26851" w:rsidRPr="00C27CB2">
              <w:rPr>
                <w:rStyle w:val="Hyperlink"/>
                <w:rFonts w:ascii="Arial" w:hAnsi="Arial" w:cs="Arial"/>
                <w:noProof/>
              </w:rPr>
              <w:t>2.4.2.</w:t>
            </w:r>
            <w:r w:rsidR="00E26851">
              <w:rPr>
                <w:noProof/>
              </w:rPr>
              <w:tab/>
            </w:r>
            <w:r w:rsidR="00E26851" w:rsidRPr="00C27CB2">
              <w:rPr>
                <w:rStyle w:val="Hyperlink"/>
                <w:rFonts w:ascii="Arial" w:hAnsi="Arial" w:cs="Arial"/>
                <w:noProof/>
              </w:rPr>
              <w:t>Visualisation – Immersive Virtual Reality</w:t>
            </w:r>
            <w:r w:rsidR="00E26851">
              <w:rPr>
                <w:noProof/>
                <w:webHidden/>
              </w:rPr>
              <w:tab/>
            </w:r>
            <w:r w:rsidR="00E26851">
              <w:rPr>
                <w:noProof/>
                <w:webHidden/>
              </w:rPr>
              <w:fldChar w:fldCharType="begin"/>
            </w:r>
            <w:r w:rsidR="00E26851">
              <w:rPr>
                <w:noProof/>
                <w:webHidden/>
              </w:rPr>
              <w:instrText xml:space="preserve"> PAGEREF _Toc48133457 \h </w:instrText>
            </w:r>
            <w:r w:rsidR="00E26851">
              <w:rPr>
                <w:noProof/>
                <w:webHidden/>
              </w:rPr>
            </w:r>
            <w:r w:rsidR="00E26851">
              <w:rPr>
                <w:noProof/>
                <w:webHidden/>
              </w:rPr>
              <w:fldChar w:fldCharType="separate"/>
            </w:r>
            <w:r w:rsidR="00E26851">
              <w:rPr>
                <w:noProof/>
                <w:webHidden/>
              </w:rPr>
              <w:t>11</w:t>
            </w:r>
            <w:r w:rsidR="00E26851">
              <w:rPr>
                <w:noProof/>
                <w:webHidden/>
              </w:rPr>
              <w:fldChar w:fldCharType="end"/>
            </w:r>
          </w:hyperlink>
        </w:p>
        <w:p w14:paraId="1D33BD09" w14:textId="28B8BBBE" w:rsidR="00E26851" w:rsidRDefault="00516E89">
          <w:pPr>
            <w:pStyle w:val="TOC1"/>
            <w:tabs>
              <w:tab w:val="left" w:pos="880"/>
              <w:tab w:val="right" w:leader="dot" w:pos="9016"/>
            </w:tabs>
            <w:rPr>
              <w:noProof/>
            </w:rPr>
          </w:pPr>
          <w:hyperlink w:anchor="_Toc48133458" w:history="1">
            <w:r w:rsidR="00E26851" w:rsidRPr="00C27CB2">
              <w:rPr>
                <w:rStyle w:val="Hyperlink"/>
                <w:rFonts w:ascii="Arial" w:hAnsi="Arial" w:cs="Arial"/>
                <w:noProof/>
              </w:rPr>
              <w:t>2.4.3.</w:t>
            </w:r>
            <w:r w:rsidR="00E26851">
              <w:rPr>
                <w:noProof/>
              </w:rPr>
              <w:tab/>
            </w:r>
            <w:r w:rsidR="00E26851" w:rsidRPr="00C27CB2">
              <w:rPr>
                <w:rStyle w:val="Hyperlink"/>
                <w:rFonts w:ascii="Arial" w:hAnsi="Arial" w:cs="Arial"/>
                <w:noProof/>
              </w:rPr>
              <w:t>Visualisation - Dashboard</w:t>
            </w:r>
            <w:r w:rsidR="00E26851">
              <w:rPr>
                <w:noProof/>
                <w:webHidden/>
              </w:rPr>
              <w:tab/>
            </w:r>
            <w:r w:rsidR="00E26851">
              <w:rPr>
                <w:noProof/>
                <w:webHidden/>
              </w:rPr>
              <w:fldChar w:fldCharType="begin"/>
            </w:r>
            <w:r w:rsidR="00E26851">
              <w:rPr>
                <w:noProof/>
                <w:webHidden/>
              </w:rPr>
              <w:instrText xml:space="preserve"> PAGEREF _Toc48133458 \h </w:instrText>
            </w:r>
            <w:r w:rsidR="00E26851">
              <w:rPr>
                <w:noProof/>
                <w:webHidden/>
              </w:rPr>
            </w:r>
            <w:r w:rsidR="00E26851">
              <w:rPr>
                <w:noProof/>
                <w:webHidden/>
              </w:rPr>
              <w:fldChar w:fldCharType="separate"/>
            </w:r>
            <w:r w:rsidR="00E26851">
              <w:rPr>
                <w:noProof/>
                <w:webHidden/>
              </w:rPr>
              <w:t>11</w:t>
            </w:r>
            <w:r w:rsidR="00E26851">
              <w:rPr>
                <w:noProof/>
                <w:webHidden/>
              </w:rPr>
              <w:fldChar w:fldCharType="end"/>
            </w:r>
          </w:hyperlink>
        </w:p>
        <w:p w14:paraId="64E7B1D9" w14:textId="71D32B99" w:rsidR="00E26851" w:rsidRDefault="00516E89">
          <w:pPr>
            <w:pStyle w:val="TOC1"/>
            <w:tabs>
              <w:tab w:val="left" w:pos="880"/>
              <w:tab w:val="right" w:leader="dot" w:pos="9016"/>
            </w:tabs>
            <w:rPr>
              <w:noProof/>
            </w:rPr>
          </w:pPr>
          <w:hyperlink w:anchor="_Toc48133459" w:history="1">
            <w:r w:rsidR="00E26851" w:rsidRPr="00C27CB2">
              <w:rPr>
                <w:rStyle w:val="Hyperlink"/>
                <w:rFonts w:ascii="Arial" w:hAnsi="Arial" w:cs="Arial"/>
                <w:noProof/>
              </w:rPr>
              <w:t>2.4.4.</w:t>
            </w:r>
            <w:r w:rsidR="00E26851">
              <w:rPr>
                <w:noProof/>
              </w:rPr>
              <w:tab/>
            </w:r>
            <w:r w:rsidR="00E26851" w:rsidRPr="00C27CB2">
              <w:rPr>
                <w:rStyle w:val="Hyperlink"/>
                <w:rFonts w:ascii="Arial" w:hAnsi="Arial" w:cs="Arial"/>
                <w:noProof/>
              </w:rPr>
              <w:t>Visualisation - Real-time Web-based Model Viewer</w:t>
            </w:r>
            <w:r w:rsidR="00E26851">
              <w:rPr>
                <w:noProof/>
                <w:webHidden/>
              </w:rPr>
              <w:tab/>
            </w:r>
            <w:r w:rsidR="00E26851">
              <w:rPr>
                <w:noProof/>
                <w:webHidden/>
              </w:rPr>
              <w:fldChar w:fldCharType="begin"/>
            </w:r>
            <w:r w:rsidR="00E26851">
              <w:rPr>
                <w:noProof/>
                <w:webHidden/>
              </w:rPr>
              <w:instrText xml:space="preserve"> PAGEREF _Toc48133459 \h </w:instrText>
            </w:r>
            <w:r w:rsidR="00E26851">
              <w:rPr>
                <w:noProof/>
                <w:webHidden/>
              </w:rPr>
            </w:r>
            <w:r w:rsidR="00E26851">
              <w:rPr>
                <w:noProof/>
                <w:webHidden/>
              </w:rPr>
              <w:fldChar w:fldCharType="separate"/>
            </w:r>
            <w:r w:rsidR="00E26851">
              <w:rPr>
                <w:noProof/>
                <w:webHidden/>
              </w:rPr>
              <w:t>11</w:t>
            </w:r>
            <w:r w:rsidR="00E26851">
              <w:rPr>
                <w:noProof/>
                <w:webHidden/>
              </w:rPr>
              <w:fldChar w:fldCharType="end"/>
            </w:r>
          </w:hyperlink>
        </w:p>
        <w:p w14:paraId="279EB8C9" w14:textId="25D156E1" w:rsidR="00E26851" w:rsidRDefault="00516E89">
          <w:pPr>
            <w:pStyle w:val="TOC1"/>
            <w:tabs>
              <w:tab w:val="left" w:pos="880"/>
              <w:tab w:val="right" w:leader="dot" w:pos="9016"/>
            </w:tabs>
            <w:rPr>
              <w:noProof/>
            </w:rPr>
          </w:pPr>
          <w:hyperlink w:anchor="_Toc48133460" w:history="1">
            <w:r w:rsidR="00E26851" w:rsidRPr="00C27CB2">
              <w:rPr>
                <w:rStyle w:val="Hyperlink"/>
                <w:rFonts w:ascii="Arial" w:hAnsi="Arial" w:cs="Arial"/>
                <w:noProof/>
              </w:rPr>
              <w:t>2.4.5.</w:t>
            </w:r>
            <w:r w:rsidR="00E26851">
              <w:rPr>
                <w:noProof/>
              </w:rPr>
              <w:tab/>
            </w:r>
            <w:r w:rsidR="00E26851" w:rsidRPr="00C27CB2">
              <w:rPr>
                <w:rStyle w:val="Hyperlink"/>
                <w:rFonts w:ascii="Arial" w:hAnsi="Arial" w:cs="Arial"/>
                <w:noProof/>
              </w:rPr>
              <w:t>Open API</w:t>
            </w:r>
            <w:r w:rsidR="00E26851">
              <w:rPr>
                <w:noProof/>
                <w:webHidden/>
              </w:rPr>
              <w:tab/>
            </w:r>
            <w:r w:rsidR="00E26851">
              <w:rPr>
                <w:noProof/>
                <w:webHidden/>
              </w:rPr>
              <w:fldChar w:fldCharType="begin"/>
            </w:r>
            <w:r w:rsidR="00E26851">
              <w:rPr>
                <w:noProof/>
                <w:webHidden/>
              </w:rPr>
              <w:instrText xml:space="preserve"> PAGEREF _Toc48133460 \h </w:instrText>
            </w:r>
            <w:r w:rsidR="00E26851">
              <w:rPr>
                <w:noProof/>
                <w:webHidden/>
              </w:rPr>
            </w:r>
            <w:r w:rsidR="00E26851">
              <w:rPr>
                <w:noProof/>
                <w:webHidden/>
              </w:rPr>
              <w:fldChar w:fldCharType="separate"/>
            </w:r>
            <w:r w:rsidR="00E26851">
              <w:rPr>
                <w:noProof/>
                <w:webHidden/>
              </w:rPr>
              <w:t>11</w:t>
            </w:r>
            <w:r w:rsidR="00E26851">
              <w:rPr>
                <w:noProof/>
                <w:webHidden/>
              </w:rPr>
              <w:fldChar w:fldCharType="end"/>
            </w:r>
          </w:hyperlink>
        </w:p>
        <w:p w14:paraId="0F23C087" w14:textId="764861E5" w:rsidR="00E26851" w:rsidRDefault="00516E89">
          <w:pPr>
            <w:pStyle w:val="TOC1"/>
            <w:tabs>
              <w:tab w:val="left" w:pos="440"/>
              <w:tab w:val="right" w:leader="dot" w:pos="9016"/>
            </w:tabs>
            <w:rPr>
              <w:noProof/>
            </w:rPr>
          </w:pPr>
          <w:hyperlink w:anchor="_Toc48133461" w:history="1">
            <w:r w:rsidR="00E26851" w:rsidRPr="00C27CB2">
              <w:rPr>
                <w:rStyle w:val="Hyperlink"/>
                <w:rFonts w:ascii="Arial" w:hAnsi="Arial" w:cs="Arial"/>
                <w:noProof/>
              </w:rPr>
              <w:t>3.</w:t>
            </w:r>
            <w:r w:rsidR="00E26851">
              <w:rPr>
                <w:noProof/>
              </w:rPr>
              <w:tab/>
            </w:r>
            <w:r w:rsidR="00E26851" w:rsidRPr="00C27CB2">
              <w:rPr>
                <w:rStyle w:val="Hyperlink"/>
                <w:rFonts w:ascii="Arial" w:hAnsi="Arial" w:cs="Arial"/>
                <w:noProof/>
              </w:rPr>
              <w:t>Methodology</w:t>
            </w:r>
            <w:r w:rsidR="00E26851">
              <w:rPr>
                <w:noProof/>
                <w:webHidden/>
              </w:rPr>
              <w:tab/>
            </w:r>
            <w:r w:rsidR="00E26851">
              <w:rPr>
                <w:noProof/>
                <w:webHidden/>
              </w:rPr>
              <w:fldChar w:fldCharType="begin"/>
            </w:r>
            <w:r w:rsidR="00E26851">
              <w:rPr>
                <w:noProof/>
                <w:webHidden/>
              </w:rPr>
              <w:instrText xml:space="preserve"> PAGEREF _Toc48133461 \h </w:instrText>
            </w:r>
            <w:r w:rsidR="00E26851">
              <w:rPr>
                <w:noProof/>
                <w:webHidden/>
              </w:rPr>
            </w:r>
            <w:r w:rsidR="00E26851">
              <w:rPr>
                <w:noProof/>
                <w:webHidden/>
              </w:rPr>
              <w:fldChar w:fldCharType="separate"/>
            </w:r>
            <w:r w:rsidR="00E26851">
              <w:rPr>
                <w:noProof/>
                <w:webHidden/>
              </w:rPr>
              <w:t>12</w:t>
            </w:r>
            <w:r w:rsidR="00E26851">
              <w:rPr>
                <w:noProof/>
                <w:webHidden/>
              </w:rPr>
              <w:fldChar w:fldCharType="end"/>
            </w:r>
          </w:hyperlink>
        </w:p>
        <w:p w14:paraId="699DB5C9" w14:textId="1D7AF459" w:rsidR="00E26851" w:rsidRDefault="00516E89">
          <w:pPr>
            <w:pStyle w:val="TOC1"/>
            <w:tabs>
              <w:tab w:val="left" w:pos="660"/>
              <w:tab w:val="right" w:leader="dot" w:pos="9016"/>
            </w:tabs>
            <w:rPr>
              <w:noProof/>
            </w:rPr>
          </w:pPr>
          <w:hyperlink w:anchor="_Toc48133462" w:history="1">
            <w:r w:rsidR="00E26851" w:rsidRPr="00C27CB2">
              <w:rPr>
                <w:rStyle w:val="Hyperlink"/>
                <w:rFonts w:ascii="Arial" w:hAnsi="Arial" w:cs="Arial"/>
                <w:noProof/>
              </w:rPr>
              <w:t>3.1.</w:t>
            </w:r>
            <w:r w:rsidR="00E26851">
              <w:rPr>
                <w:noProof/>
              </w:rPr>
              <w:tab/>
            </w:r>
            <w:r w:rsidR="00E26851" w:rsidRPr="00C27CB2">
              <w:rPr>
                <w:rStyle w:val="Hyperlink"/>
                <w:rFonts w:ascii="Arial" w:hAnsi="Arial" w:cs="Arial"/>
                <w:noProof/>
              </w:rPr>
              <w:t>Use of available data, software, and service</w:t>
            </w:r>
            <w:r w:rsidR="00E26851">
              <w:rPr>
                <w:noProof/>
                <w:webHidden/>
              </w:rPr>
              <w:tab/>
            </w:r>
            <w:r w:rsidR="00E26851">
              <w:rPr>
                <w:noProof/>
                <w:webHidden/>
              </w:rPr>
              <w:fldChar w:fldCharType="begin"/>
            </w:r>
            <w:r w:rsidR="00E26851">
              <w:rPr>
                <w:noProof/>
                <w:webHidden/>
              </w:rPr>
              <w:instrText xml:space="preserve"> PAGEREF _Toc48133462 \h </w:instrText>
            </w:r>
            <w:r w:rsidR="00E26851">
              <w:rPr>
                <w:noProof/>
                <w:webHidden/>
              </w:rPr>
            </w:r>
            <w:r w:rsidR="00E26851">
              <w:rPr>
                <w:noProof/>
                <w:webHidden/>
              </w:rPr>
              <w:fldChar w:fldCharType="separate"/>
            </w:r>
            <w:r w:rsidR="00E26851">
              <w:rPr>
                <w:noProof/>
                <w:webHidden/>
              </w:rPr>
              <w:t>12</w:t>
            </w:r>
            <w:r w:rsidR="00E26851">
              <w:rPr>
                <w:noProof/>
                <w:webHidden/>
              </w:rPr>
              <w:fldChar w:fldCharType="end"/>
            </w:r>
          </w:hyperlink>
        </w:p>
        <w:p w14:paraId="6253C971" w14:textId="375EE7E1" w:rsidR="00E26851" w:rsidRDefault="00516E89">
          <w:pPr>
            <w:pStyle w:val="TOC1"/>
            <w:tabs>
              <w:tab w:val="left" w:pos="660"/>
              <w:tab w:val="right" w:leader="dot" w:pos="9016"/>
            </w:tabs>
            <w:rPr>
              <w:noProof/>
            </w:rPr>
          </w:pPr>
          <w:hyperlink w:anchor="_Toc48133463" w:history="1">
            <w:r w:rsidR="00E26851" w:rsidRPr="00C27CB2">
              <w:rPr>
                <w:rStyle w:val="Hyperlink"/>
                <w:rFonts w:ascii="Arial" w:hAnsi="Arial" w:cs="Arial"/>
                <w:noProof/>
              </w:rPr>
              <w:t>3.2.</w:t>
            </w:r>
            <w:r w:rsidR="00E26851">
              <w:rPr>
                <w:noProof/>
              </w:rPr>
              <w:tab/>
            </w:r>
            <w:r w:rsidR="00E26851" w:rsidRPr="00C27CB2">
              <w:rPr>
                <w:rStyle w:val="Hyperlink"/>
                <w:rFonts w:ascii="Arial" w:hAnsi="Arial" w:cs="Arial"/>
                <w:noProof/>
              </w:rPr>
              <w:t>Framework of Control Room in Construction</w:t>
            </w:r>
            <w:r w:rsidR="00E26851">
              <w:rPr>
                <w:noProof/>
                <w:webHidden/>
              </w:rPr>
              <w:tab/>
            </w:r>
            <w:r w:rsidR="00E26851">
              <w:rPr>
                <w:noProof/>
                <w:webHidden/>
              </w:rPr>
              <w:fldChar w:fldCharType="begin"/>
            </w:r>
            <w:r w:rsidR="00E26851">
              <w:rPr>
                <w:noProof/>
                <w:webHidden/>
              </w:rPr>
              <w:instrText xml:space="preserve"> PAGEREF _Toc48133463 \h </w:instrText>
            </w:r>
            <w:r w:rsidR="00E26851">
              <w:rPr>
                <w:noProof/>
                <w:webHidden/>
              </w:rPr>
            </w:r>
            <w:r w:rsidR="00E26851">
              <w:rPr>
                <w:noProof/>
                <w:webHidden/>
              </w:rPr>
              <w:fldChar w:fldCharType="separate"/>
            </w:r>
            <w:r w:rsidR="00E26851">
              <w:rPr>
                <w:noProof/>
                <w:webHidden/>
              </w:rPr>
              <w:t>12</w:t>
            </w:r>
            <w:r w:rsidR="00E26851">
              <w:rPr>
                <w:noProof/>
                <w:webHidden/>
              </w:rPr>
              <w:fldChar w:fldCharType="end"/>
            </w:r>
          </w:hyperlink>
        </w:p>
        <w:p w14:paraId="4363E3B2" w14:textId="779BBB67" w:rsidR="00E26851" w:rsidRDefault="00516E89">
          <w:pPr>
            <w:pStyle w:val="TOC1"/>
            <w:tabs>
              <w:tab w:val="left" w:pos="880"/>
              <w:tab w:val="right" w:leader="dot" w:pos="9016"/>
            </w:tabs>
            <w:rPr>
              <w:noProof/>
            </w:rPr>
          </w:pPr>
          <w:hyperlink w:anchor="_Toc48133464" w:history="1">
            <w:r w:rsidR="00E26851" w:rsidRPr="00C27CB2">
              <w:rPr>
                <w:rStyle w:val="Hyperlink"/>
                <w:rFonts w:ascii="Arial" w:hAnsi="Arial" w:cs="Arial"/>
                <w:noProof/>
              </w:rPr>
              <w:t>3.2.1.</w:t>
            </w:r>
            <w:r w:rsidR="00E26851">
              <w:rPr>
                <w:noProof/>
              </w:rPr>
              <w:tab/>
            </w:r>
            <w:r w:rsidR="00E26851" w:rsidRPr="00C27CB2">
              <w:rPr>
                <w:rStyle w:val="Hyperlink"/>
                <w:rFonts w:ascii="Arial" w:hAnsi="Arial" w:cs="Arial"/>
                <w:noProof/>
              </w:rPr>
              <w:t>Data Layer</w:t>
            </w:r>
            <w:r w:rsidR="00E26851">
              <w:rPr>
                <w:noProof/>
                <w:webHidden/>
              </w:rPr>
              <w:tab/>
            </w:r>
            <w:r w:rsidR="00E26851">
              <w:rPr>
                <w:noProof/>
                <w:webHidden/>
              </w:rPr>
              <w:fldChar w:fldCharType="begin"/>
            </w:r>
            <w:r w:rsidR="00E26851">
              <w:rPr>
                <w:noProof/>
                <w:webHidden/>
              </w:rPr>
              <w:instrText xml:space="preserve"> PAGEREF _Toc48133464 \h </w:instrText>
            </w:r>
            <w:r w:rsidR="00E26851">
              <w:rPr>
                <w:noProof/>
                <w:webHidden/>
              </w:rPr>
            </w:r>
            <w:r w:rsidR="00E26851">
              <w:rPr>
                <w:noProof/>
                <w:webHidden/>
              </w:rPr>
              <w:fldChar w:fldCharType="separate"/>
            </w:r>
            <w:r w:rsidR="00E26851">
              <w:rPr>
                <w:noProof/>
                <w:webHidden/>
              </w:rPr>
              <w:t>12</w:t>
            </w:r>
            <w:r w:rsidR="00E26851">
              <w:rPr>
                <w:noProof/>
                <w:webHidden/>
              </w:rPr>
              <w:fldChar w:fldCharType="end"/>
            </w:r>
          </w:hyperlink>
        </w:p>
        <w:p w14:paraId="6A22EFDD" w14:textId="2EB369C9" w:rsidR="00E26851" w:rsidRDefault="00516E89">
          <w:pPr>
            <w:pStyle w:val="TOC1"/>
            <w:tabs>
              <w:tab w:val="left" w:pos="880"/>
              <w:tab w:val="right" w:leader="dot" w:pos="9016"/>
            </w:tabs>
            <w:rPr>
              <w:noProof/>
            </w:rPr>
          </w:pPr>
          <w:hyperlink w:anchor="_Toc48133465" w:history="1">
            <w:r w:rsidR="00E26851" w:rsidRPr="00C27CB2">
              <w:rPr>
                <w:rStyle w:val="Hyperlink"/>
                <w:rFonts w:ascii="Arial" w:hAnsi="Arial" w:cs="Arial"/>
                <w:noProof/>
              </w:rPr>
              <w:t>3.2.2.</w:t>
            </w:r>
            <w:r w:rsidR="00E26851">
              <w:rPr>
                <w:noProof/>
              </w:rPr>
              <w:tab/>
            </w:r>
            <w:r w:rsidR="00E26851" w:rsidRPr="00C27CB2">
              <w:rPr>
                <w:rStyle w:val="Hyperlink"/>
                <w:rFonts w:ascii="Arial" w:hAnsi="Arial" w:cs="Arial"/>
                <w:noProof/>
              </w:rPr>
              <w:t>Data Services Layer</w:t>
            </w:r>
            <w:r w:rsidR="00E26851">
              <w:rPr>
                <w:noProof/>
                <w:webHidden/>
              </w:rPr>
              <w:tab/>
            </w:r>
            <w:r w:rsidR="00E26851">
              <w:rPr>
                <w:noProof/>
                <w:webHidden/>
              </w:rPr>
              <w:fldChar w:fldCharType="begin"/>
            </w:r>
            <w:r w:rsidR="00E26851">
              <w:rPr>
                <w:noProof/>
                <w:webHidden/>
              </w:rPr>
              <w:instrText xml:space="preserve"> PAGEREF _Toc48133465 \h </w:instrText>
            </w:r>
            <w:r w:rsidR="00E26851">
              <w:rPr>
                <w:noProof/>
                <w:webHidden/>
              </w:rPr>
            </w:r>
            <w:r w:rsidR="00E26851">
              <w:rPr>
                <w:noProof/>
                <w:webHidden/>
              </w:rPr>
              <w:fldChar w:fldCharType="separate"/>
            </w:r>
            <w:r w:rsidR="00E26851">
              <w:rPr>
                <w:noProof/>
                <w:webHidden/>
              </w:rPr>
              <w:t>13</w:t>
            </w:r>
            <w:r w:rsidR="00E26851">
              <w:rPr>
                <w:noProof/>
                <w:webHidden/>
              </w:rPr>
              <w:fldChar w:fldCharType="end"/>
            </w:r>
          </w:hyperlink>
        </w:p>
        <w:p w14:paraId="5958E712" w14:textId="35FE632D" w:rsidR="00E26851" w:rsidRDefault="00516E89">
          <w:pPr>
            <w:pStyle w:val="TOC1"/>
            <w:tabs>
              <w:tab w:val="left" w:pos="880"/>
              <w:tab w:val="right" w:leader="dot" w:pos="9016"/>
            </w:tabs>
            <w:rPr>
              <w:noProof/>
            </w:rPr>
          </w:pPr>
          <w:hyperlink w:anchor="_Toc48133466" w:history="1">
            <w:r w:rsidR="00E26851" w:rsidRPr="00C27CB2">
              <w:rPr>
                <w:rStyle w:val="Hyperlink"/>
                <w:rFonts w:ascii="Arial" w:hAnsi="Arial" w:cs="Arial"/>
                <w:noProof/>
              </w:rPr>
              <w:t>3.2.3.</w:t>
            </w:r>
            <w:r w:rsidR="00E26851">
              <w:rPr>
                <w:noProof/>
              </w:rPr>
              <w:tab/>
            </w:r>
            <w:r w:rsidR="00E26851" w:rsidRPr="00C27CB2">
              <w:rPr>
                <w:rStyle w:val="Hyperlink"/>
                <w:rFonts w:ascii="Arial" w:hAnsi="Arial" w:cs="Arial"/>
                <w:noProof/>
              </w:rPr>
              <w:t>Application Layer</w:t>
            </w:r>
            <w:r w:rsidR="00E26851">
              <w:rPr>
                <w:noProof/>
                <w:webHidden/>
              </w:rPr>
              <w:tab/>
            </w:r>
            <w:r w:rsidR="00E26851">
              <w:rPr>
                <w:noProof/>
                <w:webHidden/>
              </w:rPr>
              <w:fldChar w:fldCharType="begin"/>
            </w:r>
            <w:r w:rsidR="00E26851">
              <w:rPr>
                <w:noProof/>
                <w:webHidden/>
              </w:rPr>
              <w:instrText xml:space="preserve"> PAGEREF _Toc48133466 \h </w:instrText>
            </w:r>
            <w:r w:rsidR="00E26851">
              <w:rPr>
                <w:noProof/>
                <w:webHidden/>
              </w:rPr>
            </w:r>
            <w:r w:rsidR="00E26851">
              <w:rPr>
                <w:noProof/>
                <w:webHidden/>
              </w:rPr>
              <w:fldChar w:fldCharType="separate"/>
            </w:r>
            <w:r w:rsidR="00E26851">
              <w:rPr>
                <w:noProof/>
                <w:webHidden/>
              </w:rPr>
              <w:t>13</w:t>
            </w:r>
            <w:r w:rsidR="00E26851">
              <w:rPr>
                <w:noProof/>
                <w:webHidden/>
              </w:rPr>
              <w:fldChar w:fldCharType="end"/>
            </w:r>
          </w:hyperlink>
        </w:p>
        <w:p w14:paraId="42A58C0F" w14:textId="1318B678" w:rsidR="00E26851" w:rsidRDefault="00516E89">
          <w:pPr>
            <w:pStyle w:val="TOC1"/>
            <w:tabs>
              <w:tab w:val="left" w:pos="660"/>
              <w:tab w:val="right" w:leader="dot" w:pos="9016"/>
            </w:tabs>
            <w:rPr>
              <w:noProof/>
            </w:rPr>
          </w:pPr>
          <w:hyperlink w:anchor="_Toc48133467" w:history="1">
            <w:r w:rsidR="00E26851" w:rsidRPr="00C27CB2">
              <w:rPr>
                <w:rStyle w:val="Hyperlink"/>
                <w:rFonts w:ascii="Arial" w:hAnsi="Arial" w:cs="Arial"/>
                <w:noProof/>
              </w:rPr>
              <w:t>3.3.</w:t>
            </w:r>
            <w:r w:rsidR="00E26851">
              <w:rPr>
                <w:noProof/>
              </w:rPr>
              <w:tab/>
            </w:r>
            <w:r w:rsidR="00E26851" w:rsidRPr="00C27CB2">
              <w:rPr>
                <w:rStyle w:val="Hyperlink"/>
                <w:rFonts w:ascii="Arial" w:hAnsi="Arial" w:cs="Arial"/>
                <w:noProof/>
              </w:rPr>
              <w:t>Source of Data</w:t>
            </w:r>
            <w:r w:rsidR="00E26851">
              <w:rPr>
                <w:noProof/>
                <w:webHidden/>
              </w:rPr>
              <w:tab/>
            </w:r>
            <w:r w:rsidR="00E26851">
              <w:rPr>
                <w:noProof/>
                <w:webHidden/>
              </w:rPr>
              <w:fldChar w:fldCharType="begin"/>
            </w:r>
            <w:r w:rsidR="00E26851">
              <w:rPr>
                <w:noProof/>
                <w:webHidden/>
              </w:rPr>
              <w:instrText xml:space="preserve"> PAGEREF _Toc48133467 \h </w:instrText>
            </w:r>
            <w:r w:rsidR="00E26851">
              <w:rPr>
                <w:noProof/>
                <w:webHidden/>
              </w:rPr>
            </w:r>
            <w:r w:rsidR="00E26851">
              <w:rPr>
                <w:noProof/>
                <w:webHidden/>
              </w:rPr>
              <w:fldChar w:fldCharType="separate"/>
            </w:r>
            <w:r w:rsidR="00E26851">
              <w:rPr>
                <w:noProof/>
                <w:webHidden/>
              </w:rPr>
              <w:t>13</w:t>
            </w:r>
            <w:r w:rsidR="00E26851">
              <w:rPr>
                <w:noProof/>
                <w:webHidden/>
              </w:rPr>
              <w:fldChar w:fldCharType="end"/>
            </w:r>
          </w:hyperlink>
        </w:p>
        <w:p w14:paraId="63FAF237" w14:textId="3759E870" w:rsidR="00E26851" w:rsidRDefault="00516E89">
          <w:pPr>
            <w:pStyle w:val="TOC1"/>
            <w:tabs>
              <w:tab w:val="left" w:pos="880"/>
              <w:tab w:val="right" w:leader="dot" w:pos="9016"/>
            </w:tabs>
            <w:rPr>
              <w:noProof/>
            </w:rPr>
          </w:pPr>
          <w:hyperlink w:anchor="_Toc48133468" w:history="1">
            <w:r w:rsidR="00E26851" w:rsidRPr="00C27CB2">
              <w:rPr>
                <w:rStyle w:val="Hyperlink"/>
                <w:rFonts w:ascii="Arial" w:hAnsi="Arial" w:cs="Arial"/>
                <w:noProof/>
              </w:rPr>
              <w:t>3.3.1.</w:t>
            </w:r>
            <w:r w:rsidR="00E26851">
              <w:rPr>
                <w:noProof/>
              </w:rPr>
              <w:tab/>
            </w:r>
            <w:r w:rsidR="00E26851" w:rsidRPr="00C27CB2">
              <w:rPr>
                <w:rStyle w:val="Hyperlink"/>
                <w:rFonts w:ascii="Arial" w:hAnsi="Arial" w:cs="Arial"/>
                <w:noProof/>
              </w:rPr>
              <w:t>Model Data</w:t>
            </w:r>
            <w:r w:rsidR="00E26851">
              <w:rPr>
                <w:noProof/>
                <w:webHidden/>
              </w:rPr>
              <w:tab/>
            </w:r>
            <w:r w:rsidR="00E26851">
              <w:rPr>
                <w:noProof/>
                <w:webHidden/>
              </w:rPr>
              <w:fldChar w:fldCharType="begin"/>
            </w:r>
            <w:r w:rsidR="00E26851">
              <w:rPr>
                <w:noProof/>
                <w:webHidden/>
              </w:rPr>
              <w:instrText xml:space="preserve"> PAGEREF _Toc48133468 \h </w:instrText>
            </w:r>
            <w:r w:rsidR="00E26851">
              <w:rPr>
                <w:noProof/>
                <w:webHidden/>
              </w:rPr>
            </w:r>
            <w:r w:rsidR="00E26851">
              <w:rPr>
                <w:noProof/>
                <w:webHidden/>
              </w:rPr>
              <w:fldChar w:fldCharType="separate"/>
            </w:r>
            <w:r w:rsidR="00E26851">
              <w:rPr>
                <w:noProof/>
                <w:webHidden/>
              </w:rPr>
              <w:t>13</w:t>
            </w:r>
            <w:r w:rsidR="00E26851">
              <w:rPr>
                <w:noProof/>
                <w:webHidden/>
              </w:rPr>
              <w:fldChar w:fldCharType="end"/>
            </w:r>
          </w:hyperlink>
        </w:p>
        <w:p w14:paraId="2D2B0EDC" w14:textId="7877DA98" w:rsidR="00E26851" w:rsidRDefault="00516E89">
          <w:pPr>
            <w:pStyle w:val="TOC1"/>
            <w:tabs>
              <w:tab w:val="left" w:pos="880"/>
              <w:tab w:val="right" w:leader="dot" w:pos="9016"/>
            </w:tabs>
            <w:rPr>
              <w:noProof/>
            </w:rPr>
          </w:pPr>
          <w:hyperlink w:anchor="_Toc48133469" w:history="1">
            <w:r w:rsidR="00E26851" w:rsidRPr="00C27CB2">
              <w:rPr>
                <w:rStyle w:val="Hyperlink"/>
                <w:rFonts w:ascii="Arial" w:hAnsi="Arial" w:cs="Arial"/>
                <w:noProof/>
              </w:rPr>
              <w:t>3.3.2.</w:t>
            </w:r>
            <w:r w:rsidR="00E26851">
              <w:rPr>
                <w:noProof/>
              </w:rPr>
              <w:tab/>
            </w:r>
            <w:r w:rsidR="00E26851" w:rsidRPr="00C27CB2">
              <w:rPr>
                <w:rStyle w:val="Hyperlink"/>
                <w:rFonts w:ascii="Arial" w:hAnsi="Arial" w:cs="Arial"/>
                <w:noProof/>
              </w:rPr>
              <w:t>Project Performance Data</w:t>
            </w:r>
            <w:r w:rsidR="00E26851">
              <w:rPr>
                <w:noProof/>
                <w:webHidden/>
              </w:rPr>
              <w:tab/>
            </w:r>
            <w:r w:rsidR="00E26851">
              <w:rPr>
                <w:noProof/>
                <w:webHidden/>
              </w:rPr>
              <w:fldChar w:fldCharType="begin"/>
            </w:r>
            <w:r w:rsidR="00E26851">
              <w:rPr>
                <w:noProof/>
                <w:webHidden/>
              </w:rPr>
              <w:instrText xml:space="preserve"> PAGEREF _Toc48133469 \h </w:instrText>
            </w:r>
            <w:r w:rsidR="00E26851">
              <w:rPr>
                <w:noProof/>
                <w:webHidden/>
              </w:rPr>
            </w:r>
            <w:r w:rsidR="00E26851">
              <w:rPr>
                <w:noProof/>
                <w:webHidden/>
              </w:rPr>
              <w:fldChar w:fldCharType="separate"/>
            </w:r>
            <w:r w:rsidR="00E26851">
              <w:rPr>
                <w:noProof/>
                <w:webHidden/>
              </w:rPr>
              <w:t>14</w:t>
            </w:r>
            <w:r w:rsidR="00E26851">
              <w:rPr>
                <w:noProof/>
                <w:webHidden/>
              </w:rPr>
              <w:fldChar w:fldCharType="end"/>
            </w:r>
          </w:hyperlink>
        </w:p>
        <w:p w14:paraId="67E5D075" w14:textId="48F67710" w:rsidR="00E26851" w:rsidRDefault="00516E89">
          <w:pPr>
            <w:pStyle w:val="TOC1"/>
            <w:tabs>
              <w:tab w:val="left" w:pos="880"/>
              <w:tab w:val="right" w:leader="dot" w:pos="9016"/>
            </w:tabs>
            <w:rPr>
              <w:noProof/>
            </w:rPr>
          </w:pPr>
          <w:hyperlink w:anchor="_Toc48133470" w:history="1">
            <w:r w:rsidR="00E26851" w:rsidRPr="00C27CB2">
              <w:rPr>
                <w:rStyle w:val="Hyperlink"/>
                <w:rFonts w:ascii="Arial" w:hAnsi="Arial" w:cs="Arial"/>
                <w:noProof/>
              </w:rPr>
              <w:t>3.3.3.</w:t>
            </w:r>
            <w:r w:rsidR="00E26851">
              <w:rPr>
                <w:noProof/>
              </w:rPr>
              <w:tab/>
            </w:r>
            <w:r w:rsidR="00E26851" w:rsidRPr="00C27CB2">
              <w:rPr>
                <w:rStyle w:val="Hyperlink"/>
                <w:rFonts w:ascii="Arial" w:hAnsi="Arial" w:cs="Arial"/>
                <w:noProof/>
              </w:rPr>
              <w:t>Sensor Data</w:t>
            </w:r>
            <w:r w:rsidR="00E26851">
              <w:rPr>
                <w:noProof/>
                <w:webHidden/>
              </w:rPr>
              <w:tab/>
            </w:r>
            <w:r w:rsidR="00E26851">
              <w:rPr>
                <w:noProof/>
                <w:webHidden/>
              </w:rPr>
              <w:fldChar w:fldCharType="begin"/>
            </w:r>
            <w:r w:rsidR="00E26851">
              <w:rPr>
                <w:noProof/>
                <w:webHidden/>
              </w:rPr>
              <w:instrText xml:space="preserve"> PAGEREF _Toc48133470 \h </w:instrText>
            </w:r>
            <w:r w:rsidR="00E26851">
              <w:rPr>
                <w:noProof/>
                <w:webHidden/>
              </w:rPr>
            </w:r>
            <w:r w:rsidR="00E26851">
              <w:rPr>
                <w:noProof/>
                <w:webHidden/>
              </w:rPr>
              <w:fldChar w:fldCharType="separate"/>
            </w:r>
            <w:r w:rsidR="00E26851">
              <w:rPr>
                <w:noProof/>
                <w:webHidden/>
              </w:rPr>
              <w:t>14</w:t>
            </w:r>
            <w:r w:rsidR="00E26851">
              <w:rPr>
                <w:noProof/>
                <w:webHidden/>
              </w:rPr>
              <w:fldChar w:fldCharType="end"/>
            </w:r>
          </w:hyperlink>
        </w:p>
        <w:p w14:paraId="767AFDBB" w14:textId="64A981A1" w:rsidR="00E26851" w:rsidRDefault="00516E89">
          <w:pPr>
            <w:pStyle w:val="TOC1"/>
            <w:tabs>
              <w:tab w:val="left" w:pos="880"/>
              <w:tab w:val="right" w:leader="dot" w:pos="9016"/>
            </w:tabs>
            <w:rPr>
              <w:noProof/>
            </w:rPr>
          </w:pPr>
          <w:hyperlink w:anchor="_Toc48133471" w:history="1">
            <w:r w:rsidR="00E26851" w:rsidRPr="00C27CB2">
              <w:rPr>
                <w:rStyle w:val="Hyperlink"/>
                <w:rFonts w:ascii="Arial" w:hAnsi="Arial" w:cs="Arial"/>
                <w:noProof/>
                <w:lang w:val="x-none"/>
              </w:rPr>
              <w:t>3.3.4.</w:t>
            </w:r>
            <w:r w:rsidR="00E26851">
              <w:rPr>
                <w:noProof/>
              </w:rPr>
              <w:tab/>
            </w:r>
            <w:r w:rsidR="00E26851" w:rsidRPr="00C27CB2">
              <w:rPr>
                <w:rStyle w:val="Hyperlink"/>
                <w:rFonts w:ascii="Arial" w:hAnsi="Arial" w:cs="Arial"/>
                <w:noProof/>
              </w:rPr>
              <w:t>Statement of Ethics</w:t>
            </w:r>
            <w:r w:rsidR="00E26851">
              <w:rPr>
                <w:noProof/>
                <w:webHidden/>
              </w:rPr>
              <w:tab/>
            </w:r>
            <w:r w:rsidR="00E26851">
              <w:rPr>
                <w:noProof/>
                <w:webHidden/>
              </w:rPr>
              <w:fldChar w:fldCharType="begin"/>
            </w:r>
            <w:r w:rsidR="00E26851">
              <w:rPr>
                <w:noProof/>
                <w:webHidden/>
              </w:rPr>
              <w:instrText xml:space="preserve"> PAGEREF _Toc48133471 \h </w:instrText>
            </w:r>
            <w:r w:rsidR="00E26851">
              <w:rPr>
                <w:noProof/>
                <w:webHidden/>
              </w:rPr>
            </w:r>
            <w:r w:rsidR="00E26851">
              <w:rPr>
                <w:noProof/>
                <w:webHidden/>
              </w:rPr>
              <w:fldChar w:fldCharType="separate"/>
            </w:r>
            <w:r w:rsidR="00E26851">
              <w:rPr>
                <w:noProof/>
                <w:webHidden/>
              </w:rPr>
              <w:t>15</w:t>
            </w:r>
            <w:r w:rsidR="00E26851">
              <w:rPr>
                <w:noProof/>
                <w:webHidden/>
              </w:rPr>
              <w:fldChar w:fldCharType="end"/>
            </w:r>
          </w:hyperlink>
        </w:p>
        <w:p w14:paraId="6764D7FB" w14:textId="3BAB52D4" w:rsidR="00E26851" w:rsidRDefault="00516E89">
          <w:pPr>
            <w:pStyle w:val="TOC1"/>
            <w:tabs>
              <w:tab w:val="left" w:pos="660"/>
              <w:tab w:val="right" w:leader="dot" w:pos="9016"/>
            </w:tabs>
            <w:rPr>
              <w:noProof/>
            </w:rPr>
          </w:pPr>
          <w:hyperlink w:anchor="_Toc48133472" w:history="1">
            <w:r w:rsidR="00E26851" w:rsidRPr="00C27CB2">
              <w:rPr>
                <w:rStyle w:val="Hyperlink"/>
                <w:rFonts w:ascii="Arial" w:hAnsi="Arial" w:cs="Arial"/>
                <w:noProof/>
              </w:rPr>
              <w:t>3.4.</w:t>
            </w:r>
            <w:r w:rsidR="00E26851">
              <w:rPr>
                <w:noProof/>
              </w:rPr>
              <w:tab/>
            </w:r>
            <w:r w:rsidR="00E26851" w:rsidRPr="00C27CB2">
              <w:rPr>
                <w:rStyle w:val="Hyperlink"/>
                <w:rFonts w:ascii="Arial" w:hAnsi="Arial" w:cs="Arial"/>
                <w:noProof/>
              </w:rPr>
              <w:t>BIM 360</w:t>
            </w:r>
            <w:r w:rsidR="00E26851">
              <w:rPr>
                <w:noProof/>
                <w:webHidden/>
              </w:rPr>
              <w:tab/>
            </w:r>
            <w:r w:rsidR="00E26851">
              <w:rPr>
                <w:noProof/>
                <w:webHidden/>
              </w:rPr>
              <w:fldChar w:fldCharType="begin"/>
            </w:r>
            <w:r w:rsidR="00E26851">
              <w:rPr>
                <w:noProof/>
                <w:webHidden/>
              </w:rPr>
              <w:instrText xml:space="preserve"> PAGEREF _Toc48133472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22BEAB80" w14:textId="6A017CA4" w:rsidR="00E26851" w:rsidRDefault="00516E89">
          <w:pPr>
            <w:pStyle w:val="TOC1"/>
            <w:tabs>
              <w:tab w:val="left" w:pos="880"/>
              <w:tab w:val="right" w:leader="dot" w:pos="9016"/>
            </w:tabs>
            <w:rPr>
              <w:noProof/>
            </w:rPr>
          </w:pPr>
          <w:hyperlink w:anchor="_Toc48133473" w:history="1">
            <w:r w:rsidR="00E26851" w:rsidRPr="00C27CB2">
              <w:rPr>
                <w:rStyle w:val="Hyperlink"/>
                <w:rFonts w:ascii="Arial" w:hAnsi="Arial" w:cs="Arial"/>
                <w:noProof/>
              </w:rPr>
              <w:t>3.4.1.</w:t>
            </w:r>
            <w:r w:rsidR="00E26851">
              <w:rPr>
                <w:noProof/>
              </w:rPr>
              <w:tab/>
            </w:r>
            <w:r w:rsidR="00E26851" w:rsidRPr="00C27CB2">
              <w:rPr>
                <w:rStyle w:val="Hyperlink"/>
                <w:rFonts w:ascii="Arial" w:hAnsi="Arial" w:cs="Arial"/>
                <w:noProof/>
              </w:rPr>
              <w:t>BIM 360 Collaboration</w:t>
            </w:r>
            <w:r w:rsidR="00E26851">
              <w:rPr>
                <w:noProof/>
                <w:webHidden/>
              </w:rPr>
              <w:tab/>
            </w:r>
            <w:r w:rsidR="00E26851">
              <w:rPr>
                <w:noProof/>
                <w:webHidden/>
              </w:rPr>
              <w:fldChar w:fldCharType="begin"/>
            </w:r>
            <w:r w:rsidR="00E26851">
              <w:rPr>
                <w:noProof/>
                <w:webHidden/>
              </w:rPr>
              <w:instrText xml:space="preserve"> PAGEREF _Toc48133473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07C615E2" w14:textId="04D1A92C" w:rsidR="00E26851" w:rsidRDefault="00516E89">
          <w:pPr>
            <w:pStyle w:val="TOC1"/>
            <w:tabs>
              <w:tab w:val="left" w:pos="880"/>
              <w:tab w:val="right" w:leader="dot" w:pos="9016"/>
            </w:tabs>
            <w:rPr>
              <w:noProof/>
            </w:rPr>
          </w:pPr>
          <w:hyperlink w:anchor="_Toc48133474" w:history="1">
            <w:r w:rsidR="00E26851" w:rsidRPr="00C27CB2">
              <w:rPr>
                <w:rStyle w:val="Hyperlink"/>
                <w:rFonts w:ascii="Arial" w:hAnsi="Arial" w:cs="Arial"/>
                <w:noProof/>
              </w:rPr>
              <w:t>3.4.2.</w:t>
            </w:r>
            <w:r w:rsidR="00E26851">
              <w:rPr>
                <w:noProof/>
              </w:rPr>
              <w:tab/>
            </w:r>
            <w:r w:rsidR="00E26851" w:rsidRPr="00C27CB2">
              <w:rPr>
                <w:rStyle w:val="Hyperlink"/>
                <w:rFonts w:ascii="Arial" w:hAnsi="Arial" w:cs="Arial"/>
                <w:noProof/>
              </w:rPr>
              <w:t>Forge API</w:t>
            </w:r>
            <w:r w:rsidR="00E26851">
              <w:rPr>
                <w:noProof/>
                <w:webHidden/>
              </w:rPr>
              <w:tab/>
            </w:r>
            <w:r w:rsidR="00E26851">
              <w:rPr>
                <w:noProof/>
                <w:webHidden/>
              </w:rPr>
              <w:fldChar w:fldCharType="begin"/>
            </w:r>
            <w:r w:rsidR="00E26851">
              <w:rPr>
                <w:noProof/>
                <w:webHidden/>
              </w:rPr>
              <w:instrText xml:space="preserve"> PAGEREF _Toc48133474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55424469" w14:textId="09D11A15" w:rsidR="00E26851" w:rsidRDefault="00516E89">
          <w:pPr>
            <w:pStyle w:val="TOC1"/>
            <w:tabs>
              <w:tab w:val="left" w:pos="660"/>
              <w:tab w:val="right" w:leader="dot" w:pos="9016"/>
            </w:tabs>
            <w:rPr>
              <w:noProof/>
            </w:rPr>
          </w:pPr>
          <w:hyperlink w:anchor="_Toc48133475" w:history="1">
            <w:r w:rsidR="00E26851" w:rsidRPr="00C27CB2">
              <w:rPr>
                <w:rStyle w:val="Hyperlink"/>
                <w:rFonts w:ascii="Arial" w:hAnsi="Arial" w:cs="Arial"/>
                <w:noProof/>
              </w:rPr>
              <w:t>3.5.</w:t>
            </w:r>
            <w:r w:rsidR="00E26851">
              <w:rPr>
                <w:noProof/>
              </w:rPr>
              <w:tab/>
            </w:r>
            <w:r w:rsidR="00E26851" w:rsidRPr="00C27CB2">
              <w:rPr>
                <w:rStyle w:val="Hyperlink"/>
                <w:rFonts w:ascii="Arial" w:hAnsi="Arial" w:cs="Arial"/>
                <w:noProof/>
              </w:rPr>
              <w:t>Microsoft Azure</w:t>
            </w:r>
            <w:r w:rsidR="00E26851">
              <w:rPr>
                <w:noProof/>
                <w:webHidden/>
              </w:rPr>
              <w:tab/>
            </w:r>
            <w:r w:rsidR="00E26851">
              <w:rPr>
                <w:noProof/>
                <w:webHidden/>
              </w:rPr>
              <w:fldChar w:fldCharType="begin"/>
            </w:r>
            <w:r w:rsidR="00E26851">
              <w:rPr>
                <w:noProof/>
                <w:webHidden/>
              </w:rPr>
              <w:instrText xml:space="preserve"> PAGEREF _Toc48133475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6A474AA8" w14:textId="6CD25F95" w:rsidR="00E26851" w:rsidRDefault="00516E89">
          <w:pPr>
            <w:pStyle w:val="TOC1"/>
            <w:tabs>
              <w:tab w:val="left" w:pos="880"/>
              <w:tab w:val="right" w:leader="dot" w:pos="9016"/>
            </w:tabs>
            <w:rPr>
              <w:noProof/>
            </w:rPr>
          </w:pPr>
          <w:hyperlink w:anchor="_Toc48133476" w:history="1">
            <w:r w:rsidR="00E26851" w:rsidRPr="00C27CB2">
              <w:rPr>
                <w:rStyle w:val="Hyperlink"/>
                <w:rFonts w:ascii="Arial" w:hAnsi="Arial" w:cs="Arial"/>
                <w:noProof/>
              </w:rPr>
              <w:t>3.5.1.</w:t>
            </w:r>
            <w:r w:rsidR="00E26851">
              <w:rPr>
                <w:noProof/>
              </w:rPr>
              <w:tab/>
            </w:r>
            <w:r w:rsidR="00E26851" w:rsidRPr="00C27CB2">
              <w:rPr>
                <w:rStyle w:val="Hyperlink"/>
                <w:rFonts w:ascii="Arial" w:hAnsi="Arial" w:cs="Arial"/>
                <w:noProof/>
              </w:rPr>
              <w:t>Data Capture and Storage</w:t>
            </w:r>
            <w:r w:rsidR="00E26851">
              <w:rPr>
                <w:noProof/>
                <w:webHidden/>
              </w:rPr>
              <w:tab/>
            </w:r>
            <w:r w:rsidR="00E26851">
              <w:rPr>
                <w:noProof/>
                <w:webHidden/>
              </w:rPr>
              <w:fldChar w:fldCharType="begin"/>
            </w:r>
            <w:r w:rsidR="00E26851">
              <w:rPr>
                <w:noProof/>
                <w:webHidden/>
              </w:rPr>
              <w:instrText xml:space="preserve"> PAGEREF _Toc48133476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4C07F90E" w14:textId="6942E98F" w:rsidR="00E26851" w:rsidRDefault="00516E89">
          <w:pPr>
            <w:pStyle w:val="TOC1"/>
            <w:tabs>
              <w:tab w:val="left" w:pos="880"/>
              <w:tab w:val="right" w:leader="dot" w:pos="9016"/>
            </w:tabs>
            <w:rPr>
              <w:noProof/>
            </w:rPr>
          </w:pPr>
          <w:hyperlink w:anchor="_Toc48133477" w:history="1">
            <w:r w:rsidR="00E26851" w:rsidRPr="00C27CB2">
              <w:rPr>
                <w:rStyle w:val="Hyperlink"/>
                <w:rFonts w:ascii="Arial" w:hAnsi="Arial" w:cs="Arial"/>
                <w:noProof/>
              </w:rPr>
              <w:t>3.5.2.</w:t>
            </w:r>
            <w:r w:rsidR="00E26851">
              <w:rPr>
                <w:noProof/>
              </w:rPr>
              <w:tab/>
            </w:r>
            <w:r w:rsidR="00E26851" w:rsidRPr="00C27CB2">
              <w:rPr>
                <w:rStyle w:val="Hyperlink"/>
                <w:rFonts w:ascii="Arial" w:hAnsi="Arial" w:cs="Arial"/>
                <w:noProof/>
              </w:rPr>
              <w:t>Database Management</w:t>
            </w:r>
            <w:r w:rsidR="00E26851">
              <w:rPr>
                <w:noProof/>
                <w:webHidden/>
              </w:rPr>
              <w:tab/>
            </w:r>
            <w:r w:rsidR="00E26851">
              <w:rPr>
                <w:noProof/>
                <w:webHidden/>
              </w:rPr>
              <w:fldChar w:fldCharType="begin"/>
            </w:r>
            <w:r w:rsidR="00E26851">
              <w:rPr>
                <w:noProof/>
                <w:webHidden/>
              </w:rPr>
              <w:instrText xml:space="preserve"> PAGEREF _Toc48133477 \h </w:instrText>
            </w:r>
            <w:r w:rsidR="00E26851">
              <w:rPr>
                <w:noProof/>
                <w:webHidden/>
              </w:rPr>
            </w:r>
            <w:r w:rsidR="00E26851">
              <w:rPr>
                <w:noProof/>
                <w:webHidden/>
              </w:rPr>
              <w:fldChar w:fldCharType="separate"/>
            </w:r>
            <w:r w:rsidR="00E26851">
              <w:rPr>
                <w:noProof/>
                <w:webHidden/>
              </w:rPr>
              <w:t>17</w:t>
            </w:r>
            <w:r w:rsidR="00E26851">
              <w:rPr>
                <w:noProof/>
                <w:webHidden/>
              </w:rPr>
              <w:fldChar w:fldCharType="end"/>
            </w:r>
          </w:hyperlink>
        </w:p>
        <w:p w14:paraId="68EA68BF" w14:textId="072DA611" w:rsidR="00E26851" w:rsidRDefault="00516E89">
          <w:pPr>
            <w:pStyle w:val="TOC1"/>
            <w:tabs>
              <w:tab w:val="left" w:pos="880"/>
              <w:tab w:val="right" w:leader="dot" w:pos="9016"/>
            </w:tabs>
            <w:rPr>
              <w:noProof/>
            </w:rPr>
          </w:pPr>
          <w:hyperlink w:anchor="_Toc48133478" w:history="1">
            <w:r w:rsidR="00E26851" w:rsidRPr="00C27CB2">
              <w:rPr>
                <w:rStyle w:val="Hyperlink"/>
                <w:rFonts w:ascii="Arial" w:hAnsi="Arial" w:cs="Arial"/>
                <w:noProof/>
              </w:rPr>
              <w:t>3.5.3.</w:t>
            </w:r>
            <w:r w:rsidR="00E26851">
              <w:rPr>
                <w:noProof/>
              </w:rPr>
              <w:tab/>
            </w:r>
            <w:r w:rsidR="00E26851" w:rsidRPr="00C27CB2">
              <w:rPr>
                <w:rStyle w:val="Hyperlink"/>
                <w:rFonts w:ascii="Arial" w:hAnsi="Arial" w:cs="Arial"/>
                <w:noProof/>
              </w:rPr>
              <w:t>Streaming of Sensory Data</w:t>
            </w:r>
            <w:r w:rsidR="00E26851">
              <w:rPr>
                <w:noProof/>
                <w:webHidden/>
              </w:rPr>
              <w:tab/>
            </w:r>
            <w:r w:rsidR="00E26851">
              <w:rPr>
                <w:noProof/>
                <w:webHidden/>
              </w:rPr>
              <w:fldChar w:fldCharType="begin"/>
            </w:r>
            <w:r w:rsidR="00E26851">
              <w:rPr>
                <w:noProof/>
                <w:webHidden/>
              </w:rPr>
              <w:instrText xml:space="preserve"> PAGEREF _Toc48133478 \h </w:instrText>
            </w:r>
            <w:r w:rsidR="00E26851">
              <w:rPr>
                <w:noProof/>
                <w:webHidden/>
              </w:rPr>
            </w:r>
            <w:r w:rsidR="00E26851">
              <w:rPr>
                <w:noProof/>
                <w:webHidden/>
              </w:rPr>
              <w:fldChar w:fldCharType="separate"/>
            </w:r>
            <w:r w:rsidR="00E26851">
              <w:rPr>
                <w:noProof/>
                <w:webHidden/>
              </w:rPr>
              <w:t>18</w:t>
            </w:r>
            <w:r w:rsidR="00E26851">
              <w:rPr>
                <w:noProof/>
                <w:webHidden/>
              </w:rPr>
              <w:fldChar w:fldCharType="end"/>
            </w:r>
          </w:hyperlink>
        </w:p>
        <w:p w14:paraId="03C15F5A" w14:textId="230AAFA1" w:rsidR="00E26851" w:rsidRDefault="00516E89">
          <w:pPr>
            <w:pStyle w:val="TOC1"/>
            <w:tabs>
              <w:tab w:val="left" w:pos="880"/>
              <w:tab w:val="right" w:leader="dot" w:pos="9016"/>
            </w:tabs>
            <w:rPr>
              <w:noProof/>
            </w:rPr>
          </w:pPr>
          <w:hyperlink w:anchor="_Toc48133479" w:history="1">
            <w:r w:rsidR="00E26851" w:rsidRPr="00C27CB2">
              <w:rPr>
                <w:rStyle w:val="Hyperlink"/>
                <w:rFonts w:ascii="Arial" w:hAnsi="Arial" w:cs="Arial"/>
                <w:noProof/>
              </w:rPr>
              <w:t>3.5.4.</w:t>
            </w:r>
            <w:r w:rsidR="00E26851">
              <w:rPr>
                <w:noProof/>
              </w:rPr>
              <w:tab/>
            </w:r>
            <w:r w:rsidR="00E26851" w:rsidRPr="00C27CB2">
              <w:rPr>
                <w:rStyle w:val="Hyperlink"/>
                <w:rFonts w:ascii="Arial" w:hAnsi="Arial" w:cs="Arial"/>
                <w:noProof/>
              </w:rPr>
              <w:t>API Endpoint</w:t>
            </w:r>
            <w:r w:rsidR="00E26851">
              <w:rPr>
                <w:noProof/>
                <w:webHidden/>
              </w:rPr>
              <w:tab/>
            </w:r>
            <w:r w:rsidR="00E26851">
              <w:rPr>
                <w:noProof/>
                <w:webHidden/>
              </w:rPr>
              <w:fldChar w:fldCharType="begin"/>
            </w:r>
            <w:r w:rsidR="00E26851">
              <w:rPr>
                <w:noProof/>
                <w:webHidden/>
              </w:rPr>
              <w:instrText xml:space="preserve"> PAGEREF _Toc48133479 \h </w:instrText>
            </w:r>
            <w:r w:rsidR="00E26851">
              <w:rPr>
                <w:noProof/>
                <w:webHidden/>
              </w:rPr>
            </w:r>
            <w:r w:rsidR="00E26851">
              <w:rPr>
                <w:noProof/>
                <w:webHidden/>
              </w:rPr>
              <w:fldChar w:fldCharType="separate"/>
            </w:r>
            <w:r w:rsidR="00E26851">
              <w:rPr>
                <w:noProof/>
                <w:webHidden/>
              </w:rPr>
              <w:t>18</w:t>
            </w:r>
            <w:r w:rsidR="00E26851">
              <w:rPr>
                <w:noProof/>
                <w:webHidden/>
              </w:rPr>
              <w:fldChar w:fldCharType="end"/>
            </w:r>
          </w:hyperlink>
        </w:p>
        <w:p w14:paraId="2C73ABC1" w14:textId="60265AE2" w:rsidR="00E26851" w:rsidRDefault="00516E89">
          <w:pPr>
            <w:pStyle w:val="TOC1"/>
            <w:tabs>
              <w:tab w:val="left" w:pos="660"/>
              <w:tab w:val="right" w:leader="dot" w:pos="9016"/>
            </w:tabs>
            <w:rPr>
              <w:noProof/>
            </w:rPr>
          </w:pPr>
          <w:hyperlink w:anchor="_Toc48133480" w:history="1">
            <w:r w:rsidR="00E26851" w:rsidRPr="00C27CB2">
              <w:rPr>
                <w:rStyle w:val="Hyperlink"/>
                <w:rFonts w:ascii="Arial" w:hAnsi="Arial" w:cs="Arial"/>
                <w:noProof/>
              </w:rPr>
              <w:t>3.6.</w:t>
            </w:r>
            <w:r w:rsidR="00E26851">
              <w:rPr>
                <w:noProof/>
              </w:rPr>
              <w:tab/>
            </w:r>
            <w:r w:rsidR="00E26851" w:rsidRPr="00C27CB2">
              <w:rPr>
                <w:rStyle w:val="Hyperlink"/>
                <w:rFonts w:ascii="Arial" w:hAnsi="Arial" w:cs="Arial"/>
                <w:noProof/>
              </w:rPr>
              <w:t>Visualisation Techniques</w:t>
            </w:r>
            <w:r w:rsidR="00E26851">
              <w:rPr>
                <w:noProof/>
                <w:webHidden/>
              </w:rPr>
              <w:tab/>
            </w:r>
            <w:r w:rsidR="00E26851">
              <w:rPr>
                <w:noProof/>
                <w:webHidden/>
              </w:rPr>
              <w:fldChar w:fldCharType="begin"/>
            </w:r>
            <w:r w:rsidR="00E26851">
              <w:rPr>
                <w:noProof/>
                <w:webHidden/>
              </w:rPr>
              <w:instrText xml:space="preserve"> PAGEREF _Toc48133480 \h </w:instrText>
            </w:r>
            <w:r w:rsidR="00E26851">
              <w:rPr>
                <w:noProof/>
                <w:webHidden/>
              </w:rPr>
            </w:r>
            <w:r w:rsidR="00E26851">
              <w:rPr>
                <w:noProof/>
                <w:webHidden/>
              </w:rPr>
              <w:fldChar w:fldCharType="separate"/>
            </w:r>
            <w:r w:rsidR="00E26851">
              <w:rPr>
                <w:noProof/>
                <w:webHidden/>
              </w:rPr>
              <w:t>18</w:t>
            </w:r>
            <w:r w:rsidR="00E26851">
              <w:rPr>
                <w:noProof/>
                <w:webHidden/>
              </w:rPr>
              <w:fldChar w:fldCharType="end"/>
            </w:r>
          </w:hyperlink>
        </w:p>
        <w:p w14:paraId="6C90DD75" w14:textId="5BDEB33F" w:rsidR="00E26851" w:rsidRDefault="00516E89">
          <w:pPr>
            <w:pStyle w:val="TOC1"/>
            <w:tabs>
              <w:tab w:val="left" w:pos="880"/>
              <w:tab w:val="right" w:leader="dot" w:pos="9016"/>
            </w:tabs>
            <w:rPr>
              <w:noProof/>
            </w:rPr>
          </w:pPr>
          <w:hyperlink w:anchor="_Toc48133481" w:history="1">
            <w:r w:rsidR="00E26851" w:rsidRPr="00C27CB2">
              <w:rPr>
                <w:rStyle w:val="Hyperlink"/>
                <w:rFonts w:ascii="Arial" w:hAnsi="Arial" w:cs="Arial"/>
                <w:noProof/>
              </w:rPr>
              <w:t>3.6.1.</w:t>
            </w:r>
            <w:r w:rsidR="00E26851">
              <w:rPr>
                <w:noProof/>
              </w:rPr>
              <w:tab/>
            </w:r>
            <w:r w:rsidR="00E26851" w:rsidRPr="00C27CB2">
              <w:rPr>
                <w:rStyle w:val="Hyperlink"/>
                <w:rFonts w:ascii="Arial" w:hAnsi="Arial" w:cs="Arial"/>
                <w:noProof/>
              </w:rPr>
              <w:t>VR</w:t>
            </w:r>
            <w:r w:rsidR="00E26851">
              <w:rPr>
                <w:noProof/>
                <w:webHidden/>
              </w:rPr>
              <w:tab/>
            </w:r>
            <w:r w:rsidR="00E26851">
              <w:rPr>
                <w:noProof/>
                <w:webHidden/>
              </w:rPr>
              <w:fldChar w:fldCharType="begin"/>
            </w:r>
            <w:r w:rsidR="00E26851">
              <w:rPr>
                <w:noProof/>
                <w:webHidden/>
              </w:rPr>
              <w:instrText xml:space="preserve"> PAGEREF _Toc48133481 \h </w:instrText>
            </w:r>
            <w:r w:rsidR="00E26851">
              <w:rPr>
                <w:noProof/>
                <w:webHidden/>
              </w:rPr>
            </w:r>
            <w:r w:rsidR="00E26851">
              <w:rPr>
                <w:noProof/>
                <w:webHidden/>
              </w:rPr>
              <w:fldChar w:fldCharType="separate"/>
            </w:r>
            <w:r w:rsidR="00E26851">
              <w:rPr>
                <w:noProof/>
                <w:webHidden/>
              </w:rPr>
              <w:t>18</w:t>
            </w:r>
            <w:r w:rsidR="00E26851">
              <w:rPr>
                <w:noProof/>
                <w:webHidden/>
              </w:rPr>
              <w:fldChar w:fldCharType="end"/>
            </w:r>
          </w:hyperlink>
        </w:p>
        <w:p w14:paraId="0C8CC340" w14:textId="4F928988" w:rsidR="00E26851" w:rsidRDefault="00516E89">
          <w:pPr>
            <w:pStyle w:val="TOC1"/>
            <w:tabs>
              <w:tab w:val="left" w:pos="880"/>
              <w:tab w:val="right" w:leader="dot" w:pos="9016"/>
            </w:tabs>
            <w:rPr>
              <w:noProof/>
            </w:rPr>
          </w:pPr>
          <w:hyperlink w:anchor="_Toc48133482" w:history="1">
            <w:r w:rsidR="00E26851" w:rsidRPr="00C27CB2">
              <w:rPr>
                <w:rStyle w:val="Hyperlink"/>
                <w:rFonts w:ascii="Arial" w:hAnsi="Arial" w:cs="Arial"/>
                <w:noProof/>
              </w:rPr>
              <w:t>3.6.2.</w:t>
            </w:r>
            <w:r w:rsidR="00E26851">
              <w:rPr>
                <w:noProof/>
              </w:rPr>
              <w:tab/>
            </w:r>
            <w:r w:rsidR="00E26851" w:rsidRPr="00C27CB2">
              <w:rPr>
                <w:rStyle w:val="Hyperlink"/>
                <w:rFonts w:ascii="Arial" w:hAnsi="Arial" w:cs="Arial"/>
                <w:noProof/>
              </w:rPr>
              <w:t>Dashboard</w:t>
            </w:r>
            <w:r w:rsidR="00E26851">
              <w:rPr>
                <w:noProof/>
                <w:webHidden/>
              </w:rPr>
              <w:tab/>
            </w:r>
            <w:r w:rsidR="00E26851">
              <w:rPr>
                <w:noProof/>
                <w:webHidden/>
              </w:rPr>
              <w:fldChar w:fldCharType="begin"/>
            </w:r>
            <w:r w:rsidR="00E26851">
              <w:rPr>
                <w:noProof/>
                <w:webHidden/>
              </w:rPr>
              <w:instrText xml:space="preserve"> PAGEREF _Toc48133482 \h </w:instrText>
            </w:r>
            <w:r w:rsidR="00E26851">
              <w:rPr>
                <w:noProof/>
                <w:webHidden/>
              </w:rPr>
            </w:r>
            <w:r w:rsidR="00E26851">
              <w:rPr>
                <w:noProof/>
                <w:webHidden/>
              </w:rPr>
              <w:fldChar w:fldCharType="separate"/>
            </w:r>
            <w:r w:rsidR="00E26851">
              <w:rPr>
                <w:noProof/>
                <w:webHidden/>
              </w:rPr>
              <w:t>19</w:t>
            </w:r>
            <w:r w:rsidR="00E26851">
              <w:rPr>
                <w:noProof/>
                <w:webHidden/>
              </w:rPr>
              <w:fldChar w:fldCharType="end"/>
            </w:r>
          </w:hyperlink>
        </w:p>
        <w:p w14:paraId="0F2B178A" w14:textId="3A9A0C3C" w:rsidR="00E26851" w:rsidRDefault="00516E89">
          <w:pPr>
            <w:pStyle w:val="TOC1"/>
            <w:tabs>
              <w:tab w:val="left" w:pos="880"/>
              <w:tab w:val="right" w:leader="dot" w:pos="9016"/>
            </w:tabs>
            <w:rPr>
              <w:noProof/>
            </w:rPr>
          </w:pPr>
          <w:hyperlink w:anchor="_Toc48133483" w:history="1">
            <w:r w:rsidR="00E26851" w:rsidRPr="00C27CB2">
              <w:rPr>
                <w:rStyle w:val="Hyperlink"/>
                <w:rFonts w:ascii="Arial" w:hAnsi="Arial" w:cs="Arial"/>
                <w:noProof/>
              </w:rPr>
              <w:t>3.6.3.</w:t>
            </w:r>
            <w:r w:rsidR="00E26851">
              <w:rPr>
                <w:noProof/>
              </w:rPr>
              <w:tab/>
            </w:r>
            <w:r w:rsidR="00E26851" w:rsidRPr="00C27CB2">
              <w:rPr>
                <w:rStyle w:val="Hyperlink"/>
                <w:rFonts w:ascii="Arial" w:hAnsi="Arial" w:cs="Arial"/>
                <w:noProof/>
              </w:rPr>
              <w:t>Web Viewer</w:t>
            </w:r>
            <w:r w:rsidR="00E26851">
              <w:rPr>
                <w:noProof/>
                <w:webHidden/>
              </w:rPr>
              <w:tab/>
            </w:r>
            <w:r w:rsidR="00E26851">
              <w:rPr>
                <w:noProof/>
                <w:webHidden/>
              </w:rPr>
              <w:fldChar w:fldCharType="begin"/>
            </w:r>
            <w:r w:rsidR="00E26851">
              <w:rPr>
                <w:noProof/>
                <w:webHidden/>
              </w:rPr>
              <w:instrText xml:space="preserve"> PAGEREF _Toc48133483 \h </w:instrText>
            </w:r>
            <w:r w:rsidR="00E26851">
              <w:rPr>
                <w:noProof/>
                <w:webHidden/>
              </w:rPr>
            </w:r>
            <w:r w:rsidR="00E26851">
              <w:rPr>
                <w:noProof/>
                <w:webHidden/>
              </w:rPr>
              <w:fldChar w:fldCharType="separate"/>
            </w:r>
            <w:r w:rsidR="00E26851">
              <w:rPr>
                <w:noProof/>
                <w:webHidden/>
              </w:rPr>
              <w:t>19</w:t>
            </w:r>
            <w:r w:rsidR="00E26851">
              <w:rPr>
                <w:noProof/>
                <w:webHidden/>
              </w:rPr>
              <w:fldChar w:fldCharType="end"/>
            </w:r>
          </w:hyperlink>
        </w:p>
        <w:p w14:paraId="0332BFD6" w14:textId="6D5258CC" w:rsidR="00E26851" w:rsidRDefault="00516E89">
          <w:pPr>
            <w:pStyle w:val="TOC1"/>
            <w:tabs>
              <w:tab w:val="left" w:pos="440"/>
              <w:tab w:val="right" w:leader="dot" w:pos="9016"/>
            </w:tabs>
            <w:rPr>
              <w:noProof/>
            </w:rPr>
          </w:pPr>
          <w:hyperlink w:anchor="_Toc48133484" w:history="1">
            <w:r w:rsidR="00E26851" w:rsidRPr="00C27CB2">
              <w:rPr>
                <w:rStyle w:val="Hyperlink"/>
                <w:rFonts w:ascii="Arial" w:hAnsi="Arial" w:cs="Arial"/>
                <w:noProof/>
              </w:rPr>
              <w:t>4.</w:t>
            </w:r>
            <w:r w:rsidR="00E26851">
              <w:rPr>
                <w:noProof/>
              </w:rPr>
              <w:tab/>
            </w:r>
            <w:r w:rsidR="00E26851" w:rsidRPr="00C27CB2">
              <w:rPr>
                <w:rStyle w:val="Hyperlink"/>
                <w:rFonts w:ascii="Arial" w:hAnsi="Arial" w:cs="Arial"/>
                <w:noProof/>
              </w:rPr>
              <w:t>Result &amp; Discussion</w:t>
            </w:r>
            <w:r w:rsidR="00E26851">
              <w:rPr>
                <w:noProof/>
                <w:webHidden/>
              </w:rPr>
              <w:tab/>
            </w:r>
            <w:r w:rsidR="00E26851">
              <w:rPr>
                <w:noProof/>
                <w:webHidden/>
              </w:rPr>
              <w:fldChar w:fldCharType="begin"/>
            </w:r>
            <w:r w:rsidR="00E26851">
              <w:rPr>
                <w:noProof/>
                <w:webHidden/>
              </w:rPr>
              <w:instrText xml:space="preserve"> PAGEREF _Toc48133484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4CF618C8" w14:textId="1A269566" w:rsidR="00E26851" w:rsidRDefault="00516E89">
          <w:pPr>
            <w:pStyle w:val="TOC1"/>
            <w:tabs>
              <w:tab w:val="left" w:pos="660"/>
              <w:tab w:val="right" w:leader="dot" w:pos="9016"/>
            </w:tabs>
            <w:rPr>
              <w:noProof/>
            </w:rPr>
          </w:pPr>
          <w:hyperlink w:anchor="_Toc48133485" w:history="1">
            <w:r w:rsidR="00E26851" w:rsidRPr="00C27CB2">
              <w:rPr>
                <w:rStyle w:val="Hyperlink"/>
                <w:rFonts w:ascii="Arial" w:hAnsi="Arial" w:cs="Arial"/>
                <w:noProof/>
              </w:rPr>
              <w:t>4.1.</w:t>
            </w:r>
            <w:r w:rsidR="00E26851">
              <w:rPr>
                <w:noProof/>
              </w:rPr>
              <w:tab/>
            </w:r>
            <w:r w:rsidR="00E26851" w:rsidRPr="00C27CB2">
              <w:rPr>
                <w:rStyle w:val="Hyperlink"/>
                <w:rFonts w:ascii="Arial" w:hAnsi="Arial" w:cs="Arial"/>
                <w:noProof/>
              </w:rPr>
              <w:t>BIM360</w:t>
            </w:r>
            <w:r w:rsidR="00E26851">
              <w:rPr>
                <w:noProof/>
                <w:webHidden/>
              </w:rPr>
              <w:tab/>
            </w:r>
            <w:r w:rsidR="00E26851">
              <w:rPr>
                <w:noProof/>
                <w:webHidden/>
              </w:rPr>
              <w:fldChar w:fldCharType="begin"/>
            </w:r>
            <w:r w:rsidR="00E26851">
              <w:rPr>
                <w:noProof/>
                <w:webHidden/>
              </w:rPr>
              <w:instrText xml:space="preserve"> PAGEREF _Toc48133485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182198A9" w14:textId="7A61CA79" w:rsidR="00E26851" w:rsidRDefault="00516E89">
          <w:pPr>
            <w:pStyle w:val="TOC1"/>
            <w:tabs>
              <w:tab w:val="left" w:pos="880"/>
              <w:tab w:val="right" w:leader="dot" w:pos="9016"/>
            </w:tabs>
            <w:rPr>
              <w:noProof/>
            </w:rPr>
          </w:pPr>
          <w:hyperlink w:anchor="_Toc48133486" w:history="1">
            <w:r w:rsidR="00E26851" w:rsidRPr="00C27CB2">
              <w:rPr>
                <w:rStyle w:val="Hyperlink"/>
                <w:rFonts w:ascii="Arial" w:hAnsi="Arial" w:cs="Arial"/>
                <w:noProof/>
              </w:rPr>
              <w:t>4.1.1.</w:t>
            </w:r>
            <w:r w:rsidR="00E26851">
              <w:rPr>
                <w:noProof/>
              </w:rPr>
              <w:tab/>
            </w:r>
            <w:r w:rsidR="00E26851" w:rsidRPr="00C27CB2">
              <w:rPr>
                <w:rStyle w:val="Hyperlink"/>
                <w:rFonts w:ascii="Arial" w:hAnsi="Arial" w:cs="Arial"/>
                <w:noProof/>
              </w:rPr>
              <w:t>Benefits of functionality</w:t>
            </w:r>
            <w:r w:rsidR="00E26851">
              <w:rPr>
                <w:noProof/>
                <w:webHidden/>
              </w:rPr>
              <w:tab/>
            </w:r>
            <w:r w:rsidR="00E26851">
              <w:rPr>
                <w:noProof/>
                <w:webHidden/>
              </w:rPr>
              <w:fldChar w:fldCharType="begin"/>
            </w:r>
            <w:r w:rsidR="00E26851">
              <w:rPr>
                <w:noProof/>
                <w:webHidden/>
              </w:rPr>
              <w:instrText xml:space="preserve"> PAGEREF _Toc48133486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5BEA5A5E" w14:textId="4470FA21" w:rsidR="00E26851" w:rsidRDefault="00516E89">
          <w:pPr>
            <w:pStyle w:val="TOC1"/>
            <w:tabs>
              <w:tab w:val="right" w:leader="dot" w:pos="9016"/>
            </w:tabs>
            <w:rPr>
              <w:noProof/>
            </w:rPr>
          </w:pPr>
          <w:hyperlink w:anchor="_Toc48133487" w:history="1">
            <w:r w:rsidR="00E26851" w:rsidRPr="00C27CB2">
              <w:rPr>
                <w:rStyle w:val="Hyperlink"/>
                <w:rFonts w:ascii="Arial" w:hAnsi="Arial" w:cs="Arial"/>
                <w:noProof/>
              </w:rPr>
              <w:t>Model Review:</w:t>
            </w:r>
            <w:r w:rsidR="00E26851">
              <w:rPr>
                <w:noProof/>
                <w:webHidden/>
              </w:rPr>
              <w:tab/>
            </w:r>
            <w:r w:rsidR="00E26851">
              <w:rPr>
                <w:noProof/>
                <w:webHidden/>
              </w:rPr>
              <w:fldChar w:fldCharType="begin"/>
            </w:r>
            <w:r w:rsidR="00E26851">
              <w:rPr>
                <w:noProof/>
                <w:webHidden/>
              </w:rPr>
              <w:instrText xml:space="preserve"> PAGEREF _Toc48133487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4899B339" w14:textId="1721C58C" w:rsidR="00E26851" w:rsidRDefault="00516E89">
          <w:pPr>
            <w:pStyle w:val="TOC1"/>
            <w:tabs>
              <w:tab w:val="left" w:pos="880"/>
              <w:tab w:val="right" w:leader="dot" w:pos="9016"/>
            </w:tabs>
            <w:rPr>
              <w:noProof/>
            </w:rPr>
          </w:pPr>
          <w:hyperlink w:anchor="_Toc48133488" w:history="1">
            <w:r w:rsidR="00E26851" w:rsidRPr="00C27CB2">
              <w:rPr>
                <w:rStyle w:val="Hyperlink"/>
                <w:rFonts w:ascii="Arial" w:hAnsi="Arial" w:cs="Arial"/>
                <w:noProof/>
              </w:rPr>
              <w:t>4.1.2.</w:t>
            </w:r>
            <w:r w:rsidR="00E26851">
              <w:rPr>
                <w:noProof/>
              </w:rPr>
              <w:tab/>
            </w:r>
            <w:r w:rsidR="00E26851" w:rsidRPr="00C27CB2">
              <w:rPr>
                <w:rStyle w:val="Hyperlink"/>
                <w:rFonts w:ascii="Arial" w:hAnsi="Arial" w:cs="Arial"/>
                <w:noProof/>
              </w:rPr>
              <w:t>Approval of workflow</w:t>
            </w:r>
            <w:r w:rsidR="00E26851">
              <w:rPr>
                <w:noProof/>
                <w:webHidden/>
              </w:rPr>
              <w:tab/>
            </w:r>
            <w:r w:rsidR="00E26851">
              <w:rPr>
                <w:noProof/>
                <w:webHidden/>
              </w:rPr>
              <w:fldChar w:fldCharType="begin"/>
            </w:r>
            <w:r w:rsidR="00E26851">
              <w:rPr>
                <w:noProof/>
                <w:webHidden/>
              </w:rPr>
              <w:instrText xml:space="preserve"> PAGEREF _Toc48133488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4B7D5AD6" w14:textId="1DAF0857" w:rsidR="00E26851" w:rsidRDefault="00516E89">
          <w:pPr>
            <w:pStyle w:val="TOC1"/>
            <w:tabs>
              <w:tab w:val="left" w:pos="880"/>
              <w:tab w:val="right" w:leader="dot" w:pos="9016"/>
            </w:tabs>
            <w:rPr>
              <w:noProof/>
            </w:rPr>
          </w:pPr>
          <w:hyperlink w:anchor="_Toc48133489" w:history="1">
            <w:r w:rsidR="00E26851" w:rsidRPr="00C27CB2">
              <w:rPr>
                <w:rStyle w:val="Hyperlink"/>
                <w:rFonts w:ascii="Arial" w:hAnsi="Arial" w:cs="Arial"/>
                <w:noProof/>
              </w:rPr>
              <w:t>4.1.3.</w:t>
            </w:r>
            <w:r w:rsidR="00E26851">
              <w:rPr>
                <w:noProof/>
              </w:rPr>
              <w:tab/>
            </w:r>
            <w:r w:rsidR="00E26851" w:rsidRPr="00C27CB2">
              <w:rPr>
                <w:rStyle w:val="Hyperlink"/>
                <w:rFonts w:ascii="Arial" w:hAnsi="Arial" w:cs="Arial"/>
                <w:noProof/>
              </w:rPr>
              <w:t>Design Collaboration</w:t>
            </w:r>
            <w:r w:rsidR="00E26851">
              <w:rPr>
                <w:noProof/>
                <w:webHidden/>
              </w:rPr>
              <w:tab/>
            </w:r>
            <w:r w:rsidR="00E26851">
              <w:rPr>
                <w:noProof/>
                <w:webHidden/>
              </w:rPr>
              <w:fldChar w:fldCharType="begin"/>
            </w:r>
            <w:r w:rsidR="00E26851">
              <w:rPr>
                <w:noProof/>
                <w:webHidden/>
              </w:rPr>
              <w:instrText xml:space="preserve"> PAGEREF _Toc48133489 \h </w:instrText>
            </w:r>
            <w:r w:rsidR="00E26851">
              <w:rPr>
                <w:noProof/>
                <w:webHidden/>
              </w:rPr>
            </w:r>
            <w:r w:rsidR="00E26851">
              <w:rPr>
                <w:noProof/>
                <w:webHidden/>
              </w:rPr>
              <w:fldChar w:fldCharType="separate"/>
            </w:r>
            <w:r w:rsidR="00E26851">
              <w:rPr>
                <w:noProof/>
                <w:webHidden/>
              </w:rPr>
              <w:t>21</w:t>
            </w:r>
            <w:r w:rsidR="00E26851">
              <w:rPr>
                <w:noProof/>
                <w:webHidden/>
              </w:rPr>
              <w:fldChar w:fldCharType="end"/>
            </w:r>
          </w:hyperlink>
        </w:p>
        <w:p w14:paraId="2312A85F" w14:textId="33FA4447" w:rsidR="00E26851" w:rsidRDefault="00516E89">
          <w:pPr>
            <w:pStyle w:val="TOC1"/>
            <w:tabs>
              <w:tab w:val="left" w:pos="880"/>
              <w:tab w:val="right" w:leader="dot" w:pos="9016"/>
            </w:tabs>
            <w:rPr>
              <w:noProof/>
            </w:rPr>
          </w:pPr>
          <w:hyperlink w:anchor="_Toc48133490" w:history="1">
            <w:r w:rsidR="00E26851" w:rsidRPr="00C27CB2">
              <w:rPr>
                <w:rStyle w:val="Hyperlink"/>
                <w:rFonts w:ascii="Arial" w:hAnsi="Arial" w:cs="Arial"/>
                <w:noProof/>
              </w:rPr>
              <w:t>4.1.4.</w:t>
            </w:r>
            <w:r w:rsidR="00E26851">
              <w:rPr>
                <w:noProof/>
              </w:rPr>
              <w:tab/>
            </w:r>
            <w:r w:rsidR="00E26851" w:rsidRPr="00C27CB2">
              <w:rPr>
                <w:rStyle w:val="Hyperlink"/>
                <w:rFonts w:ascii="Arial" w:hAnsi="Arial" w:cs="Arial"/>
                <w:noProof/>
              </w:rPr>
              <w:t>Management of Issue</w:t>
            </w:r>
            <w:r w:rsidR="00E26851">
              <w:rPr>
                <w:noProof/>
                <w:webHidden/>
              </w:rPr>
              <w:tab/>
            </w:r>
            <w:r w:rsidR="00E26851">
              <w:rPr>
                <w:noProof/>
                <w:webHidden/>
              </w:rPr>
              <w:fldChar w:fldCharType="begin"/>
            </w:r>
            <w:r w:rsidR="00E26851">
              <w:rPr>
                <w:noProof/>
                <w:webHidden/>
              </w:rPr>
              <w:instrText xml:space="preserve"> PAGEREF _Toc48133490 \h </w:instrText>
            </w:r>
            <w:r w:rsidR="00E26851">
              <w:rPr>
                <w:noProof/>
                <w:webHidden/>
              </w:rPr>
            </w:r>
            <w:r w:rsidR="00E26851">
              <w:rPr>
                <w:noProof/>
                <w:webHidden/>
              </w:rPr>
              <w:fldChar w:fldCharType="separate"/>
            </w:r>
            <w:r w:rsidR="00E26851">
              <w:rPr>
                <w:noProof/>
                <w:webHidden/>
              </w:rPr>
              <w:t>21</w:t>
            </w:r>
            <w:r w:rsidR="00E26851">
              <w:rPr>
                <w:noProof/>
                <w:webHidden/>
              </w:rPr>
              <w:fldChar w:fldCharType="end"/>
            </w:r>
          </w:hyperlink>
        </w:p>
        <w:p w14:paraId="1DD21C2E" w14:textId="78088ECE" w:rsidR="00E26851" w:rsidRDefault="00516E89">
          <w:pPr>
            <w:pStyle w:val="TOC1"/>
            <w:tabs>
              <w:tab w:val="left" w:pos="880"/>
              <w:tab w:val="right" w:leader="dot" w:pos="9016"/>
            </w:tabs>
            <w:rPr>
              <w:noProof/>
            </w:rPr>
          </w:pPr>
          <w:hyperlink w:anchor="_Toc48133491" w:history="1">
            <w:r w:rsidR="00E26851" w:rsidRPr="00C27CB2">
              <w:rPr>
                <w:rStyle w:val="Hyperlink"/>
                <w:rFonts w:ascii="Arial" w:hAnsi="Arial" w:cs="Arial"/>
                <w:noProof/>
                <w:highlight w:val="yellow"/>
              </w:rPr>
              <w:t>4.1.5.</w:t>
            </w:r>
            <w:r w:rsidR="00E26851">
              <w:rPr>
                <w:noProof/>
              </w:rPr>
              <w:tab/>
            </w:r>
            <w:r w:rsidR="00E26851" w:rsidRPr="00C27CB2">
              <w:rPr>
                <w:rStyle w:val="Hyperlink"/>
                <w:rFonts w:ascii="Arial" w:hAnsi="Arial" w:cs="Arial"/>
                <w:noProof/>
                <w:highlight w:val="yellow"/>
              </w:rPr>
              <w:t>Comments &amp; Feedback</w:t>
            </w:r>
            <w:r w:rsidR="00E26851">
              <w:rPr>
                <w:noProof/>
                <w:webHidden/>
              </w:rPr>
              <w:tab/>
            </w:r>
            <w:r w:rsidR="00E26851">
              <w:rPr>
                <w:noProof/>
                <w:webHidden/>
              </w:rPr>
              <w:fldChar w:fldCharType="begin"/>
            </w:r>
            <w:r w:rsidR="00E26851">
              <w:rPr>
                <w:noProof/>
                <w:webHidden/>
              </w:rPr>
              <w:instrText xml:space="preserve"> PAGEREF _Toc48133491 \h </w:instrText>
            </w:r>
            <w:r w:rsidR="00E26851">
              <w:rPr>
                <w:noProof/>
                <w:webHidden/>
              </w:rPr>
            </w:r>
            <w:r w:rsidR="00E26851">
              <w:rPr>
                <w:noProof/>
                <w:webHidden/>
              </w:rPr>
              <w:fldChar w:fldCharType="separate"/>
            </w:r>
            <w:r w:rsidR="00E26851">
              <w:rPr>
                <w:noProof/>
                <w:webHidden/>
              </w:rPr>
              <w:t>21</w:t>
            </w:r>
            <w:r w:rsidR="00E26851">
              <w:rPr>
                <w:noProof/>
                <w:webHidden/>
              </w:rPr>
              <w:fldChar w:fldCharType="end"/>
            </w:r>
          </w:hyperlink>
        </w:p>
        <w:p w14:paraId="208FD81F" w14:textId="3E8BA3B8" w:rsidR="00E26851" w:rsidRDefault="00516E89">
          <w:pPr>
            <w:pStyle w:val="TOC1"/>
            <w:tabs>
              <w:tab w:val="left" w:pos="660"/>
              <w:tab w:val="right" w:leader="dot" w:pos="9016"/>
            </w:tabs>
            <w:rPr>
              <w:noProof/>
            </w:rPr>
          </w:pPr>
          <w:hyperlink w:anchor="_Toc48133492" w:history="1">
            <w:r w:rsidR="00E26851" w:rsidRPr="00C27CB2">
              <w:rPr>
                <w:rStyle w:val="Hyperlink"/>
                <w:rFonts w:ascii="Arial" w:hAnsi="Arial" w:cs="Arial"/>
                <w:noProof/>
              </w:rPr>
              <w:t>4.2.</w:t>
            </w:r>
            <w:r w:rsidR="00E26851">
              <w:rPr>
                <w:noProof/>
              </w:rPr>
              <w:tab/>
            </w:r>
            <w:r w:rsidR="00E26851" w:rsidRPr="00C27CB2">
              <w:rPr>
                <w:rStyle w:val="Hyperlink"/>
                <w:rFonts w:ascii="Arial" w:hAnsi="Arial" w:cs="Arial"/>
                <w:noProof/>
              </w:rPr>
              <w:t>VR</w:t>
            </w:r>
            <w:r w:rsidR="00E26851">
              <w:rPr>
                <w:noProof/>
                <w:webHidden/>
              </w:rPr>
              <w:tab/>
            </w:r>
            <w:r w:rsidR="00E26851">
              <w:rPr>
                <w:noProof/>
                <w:webHidden/>
              </w:rPr>
              <w:fldChar w:fldCharType="begin"/>
            </w:r>
            <w:r w:rsidR="00E26851">
              <w:rPr>
                <w:noProof/>
                <w:webHidden/>
              </w:rPr>
              <w:instrText xml:space="preserve"> PAGEREF _Toc48133492 \h </w:instrText>
            </w:r>
            <w:r w:rsidR="00E26851">
              <w:rPr>
                <w:noProof/>
                <w:webHidden/>
              </w:rPr>
            </w:r>
            <w:r w:rsidR="00E26851">
              <w:rPr>
                <w:noProof/>
                <w:webHidden/>
              </w:rPr>
              <w:fldChar w:fldCharType="separate"/>
            </w:r>
            <w:r w:rsidR="00E26851">
              <w:rPr>
                <w:noProof/>
                <w:webHidden/>
              </w:rPr>
              <w:t>22</w:t>
            </w:r>
            <w:r w:rsidR="00E26851">
              <w:rPr>
                <w:noProof/>
                <w:webHidden/>
              </w:rPr>
              <w:fldChar w:fldCharType="end"/>
            </w:r>
          </w:hyperlink>
        </w:p>
        <w:p w14:paraId="4962D4B5" w14:textId="0191FB1C" w:rsidR="00E26851" w:rsidRDefault="00516E89">
          <w:pPr>
            <w:pStyle w:val="TOC1"/>
            <w:tabs>
              <w:tab w:val="left" w:pos="880"/>
              <w:tab w:val="right" w:leader="dot" w:pos="9016"/>
            </w:tabs>
            <w:rPr>
              <w:noProof/>
            </w:rPr>
          </w:pPr>
          <w:hyperlink w:anchor="_Toc48133493" w:history="1">
            <w:r w:rsidR="00E26851" w:rsidRPr="00C27CB2">
              <w:rPr>
                <w:rStyle w:val="Hyperlink"/>
                <w:rFonts w:ascii="Arial" w:hAnsi="Arial" w:cs="Arial"/>
                <w:noProof/>
              </w:rPr>
              <w:t>4.2.1.</w:t>
            </w:r>
            <w:r w:rsidR="00E26851">
              <w:rPr>
                <w:noProof/>
              </w:rPr>
              <w:tab/>
            </w:r>
            <w:r w:rsidR="00E26851" w:rsidRPr="00C27CB2">
              <w:rPr>
                <w:rStyle w:val="Hyperlink"/>
                <w:rFonts w:ascii="Arial" w:hAnsi="Arial" w:cs="Arial"/>
                <w:noProof/>
              </w:rPr>
              <w:t>Case Study: Project Coordination &amp; Training</w:t>
            </w:r>
            <w:r w:rsidR="00E26851">
              <w:rPr>
                <w:noProof/>
                <w:webHidden/>
              </w:rPr>
              <w:tab/>
            </w:r>
            <w:r w:rsidR="00E26851">
              <w:rPr>
                <w:noProof/>
                <w:webHidden/>
              </w:rPr>
              <w:fldChar w:fldCharType="begin"/>
            </w:r>
            <w:r w:rsidR="00E26851">
              <w:rPr>
                <w:noProof/>
                <w:webHidden/>
              </w:rPr>
              <w:instrText xml:space="preserve"> PAGEREF _Toc48133493 \h </w:instrText>
            </w:r>
            <w:r w:rsidR="00E26851">
              <w:rPr>
                <w:noProof/>
                <w:webHidden/>
              </w:rPr>
            </w:r>
            <w:r w:rsidR="00E26851">
              <w:rPr>
                <w:noProof/>
                <w:webHidden/>
              </w:rPr>
              <w:fldChar w:fldCharType="separate"/>
            </w:r>
            <w:r w:rsidR="00E26851">
              <w:rPr>
                <w:noProof/>
                <w:webHidden/>
              </w:rPr>
              <w:t>22</w:t>
            </w:r>
            <w:r w:rsidR="00E26851">
              <w:rPr>
                <w:noProof/>
                <w:webHidden/>
              </w:rPr>
              <w:fldChar w:fldCharType="end"/>
            </w:r>
          </w:hyperlink>
        </w:p>
        <w:p w14:paraId="6F870D7A" w14:textId="1E6FF8B2" w:rsidR="00E26851" w:rsidRDefault="00516E89">
          <w:pPr>
            <w:pStyle w:val="TOC1"/>
            <w:tabs>
              <w:tab w:val="left" w:pos="880"/>
              <w:tab w:val="right" w:leader="dot" w:pos="9016"/>
            </w:tabs>
            <w:rPr>
              <w:noProof/>
            </w:rPr>
          </w:pPr>
          <w:hyperlink w:anchor="_Toc48133494" w:history="1">
            <w:r w:rsidR="00E26851" w:rsidRPr="00C27CB2">
              <w:rPr>
                <w:rStyle w:val="Hyperlink"/>
                <w:rFonts w:ascii="Arial" w:hAnsi="Arial" w:cs="Arial"/>
                <w:noProof/>
              </w:rPr>
              <w:t>4.2.2.</w:t>
            </w:r>
            <w:r w:rsidR="00E26851">
              <w:rPr>
                <w:noProof/>
              </w:rPr>
              <w:tab/>
            </w:r>
            <w:r w:rsidR="00E26851" w:rsidRPr="00C27CB2">
              <w:rPr>
                <w:rStyle w:val="Hyperlink"/>
                <w:rFonts w:ascii="Arial" w:hAnsi="Arial" w:cs="Arial"/>
                <w:noProof/>
              </w:rPr>
              <w:t>Drawbacks</w:t>
            </w:r>
            <w:r w:rsidR="00E26851">
              <w:rPr>
                <w:noProof/>
                <w:webHidden/>
              </w:rPr>
              <w:tab/>
            </w:r>
            <w:r w:rsidR="00E26851">
              <w:rPr>
                <w:noProof/>
                <w:webHidden/>
              </w:rPr>
              <w:fldChar w:fldCharType="begin"/>
            </w:r>
            <w:r w:rsidR="00E26851">
              <w:rPr>
                <w:noProof/>
                <w:webHidden/>
              </w:rPr>
              <w:instrText xml:space="preserve"> PAGEREF _Toc48133494 \h </w:instrText>
            </w:r>
            <w:r w:rsidR="00E26851">
              <w:rPr>
                <w:noProof/>
                <w:webHidden/>
              </w:rPr>
            </w:r>
            <w:r w:rsidR="00E26851">
              <w:rPr>
                <w:noProof/>
                <w:webHidden/>
              </w:rPr>
              <w:fldChar w:fldCharType="separate"/>
            </w:r>
            <w:r w:rsidR="00E26851">
              <w:rPr>
                <w:noProof/>
                <w:webHidden/>
              </w:rPr>
              <w:t>23</w:t>
            </w:r>
            <w:r w:rsidR="00E26851">
              <w:rPr>
                <w:noProof/>
                <w:webHidden/>
              </w:rPr>
              <w:fldChar w:fldCharType="end"/>
            </w:r>
          </w:hyperlink>
        </w:p>
        <w:p w14:paraId="2B1CE67A" w14:textId="1170E017" w:rsidR="00E26851" w:rsidRDefault="00516E89">
          <w:pPr>
            <w:pStyle w:val="TOC1"/>
            <w:tabs>
              <w:tab w:val="left" w:pos="660"/>
              <w:tab w:val="right" w:leader="dot" w:pos="9016"/>
            </w:tabs>
            <w:rPr>
              <w:noProof/>
            </w:rPr>
          </w:pPr>
          <w:hyperlink w:anchor="_Toc48133495" w:history="1">
            <w:r w:rsidR="00E26851" w:rsidRPr="00C27CB2">
              <w:rPr>
                <w:rStyle w:val="Hyperlink"/>
                <w:rFonts w:ascii="Arial" w:hAnsi="Arial" w:cs="Arial"/>
                <w:noProof/>
              </w:rPr>
              <w:t>4.3.</w:t>
            </w:r>
            <w:r w:rsidR="00E26851">
              <w:rPr>
                <w:noProof/>
              </w:rPr>
              <w:tab/>
            </w:r>
            <w:r w:rsidR="00E26851" w:rsidRPr="00C27CB2">
              <w:rPr>
                <w:rStyle w:val="Hyperlink"/>
                <w:rFonts w:ascii="Arial" w:hAnsi="Arial" w:cs="Arial"/>
                <w:noProof/>
              </w:rPr>
              <w:t>Dashboard</w:t>
            </w:r>
            <w:r w:rsidR="00E26851">
              <w:rPr>
                <w:noProof/>
                <w:webHidden/>
              </w:rPr>
              <w:tab/>
            </w:r>
            <w:r w:rsidR="00E26851">
              <w:rPr>
                <w:noProof/>
                <w:webHidden/>
              </w:rPr>
              <w:fldChar w:fldCharType="begin"/>
            </w:r>
            <w:r w:rsidR="00E26851">
              <w:rPr>
                <w:noProof/>
                <w:webHidden/>
              </w:rPr>
              <w:instrText xml:space="preserve"> PAGEREF _Toc48133495 \h </w:instrText>
            </w:r>
            <w:r w:rsidR="00E26851">
              <w:rPr>
                <w:noProof/>
                <w:webHidden/>
              </w:rPr>
            </w:r>
            <w:r w:rsidR="00E26851">
              <w:rPr>
                <w:noProof/>
                <w:webHidden/>
              </w:rPr>
              <w:fldChar w:fldCharType="separate"/>
            </w:r>
            <w:r w:rsidR="00E26851">
              <w:rPr>
                <w:noProof/>
                <w:webHidden/>
              </w:rPr>
              <w:t>24</w:t>
            </w:r>
            <w:r w:rsidR="00E26851">
              <w:rPr>
                <w:noProof/>
                <w:webHidden/>
              </w:rPr>
              <w:fldChar w:fldCharType="end"/>
            </w:r>
          </w:hyperlink>
        </w:p>
        <w:p w14:paraId="0EC29231" w14:textId="1CEF4403" w:rsidR="00E26851" w:rsidRDefault="00516E89">
          <w:pPr>
            <w:pStyle w:val="TOC1"/>
            <w:tabs>
              <w:tab w:val="left" w:pos="880"/>
              <w:tab w:val="right" w:leader="dot" w:pos="9016"/>
            </w:tabs>
            <w:rPr>
              <w:noProof/>
            </w:rPr>
          </w:pPr>
          <w:hyperlink w:anchor="_Toc48133496" w:history="1">
            <w:r w:rsidR="00E26851" w:rsidRPr="00C27CB2">
              <w:rPr>
                <w:rStyle w:val="Hyperlink"/>
                <w:rFonts w:ascii="Arial" w:hAnsi="Arial" w:cs="Arial"/>
                <w:noProof/>
              </w:rPr>
              <w:t>4.3.1.</w:t>
            </w:r>
            <w:r w:rsidR="00E26851">
              <w:rPr>
                <w:noProof/>
              </w:rPr>
              <w:tab/>
            </w:r>
            <w:r w:rsidR="00E26851" w:rsidRPr="00C27CB2">
              <w:rPr>
                <w:rStyle w:val="Hyperlink"/>
                <w:rFonts w:ascii="Arial" w:hAnsi="Arial" w:cs="Arial"/>
                <w:noProof/>
              </w:rPr>
              <w:t>Case Study: Safety Data to identify critical safety record</w:t>
            </w:r>
            <w:r w:rsidR="00E26851">
              <w:rPr>
                <w:noProof/>
                <w:webHidden/>
              </w:rPr>
              <w:tab/>
            </w:r>
            <w:r w:rsidR="00E26851">
              <w:rPr>
                <w:noProof/>
                <w:webHidden/>
              </w:rPr>
              <w:fldChar w:fldCharType="begin"/>
            </w:r>
            <w:r w:rsidR="00E26851">
              <w:rPr>
                <w:noProof/>
                <w:webHidden/>
              </w:rPr>
              <w:instrText xml:space="preserve"> PAGEREF _Toc48133496 \h </w:instrText>
            </w:r>
            <w:r w:rsidR="00E26851">
              <w:rPr>
                <w:noProof/>
                <w:webHidden/>
              </w:rPr>
            </w:r>
            <w:r w:rsidR="00E26851">
              <w:rPr>
                <w:noProof/>
                <w:webHidden/>
              </w:rPr>
              <w:fldChar w:fldCharType="separate"/>
            </w:r>
            <w:r w:rsidR="00E26851">
              <w:rPr>
                <w:noProof/>
                <w:webHidden/>
              </w:rPr>
              <w:t>24</w:t>
            </w:r>
            <w:r w:rsidR="00E26851">
              <w:rPr>
                <w:noProof/>
                <w:webHidden/>
              </w:rPr>
              <w:fldChar w:fldCharType="end"/>
            </w:r>
          </w:hyperlink>
        </w:p>
        <w:p w14:paraId="596F1A4C" w14:textId="729A4FA6" w:rsidR="00E26851" w:rsidRDefault="00516E89">
          <w:pPr>
            <w:pStyle w:val="TOC1"/>
            <w:tabs>
              <w:tab w:val="left" w:pos="880"/>
              <w:tab w:val="right" w:leader="dot" w:pos="9016"/>
            </w:tabs>
            <w:rPr>
              <w:noProof/>
            </w:rPr>
          </w:pPr>
          <w:hyperlink w:anchor="_Toc48133497" w:history="1">
            <w:r w:rsidR="00E26851" w:rsidRPr="00C27CB2">
              <w:rPr>
                <w:rStyle w:val="Hyperlink"/>
                <w:rFonts w:ascii="Arial" w:hAnsi="Arial" w:cs="Arial"/>
                <w:noProof/>
              </w:rPr>
              <w:t>4.3.2.</w:t>
            </w:r>
            <w:r w:rsidR="00E26851">
              <w:rPr>
                <w:noProof/>
              </w:rPr>
              <w:tab/>
            </w:r>
            <w:r w:rsidR="00E26851" w:rsidRPr="00C27CB2">
              <w:rPr>
                <w:rStyle w:val="Hyperlink"/>
                <w:rFonts w:ascii="Arial" w:hAnsi="Arial" w:cs="Arial"/>
                <w:noProof/>
              </w:rPr>
              <w:t>Drawbacks</w:t>
            </w:r>
            <w:r w:rsidR="00E26851">
              <w:rPr>
                <w:noProof/>
                <w:webHidden/>
              </w:rPr>
              <w:tab/>
            </w:r>
            <w:r w:rsidR="00E26851">
              <w:rPr>
                <w:noProof/>
                <w:webHidden/>
              </w:rPr>
              <w:fldChar w:fldCharType="begin"/>
            </w:r>
            <w:r w:rsidR="00E26851">
              <w:rPr>
                <w:noProof/>
                <w:webHidden/>
              </w:rPr>
              <w:instrText xml:space="preserve"> PAGEREF _Toc48133497 \h </w:instrText>
            </w:r>
            <w:r w:rsidR="00E26851">
              <w:rPr>
                <w:noProof/>
                <w:webHidden/>
              </w:rPr>
            </w:r>
            <w:r w:rsidR="00E26851">
              <w:rPr>
                <w:noProof/>
                <w:webHidden/>
              </w:rPr>
              <w:fldChar w:fldCharType="separate"/>
            </w:r>
            <w:r w:rsidR="00E26851">
              <w:rPr>
                <w:noProof/>
                <w:webHidden/>
              </w:rPr>
              <w:t>25</w:t>
            </w:r>
            <w:r w:rsidR="00E26851">
              <w:rPr>
                <w:noProof/>
                <w:webHidden/>
              </w:rPr>
              <w:fldChar w:fldCharType="end"/>
            </w:r>
          </w:hyperlink>
        </w:p>
        <w:p w14:paraId="1650ADCE" w14:textId="72A73CE0" w:rsidR="00E26851" w:rsidRDefault="00516E89">
          <w:pPr>
            <w:pStyle w:val="TOC1"/>
            <w:tabs>
              <w:tab w:val="left" w:pos="660"/>
              <w:tab w:val="right" w:leader="dot" w:pos="9016"/>
            </w:tabs>
            <w:rPr>
              <w:noProof/>
            </w:rPr>
          </w:pPr>
          <w:hyperlink w:anchor="_Toc48133498" w:history="1">
            <w:r w:rsidR="00E26851" w:rsidRPr="00C27CB2">
              <w:rPr>
                <w:rStyle w:val="Hyperlink"/>
                <w:rFonts w:ascii="Arial" w:hAnsi="Arial" w:cs="Arial"/>
                <w:noProof/>
              </w:rPr>
              <w:t>4.4.</w:t>
            </w:r>
            <w:r w:rsidR="00E26851">
              <w:rPr>
                <w:noProof/>
              </w:rPr>
              <w:tab/>
            </w:r>
            <w:r w:rsidR="00E26851" w:rsidRPr="00C27CB2">
              <w:rPr>
                <w:rStyle w:val="Hyperlink"/>
                <w:rFonts w:ascii="Arial" w:hAnsi="Arial" w:cs="Arial"/>
                <w:noProof/>
              </w:rPr>
              <w:t>Web Viewer</w:t>
            </w:r>
            <w:r w:rsidR="00E26851">
              <w:rPr>
                <w:noProof/>
                <w:webHidden/>
              </w:rPr>
              <w:tab/>
            </w:r>
            <w:r w:rsidR="00E26851">
              <w:rPr>
                <w:noProof/>
                <w:webHidden/>
              </w:rPr>
              <w:fldChar w:fldCharType="begin"/>
            </w:r>
            <w:r w:rsidR="00E26851">
              <w:rPr>
                <w:noProof/>
                <w:webHidden/>
              </w:rPr>
              <w:instrText xml:space="preserve"> PAGEREF _Toc48133498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3028634C" w14:textId="65AD62A0" w:rsidR="00E26851" w:rsidRDefault="00516E89">
          <w:pPr>
            <w:pStyle w:val="TOC1"/>
            <w:tabs>
              <w:tab w:val="left" w:pos="880"/>
              <w:tab w:val="right" w:leader="dot" w:pos="9016"/>
            </w:tabs>
            <w:rPr>
              <w:noProof/>
            </w:rPr>
          </w:pPr>
          <w:hyperlink w:anchor="_Toc48133499" w:history="1">
            <w:r w:rsidR="00E26851" w:rsidRPr="00C27CB2">
              <w:rPr>
                <w:rStyle w:val="Hyperlink"/>
                <w:rFonts w:ascii="Arial" w:hAnsi="Arial" w:cs="Arial"/>
                <w:noProof/>
                <w:highlight w:val="yellow"/>
              </w:rPr>
              <w:t>4.4.1.</w:t>
            </w:r>
            <w:r w:rsidR="00E26851">
              <w:rPr>
                <w:noProof/>
              </w:rPr>
              <w:tab/>
            </w:r>
            <w:r w:rsidR="00E26851" w:rsidRPr="00C27CB2">
              <w:rPr>
                <w:rStyle w:val="Hyperlink"/>
                <w:rFonts w:ascii="Arial" w:hAnsi="Arial" w:cs="Arial"/>
                <w:noProof/>
                <w:highlight w:val="yellow"/>
              </w:rPr>
              <w:t>Description of sensory data</w:t>
            </w:r>
            <w:r w:rsidR="00E26851">
              <w:rPr>
                <w:noProof/>
                <w:webHidden/>
              </w:rPr>
              <w:tab/>
            </w:r>
            <w:r w:rsidR="00E26851">
              <w:rPr>
                <w:noProof/>
                <w:webHidden/>
              </w:rPr>
              <w:fldChar w:fldCharType="begin"/>
            </w:r>
            <w:r w:rsidR="00E26851">
              <w:rPr>
                <w:noProof/>
                <w:webHidden/>
              </w:rPr>
              <w:instrText xml:space="preserve"> PAGEREF _Toc48133499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18761B93" w14:textId="562FD98B" w:rsidR="00E26851" w:rsidRDefault="00516E89">
          <w:pPr>
            <w:pStyle w:val="TOC1"/>
            <w:tabs>
              <w:tab w:val="left" w:pos="880"/>
              <w:tab w:val="right" w:leader="dot" w:pos="9016"/>
            </w:tabs>
            <w:rPr>
              <w:noProof/>
            </w:rPr>
          </w:pPr>
          <w:hyperlink w:anchor="_Toc48133500" w:history="1">
            <w:r w:rsidR="00E26851" w:rsidRPr="00C27CB2">
              <w:rPr>
                <w:rStyle w:val="Hyperlink"/>
                <w:rFonts w:ascii="Arial" w:hAnsi="Arial" w:cs="Arial"/>
                <w:noProof/>
                <w:highlight w:val="yellow"/>
              </w:rPr>
              <w:t>4.4.2.</w:t>
            </w:r>
            <w:r w:rsidR="00E26851">
              <w:rPr>
                <w:noProof/>
              </w:rPr>
              <w:tab/>
            </w:r>
            <w:r w:rsidR="00E26851" w:rsidRPr="00C27CB2">
              <w:rPr>
                <w:rStyle w:val="Hyperlink"/>
                <w:rFonts w:ascii="Arial" w:hAnsi="Arial" w:cs="Arial"/>
                <w:noProof/>
                <w:highlight w:val="yellow"/>
              </w:rPr>
              <w:t>Visualisation of sensory data</w:t>
            </w:r>
            <w:r w:rsidR="00E26851">
              <w:rPr>
                <w:noProof/>
                <w:webHidden/>
              </w:rPr>
              <w:tab/>
            </w:r>
            <w:r w:rsidR="00E26851">
              <w:rPr>
                <w:noProof/>
                <w:webHidden/>
              </w:rPr>
              <w:fldChar w:fldCharType="begin"/>
            </w:r>
            <w:r w:rsidR="00E26851">
              <w:rPr>
                <w:noProof/>
                <w:webHidden/>
              </w:rPr>
              <w:instrText xml:space="preserve"> PAGEREF _Toc48133500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060C9C64" w14:textId="0B57C82E" w:rsidR="00E26851" w:rsidRDefault="00516E89">
          <w:pPr>
            <w:pStyle w:val="TOC1"/>
            <w:tabs>
              <w:tab w:val="left" w:pos="880"/>
              <w:tab w:val="right" w:leader="dot" w:pos="9016"/>
            </w:tabs>
            <w:rPr>
              <w:noProof/>
            </w:rPr>
          </w:pPr>
          <w:hyperlink w:anchor="_Toc48133501" w:history="1">
            <w:r w:rsidR="00E26851" w:rsidRPr="00C27CB2">
              <w:rPr>
                <w:rStyle w:val="Hyperlink"/>
                <w:rFonts w:ascii="Arial" w:hAnsi="Arial" w:cs="Arial"/>
                <w:noProof/>
              </w:rPr>
              <w:t>4.4.3.</w:t>
            </w:r>
            <w:r w:rsidR="00E26851">
              <w:rPr>
                <w:noProof/>
              </w:rPr>
              <w:tab/>
            </w:r>
            <w:r w:rsidR="00E26851" w:rsidRPr="00C27CB2">
              <w:rPr>
                <w:rStyle w:val="Hyperlink"/>
                <w:rFonts w:ascii="Arial" w:hAnsi="Arial" w:cs="Arial"/>
                <w:noProof/>
              </w:rPr>
              <w:t>Functionality for Construction Professionals</w:t>
            </w:r>
            <w:r w:rsidR="00E26851">
              <w:rPr>
                <w:noProof/>
                <w:webHidden/>
              </w:rPr>
              <w:tab/>
            </w:r>
            <w:r w:rsidR="00E26851">
              <w:rPr>
                <w:noProof/>
                <w:webHidden/>
              </w:rPr>
              <w:fldChar w:fldCharType="begin"/>
            </w:r>
            <w:r w:rsidR="00E26851">
              <w:rPr>
                <w:noProof/>
                <w:webHidden/>
              </w:rPr>
              <w:instrText xml:space="preserve"> PAGEREF _Toc48133501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2CD84E78" w14:textId="6209D4C8" w:rsidR="00E26851" w:rsidRDefault="00516E89">
          <w:pPr>
            <w:pStyle w:val="TOC1"/>
            <w:tabs>
              <w:tab w:val="left" w:pos="880"/>
              <w:tab w:val="right" w:leader="dot" w:pos="9016"/>
            </w:tabs>
            <w:rPr>
              <w:noProof/>
            </w:rPr>
          </w:pPr>
          <w:hyperlink w:anchor="_Toc48133502" w:history="1">
            <w:r w:rsidR="00E26851" w:rsidRPr="00C27CB2">
              <w:rPr>
                <w:rStyle w:val="Hyperlink"/>
                <w:rFonts w:ascii="Arial" w:hAnsi="Arial" w:cs="Arial"/>
                <w:noProof/>
              </w:rPr>
              <w:t>4.4.4.</w:t>
            </w:r>
            <w:r w:rsidR="00E26851">
              <w:rPr>
                <w:noProof/>
              </w:rPr>
              <w:tab/>
            </w:r>
            <w:r w:rsidR="00E26851" w:rsidRPr="00C27CB2">
              <w:rPr>
                <w:rStyle w:val="Hyperlink"/>
                <w:rFonts w:ascii="Arial" w:hAnsi="Arial" w:cs="Arial"/>
                <w:noProof/>
              </w:rPr>
              <w:t>Drawbacks</w:t>
            </w:r>
            <w:r w:rsidR="00E26851">
              <w:rPr>
                <w:noProof/>
                <w:webHidden/>
              </w:rPr>
              <w:tab/>
            </w:r>
            <w:r w:rsidR="00E26851">
              <w:rPr>
                <w:noProof/>
                <w:webHidden/>
              </w:rPr>
              <w:fldChar w:fldCharType="begin"/>
            </w:r>
            <w:r w:rsidR="00E26851">
              <w:rPr>
                <w:noProof/>
                <w:webHidden/>
              </w:rPr>
              <w:instrText xml:space="preserve"> PAGEREF _Toc48133502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01471688" w14:textId="7142AEC0" w:rsidR="00E26851" w:rsidRDefault="00516E89">
          <w:pPr>
            <w:pStyle w:val="TOC1"/>
            <w:tabs>
              <w:tab w:val="left" w:pos="440"/>
              <w:tab w:val="right" w:leader="dot" w:pos="9016"/>
            </w:tabs>
            <w:rPr>
              <w:noProof/>
            </w:rPr>
          </w:pPr>
          <w:hyperlink w:anchor="_Toc48133503" w:history="1">
            <w:r w:rsidR="00E26851" w:rsidRPr="00C27CB2">
              <w:rPr>
                <w:rStyle w:val="Hyperlink"/>
                <w:rFonts w:ascii="Arial" w:hAnsi="Arial" w:cs="Arial"/>
                <w:noProof/>
                <w:highlight w:val="yellow"/>
              </w:rPr>
              <w:t>5.</w:t>
            </w:r>
            <w:r w:rsidR="00E26851">
              <w:rPr>
                <w:noProof/>
              </w:rPr>
              <w:tab/>
            </w:r>
            <w:r w:rsidR="00E26851" w:rsidRPr="00C27CB2">
              <w:rPr>
                <w:rStyle w:val="Hyperlink"/>
                <w:rFonts w:ascii="Arial" w:hAnsi="Arial" w:cs="Arial"/>
                <w:noProof/>
                <w:highlight w:val="yellow"/>
              </w:rPr>
              <w:t>Limitation (500)</w:t>
            </w:r>
            <w:r w:rsidR="00E26851">
              <w:rPr>
                <w:noProof/>
                <w:webHidden/>
              </w:rPr>
              <w:tab/>
            </w:r>
            <w:r w:rsidR="00E26851">
              <w:rPr>
                <w:noProof/>
                <w:webHidden/>
              </w:rPr>
              <w:fldChar w:fldCharType="begin"/>
            </w:r>
            <w:r w:rsidR="00E26851">
              <w:rPr>
                <w:noProof/>
                <w:webHidden/>
              </w:rPr>
              <w:instrText xml:space="preserve"> PAGEREF _Toc48133503 \h </w:instrText>
            </w:r>
            <w:r w:rsidR="00E26851">
              <w:rPr>
                <w:noProof/>
                <w:webHidden/>
              </w:rPr>
            </w:r>
            <w:r w:rsidR="00E26851">
              <w:rPr>
                <w:noProof/>
                <w:webHidden/>
              </w:rPr>
              <w:fldChar w:fldCharType="separate"/>
            </w:r>
            <w:r w:rsidR="00E26851">
              <w:rPr>
                <w:noProof/>
                <w:webHidden/>
              </w:rPr>
              <w:t>28</w:t>
            </w:r>
            <w:r w:rsidR="00E26851">
              <w:rPr>
                <w:noProof/>
                <w:webHidden/>
              </w:rPr>
              <w:fldChar w:fldCharType="end"/>
            </w:r>
          </w:hyperlink>
        </w:p>
        <w:p w14:paraId="1F381715" w14:textId="56FE4278" w:rsidR="00E26851" w:rsidRDefault="00516E89">
          <w:pPr>
            <w:pStyle w:val="TOC1"/>
            <w:tabs>
              <w:tab w:val="left" w:pos="440"/>
              <w:tab w:val="right" w:leader="dot" w:pos="9016"/>
            </w:tabs>
            <w:rPr>
              <w:noProof/>
            </w:rPr>
          </w:pPr>
          <w:hyperlink w:anchor="_Toc48133504" w:history="1">
            <w:r w:rsidR="00E26851" w:rsidRPr="00C27CB2">
              <w:rPr>
                <w:rStyle w:val="Hyperlink"/>
                <w:rFonts w:ascii="Arial" w:hAnsi="Arial" w:cs="Arial"/>
                <w:noProof/>
                <w:highlight w:val="yellow"/>
              </w:rPr>
              <w:t>6.</w:t>
            </w:r>
            <w:r w:rsidR="00E26851">
              <w:rPr>
                <w:noProof/>
              </w:rPr>
              <w:tab/>
            </w:r>
            <w:r w:rsidR="00E26851" w:rsidRPr="00C27CB2">
              <w:rPr>
                <w:rStyle w:val="Hyperlink"/>
                <w:rFonts w:ascii="Arial" w:hAnsi="Arial" w:cs="Arial"/>
                <w:noProof/>
                <w:highlight w:val="yellow"/>
              </w:rPr>
              <w:t>Recommendation (500 words)</w:t>
            </w:r>
            <w:r w:rsidR="00E26851">
              <w:rPr>
                <w:noProof/>
                <w:webHidden/>
              </w:rPr>
              <w:tab/>
            </w:r>
            <w:r w:rsidR="00E26851">
              <w:rPr>
                <w:noProof/>
                <w:webHidden/>
              </w:rPr>
              <w:fldChar w:fldCharType="begin"/>
            </w:r>
            <w:r w:rsidR="00E26851">
              <w:rPr>
                <w:noProof/>
                <w:webHidden/>
              </w:rPr>
              <w:instrText xml:space="preserve"> PAGEREF _Toc48133504 \h </w:instrText>
            </w:r>
            <w:r w:rsidR="00E26851">
              <w:rPr>
                <w:noProof/>
                <w:webHidden/>
              </w:rPr>
            </w:r>
            <w:r w:rsidR="00E26851">
              <w:rPr>
                <w:noProof/>
                <w:webHidden/>
              </w:rPr>
              <w:fldChar w:fldCharType="separate"/>
            </w:r>
            <w:r w:rsidR="00E26851">
              <w:rPr>
                <w:noProof/>
                <w:webHidden/>
              </w:rPr>
              <w:t>28</w:t>
            </w:r>
            <w:r w:rsidR="00E26851">
              <w:rPr>
                <w:noProof/>
                <w:webHidden/>
              </w:rPr>
              <w:fldChar w:fldCharType="end"/>
            </w:r>
          </w:hyperlink>
        </w:p>
        <w:p w14:paraId="45DA3288" w14:textId="6CC9ABF2" w:rsidR="00E26851" w:rsidRDefault="00516E89">
          <w:pPr>
            <w:pStyle w:val="TOC1"/>
            <w:tabs>
              <w:tab w:val="left" w:pos="660"/>
              <w:tab w:val="right" w:leader="dot" w:pos="9016"/>
            </w:tabs>
            <w:rPr>
              <w:noProof/>
            </w:rPr>
          </w:pPr>
          <w:hyperlink w:anchor="_Toc48133505" w:history="1">
            <w:r w:rsidR="00E26851" w:rsidRPr="00C27CB2">
              <w:rPr>
                <w:rStyle w:val="Hyperlink"/>
                <w:rFonts w:ascii="Arial" w:hAnsi="Arial" w:cs="Arial"/>
                <w:noProof/>
                <w:highlight w:val="yellow"/>
              </w:rPr>
              <w:t>6.1.</w:t>
            </w:r>
            <w:r w:rsidR="00E26851">
              <w:rPr>
                <w:noProof/>
              </w:rPr>
              <w:tab/>
            </w:r>
            <w:r w:rsidR="00E26851" w:rsidRPr="00C27CB2">
              <w:rPr>
                <w:rStyle w:val="Hyperlink"/>
                <w:rFonts w:ascii="Arial" w:hAnsi="Arial" w:cs="Arial"/>
                <w:noProof/>
                <w:highlight w:val="yellow"/>
              </w:rPr>
              <w:t>Future works</w:t>
            </w:r>
            <w:r w:rsidR="00E26851">
              <w:rPr>
                <w:noProof/>
                <w:webHidden/>
              </w:rPr>
              <w:tab/>
            </w:r>
            <w:r w:rsidR="00E26851">
              <w:rPr>
                <w:noProof/>
                <w:webHidden/>
              </w:rPr>
              <w:fldChar w:fldCharType="begin"/>
            </w:r>
            <w:r w:rsidR="00E26851">
              <w:rPr>
                <w:noProof/>
                <w:webHidden/>
              </w:rPr>
              <w:instrText xml:space="preserve"> PAGEREF _Toc48133505 \h </w:instrText>
            </w:r>
            <w:r w:rsidR="00E26851">
              <w:rPr>
                <w:noProof/>
                <w:webHidden/>
              </w:rPr>
            </w:r>
            <w:r w:rsidR="00E26851">
              <w:rPr>
                <w:noProof/>
                <w:webHidden/>
              </w:rPr>
              <w:fldChar w:fldCharType="separate"/>
            </w:r>
            <w:r w:rsidR="00E26851">
              <w:rPr>
                <w:noProof/>
                <w:webHidden/>
              </w:rPr>
              <w:t>28</w:t>
            </w:r>
            <w:r w:rsidR="00E26851">
              <w:rPr>
                <w:noProof/>
                <w:webHidden/>
              </w:rPr>
              <w:fldChar w:fldCharType="end"/>
            </w:r>
          </w:hyperlink>
        </w:p>
        <w:p w14:paraId="5ED16FB2" w14:textId="62D33B00" w:rsidR="00E26851" w:rsidRDefault="00516E89">
          <w:pPr>
            <w:pStyle w:val="TOC1"/>
            <w:tabs>
              <w:tab w:val="left" w:pos="440"/>
              <w:tab w:val="right" w:leader="dot" w:pos="9016"/>
            </w:tabs>
            <w:rPr>
              <w:noProof/>
            </w:rPr>
          </w:pPr>
          <w:hyperlink w:anchor="_Toc48133506" w:history="1">
            <w:r w:rsidR="00E26851" w:rsidRPr="00C27CB2">
              <w:rPr>
                <w:rStyle w:val="Hyperlink"/>
                <w:rFonts w:ascii="Arial" w:hAnsi="Arial" w:cs="Arial"/>
                <w:noProof/>
              </w:rPr>
              <w:t>7.</w:t>
            </w:r>
            <w:r w:rsidR="00E26851">
              <w:rPr>
                <w:noProof/>
              </w:rPr>
              <w:tab/>
            </w:r>
            <w:r w:rsidR="00E26851" w:rsidRPr="00C27CB2">
              <w:rPr>
                <w:rStyle w:val="Hyperlink"/>
                <w:rFonts w:ascii="Arial" w:hAnsi="Arial" w:cs="Arial"/>
                <w:noProof/>
              </w:rPr>
              <w:t>Conclusion</w:t>
            </w:r>
            <w:r w:rsidR="00E26851">
              <w:rPr>
                <w:noProof/>
                <w:webHidden/>
              </w:rPr>
              <w:tab/>
            </w:r>
            <w:r w:rsidR="00E26851">
              <w:rPr>
                <w:noProof/>
                <w:webHidden/>
              </w:rPr>
              <w:fldChar w:fldCharType="begin"/>
            </w:r>
            <w:r w:rsidR="00E26851">
              <w:rPr>
                <w:noProof/>
                <w:webHidden/>
              </w:rPr>
              <w:instrText xml:space="preserve"> PAGEREF _Toc48133506 \h </w:instrText>
            </w:r>
            <w:r w:rsidR="00E26851">
              <w:rPr>
                <w:noProof/>
                <w:webHidden/>
              </w:rPr>
            </w:r>
            <w:r w:rsidR="00E26851">
              <w:rPr>
                <w:noProof/>
                <w:webHidden/>
              </w:rPr>
              <w:fldChar w:fldCharType="separate"/>
            </w:r>
            <w:r w:rsidR="00E26851">
              <w:rPr>
                <w:noProof/>
                <w:webHidden/>
              </w:rPr>
              <w:t>29</w:t>
            </w:r>
            <w:r w:rsidR="00E26851">
              <w:rPr>
                <w:noProof/>
                <w:webHidden/>
              </w:rPr>
              <w:fldChar w:fldCharType="end"/>
            </w:r>
          </w:hyperlink>
        </w:p>
        <w:p w14:paraId="23B6F18F" w14:textId="013CA4B5" w:rsidR="00E26851" w:rsidRDefault="00516E89">
          <w:pPr>
            <w:pStyle w:val="TOC1"/>
            <w:tabs>
              <w:tab w:val="left" w:pos="440"/>
              <w:tab w:val="right" w:leader="dot" w:pos="9016"/>
            </w:tabs>
            <w:rPr>
              <w:noProof/>
            </w:rPr>
          </w:pPr>
          <w:hyperlink w:anchor="_Toc48133507" w:history="1">
            <w:r w:rsidR="00E26851" w:rsidRPr="00C27CB2">
              <w:rPr>
                <w:rStyle w:val="Hyperlink"/>
                <w:rFonts w:ascii="Arial" w:hAnsi="Arial" w:cs="Arial"/>
                <w:noProof/>
              </w:rPr>
              <w:t>8.</w:t>
            </w:r>
            <w:r w:rsidR="00E26851">
              <w:rPr>
                <w:noProof/>
              </w:rPr>
              <w:tab/>
            </w:r>
            <w:r w:rsidR="00E26851" w:rsidRPr="00C27CB2">
              <w:rPr>
                <w:rStyle w:val="Hyperlink"/>
                <w:rFonts w:ascii="Arial" w:hAnsi="Arial" w:cs="Arial"/>
                <w:noProof/>
              </w:rPr>
              <w:t>Reference</w:t>
            </w:r>
            <w:r w:rsidR="00E26851">
              <w:rPr>
                <w:noProof/>
                <w:webHidden/>
              </w:rPr>
              <w:tab/>
            </w:r>
            <w:r w:rsidR="00E26851">
              <w:rPr>
                <w:noProof/>
                <w:webHidden/>
              </w:rPr>
              <w:fldChar w:fldCharType="begin"/>
            </w:r>
            <w:r w:rsidR="00E26851">
              <w:rPr>
                <w:noProof/>
                <w:webHidden/>
              </w:rPr>
              <w:instrText xml:space="preserve"> PAGEREF _Toc48133507 \h </w:instrText>
            </w:r>
            <w:r w:rsidR="00E26851">
              <w:rPr>
                <w:noProof/>
                <w:webHidden/>
              </w:rPr>
            </w:r>
            <w:r w:rsidR="00E26851">
              <w:rPr>
                <w:noProof/>
                <w:webHidden/>
              </w:rPr>
              <w:fldChar w:fldCharType="separate"/>
            </w:r>
            <w:r w:rsidR="00E26851">
              <w:rPr>
                <w:noProof/>
                <w:webHidden/>
              </w:rPr>
              <w:t>30</w:t>
            </w:r>
            <w:r w:rsidR="00E26851">
              <w:rPr>
                <w:noProof/>
                <w:webHidden/>
              </w:rPr>
              <w:fldChar w:fldCharType="end"/>
            </w:r>
          </w:hyperlink>
        </w:p>
        <w:p w14:paraId="3C5DB206" w14:textId="6186ADC9" w:rsidR="00E26851" w:rsidRDefault="00516E89">
          <w:pPr>
            <w:pStyle w:val="TOC1"/>
            <w:tabs>
              <w:tab w:val="left" w:pos="440"/>
              <w:tab w:val="right" w:leader="dot" w:pos="9016"/>
            </w:tabs>
            <w:rPr>
              <w:noProof/>
            </w:rPr>
          </w:pPr>
          <w:hyperlink w:anchor="_Toc48133508" w:history="1">
            <w:r w:rsidR="00E26851" w:rsidRPr="00C27CB2">
              <w:rPr>
                <w:rStyle w:val="Hyperlink"/>
                <w:rFonts w:ascii="Arial" w:hAnsi="Arial" w:cs="Arial"/>
                <w:noProof/>
              </w:rPr>
              <w:t>9.</w:t>
            </w:r>
            <w:r w:rsidR="00E26851">
              <w:rPr>
                <w:noProof/>
              </w:rPr>
              <w:tab/>
            </w:r>
            <w:r w:rsidR="00E26851" w:rsidRPr="00C27CB2">
              <w:rPr>
                <w:rStyle w:val="Hyperlink"/>
                <w:rFonts w:ascii="Arial" w:hAnsi="Arial" w:cs="Arial"/>
                <w:noProof/>
              </w:rPr>
              <w:t>Research Log</w:t>
            </w:r>
            <w:r w:rsidR="00E26851">
              <w:rPr>
                <w:noProof/>
                <w:webHidden/>
              </w:rPr>
              <w:tab/>
            </w:r>
            <w:r w:rsidR="00E26851">
              <w:rPr>
                <w:noProof/>
                <w:webHidden/>
              </w:rPr>
              <w:fldChar w:fldCharType="begin"/>
            </w:r>
            <w:r w:rsidR="00E26851">
              <w:rPr>
                <w:noProof/>
                <w:webHidden/>
              </w:rPr>
              <w:instrText xml:space="preserve"> PAGEREF _Toc48133508 \h </w:instrText>
            </w:r>
            <w:r w:rsidR="00E26851">
              <w:rPr>
                <w:noProof/>
                <w:webHidden/>
              </w:rPr>
            </w:r>
            <w:r w:rsidR="00E26851">
              <w:rPr>
                <w:noProof/>
                <w:webHidden/>
              </w:rPr>
              <w:fldChar w:fldCharType="separate"/>
            </w:r>
            <w:r w:rsidR="00E26851">
              <w:rPr>
                <w:noProof/>
                <w:webHidden/>
              </w:rPr>
              <w:t>32</w:t>
            </w:r>
            <w:r w:rsidR="00E26851">
              <w:rPr>
                <w:noProof/>
                <w:webHidden/>
              </w:rPr>
              <w:fldChar w:fldCharType="end"/>
            </w:r>
          </w:hyperlink>
        </w:p>
        <w:p w14:paraId="7183570F" w14:textId="630F1F15" w:rsidR="00E26851" w:rsidRDefault="00516E89">
          <w:pPr>
            <w:pStyle w:val="TOC1"/>
            <w:tabs>
              <w:tab w:val="left" w:pos="660"/>
              <w:tab w:val="right" w:leader="dot" w:pos="9016"/>
            </w:tabs>
            <w:rPr>
              <w:noProof/>
            </w:rPr>
          </w:pPr>
          <w:hyperlink w:anchor="_Toc48133509" w:history="1">
            <w:r w:rsidR="00E26851" w:rsidRPr="00C27CB2">
              <w:rPr>
                <w:rStyle w:val="Hyperlink"/>
                <w:rFonts w:ascii="Arial" w:hAnsi="Arial" w:cs="Arial"/>
                <w:noProof/>
              </w:rPr>
              <w:t>10.</w:t>
            </w:r>
            <w:r w:rsidR="00E26851">
              <w:rPr>
                <w:noProof/>
              </w:rPr>
              <w:tab/>
            </w:r>
            <w:r w:rsidR="00E26851" w:rsidRPr="00C27CB2">
              <w:rPr>
                <w:rStyle w:val="Hyperlink"/>
                <w:rFonts w:ascii="Arial" w:hAnsi="Arial" w:cs="Arial"/>
                <w:noProof/>
              </w:rPr>
              <w:t>Appendix</w:t>
            </w:r>
            <w:r w:rsidR="00E26851">
              <w:rPr>
                <w:noProof/>
                <w:webHidden/>
              </w:rPr>
              <w:tab/>
            </w:r>
            <w:r w:rsidR="00E26851">
              <w:rPr>
                <w:noProof/>
                <w:webHidden/>
              </w:rPr>
              <w:fldChar w:fldCharType="begin"/>
            </w:r>
            <w:r w:rsidR="00E26851">
              <w:rPr>
                <w:noProof/>
                <w:webHidden/>
              </w:rPr>
              <w:instrText xml:space="preserve"> PAGEREF _Toc48133509 \h </w:instrText>
            </w:r>
            <w:r w:rsidR="00E26851">
              <w:rPr>
                <w:noProof/>
                <w:webHidden/>
              </w:rPr>
            </w:r>
            <w:r w:rsidR="00E26851">
              <w:rPr>
                <w:noProof/>
                <w:webHidden/>
              </w:rPr>
              <w:fldChar w:fldCharType="separate"/>
            </w:r>
            <w:r w:rsidR="00E26851">
              <w:rPr>
                <w:noProof/>
                <w:webHidden/>
              </w:rPr>
              <w:t>33</w:t>
            </w:r>
            <w:r w:rsidR="00E26851">
              <w:rPr>
                <w:noProof/>
                <w:webHidden/>
              </w:rPr>
              <w:fldChar w:fldCharType="end"/>
            </w:r>
          </w:hyperlink>
        </w:p>
        <w:p w14:paraId="25EBC010" w14:textId="56AFD435" w:rsidR="00093FC7" w:rsidRDefault="00093FC7">
          <w:r>
            <w:rPr>
              <w:b/>
              <w:bCs/>
              <w:noProof/>
            </w:rPr>
            <w:fldChar w:fldCharType="end"/>
          </w:r>
        </w:p>
      </w:sdtContent>
    </w:sdt>
    <w:p w14:paraId="3AEF07B3" w14:textId="77777777" w:rsidR="00093FC7" w:rsidRDefault="00093FC7">
      <w:pPr>
        <w:rPr>
          <w:rFonts w:ascii="Arial" w:hAnsi="Arial" w:cs="Arial"/>
          <w:highlight w:val="yellow"/>
        </w:rPr>
      </w:pPr>
      <w:r>
        <w:rPr>
          <w:rFonts w:ascii="Arial" w:hAnsi="Arial" w:cs="Arial"/>
          <w:highlight w:val="yellow"/>
        </w:rPr>
        <w:br w:type="page"/>
      </w:r>
    </w:p>
    <w:p w14:paraId="6855AB66" w14:textId="2428A6F9" w:rsidR="00275DC1" w:rsidRDefault="00275DC1">
      <w:pPr>
        <w:pStyle w:val="TableofFigures"/>
        <w:tabs>
          <w:tab w:val="right" w:leader="dot" w:pos="9016"/>
        </w:tabs>
        <w:rPr>
          <w:rFonts w:ascii="Arial" w:hAnsi="Arial" w:cs="Arial"/>
          <w:highlight w:val="yellow"/>
        </w:rPr>
      </w:pPr>
      <w:r>
        <w:rPr>
          <w:rFonts w:ascii="Arial" w:hAnsi="Arial" w:cs="Arial"/>
          <w:highlight w:val="yellow"/>
        </w:rPr>
        <w:lastRenderedPageBreak/>
        <w:t>List of Figure</w:t>
      </w:r>
    </w:p>
    <w:p w14:paraId="1DDC4C06" w14:textId="5F2DF700" w:rsidR="000803C2" w:rsidRDefault="00275DC1">
      <w:pPr>
        <w:pStyle w:val="TableofFigures"/>
        <w:tabs>
          <w:tab w:val="right" w:leader="dot" w:pos="9016"/>
        </w:tabs>
        <w:rPr>
          <w:noProof/>
        </w:rPr>
      </w:pPr>
      <w:r>
        <w:rPr>
          <w:rFonts w:ascii="Arial" w:hAnsi="Arial" w:cs="Arial"/>
          <w:highlight w:val="yellow"/>
        </w:rPr>
        <w:fldChar w:fldCharType="begin"/>
      </w:r>
      <w:r>
        <w:rPr>
          <w:rFonts w:ascii="Arial" w:hAnsi="Arial" w:cs="Arial"/>
          <w:highlight w:val="yellow"/>
        </w:rPr>
        <w:instrText xml:space="preserve"> TOC \h \z \c "Figure" </w:instrText>
      </w:r>
      <w:r>
        <w:rPr>
          <w:rFonts w:ascii="Arial" w:hAnsi="Arial" w:cs="Arial"/>
          <w:highlight w:val="yellow"/>
        </w:rPr>
        <w:fldChar w:fldCharType="separate"/>
      </w:r>
      <w:hyperlink w:anchor="_Toc48300679" w:history="1">
        <w:r w:rsidR="000803C2" w:rsidRPr="00A34DD2">
          <w:rPr>
            <w:rStyle w:val="Hyperlink"/>
            <w:rFonts w:ascii="Arial" w:hAnsi="Arial" w:cs="Arial"/>
            <w:noProof/>
          </w:rPr>
          <w:t>Figure 1 Digitalization Index extracted from McKinsey, 2015</w:t>
        </w:r>
        <w:r w:rsidR="000803C2">
          <w:rPr>
            <w:noProof/>
            <w:webHidden/>
          </w:rPr>
          <w:tab/>
        </w:r>
        <w:r w:rsidR="000803C2">
          <w:rPr>
            <w:noProof/>
            <w:webHidden/>
          </w:rPr>
          <w:fldChar w:fldCharType="begin"/>
        </w:r>
        <w:r w:rsidR="000803C2">
          <w:rPr>
            <w:noProof/>
            <w:webHidden/>
          </w:rPr>
          <w:instrText xml:space="preserve"> PAGEREF _Toc48300679 \h </w:instrText>
        </w:r>
        <w:r w:rsidR="000803C2">
          <w:rPr>
            <w:noProof/>
            <w:webHidden/>
          </w:rPr>
        </w:r>
        <w:r w:rsidR="000803C2">
          <w:rPr>
            <w:noProof/>
            <w:webHidden/>
          </w:rPr>
          <w:fldChar w:fldCharType="separate"/>
        </w:r>
        <w:r w:rsidR="000803C2">
          <w:rPr>
            <w:noProof/>
            <w:webHidden/>
          </w:rPr>
          <w:t>7</w:t>
        </w:r>
        <w:r w:rsidR="000803C2">
          <w:rPr>
            <w:noProof/>
            <w:webHidden/>
          </w:rPr>
          <w:fldChar w:fldCharType="end"/>
        </w:r>
      </w:hyperlink>
    </w:p>
    <w:p w14:paraId="275D513B" w14:textId="7176A745" w:rsidR="000803C2" w:rsidRDefault="00516E89">
      <w:pPr>
        <w:pStyle w:val="TableofFigures"/>
        <w:tabs>
          <w:tab w:val="right" w:leader="dot" w:pos="9016"/>
        </w:tabs>
        <w:rPr>
          <w:noProof/>
        </w:rPr>
      </w:pPr>
      <w:hyperlink w:anchor="_Toc48300680" w:history="1">
        <w:r w:rsidR="000803C2" w:rsidRPr="00A34DD2">
          <w:rPr>
            <w:rStyle w:val="Hyperlink"/>
            <w:rFonts w:ascii="Arial" w:hAnsi="Arial" w:cs="Arial"/>
            <w:noProof/>
          </w:rPr>
          <w:t>Figure 2 Proposed Application Framework of Control Room</w:t>
        </w:r>
        <w:r w:rsidR="000803C2">
          <w:rPr>
            <w:noProof/>
            <w:webHidden/>
          </w:rPr>
          <w:tab/>
        </w:r>
        <w:r w:rsidR="000803C2">
          <w:rPr>
            <w:noProof/>
            <w:webHidden/>
          </w:rPr>
          <w:fldChar w:fldCharType="begin"/>
        </w:r>
        <w:r w:rsidR="000803C2">
          <w:rPr>
            <w:noProof/>
            <w:webHidden/>
          </w:rPr>
          <w:instrText xml:space="preserve"> PAGEREF _Toc48300680 \h </w:instrText>
        </w:r>
        <w:r w:rsidR="000803C2">
          <w:rPr>
            <w:noProof/>
            <w:webHidden/>
          </w:rPr>
        </w:r>
        <w:r w:rsidR="000803C2">
          <w:rPr>
            <w:noProof/>
            <w:webHidden/>
          </w:rPr>
          <w:fldChar w:fldCharType="separate"/>
        </w:r>
        <w:r w:rsidR="000803C2">
          <w:rPr>
            <w:noProof/>
            <w:webHidden/>
          </w:rPr>
          <w:t>12</w:t>
        </w:r>
        <w:r w:rsidR="000803C2">
          <w:rPr>
            <w:noProof/>
            <w:webHidden/>
          </w:rPr>
          <w:fldChar w:fldCharType="end"/>
        </w:r>
      </w:hyperlink>
    </w:p>
    <w:p w14:paraId="4202101D" w14:textId="26B8DE77" w:rsidR="000803C2" w:rsidRDefault="00516E89">
      <w:pPr>
        <w:pStyle w:val="TableofFigures"/>
        <w:tabs>
          <w:tab w:val="right" w:leader="dot" w:pos="9016"/>
        </w:tabs>
        <w:rPr>
          <w:noProof/>
        </w:rPr>
      </w:pPr>
      <w:hyperlink w:anchor="_Toc48300681" w:history="1">
        <w:r w:rsidR="000803C2" w:rsidRPr="00A34DD2">
          <w:rPr>
            <w:rStyle w:val="Hyperlink"/>
            <w:rFonts w:ascii="Arial" w:hAnsi="Arial" w:cs="Arial"/>
            <w:noProof/>
          </w:rPr>
          <w:t>Figure 3 BIM Model visualised in the Autodesk Revit</w:t>
        </w:r>
        <w:r w:rsidR="000803C2">
          <w:rPr>
            <w:noProof/>
            <w:webHidden/>
          </w:rPr>
          <w:tab/>
        </w:r>
        <w:r w:rsidR="000803C2">
          <w:rPr>
            <w:noProof/>
            <w:webHidden/>
          </w:rPr>
          <w:fldChar w:fldCharType="begin"/>
        </w:r>
        <w:r w:rsidR="000803C2">
          <w:rPr>
            <w:noProof/>
            <w:webHidden/>
          </w:rPr>
          <w:instrText xml:space="preserve"> PAGEREF _Toc48300681 \h </w:instrText>
        </w:r>
        <w:r w:rsidR="000803C2">
          <w:rPr>
            <w:noProof/>
            <w:webHidden/>
          </w:rPr>
        </w:r>
        <w:r w:rsidR="000803C2">
          <w:rPr>
            <w:noProof/>
            <w:webHidden/>
          </w:rPr>
          <w:fldChar w:fldCharType="separate"/>
        </w:r>
        <w:r w:rsidR="000803C2">
          <w:rPr>
            <w:noProof/>
            <w:webHidden/>
          </w:rPr>
          <w:t>13</w:t>
        </w:r>
        <w:r w:rsidR="000803C2">
          <w:rPr>
            <w:noProof/>
            <w:webHidden/>
          </w:rPr>
          <w:fldChar w:fldCharType="end"/>
        </w:r>
      </w:hyperlink>
    </w:p>
    <w:p w14:paraId="6430ED8B" w14:textId="6E742887" w:rsidR="000803C2" w:rsidRDefault="00516E89">
      <w:pPr>
        <w:pStyle w:val="TableofFigures"/>
        <w:tabs>
          <w:tab w:val="right" w:leader="dot" w:pos="9016"/>
        </w:tabs>
        <w:rPr>
          <w:noProof/>
        </w:rPr>
      </w:pPr>
      <w:hyperlink w:anchor="_Toc48300682" w:history="1">
        <w:r w:rsidR="000803C2" w:rsidRPr="00A34DD2">
          <w:rPr>
            <w:rStyle w:val="Hyperlink"/>
            <w:rFonts w:ascii="Arial" w:hAnsi="Arial" w:cs="Arial"/>
            <w:noProof/>
          </w:rPr>
          <w:t>Figure 4 Modules in BIM360 cloud platform</w:t>
        </w:r>
        <w:r w:rsidR="000803C2">
          <w:rPr>
            <w:noProof/>
            <w:webHidden/>
          </w:rPr>
          <w:tab/>
        </w:r>
        <w:r w:rsidR="000803C2">
          <w:rPr>
            <w:noProof/>
            <w:webHidden/>
          </w:rPr>
          <w:fldChar w:fldCharType="begin"/>
        </w:r>
        <w:r w:rsidR="000803C2">
          <w:rPr>
            <w:noProof/>
            <w:webHidden/>
          </w:rPr>
          <w:instrText xml:space="preserve"> PAGEREF _Toc48300682 \h </w:instrText>
        </w:r>
        <w:r w:rsidR="000803C2">
          <w:rPr>
            <w:noProof/>
            <w:webHidden/>
          </w:rPr>
        </w:r>
        <w:r w:rsidR="000803C2">
          <w:rPr>
            <w:noProof/>
            <w:webHidden/>
          </w:rPr>
          <w:fldChar w:fldCharType="separate"/>
        </w:r>
        <w:r w:rsidR="000803C2">
          <w:rPr>
            <w:noProof/>
            <w:webHidden/>
          </w:rPr>
          <w:t>15</w:t>
        </w:r>
        <w:r w:rsidR="000803C2">
          <w:rPr>
            <w:noProof/>
            <w:webHidden/>
          </w:rPr>
          <w:fldChar w:fldCharType="end"/>
        </w:r>
      </w:hyperlink>
    </w:p>
    <w:p w14:paraId="4415D280" w14:textId="4D67D82E" w:rsidR="000803C2" w:rsidRDefault="00516E89">
      <w:pPr>
        <w:pStyle w:val="TableofFigures"/>
        <w:tabs>
          <w:tab w:val="right" w:leader="dot" w:pos="9016"/>
        </w:tabs>
        <w:rPr>
          <w:noProof/>
        </w:rPr>
      </w:pPr>
      <w:hyperlink w:anchor="_Toc48300683" w:history="1">
        <w:r w:rsidR="000803C2" w:rsidRPr="00A34DD2">
          <w:rPr>
            <w:rStyle w:val="Hyperlink"/>
            <w:rFonts w:ascii="Arial" w:hAnsi="Arial" w:cs="Arial"/>
            <w:noProof/>
          </w:rPr>
          <w:t>Figure 5 Azure IoT Ecosystem extracted from Microsoft Azure Cloud Service</w:t>
        </w:r>
        <w:r w:rsidR="000803C2">
          <w:rPr>
            <w:noProof/>
            <w:webHidden/>
          </w:rPr>
          <w:tab/>
        </w:r>
        <w:r w:rsidR="000803C2">
          <w:rPr>
            <w:noProof/>
            <w:webHidden/>
          </w:rPr>
          <w:fldChar w:fldCharType="begin"/>
        </w:r>
        <w:r w:rsidR="000803C2">
          <w:rPr>
            <w:noProof/>
            <w:webHidden/>
          </w:rPr>
          <w:instrText xml:space="preserve"> PAGEREF _Toc48300683 \h </w:instrText>
        </w:r>
        <w:r w:rsidR="000803C2">
          <w:rPr>
            <w:noProof/>
            <w:webHidden/>
          </w:rPr>
        </w:r>
        <w:r w:rsidR="000803C2">
          <w:rPr>
            <w:noProof/>
            <w:webHidden/>
          </w:rPr>
          <w:fldChar w:fldCharType="separate"/>
        </w:r>
        <w:r w:rsidR="000803C2">
          <w:rPr>
            <w:noProof/>
            <w:webHidden/>
          </w:rPr>
          <w:t>16</w:t>
        </w:r>
        <w:r w:rsidR="000803C2">
          <w:rPr>
            <w:noProof/>
            <w:webHidden/>
          </w:rPr>
          <w:fldChar w:fldCharType="end"/>
        </w:r>
      </w:hyperlink>
    </w:p>
    <w:p w14:paraId="14394CA6" w14:textId="3EE6A844" w:rsidR="000803C2" w:rsidRDefault="00516E89">
      <w:pPr>
        <w:pStyle w:val="TableofFigures"/>
        <w:tabs>
          <w:tab w:val="right" w:leader="dot" w:pos="9016"/>
        </w:tabs>
        <w:rPr>
          <w:noProof/>
        </w:rPr>
      </w:pPr>
      <w:hyperlink w:anchor="_Toc48300684" w:history="1">
        <w:r w:rsidR="000803C2" w:rsidRPr="00A34DD2">
          <w:rPr>
            <w:rStyle w:val="Hyperlink"/>
            <w:rFonts w:ascii="Arial" w:hAnsi="Arial" w:cs="Arial"/>
            <w:noProof/>
          </w:rPr>
          <w:t>Figure 6 Comparing the difference between models by BIM 360 Document Management</w:t>
        </w:r>
        <w:r w:rsidR="000803C2">
          <w:rPr>
            <w:noProof/>
            <w:webHidden/>
          </w:rPr>
          <w:tab/>
        </w:r>
        <w:r w:rsidR="000803C2">
          <w:rPr>
            <w:noProof/>
            <w:webHidden/>
          </w:rPr>
          <w:fldChar w:fldCharType="begin"/>
        </w:r>
        <w:r w:rsidR="000803C2">
          <w:rPr>
            <w:noProof/>
            <w:webHidden/>
          </w:rPr>
          <w:instrText xml:space="preserve"> PAGEREF _Toc48300684 \h </w:instrText>
        </w:r>
        <w:r w:rsidR="000803C2">
          <w:rPr>
            <w:noProof/>
            <w:webHidden/>
          </w:rPr>
        </w:r>
        <w:r w:rsidR="000803C2">
          <w:rPr>
            <w:noProof/>
            <w:webHidden/>
          </w:rPr>
          <w:fldChar w:fldCharType="separate"/>
        </w:r>
        <w:r w:rsidR="000803C2">
          <w:rPr>
            <w:noProof/>
            <w:webHidden/>
          </w:rPr>
          <w:t>19</w:t>
        </w:r>
        <w:r w:rsidR="000803C2">
          <w:rPr>
            <w:noProof/>
            <w:webHidden/>
          </w:rPr>
          <w:fldChar w:fldCharType="end"/>
        </w:r>
      </w:hyperlink>
    </w:p>
    <w:p w14:paraId="753E2F1A" w14:textId="653C12A5" w:rsidR="000803C2" w:rsidRDefault="00516E89">
      <w:pPr>
        <w:pStyle w:val="TableofFigures"/>
        <w:tabs>
          <w:tab w:val="right" w:leader="dot" w:pos="9016"/>
        </w:tabs>
        <w:rPr>
          <w:noProof/>
        </w:rPr>
      </w:pPr>
      <w:hyperlink w:anchor="_Toc48300685" w:history="1">
        <w:r w:rsidR="000803C2" w:rsidRPr="00A34DD2">
          <w:rPr>
            <w:rStyle w:val="Hyperlink"/>
            <w:rFonts w:ascii="Arial" w:hAnsi="Arial" w:cs="Arial"/>
            <w:noProof/>
          </w:rPr>
          <w:t>Figure 7 Overview of BIM 360 Design Collaboration Module</w:t>
        </w:r>
        <w:r w:rsidR="000803C2">
          <w:rPr>
            <w:noProof/>
            <w:webHidden/>
          </w:rPr>
          <w:tab/>
        </w:r>
        <w:r w:rsidR="000803C2">
          <w:rPr>
            <w:noProof/>
            <w:webHidden/>
          </w:rPr>
          <w:fldChar w:fldCharType="begin"/>
        </w:r>
        <w:r w:rsidR="000803C2">
          <w:rPr>
            <w:noProof/>
            <w:webHidden/>
          </w:rPr>
          <w:instrText xml:space="preserve"> PAGEREF _Toc48300685 \h </w:instrText>
        </w:r>
        <w:r w:rsidR="000803C2">
          <w:rPr>
            <w:noProof/>
            <w:webHidden/>
          </w:rPr>
        </w:r>
        <w:r w:rsidR="000803C2">
          <w:rPr>
            <w:noProof/>
            <w:webHidden/>
          </w:rPr>
          <w:fldChar w:fldCharType="separate"/>
        </w:r>
        <w:r w:rsidR="000803C2">
          <w:rPr>
            <w:noProof/>
            <w:webHidden/>
          </w:rPr>
          <w:t>20</w:t>
        </w:r>
        <w:r w:rsidR="000803C2">
          <w:rPr>
            <w:noProof/>
            <w:webHidden/>
          </w:rPr>
          <w:fldChar w:fldCharType="end"/>
        </w:r>
      </w:hyperlink>
    </w:p>
    <w:p w14:paraId="6DA1FE7D" w14:textId="023B23B1" w:rsidR="000803C2" w:rsidRDefault="00516E89">
      <w:pPr>
        <w:pStyle w:val="TableofFigures"/>
        <w:tabs>
          <w:tab w:val="right" w:leader="dot" w:pos="9016"/>
        </w:tabs>
        <w:rPr>
          <w:noProof/>
        </w:rPr>
      </w:pPr>
      <w:hyperlink w:anchor="_Toc48300686" w:history="1">
        <w:r w:rsidR="000803C2" w:rsidRPr="00A34DD2">
          <w:rPr>
            <w:rStyle w:val="Hyperlink"/>
            <w:rFonts w:ascii="Arial" w:hAnsi="Arial" w:cs="Arial"/>
            <w:noProof/>
          </w:rPr>
          <w:t>Figure 8 VR Remote meeting</w:t>
        </w:r>
        <w:r w:rsidR="000803C2">
          <w:rPr>
            <w:noProof/>
            <w:webHidden/>
          </w:rPr>
          <w:tab/>
        </w:r>
        <w:r w:rsidR="000803C2">
          <w:rPr>
            <w:noProof/>
            <w:webHidden/>
          </w:rPr>
          <w:fldChar w:fldCharType="begin"/>
        </w:r>
        <w:r w:rsidR="000803C2">
          <w:rPr>
            <w:noProof/>
            <w:webHidden/>
          </w:rPr>
          <w:instrText xml:space="preserve"> PAGEREF _Toc48300686 \h </w:instrText>
        </w:r>
        <w:r w:rsidR="000803C2">
          <w:rPr>
            <w:noProof/>
            <w:webHidden/>
          </w:rPr>
        </w:r>
        <w:r w:rsidR="000803C2">
          <w:rPr>
            <w:noProof/>
            <w:webHidden/>
          </w:rPr>
          <w:fldChar w:fldCharType="separate"/>
        </w:r>
        <w:r w:rsidR="000803C2">
          <w:rPr>
            <w:noProof/>
            <w:webHidden/>
          </w:rPr>
          <w:t>22</w:t>
        </w:r>
        <w:r w:rsidR="000803C2">
          <w:rPr>
            <w:noProof/>
            <w:webHidden/>
          </w:rPr>
          <w:fldChar w:fldCharType="end"/>
        </w:r>
      </w:hyperlink>
    </w:p>
    <w:p w14:paraId="7AACFFF6" w14:textId="6D4E0A84" w:rsidR="000803C2" w:rsidRDefault="00516E89">
      <w:pPr>
        <w:pStyle w:val="TableofFigures"/>
        <w:tabs>
          <w:tab w:val="right" w:leader="dot" w:pos="9016"/>
        </w:tabs>
        <w:rPr>
          <w:noProof/>
        </w:rPr>
      </w:pPr>
      <w:hyperlink w:anchor="_Toc48300687" w:history="1">
        <w:r w:rsidR="000803C2" w:rsidRPr="00A34DD2">
          <w:rPr>
            <w:rStyle w:val="Hyperlink"/>
            <w:rFonts w:ascii="Arial" w:hAnsi="Arial" w:cs="Arial"/>
            <w:noProof/>
          </w:rPr>
          <w:t>Figure 9 Overview of Prospect by IrisVR</w:t>
        </w:r>
        <w:r w:rsidR="000803C2">
          <w:rPr>
            <w:noProof/>
            <w:webHidden/>
          </w:rPr>
          <w:tab/>
        </w:r>
        <w:r w:rsidR="000803C2">
          <w:rPr>
            <w:noProof/>
            <w:webHidden/>
          </w:rPr>
          <w:fldChar w:fldCharType="begin"/>
        </w:r>
        <w:r w:rsidR="000803C2">
          <w:rPr>
            <w:noProof/>
            <w:webHidden/>
          </w:rPr>
          <w:instrText xml:space="preserve"> PAGEREF _Toc48300687 \h </w:instrText>
        </w:r>
        <w:r w:rsidR="000803C2">
          <w:rPr>
            <w:noProof/>
            <w:webHidden/>
          </w:rPr>
        </w:r>
        <w:r w:rsidR="000803C2">
          <w:rPr>
            <w:noProof/>
            <w:webHidden/>
          </w:rPr>
          <w:fldChar w:fldCharType="separate"/>
        </w:r>
        <w:r w:rsidR="000803C2">
          <w:rPr>
            <w:noProof/>
            <w:webHidden/>
          </w:rPr>
          <w:t>23</w:t>
        </w:r>
        <w:r w:rsidR="000803C2">
          <w:rPr>
            <w:noProof/>
            <w:webHidden/>
          </w:rPr>
          <w:fldChar w:fldCharType="end"/>
        </w:r>
      </w:hyperlink>
    </w:p>
    <w:p w14:paraId="59E478A0" w14:textId="11763203" w:rsidR="000803C2" w:rsidRDefault="00516E89">
      <w:pPr>
        <w:pStyle w:val="TableofFigures"/>
        <w:tabs>
          <w:tab w:val="right" w:leader="dot" w:pos="9016"/>
        </w:tabs>
        <w:rPr>
          <w:noProof/>
        </w:rPr>
      </w:pPr>
      <w:hyperlink w:anchor="_Toc48300688" w:history="1">
        <w:r w:rsidR="000803C2" w:rsidRPr="00A34DD2">
          <w:rPr>
            <w:rStyle w:val="Hyperlink"/>
            <w:rFonts w:ascii="Arial" w:hAnsi="Arial" w:cs="Arial"/>
            <w:noProof/>
          </w:rPr>
          <w:t>Figure 10 Dashboard Visualisation by Power BI - 1</w:t>
        </w:r>
        <w:r w:rsidR="000803C2">
          <w:rPr>
            <w:noProof/>
            <w:webHidden/>
          </w:rPr>
          <w:tab/>
        </w:r>
        <w:r w:rsidR="000803C2">
          <w:rPr>
            <w:noProof/>
            <w:webHidden/>
          </w:rPr>
          <w:fldChar w:fldCharType="begin"/>
        </w:r>
        <w:r w:rsidR="000803C2">
          <w:rPr>
            <w:noProof/>
            <w:webHidden/>
          </w:rPr>
          <w:instrText xml:space="preserve"> PAGEREF _Toc48300688 \h </w:instrText>
        </w:r>
        <w:r w:rsidR="000803C2">
          <w:rPr>
            <w:noProof/>
            <w:webHidden/>
          </w:rPr>
        </w:r>
        <w:r w:rsidR="000803C2">
          <w:rPr>
            <w:noProof/>
            <w:webHidden/>
          </w:rPr>
          <w:fldChar w:fldCharType="separate"/>
        </w:r>
        <w:r w:rsidR="000803C2">
          <w:rPr>
            <w:noProof/>
            <w:webHidden/>
          </w:rPr>
          <w:t>24</w:t>
        </w:r>
        <w:r w:rsidR="000803C2">
          <w:rPr>
            <w:noProof/>
            <w:webHidden/>
          </w:rPr>
          <w:fldChar w:fldCharType="end"/>
        </w:r>
      </w:hyperlink>
    </w:p>
    <w:p w14:paraId="2CF4807F" w14:textId="67814B94" w:rsidR="000803C2" w:rsidRDefault="00516E89">
      <w:pPr>
        <w:pStyle w:val="TableofFigures"/>
        <w:tabs>
          <w:tab w:val="right" w:leader="dot" w:pos="9016"/>
        </w:tabs>
        <w:rPr>
          <w:noProof/>
        </w:rPr>
      </w:pPr>
      <w:hyperlink w:anchor="_Toc48300689" w:history="1">
        <w:r w:rsidR="000803C2" w:rsidRPr="00A34DD2">
          <w:rPr>
            <w:rStyle w:val="Hyperlink"/>
            <w:rFonts w:ascii="Arial" w:hAnsi="Arial" w:cs="Arial"/>
            <w:noProof/>
          </w:rPr>
          <w:t>Figure 11 Dashboard Visualisation by Power BI - 2</w:t>
        </w:r>
        <w:r w:rsidR="000803C2">
          <w:rPr>
            <w:noProof/>
            <w:webHidden/>
          </w:rPr>
          <w:tab/>
        </w:r>
        <w:r w:rsidR="000803C2">
          <w:rPr>
            <w:noProof/>
            <w:webHidden/>
          </w:rPr>
          <w:fldChar w:fldCharType="begin"/>
        </w:r>
        <w:r w:rsidR="000803C2">
          <w:rPr>
            <w:noProof/>
            <w:webHidden/>
          </w:rPr>
          <w:instrText xml:space="preserve"> PAGEREF _Toc48300689 \h </w:instrText>
        </w:r>
        <w:r w:rsidR="000803C2">
          <w:rPr>
            <w:noProof/>
            <w:webHidden/>
          </w:rPr>
        </w:r>
        <w:r w:rsidR="000803C2">
          <w:rPr>
            <w:noProof/>
            <w:webHidden/>
          </w:rPr>
          <w:fldChar w:fldCharType="separate"/>
        </w:r>
        <w:r w:rsidR="000803C2">
          <w:rPr>
            <w:noProof/>
            <w:webHidden/>
          </w:rPr>
          <w:t>25</w:t>
        </w:r>
        <w:r w:rsidR="000803C2">
          <w:rPr>
            <w:noProof/>
            <w:webHidden/>
          </w:rPr>
          <w:fldChar w:fldCharType="end"/>
        </w:r>
      </w:hyperlink>
    </w:p>
    <w:p w14:paraId="3AF250F8" w14:textId="62734446" w:rsidR="000803C2" w:rsidRDefault="00516E89">
      <w:pPr>
        <w:pStyle w:val="TableofFigures"/>
        <w:tabs>
          <w:tab w:val="right" w:leader="dot" w:pos="9016"/>
        </w:tabs>
        <w:rPr>
          <w:noProof/>
        </w:rPr>
      </w:pPr>
      <w:hyperlink w:anchor="_Toc48300690" w:history="1">
        <w:r w:rsidR="000803C2" w:rsidRPr="00A34DD2">
          <w:rPr>
            <w:rStyle w:val="Hyperlink"/>
            <w:rFonts w:ascii="Arial" w:hAnsi="Arial" w:cs="Arial"/>
            <w:noProof/>
          </w:rPr>
          <w:t>Figure 12 Data Visualisation by Viewer Application developed by Forge API</w:t>
        </w:r>
        <w:r w:rsidR="000803C2">
          <w:rPr>
            <w:noProof/>
            <w:webHidden/>
          </w:rPr>
          <w:tab/>
        </w:r>
        <w:r w:rsidR="000803C2">
          <w:rPr>
            <w:noProof/>
            <w:webHidden/>
          </w:rPr>
          <w:fldChar w:fldCharType="begin"/>
        </w:r>
        <w:r w:rsidR="000803C2">
          <w:rPr>
            <w:noProof/>
            <w:webHidden/>
          </w:rPr>
          <w:instrText xml:space="preserve"> PAGEREF _Toc48300690 \h </w:instrText>
        </w:r>
        <w:r w:rsidR="000803C2">
          <w:rPr>
            <w:noProof/>
            <w:webHidden/>
          </w:rPr>
        </w:r>
        <w:r w:rsidR="000803C2">
          <w:rPr>
            <w:noProof/>
            <w:webHidden/>
          </w:rPr>
          <w:fldChar w:fldCharType="separate"/>
        </w:r>
        <w:r w:rsidR="000803C2">
          <w:rPr>
            <w:noProof/>
            <w:webHidden/>
          </w:rPr>
          <w:t>26</w:t>
        </w:r>
        <w:r w:rsidR="000803C2">
          <w:rPr>
            <w:noProof/>
            <w:webHidden/>
          </w:rPr>
          <w:fldChar w:fldCharType="end"/>
        </w:r>
      </w:hyperlink>
    </w:p>
    <w:p w14:paraId="7C42F8FA" w14:textId="7D1902D9" w:rsidR="00275DC1" w:rsidRDefault="00275DC1" w:rsidP="00B34979">
      <w:pPr>
        <w:pStyle w:val="TableofFigures"/>
        <w:tabs>
          <w:tab w:val="right" w:leader="dot" w:pos="9016"/>
        </w:tabs>
        <w:rPr>
          <w:rFonts w:ascii="Arial" w:hAnsi="Arial" w:cs="Arial"/>
          <w:highlight w:val="yellow"/>
        </w:rPr>
      </w:pPr>
      <w:r>
        <w:rPr>
          <w:rFonts w:ascii="Arial" w:hAnsi="Arial" w:cs="Arial"/>
          <w:highlight w:val="yellow"/>
        </w:rPr>
        <w:fldChar w:fldCharType="end"/>
      </w:r>
      <w:r>
        <w:rPr>
          <w:rFonts w:ascii="Arial" w:hAnsi="Arial" w:cs="Arial"/>
          <w:highlight w:val="yellow"/>
        </w:rPr>
        <w:br w:type="page"/>
      </w:r>
    </w:p>
    <w:p w14:paraId="035AAC2E" w14:textId="77777777" w:rsidR="00275DC1" w:rsidRDefault="00275DC1">
      <w:pPr>
        <w:rPr>
          <w:rFonts w:ascii="Arial" w:hAnsi="Arial" w:cs="Arial"/>
          <w:highlight w:val="yellow"/>
        </w:rPr>
      </w:pPr>
      <w:r>
        <w:rPr>
          <w:rFonts w:ascii="Arial" w:hAnsi="Arial" w:cs="Arial"/>
          <w:highlight w:val="yellow"/>
        </w:rPr>
        <w:lastRenderedPageBreak/>
        <w:t>List of Table</w:t>
      </w:r>
    </w:p>
    <w:p w14:paraId="4D616625" w14:textId="491EA025" w:rsidR="000803C2" w:rsidRDefault="00275DC1">
      <w:pPr>
        <w:pStyle w:val="TableofFigures"/>
        <w:tabs>
          <w:tab w:val="right" w:leader="dot" w:pos="9016"/>
        </w:tabs>
        <w:rPr>
          <w:noProof/>
        </w:rPr>
      </w:pPr>
      <w:r>
        <w:rPr>
          <w:rFonts w:ascii="Arial" w:hAnsi="Arial" w:cs="Arial"/>
          <w:highlight w:val="yellow"/>
        </w:rPr>
        <w:fldChar w:fldCharType="begin"/>
      </w:r>
      <w:r>
        <w:rPr>
          <w:rFonts w:ascii="Arial" w:hAnsi="Arial" w:cs="Arial"/>
          <w:highlight w:val="yellow"/>
        </w:rPr>
        <w:instrText xml:space="preserve"> TOC \h \z \c "Table" </w:instrText>
      </w:r>
      <w:r>
        <w:rPr>
          <w:rFonts w:ascii="Arial" w:hAnsi="Arial" w:cs="Arial"/>
          <w:highlight w:val="yellow"/>
        </w:rPr>
        <w:fldChar w:fldCharType="separate"/>
      </w:r>
      <w:hyperlink w:anchor="_Toc48300691" w:history="1">
        <w:r w:rsidR="000803C2" w:rsidRPr="005B6FDE">
          <w:rPr>
            <w:rStyle w:val="Hyperlink"/>
            <w:rFonts w:ascii="Arial" w:hAnsi="Arial" w:cs="Arial"/>
            <w:noProof/>
          </w:rPr>
          <w:t>Table 1 Technical Specification of Raspberry Pi and Sensors</w:t>
        </w:r>
        <w:r w:rsidR="000803C2">
          <w:rPr>
            <w:noProof/>
            <w:webHidden/>
          </w:rPr>
          <w:tab/>
        </w:r>
        <w:r w:rsidR="000803C2">
          <w:rPr>
            <w:noProof/>
            <w:webHidden/>
          </w:rPr>
          <w:fldChar w:fldCharType="begin"/>
        </w:r>
        <w:r w:rsidR="000803C2">
          <w:rPr>
            <w:noProof/>
            <w:webHidden/>
          </w:rPr>
          <w:instrText xml:space="preserve"> PAGEREF _Toc48300691 \h </w:instrText>
        </w:r>
        <w:r w:rsidR="000803C2">
          <w:rPr>
            <w:noProof/>
            <w:webHidden/>
          </w:rPr>
        </w:r>
        <w:r w:rsidR="000803C2">
          <w:rPr>
            <w:noProof/>
            <w:webHidden/>
          </w:rPr>
          <w:fldChar w:fldCharType="separate"/>
        </w:r>
        <w:r w:rsidR="000803C2">
          <w:rPr>
            <w:noProof/>
            <w:webHidden/>
          </w:rPr>
          <w:t>14</w:t>
        </w:r>
        <w:r w:rsidR="000803C2">
          <w:rPr>
            <w:noProof/>
            <w:webHidden/>
          </w:rPr>
          <w:fldChar w:fldCharType="end"/>
        </w:r>
      </w:hyperlink>
    </w:p>
    <w:p w14:paraId="2C986EA3" w14:textId="1A963C1C" w:rsidR="000803C2" w:rsidRDefault="00516E89">
      <w:pPr>
        <w:pStyle w:val="TableofFigures"/>
        <w:tabs>
          <w:tab w:val="right" w:leader="dot" w:pos="9016"/>
        </w:tabs>
        <w:rPr>
          <w:noProof/>
        </w:rPr>
      </w:pPr>
      <w:hyperlink w:anchor="_Toc48300692" w:history="1">
        <w:r w:rsidR="000803C2" w:rsidRPr="005B6FDE">
          <w:rPr>
            <w:rStyle w:val="Hyperlink"/>
            <w:rFonts w:ascii="Arial" w:hAnsi="Arial" w:cs="Arial"/>
            <w:noProof/>
          </w:rPr>
          <w:t>Table 2 Table Summary of Construction Performance Data in SQL Server Database</w:t>
        </w:r>
        <w:r w:rsidR="000803C2">
          <w:rPr>
            <w:noProof/>
            <w:webHidden/>
          </w:rPr>
          <w:tab/>
        </w:r>
        <w:r w:rsidR="000803C2">
          <w:rPr>
            <w:noProof/>
            <w:webHidden/>
          </w:rPr>
          <w:fldChar w:fldCharType="begin"/>
        </w:r>
        <w:r w:rsidR="000803C2">
          <w:rPr>
            <w:noProof/>
            <w:webHidden/>
          </w:rPr>
          <w:instrText xml:space="preserve"> PAGEREF _Toc48300692 \h </w:instrText>
        </w:r>
        <w:r w:rsidR="000803C2">
          <w:rPr>
            <w:noProof/>
            <w:webHidden/>
          </w:rPr>
        </w:r>
        <w:r w:rsidR="000803C2">
          <w:rPr>
            <w:noProof/>
            <w:webHidden/>
          </w:rPr>
          <w:fldChar w:fldCharType="separate"/>
        </w:r>
        <w:r w:rsidR="000803C2">
          <w:rPr>
            <w:noProof/>
            <w:webHidden/>
          </w:rPr>
          <w:t>17</w:t>
        </w:r>
        <w:r w:rsidR="000803C2">
          <w:rPr>
            <w:noProof/>
            <w:webHidden/>
          </w:rPr>
          <w:fldChar w:fldCharType="end"/>
        </w:r>
      </w:hyperlink>
    </w:p>
    <w:p w14:paraId="6ED92AD8" w14:textId="0B95D132" w:rsidR="000803C2" w:rsidRDefault="00516E89">
      <w:pPr>
        <w:pStyle w:val="TableofFigures"/>
        <w:tabs>
          <w:tab w:val="right" w:leader="dot" w:pos="9016"/>
        </w:tabs>
        <w:rPr>
          <w:noProof/>
        </w:rPr>
      </w:pPr>
      <w:hyperlink w:anchor="_Toc48300693" w:history="1">
        <w:r w:rsidR="000803C2" w:rsidRPr="005B6FDE">
          <w:rPr>
            <w:rStyle w:val="Hyperlink"/>
            <w:rFonts w:ascii="Arial" w:hAnsi="Arial" w:cs="Arial"/>
            <w:noProof/>
          </w:rPr>
          <w:t>Table 3 Table Summary of sensor data in SQL Server Database</w:t>
        </w:r>
        <w:r w:rsidR="000803C2">
          <w:rPr>
            <w:noProof/>
            <w:webHidden/>
          </w:rPr>
          <w:tab/>
        </w:r>
        <w:r w:rsidR="000803C2">
          <w:rPr>
            <w:noProof/>
            <w:webHidden/>
          </w:rPr>
          <w:fldChar w:fldCharType="begin"/>
        </w:r>
        <w:r w:rsidR="000803C2">
          <w:rPr>
            <w:noProof/>
            <w:webHidden/>
          </w:rPr>
          <w:instrText xml:space="preserve"> PAGEREF _Toc48300693 \h </w:instrText>
        </w:r>
        <w:r w:rsidR="000803C2">
          <w:rPr>
            <w:noProof/>
            <w:webHidden/>
          </w:rPr>
        </w:r>
        <w:r w:rsidR="000803C2">
          <w:rPr>
            <w:noProof/>
            <w:webHidden/>
          </w:rPr>
          <w:fldChar w:fldCharType="separate"/>
        </w:r>
        <w:r w:rsidR="000803C2">
          <w:rPr>
            <w:noProof/>
            <w:webHidden/>
          </w:rPr>
          <w:t>17</w:t>
        </w:r>
        <w:r w:rsidR="000803C2">
          <w:rPr>
            <w:noProof/>
            <w:webHidden/>
          </w:rPr>
          <w:fldChar w:fldCharType="end"/>
        </w:r>
      </w:hyperlink>
    </w:p>
    <w:p w14:paraId="1C4D9330" w14:textId="0819D570" w:rsidR="000803C2" w:rsidRDefault="00516E89">
      <w:pPr>
        <w:pStyle w:val="TableofFigures"/>
        <w:tabs>
          <w:tab w:val="right" w:leader="dot" w:pos="9016"/>
        </w:tabs>
        <w:rPr>
          <w:noProof/>
        </w:rPr>
      </w:pPr>
      <w:hyperlink w:anchor="_Toc48300694" w:history="1">
        <w:r w:rsidR="000803C2" w:rsidRPr="005B6FDE">
          <w:rPr>
            <w:rStyle w:val="Hyperlink"/>
            <w:rFonts w:ascii="Arial" w:hAnsi="Arial" w:cs="Arial"/>
            <w:noProof/>
          </w:rPr>
          <w:t>Table 4 Specification of Oculus Quest</w:t>
        </w:r>
        <w:r w:rsidR="000803C2">
          <w:rPr>
            <w:noProof/>
            <w:webHidden/>
          </w:rPr>
          <w:tab/>
        </w:r>
        <w:r w:rsidR="000803C2">
          <w:rPr>
            <w:noProof/>
            <w:webHidden/>
          </w:rPr>
          <w:fldChar w:fldCharType="begin"/>
        </w:r>
        <w:r w:rsidR="000803C2">
          <w:rPr>
            <w:noProof/>
            <w:webHidden/>
          </w:rPr>
          <w:instrText xml:space="preserve"> PAGEREF _Toc48300694 \h </w:instrText>
        </w:r>
        <w:r w:rsidR="000803C2">
          <w:rPr>
            <w:noProof/>
            <w:webHidden/>
          </w:rPr>
        </w:r>
        <w:r w:rsidR="000803C2">
          <w:rPr>
            <w:noProof/>
            <w:webHidden/>
          </w:rPr>
          <w:fldChar w:fldCharType="separate"/>
        </w:r>
        <w:r w:rsidR="000803C2">
          <w:rPr>
            <w:noProof/>
            <w:webHidden/>
          </w:rPr>
          <w:t>18</w:t>
        </w:r>
        <w:r w:rsidR="000803C2">
          <w:rPr>
            <w:noProof/>
            <w:webHidden/>
          </w:rPr>
          <w:fldChar w:fldCharType="end"/>
        </w:r>
      </w:hyperlink>
    </w:p>
    <w:p w14:paraId="2C81EA40" w14:textId="67144F82" w:rsidR="00275DC1" w:rsidRDefault="00275DC1">
      <w:pPr>
        <w:rPr>
          <w:rFonts w:ascii="Arial" w:hAnsi="Arial" w:cs="Arial"/>
          <w:highlight w:val="yellow"/>
        </w:rPr>
      </w:pPr>
      <w:r>
        <w:rPr>
          <w:rFonts w:ascii="Arial" w:hAnsi="Arial" w:cs="Arial"/>
          <w:highlight w:val="yellow"/>
        </w:rPr>
        <w:fldChar w:fldCharType="end"/>
      </w:r>
      <w:r>
        <w:rPr>
          <w:rFonts w:ascii="Arial" w:hAnsi="Arial" w:cs="Arial"/>
          <w:highlight w:val="yellow"/>
        </w:rPr>
        <w:br w:type="page"/>
      </w:r>
    </w:p>
    <w:p w14:paraId="2A456DE6" w14:textId="469A6783" w:rsidR="005C0404" w:rsidRPr="005C0404" w:rsidRDefault="005C0404" w:rsidP="001D7E94">
      <w:pPr>
        <w:rPr>
          <w:rFonts w:ascii="Arial" w:hAnsi="Arial" w:cs="Arial"/>
          <w:highlight w:val="yellow"/>
        </w:rPr>
      </w:pPr>
      <w:r w:rsidRPr="005C0404">
        <w:rPr>
          <w:rFonts w:ascii="Arial" w:hAnsi="Arial" w:cs="Arial"/>
          <w:highlight w:val="yellow"/>
        </w:rPr>
        <w:lastRenderedPageBreak/>
        <w:t>Declaration</w:t>
      </w:r>
    </w:p>
    <w:p w14:paraId="71E88036" w14:textId="475E47D1" w:rsidR="005D7EDE" w:rsidRPr="005C0404" w:rsidRDefault="005D7EDE">
      <w:pPr>
        <w:rPr>
          <w:rFonts w:ascii="Arial" w:hAnsi="Arial" w:cs="Arial"/>
          <w:highlight w:val="yellow"/>
        </w:rPr>
      </w:pPr>
      <w:r>
        <w:rPr>
          <w:rFonts w:ascii="Arial" w:hAnsi="Arial" w:cs="Arial"/>
          <w:highlight w:val="yellow"/>
        </w:rPr>
        <w:t>Abbreviation</w:t>
      </w:r>
    </w:p>
    <w:p w14:paraId="3BBFD038" w14:textId="7BDA382B" w:rsidR="00D27AB8" w:rsidRPr="00C932F1" w:rsidRDefault="005C0404">
      <w:pPr>
        <w:rPr>
          <w:rFonts w:ascii="Arial" w:hAnsi="Arial" w:cs="Arial"/>
        </w:rPr>
      </w:pPr>
      <w:r w:rsidRPr="000854BF">
        <w:rPr>
          <w:rFonts w:ascii="Arial" w:hAnsi="Arial" w:cs="Arial"/>
          <w:highlight w:val="yellow"/>
        </w:rPr>
        <w:t>Acknowledgement</w:t>
      </w:r>
      <w:r w:rsidR="000854BF" w:rsidRPr="000854BF">
        <w:rPr>
          <w:rFonts w:ascii="Arial" w:hAnsi="Arial" w:cs="Arial"/>
          <w:highlight w:val="yellow"/>
        </w:rPr>
        <w:t xml:space="preserve"> (to different </w:t>
      </w:r>
      <w:r w:rsidR="00707468">
        <w:rPr>
          <w:rFonts w:ascii="Arial" w:hAnsi="Arial" w:cs="Arial"/>
          <w:highlight w:val="yellow"/>
        </w:rPr>
        <w:t xml:space="preserve">software/ </w:t>
      </w:r>
      <w:r w:rsidR="000854BF" w:rsidRPr="000854BF">
        <w:rPr>
          <w:rFonts w:ascii="Arial" w:hAnsi="Arial" w:cs="Arial"/>
          <w:highlight w:val="yellow"/>
        </w:rPr>
        <w:t>service provider)</w:t>
      </w:r>
      <w:r w:rsidR="00D27AB8" w:rsidRPr="00C932F1">
        <w:rPr>
          <w:rFonts w:ascii="Arial" w:hAnsi="Arial" w:cs="Arial"/>
        </w:rPr>
        <w:br w:type="page"/>
      </w:r>
    </w:p>
    <w:p w14:paraId="0CF250B4" w14:textId="0258625B" w:rsidR="00547025" w:rsidRPr="00B0586D" w:rsidRDefault="00F7144A" w:rsidP="00C3555C">
      <w:pPr>
        <w:pStyle w:val="Heading1"/>
        <w:numPr>
          <w:ilvl w:val="0"/>
          <w:numId w:val="2"/>
        </w:numPr>
        <w:rPr>
          <w:rFonts w:ascii="Arial" w:hAnsi="Arial" w:cs="Arial"/>
        </w:rPr>
      </w:pPr>
      <w:bookmarkStart w:id="0" w:name="_Toc48133446"/>
      <w:r w:rsidRPr="00B0586D">
        <w:rPr>
          <w:rFonts w:ascii="Arial" w:hAnsi="Arial" w:cs="Arial"/>
        </w:rPr>
        <w:lastRenderedPageBreak/>
        <w:t>Introduction</w:t>
      </w:r>
      <w:bookmarkEnd w:id="0"/>
    </w:p>
    <w:p w14:paraId="2D9468CF" w14:textId="7DA9B85D" w:rsidR="00F7144A" w:rsidRPr="00461DFD" w:rsidRDefault="00BB75A4" w:rsidP="00575AEE">
      <w:pPr>
        <w:pStyle w:val="Heading1"/>
        <w:numPr>
          <w:ilvl w:val="1"/>
          <w:numId w:val="2"/>
        </w:numPr>
        <w:ind w:left="432"/>
        <w:rPr>
          <w:rFonts w:ascii="Arial" w:hAnsi="Arial" w:cs="Arial"/>
          <w:sz w:val="22"/>
          <w:szCs w:val="22"/>
        </w:rPr>
      </w:pPr>
      <w:bookmarkStart w:id="1" w:name="_Toc48133447"/>
      <w:r w:rsidRPr="00461DFD">
        <w:rPr>
          <w:rFonts w:ascii="Arial" w:hAnsi="Arial" w:cs="Arial" w:hint="eastAsia"/>
          <w:sz w:val="22"/>
          <w:szCs w:val="22"/>
        </w:rPr>
        <w:t>Ov</w:t>
      </w:r>
      <w:r w:rsidRPr="00461DFD">
        <w:rPr>
          <w:rFonts w:ascii="Arial" w:hAnsi="Arial" w:cs="Arial"/>
          <w:sz w:val="22"/>
          <w:szCs w:val="22"/>
        </w:rPr>
        <w:t>erview</w:t>
      </w:r>
      <w:bookmarkEnd w:id="1"/>
    </w:p>
    <w:p w14:paraId="57C898FF" w14:textId="36921037" w:rsidR="00AE7A2A" w:rsidRDefault="00270A6E" w:rsidP="000D66D4">
      <w:pPr>
        <w:jc w:val="both"/>
        <w:rPr>
          <w:rFonts w:ascii="Arial" w:hAnsi="Arial" w:cs="Arial"/>
        </w:rPr>
      </w:pPr>
      <w:r w:rsidRPr="00270A6E">
        <w:rPr>
          <w:rFonts w:ascii="Arial" w:hAnsi="Arial" w:cs="Arial"/>
        </w:rPr>
        <w:t xml:space="preserve">Architecture, Engineering and Construction </w:t>
      </w:r>
      <w:r>
        <w:rPr>
          <w:rFonts w:ascii="Arial" w:hAnsi="Arial" w:cs="Arial"/>
        </w:rPr>
        <w:t xml:space="preserve">(AEC) </w:t>
      </w:r>
      <w:r w:rsidRPr="00270A6E">
        <w:rPr>
          <w:rFonts w:ascii="Arial" w:hAnsi="Arial" w:cs="Arial"/>
        </w:rPr>
        <w:t>sector</w:t>
      </w:r>
      <w:r>
        <w:rPr>
          <w:rFonts w:ascii="Arial" w:hAnsi="Arial" w:cs="Arial"/>
        </w:rPr>
        <w:t xml:space="preserve"> </w:t>
      </w:r>
      <w:r w:rsidR="005B148C">
        <w:rPr>
          <w:rFonts w:ascii="Arial" w:hAnsi="Arial" w:cs="Arial"/>
        </w:rPr>
        <w:t>is</w:t>
      </w:r>
      <w:r w:rsidR="0088146B">
        <w:rPr>
          <w:rFonts w:ascii="Arial" w:hAnsi="Arial" w:cs="Arial"/>
        </w:rPr>
        <w:t xml:space="preserve"> </w:t>
      </w:r>
      <w:r w:rsidR="004530C6" w:rsidRPr="0024655E">
        <w:rPr>
          <w:rFonts w:ascii="Arial" w:hAnsi="Arial" w:cs="Arial"/>
        </w:rPr>
        <w:t xml:space="preserve">one of the largest sectors in the </w:t>
      </w:r>
      <w:r w:rsidR="0088146B">
        <w:rPr>
          <w:rFonts w:ascii="Arial" w:hAnsi="Arial" w:cs="Arial"/>
        </w:rPr>
        <w:t>global</w:t>
      </w:r>
      <w:r w:rsidR="004530C6" w:rsidRPr="0024655E">
        <w:rPr>
          <w:rFonts w:ascii="Arial" w:hAnsi="Arial" w:cs="Arial"/>
        </w:rPr>
        <w:t xml:space="preserve"> economy.</w:t>
      </w:r>
      <w:r w:rsidR="0024655E" w:rsidRPr="0024655E">
        <w:rPr>
          <w:rFonts w:ascii="Arial" w:hAnsi="Arial" w:cs="Arial"/>
        </w:rPr>
        <w:t xml:space="preserve"> T</w:t>
      </w:r>
      <w:r w:rsidR="00476C48" w:rsidRPr="0024655E">
        <w:rPr>
          <w:rFonts w:ascii="Arial" w:hAnsi="Arial" w:cs="Arial"/>
        </w:rPr>
        <w:t xml:space="preserve">here is about $10 trillion </w:t>
      </w:r>
      <w:r w:rsidR="00701619" w:rsidRPr="0024655E">
        <w:rPr>
          <w:rFonts w:ascii="Arial" w:hAnsi="Arial" w:cs="Arial"/>
        </w:rPr>
        <w:t>spent on</w:t>
      </w:r>
      <w:r w:rsidR="00476C48" w:rsidRPr="0024655E">
        <w:rPr>
          <w:rFonts w:ascii="Arial" w:hAnsi="Arial" w:cs="Arial"/>
        </w:rPr>
        <w:t xml:space="preserve"> construction-related </w:t>
      </w:r>
      <w:r w:rsidR="00152884">
        <w:rPr>
          <w:rFonts w:ascii="Arial" w:hAnsi="Arial" w:cs="Arial"/>
        </w:rPr>
        <w:t xml:space="preserve">activities </w:t>
      </w:r>
      <w:r w:rsidR="005B148C">
        <w:rPr>
          <w:rFonts w:ascii="Arial" w:hAnsi="Arial" w:cs="Arial"/>
        </w:rPr>
        <w:t>over the world annually</w:t>
      </w:r>
      <w:r w:rsidR="00476C48" w:rsidRPr="0024655E">
        <w:rPr>
          <w:rFonts w:ascii="Arial" w:hAnsi="Arial" w:cs="Arial"/>
        </w:rPr>
        <w:t xml:space="preserve">, </w:t>
      </w:r>
      <w:r w:rsidR="00701619" w:rsidRPr="0024655E">
        <w:rPr>
          <w:rFonts w:ascii="Arial" w:hAnsi="Arial" w:cs="Arial"/>
        </w:rPr>
        <w:t xml:space="preserve">which is </w:t>
      </w:r>
      <w:r w:rsidR="00476C48" w:rsidRPr="0024655E">
        <w:rPr>
          <w:rFonts w:ascii="Arial" w:hAnsi="Arial" w:cs="Arial"/>
        </w:rPr>
        <w:t>equivalent to 13 percent of GDP</w:t>
      </w:r>
      <w:r w:rsidR="00DA3E7F">
        <w:rPr>
          <w:rFonts w:ascii="Arial" w:hAnsi="Arial" w:cs="Arial" w:hint="eastAsia"/>
        </w:rPr>
        <w:t>.</w:t>
      </w:r>
      <w:r w:rsidR="007E027B" w:rsidRPr="0024655E">
        <w:rPr>
          <w:rFonts w:ascii="Arial" w:hAnsi="Arial" w:cs="Arial"/>
        </w:rPr>
        <w:t xml:space="preserve"> </w:t>
      </w:r>
      <w:r w:rsidR="00DA3E7F">
        <w:rPr>
          <w:rFonts w:ascii="Arial" w:hAnsi="Arial" w:cs="Arial" w:hint="eastAsia"/>
        </w:rPr>
        <w:t>T</w:t>
      </w:r>
      <w:r w:rsidR="005B148C">
        <w:rPr>
          <w:rFonts w:ascii="Arial" w:hAnsi="Arial" w:cs="Arial"/>
        </w:rPr>
        <w:t>here is</w:t>
      </w:r>
      <w:r w:rsidR="007E027B" w:rsidRPr="0024655E">
        <w:rPr>
          <w:rFonts w:ascii="Arial" w:hAnsi="Arial" w:cs="Arial"/>
        </w:rPr>
        <w:t xml:space="preserve"> </w:t>
      </w:r>
      <w:r w:rsidR="00DA3E7F">
        <w:rPr>
          <w:rFonts w:ascii="Arial" w:hAnsi="Arial" w:cs="Arial"/>
        </w:rPr>
        <w:t xml:space="preserve">also </w:t>
      </w:r>
      <w:r w:rsidR="00476C48" w:rsidRPr="0024655E">
        <w:rPr>
          <w:rFonts w:ascii="Arial" w:hAnsi="Arial" w:cs="Arial"/>
        </w:rPr>
        <w:t xml:space="preserve">7 percent of working population </w:t>
      </w:r>
      <w:r w:rsidR="005B148C">
        <w:rPr>
          <w:rFonts w:ascii="Arial" w:hAnsi="Arial" w:cs="Arial"/>
        </w:rPr>
        <w:t>around</w:t>
      </w:r>
      <w:r w:rsidR="00A6489B">
        <w:rPr>
          <w:rFonts w:ascii="Arial" w:hAnsi="Arial" w:cs="Arial"/>
        </w:rPr>
        <w:t xml:space="preserve"> the world </w:t>
      </w:r>
      <w:r w:rsidR="007E027B" w:rsidRPr="0024655E">
        <w:rPr>
          <w:rFonts w:ascii="Arial" w:hAnsi="Arial" w:cs="Arial"/>
        </w:rPr>
        <w:t>working for th</w:t>
      </w:r>
      <w:r w:rsidR="005B148C">
        <w:rPr>
          <w:rFonts w:ascii="Arial" w:hAnsi="Arial" w:cs="Arial"/>
        </w:rPr>
        <w:t>is</w:t>
      </w:r>
      <w:r w:rsidR="007E027B" w:rsidRPr="0024655E">
        <w:rPr>
          <w:rFonts w:ascii="Arial" w:hAnsi="Arial" w:cs="Arial"/>
        </w:rPr>
        <w:t xml:space="preserve"> industry</w:t>
      </w:r>
      <w:r w:rsidR="0024655E" w:rsidRPr="0024655E">
        <w:rPr>
          <w:rFonts w:ascii="Arial" w:hAnsi="Arial" w:cs="Arial"/>
        </w:rPr>
        <w:t xml:space="preserve"> </w:t>
      </w:r>
      <w:r w:rsidR="0024655E" w:rsidRPr="0024655E">
        <w:rPr>
          <w:rFonts w:ascii="Arial" w:hAnsi="Arial" w:cs="Arial"/>
        </w:rPr>
        <w:fldChar w:fldCharType="begin" w:fldLock="1"/>
      </w:r>
      <w:r w:rsidR="0024655E" w:rsidRPr="0024655E">
        <w:rPr>
          <w:rFonts w:ascii="Arial" w:hAnsi="Arial" w:cs="Arial"/>
        </w:rPr>
        <w:instrText>ADDIN CSL_CITATION {"citationItems":[{"id":"ITEM-1","itemData":{"abstract":"The construction sector is one of the largest in the world economy, with about $10 trillion spent on construction-related goods and services every year. However, the industry’s productivity has trailed that of other sectors for decades, and there is a $1.6 trillion opportunity to close the gap. ? Globally, construction sector labor-productivity growth averaged 1 percent a year over the past two decades, compared with 2.8 percent for the total world economy and 3.6 percent for manufacturing. In a sample of countries analyzed, less than 25 percent of construction firms matched the productivity growth achieved in the overall economies where they work over the past decade. Absent change, global need for infrastructure and housing will be hard to meet. If construction productivity were to catch up with the total economy, the industry’s value added could rise by $1.6 trillion a year. That would meet about half of the world’s annual infrastructure needs or boost global GDP by 2 percent. One- third of the opportunity is in the United States, where, since 1945, productivity in manufacturing, retail, and agriculture has grown by as much as 1,500 percent, but productivity in construction has barely increased at all. ? The new MGI Construction Productivity Survey confirms many reasons for this poor performance. The industry is extensively regulated, very dependent on public-sector demand, and highly cyclical. Informality and sometimes corruption distort the market. Construction is highly fragmented. Contracts have mismatches in risk allocations and rewards, and often inexperienced owners and buyers find it hard to navigate an opaque marketplace. The result is poor project management and execution, insufficient skills, inadequate design processes, and underinvestment in skills development, R&amp;D, and innovation. ? The productivity performance of global construction is not uniform. There are large regional differences, and major variations within the industry. The sector splits broadly in two: large-scale players engaged in heavy construction such as civil and industrial work and large-scale housing, and a large number of firms engaged in fragmented specialized trades such as mechanical, electrical, and plumbing work that act as subcontractors or work on smaller projects like refurbishing single-family housing. The first group tends to have 20 to 40 percent higher productivity than the second. However, even in the more productive heavy construction sector there are end…","author":[{"dropping-particle":"","family":"McKinsey &amp; Company","given":"","non-dropping-particle":"","parse-names":false,"suffix":""}],"container-title":"McKinsey &amp; Company","id":"ITEM-1","issued":{"date-parts":[["2017"]]},"title":"Reinventing Construction: A Route To Higher Productivity","type":"article-journal"},"uris":["http://www.mendeley.com/documents/?uuid=84158703-3c0a-419a-95bf-7c28b9404c78"]}],"mendeley":{"formattedCitation":"(McKinsey &amp; Company, 2017)","plainTextFormattedCitation":"(McKinsey &amp; Company, 2017)","previouslyFormattedCitation":"(McKinsey &amp; Company, 2017)"},"properties":{"noteIndex":0},"schema":"https://github.com/citation-style-language/schema/raw/master/csl-citation.json"}</w:instrText>
      </w:r>
      <w:r w:rsidR="0024655E" w:rsidRPr="0024655E">
        <w:rPr>
          <w:rFonts w:ascii="Arial" w:hAnsi="Arial" w:cs="Arial"/>
        </w:rPr>
        <w:fldChar w:fldCharType="separate"/>
      </w:r>
      <w:r w:rsidR="0024655E" w:rsidRPr="0024655E">
        <w:rPr>
          <w:rFonts w:ascii="Arial" w:hAnsi="Arial" w:cs="Arial"/>
          <w:noProof/>
        </w:rPr>
        <w:t>(McKinsey &amp; Company, 2017)</w:t>
      </w:r>
      <w:r w:rsidR="0024655E" w:rsidRPr="0024655E">
        <w:rPr>
          <w:rFonts w:ascii="Arial" w:hAnsi="Arial" w:cs="Arial"/>
        </w:rPr>
        <w:fldChar w:fldCharType="end"/>
      </w:r>
      <w:r w:rsidR="00693B03">
        <w:rPr>
          <w:rFonts w:ascii="Arial" w:hAnsi="Arial" w:cs="Arial"/>
        </w:rPr>
        <w:t>.</w:t>
      </w:r>
      <w:r w:rsidR="00BB75A4">
        <w:rPr>
          <w:rFonts w:ascii="Arial" w:hAnsi="Arial" w:cs="Arial"/>
        </w:rPr>
        <w:t xml:space="preserve"> </w:t>
      </w:r>
      <w:r w:rsidR="004A2B0A" w:rsidRPr="00C932F1">
        <w:rPr>
          <w:rFonts w:ascii="Arial" w:hAnsi="Arial" w:cs="Arial"/>
        </w:rPr>
        <w:t xml:space="preserve">However, </w:t>
      </w:r>
      <w:r w:rsidR="005B148C">
        <w:rPr>
          <w:rFonts w:ascii="Arial" w:hAnsi="Arial" w:cs="Arial"/>
        </w:rPr>
        <w:t>t</w:t>
      </w:r>
      <w:r w:rsidR="0024655E">
        <w:rPr>
          <w:rFonts w:ascii="Arial" w:hAnsi="Arial" w:cs="Arial"/>
        </w:rPr>
        <w:t xml:space="preserve">he productivity of </w:t>
      </w:r>
      <w:r w:rsidR="00390811">
        <w:rPr>
          <w:rFonts w:ascii="Arial" w:hAnsi="Arial" w:cs="Arial"/>
        </w:rPr>
        <w:t>AEC Sector</w:t>
      </w:r>
      <w:r w:rsidR="00AE7A2A" w:rsidRPr="00AE7A2A">
        <w:rPr>
          <w:rFonts w:ascii="Arial" w:hAnsi="Arial" w:cs="Arial"/>
        </w:rPr>
        <w:t xml:space="preserve"> is </w:t>
      </w:r>
      <w:r w:rsidR="0024655E" w:rsidRPr="00AE7A2A">
        <w:rPr>
          <w:rFonts w:ascii="Arial" w:hAnsi="Arial" w:cs="Arial"/>
        </w:rPr>
        <w:t>lagging</w:t>
      </w:r>
      <w:r w:rsidR="0024655E">
        <w:rPr>
          <w:rFonts w:ascii="Arial" w:hAnsi="Arial" w:cs="Arial"/>
        </w:rPr>
        <w:t xml:space="preserve"> the </w:t>
      </w:r>
      <w:r w:rsidR="00AE7A2A" w:rsidRPr="00AE7A2A">
        <w:rPr>
          <w:rFonts w:ascii="Arial" w:hAnsi="Arial" w:cs="Arial"/>
        </w:rPr>
        <w:t>global</w:t>
      </w:r>
      <w:r w:rsidR="00785120">
        <w:rPr>
          <w:rFonts w:ascii="Arial" w:hAnsi="Arial" w:cs="Arial"/>
        </w:rPr>
        <w:t xml:space="preserve"> </w:t>
      </w:r>
      <w:r w:rsidR="00AE7A2A" w:rsidRPr="00AE7A2A">
        <w:rPr>
          <w:rFonts w:ascii="Arial" w:hAnsi="Arial" w:cs="Arial"/>
        </w:rPr>
        <w:t>productivity</w:t>
      </w:r>
      <w:r w:rsidR="00785120">
        <w:rPr>
          <w:rFonts w:ascii="Arial" w:hAnsi="Arial" w:cs="Arial"/>
        </w:rPr>
        <w:t xml:space="preserve"> </w:t>
      </w:r>
      <w:r w:rsidR="00AE7A2A" w:rsidRPr="00AE7A2A">
        <w:rPr>
          <w:rFonts w:ascii="Arial" w:hAnsi="Arial" w:cs="Arial"/>
        </w:rPr>
        <w:t>by over 30%</w:t>
      </w:r>
      <w:r w:rsidR="0024655E">
        <w:rPr>
          <w:rFonts w:ascii="Arial" w:hAnsi="Arial" w:cs="Arial"/>
        </w:rPr>
        <w:t xml:space="preserve"> </w:t>
      </w:r>
      <w:r w:rsidR="005B148C">
        <w:rPr>
          <w:rFonts w:ascii="Arial" w:hAnsi="Arial" w:cs="Arial"/>
        </w:rPr>
        <w:t xml:space="preserve">and </w:t>
      </w:r>
      <w:r w:rsidR="005B148C" w:rsidRPr="00AE7A2A">
        <w:rPr>
          <w:rFonts w:ascii="Arial" w:hAnsi="Arial" w:cs="Arial"/>
        </w:rPr>
        <w:t>98%</w:t>
      </w:r>
      <w:r w:rsidR="005B148C">
        <w:rPr>
          <w:rFonts w:ascii="Arial" w:hAnsi="Arial" w:cs="Arial"/>
        </w:rPr>
        <w:t xml:space="preserve"> </w:t>
      </w:r>
      <w:r w:rsidR="005B148C" w:rsidRPr="00AE7A2A">
        <w:rPr>
          <w:rFonts w:ascii="Arial" w:hAnsi="Arial" w:cs="Arial"/>
        </w:rPr>
        <w:t>of</w:t>
      </w:r>
      <w:r w:rsidR="005B148C">
        <w:rPr>
          <w:rFonts w:ascii="Arial" w:hAnsi="Arial" w:cs="Arial"/>
        </w:rPr>
        <w:t xml:space="preserve"> </w:t>
      </w:r>
      <w:r w:rsidR="005B148C" w:rsidRPr="00AE7A2A">
        <w:rPr>
          <w:rFonts w:ascii="Arial" w:hAnsi="Arial" w:cs="Arial"/>
        </w:rPr>
        <w:t>infrastructure</w:t>
      </w:r>
      <w:r w:rsidR="005B148C">
        <w:rPr>
          <w:rFonts w:ascii="Arial" w:hAnsi="Arial" w:cs="Arial"/>
        </w:rPr>
        <w:t xml:space="preserve"> </w:t>
      </w:r>
      <w:r w:rsidR="005B148C" w:rsidRPr="00AE7A2A">
        <w:rPr>
          <w:rFonts w:ascii="Arial" w:hAnsi="Arial" w:cs="Arial"/>
        </w:rPr>
        <w:t>projects</w:t>
      </w:r>
      <w:r w:rsidR="005B148C">
        <w:rPr>
          <w:rFonts w:ascii="Arial" w:hAnsi="Arial" w:cs="Arial"/>
        </w:rPr>
        <w:t xml:space="preserve"> </w:t>
      </w:r>
      <w:r w:rsidR="005B148C" w:rsidRPr="00AE7A2A">
        <w:rPr>
          <w:rFonts w:ascii="Arial" w:hAnsi="Arial" w:cs="Arial"/>
        </w:rPr>
        <w:t>are</w:t>
      </w:r>
      <w:r w:rsidR="005B148C">
        <w:rPr>
          <w:rFonts w:ascii="Arial" w:hAnsi="Arial" w:cs="Arial"/>
        </w:rPr>
        <w:t xml:space="preserve"> </w:t>
      </w:r>
      <w:r w:rsidR="005B148C" w:rsidRPr="00AE7A2A">
        <w:rPr>
          <w:rFonts w:ascii="Arial" w:hAnsi="Arial" w:cs="Arial"/>
        </w:rPr>
        <w:t>over</w:t>
      </w:r>
      <w:r w:rsidR="005B148C">
        <w:rPr>
          <w:rFonts w:ascii="Arial" w:hAnsi="Arial" w:cs="Arial"/>
        </w:rPr>
        <w:t xml:space="preserve"> </w:t>
      </w:r>
      <w:r w:rsidR="005B148C" w:rsidRPr="00AE7A2A">
        <w:rPr>
          <w:rFonts w:ascii="Arial" w:hAnsi="Arial" w:cs="Arial"/>
        </w:rPr>
        <w:t>budget</w:t>
      </w:r>
      <w:r w:rsidR="005B148C">
        <w:rPr>
          <w:rFonts w:ascii="Arial" w:hAnsi="Arial" w:cs="Arial"/>
        </w:rPr>
        <w:t xml:space="preserve"> </w:t>
      </w:r>
      <w:r w:rsidR="005B148C" w:rsidRPr="00AE7A2A">
        <w:rPr>
          <w:rFonts w:ascii="Arial" w:hAnsi="Arial" w:cs="Arial"/>
        </w:rPr>
        <w:t>or</w:t>
      </w:r>
      <w:r w:rsidR="005B148C">
        <w:rPr>
          <w:rFonts w:ascii="Arial" w:hAnsi="Arial" w:cs="Arial"/>
        </w:rPr>
        <w:t xml:space="preserve"> </w:t>
      </w:r>
      <w:r w:rsidR="005B148C" w:rsidRPr="00AE7A2A">
        <w:rPr>
          <w:rFonts w:ascii="Arial" w:hAnsi="Arial" w:cs="Arial"/>
        </w:rPr>
        <w:t>delayed</w:t>
      </w:r>
      <w:r w:rsidR="005B148C">
        <w:rPr>
          <w:rFonts w:ascii="Arial" w:hAnsi="Arial" w:cs="Arial"/>
        </w:rPr>
        <w:t xml:space="preserve"> around the world </w:t>
      </w:r>
      <w:r w:rsidR="0024655E">
        <w:rPr>
          <w:rFonts w:ascii="Arial" w:hAnsi="Arial" w:cs="Arial"/>
        </w:rPr>
        <w:fldChar w:fldCharType="begin" w:fldLock="1"/>
      </w:r>
      <w:r w:rsidR="00FC58B1">
        <w:rPr>
          <w:rFonts w:ascii="Arial" w:hAnsi="Arial" w:cs="Arial"/>
        </w:rPr>
        <w:instrText>ADDIN CSL_CITATION {"citationItems":[{"id":"ITEM-1","itemData":{"abstract":"About McKinsey &amp; Company McKinsey &amp; Company is a global management consulting firm dedicated to helping the world's leading organizations address their strategic challenges. With consultants deployed in over 100 offices and more than 50 countries around the globe, McKinsey advises on strategic, operational, organizational and technological issues. For more than eight decades, the firm's primary objective has been to serve as an organization's most trusted external adviser on critical issues facing senior management. About the McKinsey Innovation Campus The McKinsey Innovation Campus (MIC) in Singapore, in partnership with the Singapore Government through the Economic Development Board (EDB), was officially launched in 2012. The first of its kind for McKinsey globally, and the first of its kind in Asia, the MIC is designed to deliver groundbreaking knowledge that helps companies in Singapore and across Asia address their toughest challenges. It will drive intellectual-property-creation efforts in Singapore by bringing together the best of global and local expertise for innovation at scale and piloting new cutting-edge capabilities in areas such as energy efficiency, government, consumer insights, and public-sector management. About the McKinsey Productivity Sciences Center The McKinsey Productivity Sciences Center works with organizations in the private and public sectors to benchmark their productivity—of labor, resources, capital expenditure, and land—against global best practice, and then design and deliver programs for substantial and sustained productivity improvement. Sustained productivity improvement lies at the core of growth and economic development for companies and nations, and has been identified as a priority by business and government leaders globally. The Productivity Sciences Center builds on McKinsey's extensive global research and client work on the topic, to assist companies in key sectors in Asia to raise their productivity to best-in-class levels.","author":[{"dropping-particle":"","family":"Changali","given":"Sriram","non-dropping-particle":"","parse-names":false,"suffix":""},{"dropping-particle":"","family":"Mohammad","given":"Azam","non-dropping-particle":"","parse-names":false,"suffix":""},{"dropping-particle":"","family":"Nieuwland","given":"Mark","non-dropping-particle":"Van","parse-names":false,"suffix":""}],"container-title":"McKinsey Quarterly","id":"ITEM-1","issued":{"date-parts":[["2015"]]},"title":"The construction productivity imperative","type":"article-journal"},"uris":["http://www.mendeley.com/documents/?uuid=e40ddfde-689b-4e60-9613-3e410507a19c"]}],"mendeley":{"formattedCitation":"(Changali et al., 2015)","plainTextFormattedCitation":"(Changali et al., 2015)","previouslyFormattedCitation":"(Changali et al., 2015)"},"properties":{"noteIndex":0},"schema":"https://github.com/citation-style-language/schema/raw/master/csl-citation.json"}</w:instrText>
      </w:r>
      <w:r w:rsidR="0024655E">
        <w:rPr>
          <w:rFonts w:ascii="Arial" w:hAnsi="Arial" w:cs="Arial"/>
        </w:rPr>
        <w:fldChar w:fldCharType="separate"/>
      </w:r>
      <w:r w:rsidR="0024655E" w:rsidRPr="00AE7A2A">
        <w:rPr>
          <w:rFonts w:ascii="Arial" w:hAnsi="Arial" w:cs="Arial"/>
          <w:noProof/>
        </w:rPr>
        <w:t>(Changali et al., 2015)</w:t>
      </w:r>
      <w:r w:rsidR="0024655E">
        <w:rPr>
          <w:rFonts w:ascii="Arial" w:hAnsi="Arial" w:cs="Arial"/>
        </w:rPr>
        <w:fldChar w:fldCharType="end"/>
      </w:r>
      <w:r w:rsidR="00693B03">
        <w:rPr>
          <w:rFonts w:ascii="Arial" w:hAnsi="Arial" w:cs="Arial"/>
        </w:rPr>
        <w:t>.</w:t>
      </w:r>
    </w:p>
    <w:p w14:paraId="27A3A71C" w14:textId="5E731B1B" w:rsidR="0039391E" w:rsidRPr="005B148C" w:rsidRDefault="005B148C" w:rsidP="005B148C">
      <w:pPr>
        <w:jc w:val="both"/>
        <w:rPr>
          <w:rFonts w:ascii="Arial" w:hAnsi="Arial" w:cs="Arial"/>
        </w:rPr>
      </w:pPr>
      <w:r>
        <w:rPr>
          <w:rFonts w:ascii="Arial" w:hAnsi="Arial" w:cs="Arial"/>
        </w:rPr>
        <w:t xml:space="preserve">As </w:t>
      </w:r>
      <w:r w:rsidR="00270A6E">
        <w:rPr>
          <w:rFonts w:ascii="Arial" w:hAnsi="Arial" w:cs="Arial"/>
        </w:rPr>
        <w:t>AEC</w:t>
      </w:r>
      <w:r w:rsidR="00270A6E" w:rsidRPr="00C932F1">
        <w:rPr>
          <w:rFonts w:ascii="Arial" w:hAnsi="Arial" w:cs="Arial"/>
        </w:rPr>
        <w:t xml:space="preserve"> </w:t>
      </w:r>
      <w:r w:rsidR="00A6489B">
        <w:rPr>
          <w:rFonts w:ascii="Arial" w:hAnsi="Arial" w:cs="Arial"/>
        </w:rPr>
        <w:t>sector</w:t>
      </w:r>
      <w:r w:rsidR="008E0977" w:rsidRPr="00C932F1">
        <w:rPr>
          <w:rFonts w:ascii="Arial" w:hAnsi="Arial" w:cs="Arial"/>
        </w:rPr>
        <w:t xml:space="preserve"> </w:t>
      </w:r>
      <w:r w:rsidR="00B97898">
        <w:rPr>
          <w:rFonts w:ascii="Arial" w:hAnsi="Arial" w:cs="Arial"/>
        </w:rPr>
        <w:t xml:space="preserve">is </w:t>
      </w:r>
      <w:r w:rsidR="004A2B0A" w:rsidRPr="00C932F1">
        <w:rPr>
          <w:rFonts w:ascii="Arial" w:hAnsi="Arial" w:cs="Arial"/>
        </w:rPr>
        <w:t>complex and dynamic i</w:t>
      </w:r>
      <w:r w:rsidR="00B97898">
        <w:rPr>
          <w:rFonts w:ascii="Arial" w:hAnsi="Arial" w:cs="Arial"/>
        </w:rPr>
        <w:t>n nature</w:t>
      </w:r>
      <w:r w:rsidR="000D66D4" w:rsidRPr="00C932F1">
        <w:rPr>
          <w:rFonts w:ascii="Arial" w:hAnsi="Arial" w:cs="Arial"/>
        </w:rPr>
        <w:t xml:space="preserve"> </w:t>
      </w:r>
      <w:r w:rsidR="000D66D4" w:rsidRPr="00C932F1">
        <w:rPr>
          <w:rFonts w:ascii="Arial" w:hAnsi="Arial" w:cs="Arial"/>
        </w:rPr>
        <w:fldChar w:fldCharType="begin" w:fldLock="1"/>
      </w:r>
      <w:r w:rsidR="00C932F1" w:rsidRPr="00C932F1">
        <w:rPr>
          <w:rFonts w:ascii="Arial" w:hAnsi="Arial" w:cs="Arial"/>
        </w:rPr>
        <w:instrText>ADDIN CSL_CITATION {"citationItems":[{"id":"ITEM-1","itemData":{"DOI":"10.1051/matecconf/20141501009","ISSN":"2261236X","abstract":"In general, fragmentation within the construction industry arises from two areas within the traditional construction process; the construction work process where the most significant division is in the separation of the design and construction phase, and the construction structure itself. The fragmentation process in traditional contracting practice further hinders the integration of construction knowledge among contractors, diminishing the opportunity for them to influence design decisions. When design professionals fail to consider as to how a contractor would construct the designed project results in scheduling problems, delays, and disputes during the construction process. Moving towards team integration is considered a significant strategy for overcoming the issue. Accordingly, this paper discusses the fragmentation issue in more detail including its definition, and causes and effects to the construction projects. It also explores that the team integration strategy alleviates scheduling problems, and helps avoid delays and disputes during the construction process, preventing harm to overall project performance. © Owned by the authors, published by EDP Sciences, 2014.","author":[{"dropping-particle":"","family":"Mohd Nawi","given":"Mohd Nasrun","non-dropping-particle":"","parse-names":false,"suffix":""},{"dropping-particle":"","family":"Baluch","given":"Nazim","non-dropping-particle":"","parse-names":false,"suffix":""},{"dropping-particle":"","family":"Bahauddin","given":"Ahmad Yusni","non-dropping-particle":"","parse-names":false,"suffix":""}],"container-title":"MATEC Web of Conferences","id":"ITEM-1","issued":{"date-parts":[["2014"]]},"title":"Impact of fragmentation issue in construction industry: An overview","type":"paper-conference"},"uris":["http://www.mendeley.com/documents/?uuid=0210a7c1-0e7e-4b9c-9c16-7382154e71c3"]}],"mendeley":{"formattedCitation":"(Mohd Nawi et al., 2014)","plainTextFormattedCitation":"(Mohd Nawi et al., 2014)","previouslyFormattedCitation":"(Mohd Nawi et al., 2014)"},"properties":{"noteIndex":0},"schema":"https://github.com/citation-style-language/schema/raw/master/csl-citation.json"}</w:instrText>
      </w:r>
      <w:r w:rsidR="000D66D4" w:rsidRPr="00C932F1">
        <w:rPr>
          <w:rFonts w:ascii="Arial" w:hAnsi="Arial" w:cs="Arial"/>
        </w:rPr>
        <w:fldChar w:fldCharType="separate"/>
      </w:r>
      <w:r w:rsidR="000D66D4" w:rsidRPr="00C932F1">
        <w:rPr>
          <w:rFonts w:ascii="Arial" w:hAnsi="Arial" w:cs="Arial"/>
          <w:noProof/>
        </w:rPr>
        <w:t>(Mohd Nawi et al., 2014)</w:t>
      </w:r>
      <w:r w:rsidR="000D66D4" w:rsidRPr="00C932F1">
        <w:rPr>
          <w:rFonts w:ascii="Arial" w:hAnsi="Arial" w:cs="Arial"/>
        </w:rPr>
        <w:fldChar w:fldCharType="end"/>
      </w:r>
      <w:r w:rsidR="000D66D4" w:rsidRPr="00C932F1">
        <w:rPr>
          <w:rFonts w:ascii="Arial" w:hAnsi="Arial" w:cs="Arial"/>
        </w:rPr>
        <w:t>,</w:t>
      </w:r>
      <w:r w:rsidR="004A2B0A" w:rsidRPr="00C932F1">
        <w:rPr>
          <w:rFonts w:ascii="Arial" w:hAnsi="Arial" w:cs="Arial"/>
        </w:rPr>
        <w:t xml:space="preserve"> </w:t>
      </w:r>
      <w:r w:rsidR="008E0977" w:rsidRPr="00C932F1">
        <w:rPr>
          <w:rFonts w:ascii="Arial" w:hAnsi="Arial" w:cs="Arial"/>
        </w:rPr>
        <w:t>it</w:t>
      </w:r>
      <w:r w:rsidR="0024655E">
        <w:rPr>
          <w:rFonts w:ascii="Arial" w:hAnsi="Arial" w:cs="Arial"/>
        </w:rPr>
        <w:t xml:space="preserve"> consists of</w:t>
      </w:r>
      <w:r w:rsidR="004A2B0A" w:rsidRPr="00C932F1">
        <w:rPr>
          <w:rFonts w:ascii="Arial" w:hAnsi="Arial" w:cs="Arial"/>
        </w:rPr>
        <w:t xml:space="preserve"> m</w:t>
      </w:r>
      <w:r w:rsidR="00F54F42">
        <w:rPr>
          <w:rFonts w:ascii="Arial" w:hAnsi="Arial" w:cs="Arial"/>
        </w:rPr>
        <w:t>ultiple disciplines and teams</w:t>
      </w:r>
      <w:r w:rsidR="004A2B0A" w:rsidRPr="00C932F1">
        <w:rPr>
          <w:rFonts w:ascii="Arial" w:hAnsi="Arial" w:cs="Arial"/>
        </w:rPr>
        <w:t xml:space="preserve"> at various stages such as planning, design, construction, and</w:t>
      </w:r>
      <w:r w:rsidR="000D66D4" w:rsidRPr="00C932F1">
        <w:rPr>
          <w:rFonts w:ascii="Arial" w:hAnsi="Arial" w:cs="Arial"/>
        </w:rPr>
        <w:t xml:space="preserve"> operation</w:t>
      </w:r>
      <w:r w:rsidR="004A2B0A" w:rsidRPr="00C932F1">
        <w:rPr>
          <w:rFonts w:ascii="Arial" w:hAnsi="Arial" w:cs="Arial"/>
        </w:rPr>
        <w:t xml:space="preserve">. The </w:t>
      </w:r>
      <w:r w:rsidR="00A6489B">
        <w:rPr>
          <w:rFonts w:ascii="Arial" w:hAnsi="Arial" w:cs="Arial"/>
        </w:rPr>
        <w:t>parties</w:t>
      </w:r>
      <w:r w:rsidR="004A2B0A" w:rsidRPr="00C932F1">
        <w:rPr>
          <w:rFonts w:ascii="Arial" w:hAnsi="Arial" w:cs="Arial"/>
        </w:rPr>
        <w:t xml:space="preserve"> </w:t>
      </w:r>
      <w:r w:rsidR="00B97898">
        <w:rPr>
          <w:rFonts w:ascii="Arial" w:hAnsi="Arial" w:cs="Arial"/>
        </w:rPr>
        <w:t xml:space="preserve">are </w:t>
      </w:r>
      <w:r w:rsidR="004A2B0A" w:rsidRPr="00C932F1">
        <w:rPr>
          <w:rFonts w:ascii="Arial" w:hAnsi="Arial" w:cs="Arial"/>
        </w:rPr>
        <w:t xml:space="preserve">mainly client, designer, contractor, and manufacturer </w:t>
      </w:r>
      <w:r w:rsidR="000D66D4" w:rsidRPr="00C932F1">
        <w:rPr>
          <w:rFonts w:ascii="Arial" w:hAnsi="Arial" w:cs="Arial"/>
        </w:rPr>
        <w:t xml:space="preserve">who </w:t>
      </w:r>
      <w:r w:rsidR="004A2B0A" w:rsidRPr="00C932F1">
        <w:rPr>
          <w:rFonts w:ascii="Arial" w:hAnsi="Arial" w:cs="Arial"/>
        </w:rPr>
        <w:t xml:space="preserve">are involved from the </w:t>
      </w:r>
      <w:r w:rsidR="0024655E">
        <w:rPr>
          <w:rFonts w:ascii="Arial" w:hAnsi="Arial" w:cs="Arial"/>
        </w:rPr>
        <w:t>beginning</w:t>
      </w:r>
      <w:r w:rsidR="004A2B0A" w:rsidRPr="00C932F1">
        <w:rPr>
          <w:rFonts w:ascii="Arial" w:hAnsi="Arial" w:cs="Arial"/>
        </w:rPr>
        <w:t xml:space="preserve"> </w:t>
      </w:r>
      <w:r w:rsidR="0024655E">
        <w:rPr>
          <w:rFonts w:ascii="Arial" w:hAnsi="Arial" w:cs="Arial"/>
        </w:rPr>
        <w:t>un</w:t>
      </w:r>
      <w:r w:rsidR="004A2B0A" w:rsidRPr="00C932F1">
        <w:rPr>
          <w:rFonts w:ascii="Arial" w:hAnsi="Arial" w:cs="Arial"/>
        </w:rPr>
        <w:t xml:space="preserve">til </w:t>
      </w:r>
      <w:r w:rsidR="00A6489B">
        <w:rPr>
          <w:rFonts w:ascii="Arial" w:hAnsi="Arial" w:cs="Arial"/>
        </w:rPr>
        <w:t>the completion</w:t>
      </w:r>
      <w:r w:rsidR="004A2B0A" w:rsidRPr="00C932F1">
        <w:rPr>
          <w:rFonts w:ascii="Arial" w:hAnsi="Arial" w:cs="Arial"/>
        </w:rPr>
        <w:t xml:space="preserve"> of the project.</w:t>
      </w:r>
      <w:r w:rsidR="0024655E">
        <w:rPr>
          <w:rFonts w:ascii="Arial" w:hAnsi="Arial" w:cs="Arial"/>
        </w:rPr>
        <w:t xml:space="preserve"> </w:t>
      </w:r>
      <w:r w:rsidR="00A6489B">
        <w:rPr>
          <w:rFonts w:ascii="Arial" w:hAnsi="Arial" w:cs="Arial"/>
        </w:rPr>
        <w:t xml:space="preserve">Over the years, </w:t>
      </w:r>
      <w:r>
        <w:rPr>
          <w:rFonts w:ascii="Arial" w:hAnsi="Arial" w:cs="Arial"/>
        </w:rPr>
        <w:t>the</w:t>
      </w:r>
      <w:r w:rsidR="00AE436F" w:rsidRPr="00C932F1">
        <w:rPr>
          <w:rFonts w:ascii="Arial" w:hAnsi="Arial" w:cs="Arial"/>
        </w:rPr>
        <w:t xml:space="preserve"> project delivery practice </w:t>
      </w:r>
      <w:r w:rsidR="000D66D4" w:rsidRPr="00C932F1">
        <w:rPr>
          <w:rFonts w:ascii="Arial" w:hAnsi="Arial" w:cs="Arial"/>
        </w:rPr>
        <w:t>among these parties</w:t>
      </w:r>
      <w:r w:rsidR="00DC005A">
        <w:rPr>
          <w:rFonts w:ascii="Arial" w:hAnsi="Arial" w:cs="Arial"/>
        </w:rPr>
        <w:t xml:space="preserve"> are </w:t>
      </w:r>
      <w:r w:rsidR="00A23763">
        <w:rPr>
          <w:rFonts w:ascii="Arial" w:hAnsi="Arial" w:cs="Arial"/>
        </w:rPr>
        <w:t xml:space="preserve">notorious for </w:t>
      </w:r>
      <w:r w:rsidR="00DC005A">
        <w:rPr>
          <w:rFonts w:ascii="Arial" w:hAnsi="Arial" w:cs="Arial"/>
        </w:rPr>
        <w:t xml:space="preserve">poor </w:t>
      </w:r>
      <w:r w:rsidR="001B2D7E">
        <w:rPr>
          <w:rFonts w:ascii="Arial" w:hAnsi="Arial" w:cs="Arial"/>
        </w:rPr>
        <w:t xml:space="preserve">in collaboration such as </w:t>
      </w:r>
      <w:r w:rsidR="00AE436F" w:rsidRPr="00C932F1">
        <w:rPr>
          <w:rFonts w:ascii="Arial" w:hAnsi="Arial" w:cs="Arial"/>
        </w:rPr>
        <w:t xml:space="preserve">isolation of </w:t>
      </w:r>
      <w:r w:rsidR="00095BC8">
        <w:rPr>
          <w:rFonts w:ascii="Arial" w:hAnsi="Arial" w:cs="Arial"/>
        </w:rPr>
        <w:t>working</w:t>
      </w:r>
      <w:r w:rsidR="00D74845">
        <w:rPr>
          <w:rFonts w:ascii="Arial" w:hAnsi="Arial" w:cs="Arial"/>
        </w:rPr>
        <w:t xml:space="preserve"> and inadequate</w:t>
      </w:r>
      <w:r w:rsidR="00AE436F" w:rsidRPr="00C932F1">
        <w:rPr>
          <w:rFonts w:ascii="Arial" w:hAnsi="Arial" w:cs="Arial"/>
        </w:rPr>
        <w:t xml:space="preserve"> co-ordination</w:t>
      </w:r>
      <w:r w:rsidR="000D66D4" w:rsidRPr="00C932F1">
        <w:rPr>
          <w:rFonts w:ascii="Arial" w:hAnsi="Arial" w:cs="Arial"/>
        </w:rPr>
        <w:t>.</w:t>
      </w:r>
      <w:r w:rsidR="00AE436F" w:rsidRPr="00C932F1">
        <w:rPr>
          <w:rFonts w:ascii="Arial" w:hAnsi="Arial" w:cs="Arial"/>
        </w:rPr>
        <w:t xml:space="preserve"> </w:t>
      </w:r>
      <w:r w:rsidR="002673A5" w:rsidRPr="002673A5">
        <w:rPr>
          <w:rFonts w:ascii="Arial" w:hAnsi="Arial" w:cs="Arial"/>
        </w:rPr>
        <w:t>As construction projects can involve thousands of work tasks which are interrelated</w:t>
      </w:r>
      <w:r w:rsidR="000D66D4" w:rsidRPr="00C932F1">
        <w:rPr>
          <w:rFonts w:ascii="Arial" w:hAnsi="Arial" w:cs="Arial"/>
        </w:rPr>
        <w:t xml:space="preserve">, </w:t>
      </w:r>
      <w:r w:rsidR="002673A5">
        <w:rPr>
          <w:rFonts w:ascii="Arial" w:hAnsi="Arial" w:cs="Arial"/>
        </w:rPr>
        <w:t xml:space="preserve">so if one individual task happened with </w:t>
      </w:r>
      <w:r w:rsidR="000D66D4" w:rsidRPr="00C932F1">
        <w:rPr>
          <w:rFonts w:ascii="Arial" w:hAnsi="Arial" w:cs="Arial"/>
        </w:rPr>
        <w:t>quality</w:t>
      </w:r>
      <w:r w:rsidR="002673A5">
        <w:rPr>
          <w:rFonts w:ascii="Arial" w:hAnsi="Arial" w:cs="Arial"/>
        </w:rPr>
        <w:t xml:space="preserve"> and </w:t>
      </w:r>
      <w:r>
        <w:rPr>
          <w:rFonts w:ascii="Arial" w:hAnsi="Arial" w:cs="Arial"/>
        </w:rPr>
        <w:t xml:space="preserve">safety </w:t>
      </w:r>
      <w:r w:rsidR="002673A5">
        <w:rPr>
          <w:rFonts w:ascii="Arial" w:hAnsi="Arial" w:cs="Arial"/>
        </w:rPr>
        <w:t xml:space="preserve">deficiency, it would significantly impact </w:t>
      </w:r>
      <w:r w:rsidR="000D66D4" w:rsidRPr="00C932F1">
        <w:rPr>
          <w:rFonts w:ascii="Arial" w:hAnsi="Arial" w:cs="Arial"/>
        </w:rPr>
        <w:t xml:space="preserve">the progress </w:t>
      </w:r>
      <w:r w:rsidR="002673A5">
        <w:rPr>
          <w:rFonts w:ascii="Arial" w:hAnsi="Arial" w:cs="Arial"/>
        </w:rPr>
        <w:t xml:space="preserve">and the budget control </w:t>
      </w:r>
      <w:r w:rsidR="000D66D4" w:rsidRPr="00C932F1">
        <w:rPr>
          <w:rFonts w:ascii="Arial" w:hAnsi="Arial" w:cs="Arial"/>
        </w:rPr>
        <w:t xml:space="preserve">of </w:t>
      </w:r>
      <w:r w:rsidR="002673A5">
        <w:rPr>
          <w:rFonts w:ascii="Arial" w:hAnsi="Arial" w:cs="Arial"/>
        </w:rPr>
        <w:t>w</w:t>
      </w:r>
      <w:r w:rsidR="000D66D4" w:rsidRPr="00C932F1">
        <w:rPr>
          <w:rFonts w:ascii="Arial" w:hAnsi="Arial" w:cs="Arial"/>
        </w:rPr>
        <w:t>orks</w:t>
      </w:r>
      <w:r w:rsidR="001B2D7E">
        <w:rPr>
          <w:rFonts w:ascii="Arial" w:hAnsi="Arial" w:cs="Arial"/>
        </w:rPr>
        <w:t xml:space="preserve"> in future stages</w:t>
      </w:r>
      <w:r w:rsidR="000D66D4" w:rsidRPr="00C932F1">
        <w:rPr>
          <w:rFonts w:ascii="Arial" w:hAnsi="Arial" w:cs="Arial"/>
        </w:rPr>
        <w:t>.</w:t>
      </w:r>
      <w:r w:rsidR="00A4238E">
        <w:rPr>
          <w:rFonts w:ascii="Arial" w:hAnsi="Arial" w:cs="Arial"/>
        </w:rPr>
        <w:t xml:space="preserve"> </w:t>
      </w:r>
    </w:p>
    <w:p w14:paraId="59D51AEB" w14:textId="7078699B" w:rsidR="00685B9A" w:rsidRPr="00C932F1" w:rsidRDefault="008E0977" w:rsidP="005B148C">
      <w:pPr>
        <w:jc w:val="both"/>
        <w:rPr>
          <w:rFonts w:ascii="Arial" w:hAnsi="Arial" w:cs="Arial"/>
        </w:rPr>
      </w:pPr>
      <w:r w:rsidRPr="00C932F1">
        <w:rPr>
          <w:rFonts w:ascii="Arial" w:hAnsi="Arial" w:cs="Arial"/>
        </w:rPr>
        <w:t xml:space="preserve">Apart from </w:t>
      </w:r>
      <w:r w:rsidR="005B148C">
        <w:rPr>
          <w:rFonts w:ascii="Arial" w:hAnsi="Arial" w:cs="Arial"/>
        </w:rPr>
        <w:t>that</w:t>
      </w:r>
      <w:r w:rsidRPr="00C932F1">
        <w:rPr>
          <w:rFonts w:ascii="Arial" w:hAnsi="Arial" w:cs="Arial"/>
        </w:rPr>
        <w:t xml:space="preserve">, </w:t>
      </w:r>
      <w:r w:rsidR="00A23763">
        <w:rPr>
          <w:rFonts w:ascii="Arial" w:hAnsi="Arial" w:cs="Arial"/>
        </w:rPr>
        <w:t xml:space="preserve">the </w:t>
      </w:r>
      <w:r w:rsidR="009812C4" w:rsidRPr="00C932F1">
        <w:rPr>
          <w:rFonts w:ascii="Arial" w:hAnsi="Arial" w:cs="Arial"/>
        </w:rPr>
        <w:t xml:space="preserve">information </w:t>
      </w:r>
      <w:r w:rsidR="00A23763">
        <w:rPr>
          <w:rFonts w:ascii="Arial" w:hAnsi="Arial" w:cs="Arial"/>
        </w:rPr>
        <w:t>management in construction is not effective eno</w:t>
      </w:r>
      <w:r w:rsidR="00E6582C">
        <w:rPr>
          <w:rFonts w:ascii="Arial" w:hAnsi="Arial" w:cs="Arial"/>
        </w:rPr>
        <w:t>u</w:t>
      </w:r>
      <w:r w:rsidR="00A23763">
        <w:rPr>
          <w:rFonts w:ascii="Arial" w:hAnsi="Arial" w:cs="Arial"/>
        </w:rPr>
        <w:t>gh</w:t>
      </w:r>
      <w:r w:rsidR="002C2F4E">
        <w:rPr>
          <w:rFonts w:ascii="Arial" w:hAnsi="Arial" w:cs="Arial"/>
        </w:rPr>
        <w:t xml:space="preserve">. </w:t>
      </w:r>
      <w:r w:rsidR="00195F77" w:rsidRPr="00195F77">
        <w:rPr>
          <w:rFonts w:ascii="Arial" w:hAnsi="Arial" w:cs="Arial"/>
        </w:rPr>
        <w:t xml:space="preserve">The </w:t>
      </w:r>
      <w:r w:rsidR="00390811">
        <w:rPr>
          <w:rFonts w:ascii="Arial" w:hAnsi="Arial" w:cs="Arial"/>
        </w:rPr>
        <w:t>AEC Sector</w:t>
      </w:r>
      <w:r w:rsidR="00195F77">
        <w:rPr>
          <w:rFonts w:ascii="Arial" w:hAnsi="Arial" w:cs="Arial"/>
        </w:rPr>
        <w:t xml:space="preserve"> </w:t>
      </w:r>
      <w:r w:rsidR="00195F77" w:rsidRPr="00195F77">
        <w:rPr>
          <w:rFonts w:ascii="Arial" w:hAnsi="Arial" w:cs="Arial"/>
        </w:rPr>
        <w:t>is labour-intensive</w:t>
      </w:r>
      <w:r w:rsidR="00195F77">
        <w:rPr>
          <w:rFonts w:ascii="Arial" w:hAnsi="Arial" w:cs="Arial"/>
        </w:rPr>
        <w:t xml:space="preserve"> </w:t>
      </w:r>
      <w:r w:rsidR="00195F77" w:rsidRPr="00195F77">
        <w:rPr>
          <w:rFonts w:ascii="Arial" w:hAnsi="Arial" w:cs="Arial"/>
        </w:rPr>
        <w:t>and</w:t>
      </w:r>
      <w:r w:rsidR="00195F77">
        <w:rPr>
          <w:rFonts w:ascii="Arial" w:hAnsi="Arial" w:cs="Arial"/>
        </w:rPr>
        <w:t xml:space="preserve"> </w:t>
      </w:r>
      <w:r w:rsidR="00195F77" w:rsidRPr="00195F77">
        <w:rPr>
          <w:rFonts w:ascii="Arial" w:hAnsi="Arial" w:cs="Arial"/>
        </w:rPr>
        <w:t>generates</w:t>
      </w:r>
      <w:r w:rsidR="00195F77">
        <w:rPr>
          <w:rFonts w:ascii="Arial" w:hAnsi="Arial" w:cs="Arial"/>
        </w:rPr>
        <w:t xml:space="preserve"> enormous </w:t>
      </w:r>
      <w:r w:rsidR="00195F77" w:rsidRPr="00195F77">
        <w:rPr>
          <w:rFonts w:ascii="Arial" w:hAnsi="Arial" w:cs="Arial"/>
        </w:rPr>
        <w:t>amounts</w:t>
      </w:r>
      <w:r w:rsidR="00195F77">
        <w:rPr>
          <w:rFonts w:ascii="Arial" w:hAnsi="Arial" w:cs="Arial"/>
        </w:rPr>
        <w:t xml:space="preserve"> </w:t>
      </w:r>
      <w:r w:rsidR="00195F77" w:rsidRPr="00195F77">
        <w:rPr>
          <w:rFonts w:ascii="Arial" w:hAnsi="Arial" w:cs="Arial"/>
        </w:rPr>
        <w:t>of</w:t>
      </w:r>
      <w:r w:rsidR="00195F77">
        <w:rPr>
          <w:rFonts w:ascii="Arial" w:hAnsi="Arial" w:cs="Arial"/>
        </w:rPr>
        <w:t xml:space="preserve"> </w:t>
      </w:r>
      <w:r w:rsidR="00195F77" w:rsidRPr="00195F77">
        <w:rPr>
          <w:rFonts w:ascii="Arial" w:hAnsi="Arial" w:cs="Arial"/>
        </w:rPr>
        <w:t>information</w:t>
      </w:r>
      <w:r w:rsidR="00E6582C">
        <w:rPr>
          <w:rFonts w:ascii="Arial" w:hAnsi="Arial" w:cs="Arial"/>
        </w:rPr>
        <w:t xml:space="preserve"> including</w:t>
      </w:r>
      <w:r w:rsidR="00195F77" w:rsidRPr="00195F77">
        <w:rPr>
          <w:rFonts w:ascii="Arial" w:hAnsi="Arial" w:cs="Arial"/>
        </w:rPr>
        <w:t xml:space="preserve"> </w:t>
      </w:r>
      <w:r w:rsidR="00195F77">
        <w:rPr>
          <w:rFonts w:ascii="Arial" w:hAnsi="Arial" w:cs="Arial"/>
        </w:rPr>
        <w:t xml:space="preserve">calculation, </w:t>
      </w:r>
      <w:r w:rsidR="00195F77" w:rsidRPr="00195F77">
        <w:rPr>
          <w:rFonts w:ascii="Arial" w:hAnsi="Arial" w:cs="Arial"/>
        </w:rPr>
        <w:t>drawings,</w:t>
      </w:r>
      <w:r w:rsidR="00195F77">
        <w:rPr>
          <w:rFonts w:ascii="Arial" w:hAnsi="Arial" w:cs="Arial"/>
        </w:rPr>
        <w:t xml:space="preserve"> project reports,</w:t>
      </w:r>
      <w:r w:rsidR="00195F77" w:rsidRPr="00195F77">
        <w:rPr>
          <w:rFonts w:ascii="Arial" w:hAnsi="Arial" w:cs="Arial"/>
        </w:rPr>
        <w:t xml:space="preserve"> </w:t>
      </w:r>
      <w:r w:rsidR="00195F77">
        <w:rPr>
          <w:rFonts w:ascii="Arial" w:hAnsi="Arial" w:cs="Arial"/>
        </w:rPr>
        <w:t xml:space="preserve">tender documents, ...etc </w:t>
      </w:r>
      <w:r w:rsidR="00195F77" w:rsidRPr="00195F77">
        <w:rPr>
          <w:rFonts w:ascii="Arial" w:hAnsi="Arial" w:cs="Arial"/>
        </w:rPr>
        <w:t xml:space="preserve">which are produced in the </w:t>
      </w:r>
      <w:r w:rsidR="00195F77">
        <w:rPr>
          <w:rFonts w:ascii="Arial" w:hAnsi="Arial" w:cs="Arial"/>
        </w:rPr>
        <w:t>planning</w:t>
      </w:r>
      <w:r w:rsidR="00195F77" w:rsidRPr="00195F77">
        <w:rPr>
          <w:rFonts w:ascii="Arial" w:hAnsi="Arial" w:cs="Arial"/>
        </w:rPr>
        <w:t xml:space="preserve"> stage </w:t>
      </w:r>
      <w:r w:rsidR="00195F77">
        <w:rPr>
          <w:rFonts w:ascii="Arial" w:hAnsi="Arial" w:cs="Arial"/>
        </w:rPr>
        <w:t>to</w:t>
      </w:r>
      <w:r w:rsidR="00195F77" w:rsidRPr="00195F77">
        <w:rPr>
          <w:rFonts w:ascii="Arial" w:hAnsi="Arial" w:cs="Arial"/>
        </w:rPr>
        <w:t xml:space="preserve"> the </w:t>
      </w:r>
      <w:r w:rsidR="00195F77">
        <w:rPr>
          <w:rFonts w:ascii="Arial" w:hAnsi="Arial" w:cs="Arial"/>
        </w:rPr>
        <w:t xml:space="preserve">operation </w:t>
      </w:r>
      <w:r w:rsidR="00195F77" w:rsidRPr="00195F77">
        <w:rPr>
          <w:rFonts w:ascii="Arial" w:hAnsi="Arial" w:cs="Arial"/>
        </w:rPr>
        <w:t xml:space="preserve">stage. </w:t>
      </w:r>
      <w:r w:rsidR="009812C4" w:rsidRPr="00C932F1">
        <w:rPr>
          <w:rFonts w:ascii="Arial" w:hAnsi="Arial" w:cs="Arial"/>
        </w:rPr>
        <w:t>A</w:t>
      </w:r>
      <w:r w:rsidR="009E34C2" w:rsidRPr="00C932F1">
        <w:rPr>
          <w:rFonts w:ascii="Arial" w:hAnsi="Arial" w:cs="Arial"/>
        </w:rPr>
        <w:t xml:space="preserve">ccording to </w:t>
      </w:r>
      <w:r w:rsidR="0039391E" w:rsidRPr="00C932F1">
        <w:rPr>
          <w:rFonts w:ascii="Arial" w:hAnsi="Arial" w:cs="Arial"/>
        </w:rPr>
        <w:t>a</w:t>
      </w:r>
      <w:r w:rsidR="009E34C2" w:rsidRPr="00C932F1">
        <w:rPr>
          <w:rFonts w:ascii="Arial" w:hAnsi="Arial" w:cs="Arial"/>
        </w:rPr>
        <w:t xml:space="preserve"> research </w:t>
      </w:r>
      <w:r w:rsidR="0039391E" w:rsidRPr="00C932F1">
        <w:rPr>
          <w:rFonts w:ascii="Arial" w:hAnsi="Arial" w:cs="Arial"/>
        </w:rPr>
        <w:t xml:space="preserve">in China </w:t>
      </w:r>
      <w:r w:rsidR="009E34C2" w:rsidRPr="00C932F1">
        <w:rPr>
          <w:rFonts w:ascii="Arial" w:hAnsi="Arial" w:cs="Arial"/>
        </w:rPr>
        <w:fldChar w:fldCharType="begin" w:fldLock="1"/>
      </w:r>
      <w:r w:rsidR="003B0DC4" w:rsidRPr="00C932F1">
        <w:rPr>
          <w:rFonts w:ascii="Arial" w:hAnsi="Arial" w:cs="Arial"/>
        </w:rPr>
        <w:instrText>ADDIN CSL_CITATION {"citationItems":[{"id":"ITEM-1","itemData":{"DOI":"10.5772/58444","ISSN":"17298814","abstract":"Information management is essential in construction projects. Existing research has identified and discussed problems in communication and information transfer among different stakeholders, such as the loss of information caused by fragmentation and information islands. However, there are few statistics about the direct time waste caused by information loss arising from poor communication and information management. Existing surveys relying on self-reporting questionnaires and interviews often contain various biases. This paper presents a direct observation of two construction sites in China in relation to wasted time and the information flows in these time-wasting events. Analysis of the observation data provides objective and comprehensive statistics on time wasted due to inconsistent information, dislocation and ambiguity. This research also analyses the correlation between participants, information carriers, information loss and the amount of time wasted. Finally, the wasting of time is analysed from the perspective of information flows and problems that cannot be addressed by information technologies are discussed. © 2014 The Author(s).","author":[{"dropping-particle":"","family":"Xu","given":"Sheng","non-dropping-particle":"","parse-names":false,"suffix":""},{"dropping-particle":"","family":"Luo","given":"Hanbin","non-dropping-particle":"","parse-names":false,"suffix":""}],"container-title":"International Journal of Advanced Robotic Systems","id":"ITEM-1","issued":{"date-parts":[["2014"]]},"title":"The information-related time loss on construction sites: A case study on two sites","type":"article-journal"},"uris":["http://www.mendeley.com/documents/?uuid=943865e8-ceef-4189-88d8-24e405503b61"]}],"mendeley":{"formattedCitation":"(Xu &amp; Luo, 2014)","plainTextFormattedCitation":"(Xu &amp; Luo, 2014)","previouslyFormattedCitation":"(Xu &amp; Luo, 2014)"},"properties":{"noteIndex":0},"schema":"https://github.com/citation-style-language/schema/raw/master/csl-citation.json"}</w:instrText>
      </w:r>
      <w:r w:rsidR="009E34C2" w:rsidRPr="00C932F1">
        <w:rPr>
          <w:rFonts w:ascii="Arial" w:hAnsi="Arial" w:cs="Arial"/>
        </w:rPr>
        <w:fldChar w:fldCharType="separate"/>
      </w:r>
      <w:r w:rsidR="009E34C2" w:rsidRPr="00C932F1">
        <w:rPr>
          <w:rFonts w:ascii="Arial" w:hAnsi="Arial" w:cs="Arial"/>
          <w:noProof/>
        </w:rPr>
        <w:t>(Xu &amp; Luo, 2014)</w:t>
      </w:r>
      <w:r w:rsidR="009E34C2" w:rsidRPr="00C932F1">
        <w:rPr>
          <w:rFonts w:ascii="Arial" w:hAnsi="Arial" w:cs="Arial"/>
        </w:rPr>
        <w:fldChar w:fldCharType="end"/>
      </w:r>
      <w:r w:rsidR="009E34C2" w:rsidRPr="00C932F1">
        <w:rPr>
          <w:rFonts w:ascii="Arial" w:hAnsi="Arial" w:cs="Arial"/>
        </w:rPr>
        <w:t xml:space="preserve">, it has identified and discussed </w:t>
      </w:r>
      <w:r w:rsidR="0039391E" w:rsidRPr="00C932F1">
        <w:rPr>
          <w:rFonts w:ascii="Arial" w:hAnsi="Arial" w:cs="Arial"/>
        </w:rPr>
        <w:t>many</w:t>
      </w:r>
      <w:r w:rsidR="00AF58E1" w:rsidRPr="00C932F1">
        <w:rPr>
          <w:rFonts w:ascii="Arial" w:hAnsi="Arial" w:cs="Arial"/>
        </w:rPr>
        <w:t xml:space="preserve"> consequence</w:t>
      </w:r>
      <w:r w:rsidR="007C1526">
        <w:rPr>
          <w:rFonts w:ascii="Arial" w:hAnsi="Arial" w:cs="Arial"/>
        </w:rPr>
        <w:t xml:space="preserve"> on the </w:t>
      </w:r>
      <w:r w:rsidR="00107C61">
        <w:rPr>
          <w:rFonts w:ascii="Arial" w:hAnsi="Arial" w:cs="Arial"/>
        </w:rPr>
        <w:t>poor collaboration</w:t>
      </w:r>
      <w:r w:rsidR="009E34C2" w:rsidRPr="00C932F1">
        <w:rPr>
          <w:rFonts w:ascii="Arial" w:hAnsi="Arial" w:cs="Arial"/>
        </w:rPr>
        <w:t xml:space="preserve"> and information transfer among different </w:t>
      </w:r>
      <w:r w:rsidR="007C1526">
        <w:rPr>
          <w:rFonts w:ascii="Arial" w:hAnsi="Arial" w:cs="Arial"/>
        </w:rPr>
        <w:t>parties</w:t>
      </w:r>
      <w:r w:rsidR="009E34C2" w:rsidRPr="001875EA">
        <w:rPr>
          <w:rFonts w:ascii="Arial" w:hAnsi="Arial" w:cs="Arial"/>
        </w:rPr>
        <w:t xml:space="preserve">, such as the loss </w:t>
      </w:r>
      <w:r w:rsidRPr="001875EA">
        <w:rPr>
          <w:rFonts w:ascii="Arial" w:hAnsi="Arial" w:cs="Arial"/>
        </w:rPr>
        <w:t xml:space="preserve">and inconsistent </w:t>
      </w:r>
      <w:r w:rsidR="009E34C2" w:rsidRPr="001875EA">
        <w:rPr>
          <w:rFonts w:ascii="Arial" w:hAnsi="Arial" w:cs="Arial"/>
        </w:rPr>
        <w:t>of information caused by</w:t>
      </w:r>
      <w:r w:rsidR="00AF58E1" w:rsidRPr="001875EA">
        <w:rPr>
          <w:rFonts w:ascii="Arial" w:hAnsi="Arial" w:cs="Arial"/>
        </w:rPr>
        <w:t xml:space="preserve"> </w:t>
      </w:r>
      <w:r w:rsidR="009E34C2" w:rsidRPr="001875EA">
        <w:rPr>
          <w:rFonts w:ascii="Arial" w:hAnsi="Arial" w:cs="Arial"/>
        </w:rPr>
        <w:t>fragmentation</w:t>
      </w:r>
      <w:r w:rsidRPr="001875EA">
        <w:rPr>
          <w:rFonts w:ascii="Arial" w:hAnsi="Arial" w:cs="Arial"/>
        </w:rPr>
        <w:t xml:space="preserve"> of parties</w:t>
      </w:r>
      <w:r w:rsidR="00AF58E1" w:rsidRPr="001875EA">
        <w:rPr>
          <w:rFonts w:ascii="Arial" w:hAnsi="Arial" w:cs="Arial"/>
        </w:rPr>
        <w:t xml:space="preserve"> </w:t>
      </w:r>
      <w:r w:rsidR="009E34C2" w:rsidRPr="001875EA">
        <w:rPr>
          <w:rFonts w:ascii="Arial" w:hAnsi="Arial" w:cs="Arial"/>
        </w:rPr>
        <w:t>and</w:t>
      </w:r>
      <w:r w:rsidR="00AF58E1" w:rsidRPr="001875EA">
        <w:rPr>
          <w:rFonts w:ascii="Arial" w:hAnsi="Arial" w:cs="Arial"/>
        </w:rPr>
        <w:t xml:space="preserve"> </w:t>
      </w:r>
      <w:r w:rsidRPr="001875EA">
        <w:rPr>
          <w:rFonts w:ascii="Arial" w:hAnsi="Arial" w:cs="Arial"/>
        </w:rPr>
        <w:t>unorganised information system</w:t>
      </w:r>
      <w:r w:rsidR="009E34C2" w:rsidRPr="001875EA">
        <w:rPr>
          <w:rFonts w:ascii="Arial" w:hAnsi="Arial" w:cs="Arial"/>
        </w:rPr>
        <w:t>.</w:t>
      </w:r>
      <w:r w:rsidR="00AF58E1" w:rsidRPr="001875EA">
        <w:rPr>
          <w:rFonts w:ascii="Arial" w:hAnsi="Arial" w:cs="Arial"/>
        </w:rPr>
        <w:t xml:space="preserve"> T</w:t>
      </w:r>
      <w:r w:rsidR="009E34C2" w:rsidRPr="001875EA">
        <w:rPr>
          <w:rFonts w:ascii="Arial" w:hAnsi="Arial" w:cs="Arial"/>
        </w:rPr>
        <w:t>here is a</w:t>
      </w:r>
      <w:r w:rsidR="00AF58E1" w:rsidRPr="001875EA">
        <w:rPr>
          <w:rFonts w:ascii="Arial" w:hAnsi="Arial" w:cs="Arial"/>
        </w:rPr>
        <w:t xml:space="preserve"> comprehensive statistic</w:t>
      </w:r>
      <w:r w:rsidR="009E34C2" w:rsidRPr="001875EA">
        <w:rPr>
          <w:rFonts w:ascii="Arial" w:hAnsi="Arial" w:cs="Arial"/>
        </w:rPr>
        <w:t xml:space="preserve"> </w:t>
      </w:r>
      <w:r w:rsidR="00EC0D18">
        <w:rPr>
          <w:rFonts w:ascii="Arial" w:hAnsi="Arial" w:cs="Arial"/>
        </w:rPr>
        <w:t xml:space="preserve">of two typical sites in middle and North China, it </w:t>
      </w:r>
      <w:r w:rsidR="00AF58E1" w:rsidRPr="001875EA">
        <w:rPr>
          <w:rFonts w:ascii="Arial" w:hAnsi="Arial" w:cs="Arial"/>
        </w:rPr>
        <w:t xml:space="preserve">shows that </w:t>
      </w:r>
      <w:r w:rsidR="009812C4" w:rsidRPr="001875EA">
        <w:rPr>
          <w:rFonts w:ascii="Arial" w:hAnsi="Arial" w:cs="Arial"/>
        </w:rPr>
        <w:t>around 43%, 12%, 3%</w:t>
      </w:r>
      <w:r w:rsidR="00AF58E1" w:rsidRPr="001875EA">
        <w:rPr>
          <w:rFonts w:ascii="Arial" w:hAnsi="Arial" w:cs="Arial"/>
        </w:rPr>
        <w:t xml:space="preserve"> </w:t>
      </w:r>
      <w:r w:rsidR="001875EA" w:rsidRPr="001875EA">
        <w:rPr>
          <w:rFonts w:ascii="Arial" w:hAnsi="Arial" w:cs="Arial"/>
        </w:rPr>
        <w:t xml:space="preserve">of the project </w:t>
      </w:r>
      <w:r w:rsidR="009E34C2" w:rsidRPr="001875EA">
        <w:rPr>
          <w:rFonts w:ascii="Arial" w:hAnsi="Arial" w:cs="Arial"/>
        </w:rPr>
        <w:t xml:space="preserve">time </w:t>
      </w:r>
      <w:r w:rsidR="007C1526">
        <w:rPr>
          <w:rFonts w:ascii="Arial" w:hAnsi="Arial" w:cs="Arial"/>
        </w:rPr>
        <w:t>lost</w:t>
      </w:r>
      <w:r w:rsidR="009E34C2" w:rsidRPr="001875EA">
        <w:rPr>
          <w:rFonts w:ascii="Arial" w:hAnsi="Arial" w:cs="Arial"/>
        </w:rPr>
        <w:t xml:space="preserve"> due to inconsistent information, </w:t>
      </w:r>
      <w:r w:rsidR="00AF58E1" w:rsidRPr="001875EA">
        <w:rPr>
          <w:rFonts w:ascii="Arial" w:hAnsi="Arial" w:cs="Arial"/>
        </w:rPr>
        <w:t>dislocation,</w:t>
      </w:r>
      <w:r w:rsidR="009E34C2" w:rsidRPr="001875EA">
        <w:rPr>
          <w:rFonts w:ascii="Arial" w:hAnsi="Arial" w:cs="Arial"/>
        </w:rPr>
        <w:t xml:space="preserve"> and ambiguity</w:t>
      </w:r>
      <w:r w:rsidR="009812C4" w:rsidRPr="001875EA">
        <w:rPr>
          <w:rFonts w:ascii="Arial" w:hAnsi="Arial" w:cs="Arial"/>
        </w:rPr>
        <w:t xml:space="preserve"> respectively on a construction project</w:t>
      </w:r>
      <w:r w:rsidR="001875EA" w:rsidRPr="001875EA">
        <w:rPr>
          <w:rFonts w:ascii="Arial" w:hAnsi="Arial" w:cs="Arial"/>
        </w:rPr>
        <w:t xml:space="preserve"> in average</w:t>
      </w:r>
      <w:r w:rsidR="009812C4" w:rsidRPr="001875EA">
        <w:rPr>
          <w:rFonts w:ascii="Arial" w:hAnsi="Arial" w:cs="Arial"/>
        </w:rPr>
        <w:t>.</w:t>
      </w:r>
      <w:r w:rsidR="00785120">
        <w:rPr>
          <w:rFonts w:ascii="Arial" w:hAnsi="Arial" w:cs="Arial"/>
        </w:rPr>
        <w:t xml:space="preserve"> </w:t>
      </w:r>
    </w:p>
    <w:p w14:paraId="659C2052" w14:textId="422C777F" w:rsidR="00B01A5A" w:rsidRDefault="005B148C" w:rsidP="005D0CC7">
      <w:pPr>
        <w:jc w:val="both"/>
        <w:rPr>
          <w:rFonts w:ascii="Arial" w:hAnsi="Arial" w:cs="Arial"/>
        </w:rPr>
      </w:pPr>
      <w:r>
        <w:rPr>
          <w:rFonts w:ascii="Arial" w:hAnsi="Arial" w:cs="Arial"/>
        </w:rPr>
        <w:t>Health and s</w:t>
      </w:r>
      <w:r w:rsidR="004530C6" w:rsidRPr="007A18C8">
        <w:rPr>
          <w:rFonts w:ascii="Arial" w:hAnsi="Arial" w:cs="Arial"/>
        </w:rPr>
        <w:t xml:space="preserve">afety </w:t>
      </w:r>
      <w:r>
        <w:rPr>
          <w:rFonts w:ascii="Arial" w:hAnsi="Arial" w:cs="Arial"/>
        </w:rPr>
        <w:t xml:space="preserve">deficiency </w:t>
      </w:r>
      <w:r w:rsidR="005D0CC7" w:rsidRPr="007A18C8">
        <w:rPr>
          <w:rFonts w:ascii="Arial" w:hAnsi="Arial" w:cs="Arial"/>
        </w:rPr>
        <w:t>are</w:t>
      </w:r>
      <w:r w:rsidR="008E0977" w:rsidRPr="007A18C8">
        <w:rPr>
          <w:rFonts w:ascii="Arial" w:hAnsi="Arial" w:cs="Arial"/>
        </w:rPr>
        <w:t xml:space="preserve"> also one of the main concerns</w:t>
      </w:r>
      <w:r w:rsidR="00701619" w:rsidRPr="007A18C8">
        <w:rPr>
          <w:rFonts w:ascii="Arial" w:hAnsi="Arial" w:cs="Arial"/>
        </w:rPr>
        <w:t xml:space="preserve"> </w:t>
      </w:r>
      <w:r w:rsidR="00685B9A" w:rsidRPr="007A18C8">
        <w:rPr>
          <w:rFonts w:ascii="Arial" w:hAnsi="Arial" w:cs="Arial"/>
        </w:rPr>
        <w:t>as compared</w:t>
      </w:r>
      <w:r w:rsidR="00701619" w:rsidRPr="007A18C8">
        <w:rPr>
          <w:rFonts w:ascii="Arial" w:hAnsi="Arial" w:cs="Arial"/>
        </w:rPr>
        <w:t xml:space="preserve"> to other sectors</w:t>
      </w:r>
      <w:r w:rsidR="002C2F4E" w:rsidRPr="007A18C8">
        <w:rPr>
          <w:rFonts w:ascii="Arial" w:hAnsi="Arial" w:cs="Arial"/>
        </w:rPr>
        <w:t>.</w:t>
      </w:r>
      <w:r w:rsidR="00701619" w:rsidRPr="007A18C8">
        <w:rPr>
          <w:rFonts w:ascii="Arial" w:hAnsi="Arial" w:cs="Arial"/>
        </w:rPr>
        <w:t xml:space="preserve"> </w:t>
      </w:r>
      <w:r w:rsidR="004530C6" w:rsidRPr="007A18C8">
        <w:rPr>
          <w:rFonts w:ascii="Arial" w:hAnsi="Arial" w:cs="Arial"/>
        </w:rPr>
        <w:t xml:space="preserve">The </w:t>
      </w:r>
      <w:r w:rsidR="00390811">
        <w:rPr>
          <w:rFonts w:ascii="Arial" w:hAnsi="Arial" w:cs="Arial"/>
        </w:rPr>
        <w:t>AEC Sector</w:t>
      </w:r>
      <w:r w:rsidR="00A63A6B" w:rsidRPr="007A18C8">
        <w:rPr>
          <w:rFonts w:ascii="Arial" w:hAnsi="Arial" w:cs="Arial"/>
        </w:rPr>
        <w:t xml:space="preserve"> </w:t>
      </w:r>
      <w:r w:rsidR="004530C6" w:rsidRPr="007A18C8">
        <w:rPr>
          <w:rFonts w:ascii="Arial" w:hAnsi="Arial" w:cs="Arial"/>
        </w:rPr>
        <w:t>has</w:t>
      </w:r>
      <w:r w:rsidR="00A63A6B" w:rsidRPr="007A18C8">
        <w:rPr>
          <w:rFonts w:ascii="Arial" w:hAnsi="Arial" w:cs="Arial"/>
        </w:rPr>
        <w:t xml:space="preserve"> </w:t>
      </w:r>
      <w:r w:rsidR="004530C6" w:rsidRPr="007A18C8">
        <w:rPr>
          <w:rFonts w:ascii="Arial" w:hAnsi="Arial" w:cs="Arial"/>
        </w:rPr>
        <w:t>long</w:t>
      </w:r>
      <w:r w:rsidR="00A63A6B" w:rsidRPr="007A18C8">
        <w:rPr>
          <w:rFonts w:ascii="Arial" w:hAnsi="Arial" w:cs="Arial"/>
        </w:rPr>
        <w:t xml:space="preserve"> </w:t>
      </w:r>
      <w:r w:rsidR="004530C6" w:rsidRPr="007A18C8">
        <w:rPr>
          <w:rFonts w:ascii="Arial" w:hAnsi="Arial" w:cs="Arial"/>
        </w:rPr>
        <w:t>b</w:t>
      </w:r>
      <w:r w:rsidR="004530C6" w:rsidRPr="006F4CB6">
        <w:rPr>
          <w:rFonts w:ascii="Arial" w:hAnsi="Arial" w:cs="Arial"/>
        </w:rPr>
        <w:t>een</w:t>
      </w:r>
      <w:r w:rsidR="00A63A6B" w:rsidRPr="006F4CB6">
        <w:rPr>
          <w:rFonts w:ascii="Arial" w:hAnsi="Arial" w:cs="Arial"/>
        </w:rPr>
        <w:t xml:space="preserve"> </w:t>
      </w:r>
      <w:r w:rsidR="004530C6" w:rsidRPr="006F4CB6">
        <w:rPr>
          <w:rFonts w:ascii="Arial" w:hAnsi="Arial" w:cs="Arial"/>
        </w:rPr>
        <w:t>record</w:t>
      </w:r>
      <w:r w:rsidR="00B97898" w:rsidRPr="006F4CB6">
        <w:rPr>
          <w:rFonts w:ascii="Arial" w:hAnsi="Arial" w:cs="Arial"/>
        </w:rPr>
        <w:t>ed with</w:t>
      </w:r>
      <w:r w:rsidR="00A63A6B" w:rsidRPr="006F4CB6">
        <w:rPr>
          <w:rFonts w:ascii="Arial" w:hAnsi="Arial" w:cs="Arial"/>
        </w:rPr>
        <w:t xml:space="preserve"> </w:t>
      </w:r>
      <w:r w:rsidR="004530C6" w:rsidRPr="006F4CB6">
        <w:rPr>
          <w:rFonts w:ascii="Arial" w:hAnsi="Arial" w:cs="Arial"/>
        </w:rPr>
        <w:t xml:space="preserve">the highest number of </w:t>
      </w:r>
      <w:r w:rsidR="001E3B1E" w:rsidRPr="006F4CB6">
        <w:rPr>
          <w:rFonts w:ascii="Arial" w:hAnsi="Arial" w:cs="Arial"/>
        </w:rPr>
        <w:t>death</w:t>
      </w:r>
      <w:r w:rsidR="004530C6" w:rsidRPr="006F4CB6">
        <w:rPr>
          <w:rFonts w:ascii="Arial" w:hAnsi="Arial" w:cs="Arial"/>
        </w:rPr>
        <w:t xml:space="preserve"> and accident rate </w:t>
      </w:r>
      <w:r w:rsidR="00107C61" w:rsidRPr="006F4CB6">
        <w:rPr>
          <w:rFonts w:ascii="Arial" w:hAnsi="Arial" w:cs="Arial"/>
        </w:rPr>
        <w:t>compared with other</w:t>
      </w:r>
      <w:r w:rsidR="004530C6" w:rsidRPr="006F4CB6">
        <w:rPr>
          <w:rFonts w:ascii="Arial" w:hAnsi="Arial" w:cs="Arial"/>
        </w:rPr>
        <w:t xml:space="preserve"> industry</w:t>
      </w:r>
      <w:r w:rsidR="00A63A6B" w:rsidRPr="006F4CB6">
        <w:rPr>
          <w:rFonts w:ascii="Arial" w:hAnsi="Arial" w:cs="Arial"/>
        </w:rPr>
        <w:t xml:space="preserve"> </w:t>
      </w:r>
      <w:r w:rsidR="004530C6" w:rsidRPr="006F4CB6">
        <w:rPr>
          <w:rFonts w:ascii="Arial" w:hAnsi="Arial" w:cs="Arial"/>
        </w:rPr>
        <w:t>sectors</w:t>
      </w:r>
      <w:r w:rsidR="00A63A6B" w:rsidRPr="006F4CB6">
        <w:rPr>
          <w:rFonts w:ascii="Arial" w:hAnsi="Arial" w:cs="Arial"/>
        </w:rPr>
        <w:t xml:space="preserve"> </w:t>
      </w:r>
      <w:r w:rsidR="004530C6" w:rsidRPr="006F4CB6">
        <w:rPr>
          <w:rFonts w:ascii="Arial" w:hAnsi="Arial" w:cs="Arial"/>
        </w:rPr>
        <w:t>glob</w:t>
      </w:r>
      <w:r w:rsidR="007C1526" w:rsidRPr="006F4CB6">
        <w:rPr>
          <w:rFonts w:ascii="Arial" w:hAnsi="Arial" w:cs="Arial"/>
        </w:rPr>
        <w:t>ally</w:t>
      </w:r>
      <w:r w:rsidR="004530C6" w:rsidRPr="006F4CB6">
        <w:rPr>
          <w:rFonts w:ascii="Arial" w:hAnsi="Arial" w:cs="Arial"/>
        </w:rPr>
        <w:t>.</w:t>
      </w:r>
      <w:r w:rsidR="004A2B0A" w:rsidRPr="006F4CB6">
        <w:rPr>
          <w:rFonts w:ascii="Arial" w:hAnsi="Arial" w:cs="Arial"/>
        </w:rPr>
        <w:t xml:space="preserve"> </w:t>
      </w:r>
      <w:r w:rsidR="004530C6" w:rsidRPr="006F4CB6">
        <w:rPr>
          <w:rFonts w:ascii="Arial" w:hAnsi="Arial" w:cs="Arial"/>
        </w:rPr>
        <w:t>For</w:t>
      </w:r>
      <w:r w:rsidR="00A63A6B" w:rsidRPr="006F4CB6">
        <w:rPr>
          <w:rFonts w:ascii="Arial" w:hAnsi="Arial" w:cs="Arial"/>
        </w:rPr>
        <w:t xml:space="preserve"> </w:t>
      </w:r>
      <w:r w:rsidR="007C1526" w:rsidRPr="006F4CB6">
        <w:rPr>
          <w:rFonts w:ascii="Arial" w:hAnsi="Arial" w:cs="Arial"/>
        </w:rPr>
        <w:t>example</w:t>
      </w:r>
      <w:r w:rsidR="004530C6" w:rsidRPr="006F4CB6">
        <w:rPr>
          <w:rFonts w:ascii="Arial" w:hAnsi="Arial" w:cs="Arial"/>
        </w:rPr>
        <w:t>,</w:t>
      </w:r>
      <w:r w:rsidR="00A63A6B" w:rsidRPr="006F4CB6">
        <w:rPr>
          <w:rFonts w:ascii="Arial" w:hAnsi="Arial" w:cs="Arial"/>
        </w:rPr>
        <w:t xml:space="preserve"> </w:t>
      </w:r>
      <w:r w:rsidR="007C1526" w:rsidRPr="006F4CB6">
        <w:rPr>
          <w:rFonts w:ascii="Arial" w:hAnsi="Arial" w:cs="Arial"/>
        </w:rPr>
        <w:t xml:space="preserve">it is about </w:t>
      </w:r>
      <w:r w:rsidR="004530C6" w:rsidRPr="006F4CB6">
        <w:rPr>
          <w:rFonts w:ascii="Arial" w:hAnsi="Arial" w:cs="Arial"/>
        </w:rPr>
        <w:t>79,000</w:t>
      </w:r>
      <w:r w:rsidR="00A63A6B" w:rsidRPr="006F4CB6">
        <w:rPr>
          <w:rFonts w:ascii="Arial" w:hAnsi="Arial" w:cs="Arial"/>
        </w:rPr>
        <w:t xml:space="preserve"> </w:t>
      </w:r>
      <w:r w:rsidR="004530C6" w:rsidRPr="006F4CB6">
        <w:rPr>
          <w:rFonts w:ascii="Arial" w:hAnsi="Arial" w:cs="Arial"/>
        </w:rPr>
        <w:t xml:space="preserve">workers </w:t>
      </w:r>
      <w:r w:rsidR="00B8613D">
        <w:rPr>
          <w:rFonts w:ascii="Arial" w:hAnsi="Arial" w:cs="Arial"/>
        </w:rPr>
        <w:t>in</w:t>
      </w:r>
      <w:r w:rsidR="006F4CB6" w:rsidRPr="006F4CB6">
        <w:rPr>
          <w:rFonts w:ascii="Arial" w:hAnsi="Arial" w:cs="Arial"/>
        </w:rPr>
        <w:t xml:space="preserve"> </w:t>
      </w:r>
      <w:r w:rsidR="00242274">
        <w:rPr>
          <w:rFonts w:ascii="Arial" w:hAnsi="Arial" w:cs="Arial"/>
        </w:rPr>
        <w:t xml:space="preserve">the </w:t>
      </w:r>
      <w:r w:rsidR="00B8613D">
        <w:rPr>
          <w:rFonts w:ascii="Arial" w:hAnsi="Arial" w:cs="Arial"/>
        </w:rPr>
        <w:t>Construction sector</w:t>
      </w:r>
      <w:r w:rsidR="006F4CB6" w:rsidRPr="006F4CB6">
        <w:rPr>
          <w:rFonts w:ascii="Arial" w:hAnsi="Arial" w:cs="Arial"/>
        </w:rPr>
        <w:t xml:space="preserve"> </w:t>
      </w:r>
      <w:r w:rsidR="00242274">
        <w:rPr>
          <w:rFonts w:ascii="Arial" w:hAnsi="Arial" w:cs="Arial"/>
        </w:rPr>
        <w:t xml:space="preserve">in Great Britain </w:t>
      </w:r>
      <w:r w:rsidR="004530C6" w:rsidRPr="006F4CB6">
        <w:rPr>
          <w:rFonts w:ascii="Arial" w:hAnsi="Arial" w:cs="Arial"/>
        </w:rPr>
        <w:t>suffered from</w:t>
      </w:r>
      <w:r w:rsidR="00107C61" w:rsidRPr="006F4CB6">
        <w:rPr>
          <w:rFonts w:ascii="Arial" w:hAnsi="Arial" w:cs="Arial"/>
        </w:rPr>
        <w:t xml:space="preserve"> </w:t>
      </w:r>
      <w:r w:rsidR="00217163">
        <w:rPr>
          <w:rFonts w:ascii="Arial" w:hAnsi="Arial" w:cs="Arial"/>
        </w:rPr>
        <w:t>work-related ill health</w:t>
      </w:r>
      <w:r w:rsidR="00107C61" w:rsidRPr="006F4CB6">
        <w:rPr>
          <w:rFonts w:ascii="Arial" w:hAnsi="Arial" w:cs="Arial"/>
        </w:rPr>
        <w:t xml:space="preserve"> </w:t>
      </w:r>
      <w:r w:rsidR="00217163">
        <w:rPr>
          <w:rFonts w:ascii="Arial" w:hAnsi="Arial" w:cs="Arial"/>
        </w:rPr>
        <w:t xml:space="preserve">such as depression and musculoskeletal disorders </w:t>
      </w:r>
      <w:r w:rsidR="004530C6" w:rsidRPr="006F4CB6">
        <w:rPr>
          <w:rFonts w:ascii="Arial" w:hAnsi="Arial" w:cs="Arial"/>
        </w:rPr>
        <w:t>and 30 fatal injuries in 20</w:t>
      </w:r>
      <w:r w:rsidR="00242274">
        <w:rPr>
          <w:rFonts w:ascii="Arial" w:hAnsi="Arial" w:cs="Arial"/>
        </w:rPr>
        <w:t>19</w:t>
      </w:r>
      <w:r w:rsidR="0081396E" w:rsidRPr="006F4CB6">
        <w:rPr>
          <w:rFonts w:ascii="Arial" w:hAnsi="Arial" w:cs="Arial"/>
        </w:rPr>
        <w:t xml:space="preserve"> </w:t>
      </w:r>
      <w:r w:rsidR="001F18C5">
        <w:rPr>
          <w:rFonts w:ascii="Arial" w:hAnsi="Arial" w:cs="Arial"/>
        </w:rPr>
        <w:t xml:space="preserve"> </w:t>
      </w:r>
      <w:r w:rsidR="001F18C5" w:rsidRPr="00C932F1">
        <w:rPr>
          <w:rFonts w:ascii="Arial" w:hAnsi="Arial" w:cs="Arial"/>
        </w:rPr>
        <w:fldChar w:fldCharType="begin" w:fldLock="1"/>
      </w:r>
      <w:r w:rsidR="001F18C5" w:rsidRPr="00C932F1">
        <w:rPr>
          <w:rFonts w:ascii="Arial" w:hAnsi="Arial" w:cs="Arial"/>
        </w:rPr>
        <w:instrText>ADDIN CSL_CITATION {"citationItems":[{"id":"ITEM-1","itemData":{"abstract":"Work-related stress, depression or anxiety is defined as a harmful reaction people have to undue pressures and\\r\\ndemands placed on them at work.\\r\\nThe latest estimates from the Labour Force Survey show:\\r\\n</w:instrText>
      </w:r>
      <w:r w:rsidR="001F18C5" w:rsidRPr="00C932F1">
        <w:rPr>
          <w:rFonts w:ascii="Arial" w:hAnsi="Arial" w:cs="Arial"/>
        </w:rPr>
        <w:instrText> The total number of cases of work related stress, depression or anxiety in 2014/15 was 440,000 cases, a\\r\\nprevalence rate of 1380 per 100,000 workers.\\r\\n</w:instrText>
      </w:r>
      <w:r w:rsidR="001F18C5" w:rsidRPr="00C932F1">
        <w:rPr>
          <w:rFonts w:ascii="Arial" w:hAnsi="Arial" w:cs="Arial"/>
        </w:rPr>
        <w:instrText> The number of new cases was 234,000, an incidence rate of 740 per 100,000 workers. The estimated\\r\\nnumber and rate have remained broadly flat for more than a decade.\\r\\n</w:instrText>
      </w:r>
      <w:r w:rsidR="001F18C5" w:rsidRPr="00C932F1">
        <w:rPr>
          <w:rFonts w:ascii="Arial" w:hAnsi="Arial" w:cs="Arial"/>
        </w:rPr>
        <w:instrText> The total number of working days lost due to this condition in 2014/15 was 9.9 million days. This equated\\r\\nto an average of 23 days lost per case.\\r\\n</w:instrText>
      </w:r>
      <w:r w:rsidR="001F18C5" w:rsidRPr="00C932F1">
        <w:rPr>
          <w:rFonts w:ascii="Arial" w:hAnsi="Arial" w:cs="Arial"/>
        </w:rPr>
        <w:instrText> In 2014/15 stress accounted for 35% of all work related ill health cases and 43% of all working days lost\\r\\ndue to ill health.\\r\\n</w:instrText>
      </w:r>
      <w:r w:rsidR="001F18C5" w:rsidRPr="00C932F1">
        <w:rPr>
          <w:rFonts w:ascii="Arial" w:hAnsi="Arial" w:cs="Arial"/>
        </w:rPr>
        <w:instrText> Stress is more prevalent in public service industries, such as education; health and social care; and public\\r\\nadministration and defence.\\r\\n</w:instrText>
      </w:r>
      <w:r w:rsidR="001F18C5" w:rsidRPr="00C932F1">
        <w:rPr>
          <w:rFonts w:ascii="Arial" w:hAnsi="Arial" w:cs="Arial"/>
        </w:rPr>
        <w:instrText> By occupation, jobs that are common across public service industries (such as health; teaching; business,\\r\\nmedia and public service professionals) show higher levels of stress as compared to all jobs.\\r\\n</w:instrText>
      </w:r>
      <w:r w:rsidR="001F18C5" w:rsidRPr="00C932F1">
        <w:rPr>
          <w:rFonts w:ascii="Arial" w:hAnsi="Arial" w:cs="Arial"/>
        </w:rPr>
        <w:instrText> The main work factors cited by respondents as causing work related stress, depression or anxiety (LFS,\\r\\n2009/10-2011/12) were workload pressures, including tight deadlines and too much responsibility and a\\r\\nlack of managerial support.\\r\\n","author":[{"dropping-particle":"","family":"HSE","given":"","non-dropping-particle":"","parse-names":false,"suffix":""}],"container-title":"Annual Statistics","id":"ITEM-1","issued":{"date-parts":[["2019"]]},"title":"Work-related stress , anxiety or depression statistics in Great Britain , 2019","type":"article-journal"},"uris":["http://www.mendeley.com/documents/?uuid=106979db-4333-413c-8ff7-765dd798ea5b"]}],"mendeley":{"formattedCitation":"(HSE, 2019)","plainTextFormattedCitation":"(HSE, 2019)","previouslyFormattedCitation":"(HSE, 2019)"},"properties":{"noteIndex":0},"schema":"https://github.com/citation-style-language/schema/raw/master/csl-citation.json"}</w:instrText>
      </w:r>
      <w:r w:rsidR="001F18C5" w:rsidRPr="00C932F1">
        <w:rPr>
          <w:rFonts w:ascii="Arial" w:hAnsi="Arial" w:cs="Arial"/>
        </w:rPr>
        <w:fldChar w:fldCharType="separate"/>
      </w:r>
      <w:r w:rsidR="001F18C5" w:rsidRPr="00C932F1">
        <w:rPr>
          <w:rFonts w:ascii="Arial" w:hAnsi="Arial" w:cs="Arial"/>
          <w:noProof/>
        </w:rPr>
        <w:t>(HSE, 2019)</w:t>
      </w:r>
      <w:r w:rsidR="001F18C5" w:rsidRPr="00C932F1">
        <w:rPr>
          <w:rFonts w:ascii="Arial" w:hAnsi="Arial" w:cs="Arial"/>
        </w:rPr>
        <w:fldChar w:fldCharType="end"/>
      </w:r>
      <w:r w:rsidR="004530C6" w:rsidRPr="00C932F1">
        <w:rPr>
          <w:rFonts w:ascii="Arial" w:hAnsi="Arial" w:cs="Arial"/>
        </w:rPr>
        <w:t xml:space="preserve">. There </w:t>
      </w:r>
      <w:r w:rsidR="007C1526">
        <w:rPr>
          <w:rFonts w:ascii="Arial" w:hAnsi="Arial" w:cs="Arial"/>
        </w:rPr>
        <w:t>was</w:t>
      </w:r>
      <w:r w:rsidR="004530C6" w:rsidRPr="00C932F1">
        <w:rPr>
          <w:rFonts w:ascii="Arial" w:hAnsi="Arial" w:cs="Arial"/>
        </w:rPr>
        <w:t xml:space="preserve"> a</w:t>
      </w:r>
      <w:r w:rsidR="007C1526">
        <w:rPr>
          <w:rFonts w:ascii="Arial" w:hAnsi="Arial" w:cs="Arial"/>
        </w:rPr>
        <w:t>bout</w:t>
      </w:r>
      <w:r w:rsidR="00B8613D">
        <w:rPr>
          <w:rFonts w:ascii="Arial" w:hAnsi="Arial" w:cs="Arial"/>
        </w:rPr>
        <w:t xml:space="preserve"> 62</w:t>
      </w:r>
      <w:r w:rsidR="004530C6" w:rsidRPr="00C932F1">
        <w:rPr>
          <w:rFonts w:ascii="Arial" w:hAnsi="Arial" w:cs="Arial"/>
        </w:rPr>
        <w:t xml:space="preserve">% of </w:t>
      </w:r>
      <w:r w:rsidR="007E3286">
        <w:rPr>
          <w:rFonts w:ascii="Arial" w:hAnsi="Arial" w:cs="Arial"/>
        </w:rPr>
        <w:t xml:space="preserve">construction </w:t>
      </w:r>
      <w:r w:rsidR="004530C6" w:rsidRPr="00C932F1">
        <w:rPr>
          <w:rFonts w:ascii="Arial" w:hAnsi="Arial" w:cs="Arial"/>
        </w:rPr>
        <w:t>workers suffering from musculoskeletal disorder</w:t>
      </w:r>
      <w:r w:rsidR="00A63A6B" w:rsidRPr="00C932F1">
        <w:rPr>
          <w:rFonts w:ascii="Arial" w:hAnsi="Arial" w:cs="Arial"/>
        </w:rPr>
        <w:t xml:space="preserve">. </w:t>
      </w:r>
      <w:r w:rsidR="004530C6" w:rsidRPr="00C932F1">
        <w:rPr>
          <w:rFonts w:ascii="Arial" w:hAnsi="Arial" w:cs="Arial"/>
        </w:rPr>
        <w:t>Th</w:t>
      </w:r>
      <w:r w:rsidR="00107C61">
        <w:rPr>
          <w:rFonts w:ascii="Arial" w:hAnsi="Arial" w:cs="Arial"/>
        </w:rPr>
        <w:t>e</w:t>
      </w:r>
      <w:r w:rsidR="004530C6" w:rsidRPr="00C932F1">
        <w:rPr>
          <w:rFonts w:ascii="Arial" w:hAnsi="Arial" w:cs="Arial"/>
        </w:rPr>
        <w:t xml:space="preserve"> rate is statistical</w:t>
      </w:r>
      <w:r w:rsidR="00107C61">
        <w:rPr>
          <w:rFonts w:ascii="Arial" w:hAnsi="Arial" w:cs="Arial"/>
        </w:rPr>
        <w:t>ly</w:t>
      </w:r>
      <w:r w:rsidR="004530C6" w:rsidRPr="00C932F1">
        <w:rPr>
          <w:rFonts w:ascii="Arial" w:hAnsi="Arial" w:cs="Arial"/>
        </w:rPr>
        <w:t xml:space="preserve"> </w:t>
      </w:r>
      <w:r w:rsidR="00136BDB" w:rsidRPr="00C932F1">
        <w:rPr>
          <w:rFonts w:ascii="Arial" w:hAnsi="Arial" w:cs="Arial"/>
        </w:rPr>
        <w:t>significant</w:t>
      </w:r>
      <w:r w:rsidR="00107C61">
        <w:rPr>
          <w:rFonts w:ascii="Arial" w:hAnsi="Arial" w:cs="Arial"/>
        </w:rPr>
        <w:t xml:space="preserve"> </w:t>
      </w:r>
      <w:r w:rsidR="00217163">
        <w:rPr>
          <w:rFonts w:ascii="Arial" w:hAnsi="Arial" w:cs="Arial"/>
        </w:rPr>
        <w:t>higher compared with</w:t>
      </w:r>
      <w:r w:rsidR="004530C6" w:rsidRPr="00C932F1">
        <w:rPr>
          <w:rFonts w:ascii="Arial" w:hAnsi="Arial" w:cs="Arial"/>
        </w:rPr>
        <w:t xml:space="preserve"> the rate for workers </w:t>
      </w:r>
      <w:r w:rsidR="00217163">
        <w:rPr>
          <w:rFonts w:ascii="Arial" w:hAnsi="Arial" w:cs="Arial"/>
        </w:rPr>
        <w:t xml:space="preserve">across all </w:t>
      </w:r>
      <w:r w:rsidR="00107C61">
        <w:rPr>
          <w:rFonts w:ascii="Arial" w:hAnsi="Arial" w:cs="Arial"/>
        </w:rPr>
        <w:t xml:space="preserve">other </w:t>
      </w:r>
      <w:r w:rsidR="004530C6" w:rsidRPr="00C932F1">
        <w:rPr>
          <w:rFonts w:ascii="Arial" w:hAnsi="Arial" w:cs="Arial"/>
        </w:rPr>
        <w:t>industries</w:t>
      </w:r>
      <w:r w:rsidR="00217163">
        <w:rPr>
          <w:rFonts w:ascii="Arial" w:hAnsi="Arial" w:cs="Arial"/>
        </w:rPr>
        <w:t xml:space="preserve">, which is only </w:t>
      </w:r>
      <w:r w:rsidR="004530C6" w:rsidRPr="00C932F1">
        <w:rPr>
          <w:rFonts w:ascii="Arial" w:hAnsi="Arial" w:cs="Arial"/>
        </w:rPr>
        <w:t>1.2%</w:t>
      </w:r>
      <w:r w:rsidR="00217163">
        <w:rPr>
          <w:rFonts w:ascii="Arial" w:hAnsi="Arial" w:cs="Arial"/>
        </w:rPr>
        <w:t xml:space="preserve"> </w:t>
      </w:r>
      <w:r w:rsidR="00A63A6B" w:rsidRPr="00C932F1">
        <w:rPr>
          <w:rFonts w:ascii="Arial" w:hAnsi="Arial" w:cs="Arial"/>
        </w:rPr>
        <w:t>[ibid]</w:t>
      </w:r>
      <w:r w:rsidR="005D0CC7">
        <w:rPr>
          <w:rFonts w:ascii="Arial" w:hAnsi="Arial" w:cs="Arial"/>
        </w:rPr>
        <w:t>.</w:t>
      </w:r>
    </w:p>
    <w:p w14:paraId="251BA6C2" w14:textId="77777777" w:rsidR="00B01A5A" w:rsidRDefault="00B01A5A">
      <w:pPr>
        <w:rPr>
          <w:rFonts w:ascii="Arial" w:hAnsi="Arial" w:cs="Arial"/>
        </w:rPr>
      </w:pPr>
      <w:r>
        <w:rPr>
          <w:rFonts w:ascii="Arial" w:hAnsi="Arial" w:cs="Arial"/>
        </w:rPr>
        <w:br w:type="page"/>
      </w:r>
    </w:p>
    <w:p w14:paraId="43727767" w14:textId="19005B54" w:rsidR="00EF6B80" w:rsidRPr="00F30811" w:rsidRDefault="00EF6B80" w:rsidP="00EF6B80">
      <w:pPr>
        <w:pStyle w:val="Heading1"/>
        <w:numPr>
          <w:ilvl w:val="1"/>
          <w:numId w:val="2"/>
        </w:numPr>
        <w:ind w:left="432"/>
        <w:rPr>
          <w:rFonts w:ascii="Arial" w:hAnsi="Arial" w:cs="Arial"/>
          <w:sz w:val="22"/>
          <w:szCs w:val="22"/>
        </w:rPr>
      </w:pPr>
      <w:bookmarkStart w:id="2" w:name="_Toc48133448"/>
      <w:r w:rsidRPr="00F30811">
        <w:rPr>
          <w:rFonts w:ascii="Arial" w:hAnsi="Arial" w:cs="Arial" w:hint="eastAsia"/>
          <w:sz w:val="22"/>
          <w:szCs w:val="22"/>
        </w:rPr>
        <w:lastRenderedPageBreak/>
        <w:t>Te</w:t>
      </w:r>
      <w:r w:rsidRPr="00F30811">
        <w:rPr>
          <w:rFonts w:ascii="Arial" w:hAnsi="Arial" w:cs="Arial"/>
          <w:sz w:val="22"/>
          <w:szCs w:val="22"/>
        </w:rPr>
        <w:t xml:space="preserve">chnology Implementation in </w:t>
      </w:r>
      <w:r w:rsidR="00390811">
        <w:rPr>
          <w:rFonts w:ascii="Arial" w:hAnsi="Arial" w:cs="Arial"/>
          <w:sz w:val="22"/>
          <w:szCs w:val="22"/>
        </w:rPr>
        <w:t>AEC Sector</w:t>
      </w:r>
      <w:bookmarkEnd w:id="2"/>
    </w:p>
    <w:p w14:paraId="195B9485" w14:textId="64017956" w:rsidR="00EF6B80" w:rsidRPr="00F30811" w:rsidRDefault="00390811" w:rsidP="004C6B34">
      <w:pPr>
        <w:jc w:val="both"/>
        <w:rPr>
          <w:rFonts w:ascii="Arial" w:hAnsi="Arial" w:cs="Arial"/>
        </w:rPr>
      </w:pPr>
      <w:r w:rsidRPr="00390811">
        <w:rPr>
          <w:rFonts w:ascii="Arial" w:hAnsi="Arial" w:cs="Arial"/>
        </w:rPr>
        <w:t xml:space="preserve">As the </w:t>
      </w:r>
      <w:r>
        <w:rPr>
          <w:rFonts w:ascii="Arial" w:hAnsi="Arial" w:cs="Arial"/>
        </w:rPr>
        <w:t>AEC</w:t>
      </w:r>
      <w:r w:rsidRPr="00390811">
        <w:rPr>
          <w:rFonts w:ascii="Arial" w:hAnsi="Arial" w:cs="Arial"/>
        </w:rPr>
        <w:t xml:space="preserve"> sector is embracing the digital age, the processes involved in the design, construction and operation should be enhanced by technologies dealing with value-added monitoring of data and optimisation of engineering systems</w:t>
      </w:r>
      <w:r w:rsidR="005D0CC7" w:rsidRPr="005D0CC7">
        <w:rPr>
          <w:rFonts w:ascii="Arial" w:hAnsi="Arial" w:cs="Arial"/>
        </w:rPr>
        <w:t>.</w:t>
      </w:r>
      <w:r w:rsidR="005D0CC7">
        <w:rPr>
          <w:rFonts w:ascii="Arial" w:hAnsi="Arial" w:cs="Arial"/>
        </w:rPr>
        <w:t xml:space="preserve"> However, t</w:t>
      </w:r>
      <w:r w:rsidR="00EF6B80" w:rsidRPr="00F30811">
        <w:rPr>
          <w:rFonts w:ascii="Arial" w:hAnsi="Arial" w:cs="Arial"/>
        </w:rPr>
        <w:t xml:space="preserve">he </w:t>
      </w:r>
      <w:r>
        <w:rPr>
          <w:rFonts w:ascii="Arial" w:hAnsi="Arial" w:cs="Arial"/>
        </w:rPr>
        <w:t>AEC Sector</w:t>
      </w:r>
      <w:r w:rsidR="00EF6B80" w:rsidRPr="00F30811">
        <w:rPr>
          <w:rFonts w:ascii="Arial" w:hAnsi="Arial" w:cs="Arial"/>
        </w:rPr>
        <w:t xml:space="preserve"> is notorious to adopt new technology and digitali</w:t>
      </w:r>
      <w:r w:rsidR="00BB38D4">
        <w:rPr>
          <w:rFonts w:ascii="Arial" w:hAnsi="Arial" w:cs="Arial"/>
        </w:rPr>
        <w:t>z</w:t>
      </w:r>
      <w:r w:rsidR="00EF6B80" w:rsidRPr="00F30811">
        <w:rPr>
          <w:rFonts w:ascii="Arial" w:hAnsi="Arial" w:cs="Arial"/>
        </w:rPr>
        <w:t xml:space="preserve">ation </w:t>
      </w:r>
      <w:r w:rsidR="0065299B">
        <w:rPr>
          <w:rFonts w:ascii="Arial" w:hAnsi="Arial" w:cs="Arial"/>
        </w:rPr>
        <w:t xml:space="preserve">much slowly </w:t>
      </w:r>
      <w:r w:rsidR="00EF6B80" w:rsidRPr="00F30811">
        <w:rPr>
          <w:rFonts w:ascii="Arial" w:hAnsi="Arial" w:cs="Arial"/>
        </w:rPr>
        <w:t>compared with other industry. The digitali</w:t>
      </w:r>
      <w:r w:rsidR="00BB38D4">
        <w:rPr>
          <w:rFonts w:ascii="Arial" w:hAnsi="Arial" w:cs="Arial"/>
        </w:rPr>
        <w:t>z</w:t>
      </w:r>
      <w:r w:rsidR="00EF6B80" w:rsidRPr="00F30811">
        <w:rPr>
          <w:rFonts w:ascii="Arial" w:hAnsi="Arial" w:cs="Arial"/>
        </w:rPr>
        <w:t xml:space="preserve">ation index of construction is very low as shown on below figure </w:t>
      </w:r>
      <w:r w:rsidR="00EF6B80" w:rsidRPr="00F30811">
        <w:rPr>
          <w:rFonts w:ascii="Arial" w:hAnsi="Arial" w:cs="Arial"/>
        </w:rPr>
        <w:fldChar w:fldCharType="begin" w:fldLock="1"/>
      </w:r>
      <w:r w:rsidR="00EF6B80" w:rsidRPr="00F30811">
        <w:rPr>
          <w:rFonts w:ascii="Arial" w:hAnsi="Arial" w:cs="Arial"/>
        </w:rPr>
        <w:instrText>ADDIN CSL_CITATION {"citationItems":[{"id":"ITEM-1","itemData":{"abstract":"In the 25 years since its founding, the McKinsey Global Institute (MGI) has sought to develop a deeper understanding of the evolving global economy. As the business and economics research arm of McKinsey &amp; Company, MGI aims to provide leaders in the commercial, public, and social sectors with the facts and insights on which to base management and policy decisions. MGI research combines the disciplines of economics and management, employing the analytical tools of economics with the insights of business leaders. Our \" micro-to-macro \" methodology examines microeconomic industry trends to better understand the broad macroeconomic forces affecting business strategy and public policy. MGI's in-depth reports have covered more than 20 countries and 30 industries. Current research focuses on six themes: productivity and growth, natural resources, labor markets, the evolution of global financial markets, the economic impact of technology and innovation, and urbanization. Recent reports have assessed global flows; the economies of Brazil, Mexico, Nigeria, and Japan; China's digital transformation; India's path from poverty to empowerment; affordable housing; the effects of global debt; and the economics of tackling obesity.","author":[{"dropping-particle":"","family":"McKinsey","given":"","non-dropping-particle":"","parse-names":false,"suffix":""}],"container-title":"McKinsey Global Institute","id":"ITEM-1","issued":{"date-parts":[["2015"]]},"title":"The MGI Industry Digitization Index","type":"article-journal"},"uris":["http://www.mendeley.com/documents/?uuid=c94903de-45a8-4cdc-811f-c7ef0754d3ca","http://www.mendeley.com/documents/?uuid=9872571c-c737-44db-93c1-61f64861a12c"]}],"mendeley":{"formattedCitation":"(McKinsey, 2015)","plainTextFormattedCitation":"(McKinsey, 2015)","previouslyFormattedCitation":"(McKinsey, 2015)"},"properties":{"noteIndex":0},"schema":"https://github.com/citation-style-language/schema/raw/master/csl-citation.json"}</w:instrText>
      </w:r>
      <w:r w:rsidR="00EF6B80" w:rsidRPr="00F30811">
        <w:rPr>
          <w:rFonts w:ascii="Arial" w:hAnsi="Arial" w:cs="Arial"/>
        </w:rPr>
        <w:fldChar w:fldCharType="separate"/>
      </w:r>
      <w:r w:rsidR="00EF6B80" w:rsidRPr="00F30811">
        <w:rPr>
          <w:rFonts w:ascii="Arial" w:hAnsi="Arial" w:cs="Arial"/>
          <w:noProof/>
        </w:rPr>
        <w:t>(McKinsey, 2015)</w:t>
      </w:r>
      <w:r w:rsidR="00EF6B80" w:rsidRPr="00F30811">
        <w:rPr>
          <w:rFonts w:ascii="Arial" w:hAnsi="Arial" w:cs="Arial"/>
        </w:rPr>
        <w:fldChar w:fldCharType="end"/>
      </w:r>
      <w:r w:rsidR="00EF6B80" w:rsidRPr="00F30811">
        <w:rPr>
          <w:rFonts w:ascii="Arial" w:hAnsi="Arial" w:cs="Arial"/>
        </w:rPr>
        <w:t>.</w:t>
      </w:r>
    </w:p>
    <w:p w14:paraId="35348CA0" w14:textId="77777777" w:rsidR="00275DC1" w:rsidRDefault="00EF6B80" w:rsidP="00B34979">
      <w:pPr>
        <w:keepNext/>
        <w:jc w:val="center"/>
      </w:pPr>
      <w:r w:rsidRPr="00F30811">
        <w:rPr>
          <w:rFonts w:ascii="Arial" w:hAnsi="Arial" w:cs="Arial"/>
          <w:noProof/>
        </w:rPr>
        <w:drawing>
          <wp:inline distT="0" distB="0" distL="0" distR="0" wp14:anchorId="3A605CE4" wp14:editId="1DD865A8">
            <wp:extent cx="4038600" cy="3932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490" cy="3968476"/>
                    </a:xfrm>
                    <a:prstGeom prst="rect">
                      <a:avLst/>
                    </a:prstGeom>
                  </pic:spPr>
                </pic:pic>
              </a:graphicData>
            </a:graphic>
          </wp:inline>
        </w:drawing>
      </w:r>
    </w:p>
    <w:p w14:paraId="695D6D95" w14:textId="0AD27483" w:rsidR="00EF6B80" w:rsidRPr="000803C2" w:rsidRDefault="0028128A" w:rsidP="002245A3">
      <w:pPr>
        <w:pStyle w:val="Caption"/>
        <w:jc w:val="center"/>
        <w:rPr>
          <w:rFonts w:ascii="Arial" w:hAnsi="Arial" w:cs="Arial"/>
          <w:i w:val="0"/>
          <w:iCs w:val="0"/>
          <w:color w:val="auto"/>
        </w:rPr>
      </w:pPr>
      <w:bookmarkStart w:id="3" w:name="_Toc48300679"/>
      <w:r w:rsidRPr="000803C2">
        <w:rPr>
          <w:rFonts w:ascii="Arial" w:hAnsi="Arial" w:cs="Arial"/>
          <w:i w:val="0"/>
          <w:iCs w:val="0"/>
          <w:color w:val="auto"/>
        </w:rPr>
        <w:t xml:space="preserve">Figure </w:t>
      </w:r>
      <w:r w:rsidR="005D3B70" w:rsidRPr="000803C2">
        <w:rPr>
          <w:rFonts w:ascii="Arial" w:hAnsi="Arial" w:cs="Arial"/>
          <w:i w:val="0"/>
          <w:iCs w:val="0"/>
          <w:color w:val="auto"/>
        </w:rPr>
        <w:fldChar w:fldCharType="begin"/>
      </w:r>
      <w:r w:rsidR="005D3B70" w:rsidRPr="000803C2">
        <w:rPr>
          <w:rFonts w:ascii="Arial" w:hAnsi="Arial" w:cs="Arial"/>
          <w:i w:val="0"/>
          <w:iCs w:val="0"/>
          <w:color w:val="auto"/>
        </w:rPr>
        <w:instrText xml:space="preserve"> SEQ Figure \* ARABIC </w:instrText>
      </w:r>
      <w:r w:rsidR="005D3B70" w:rsidRPr="000803C2">
        <w:rPr>
          <w:rFonts w:ascii="Arial" w:hAnsi="Arial" w:cs="Arial"/>
          <w:i w:val="0"/>
          <w:iCs w:val="0"/>
          <w:color w:val="auto"/>
        </w:rPr>
        <w:fldChar w:fldCharType="separate"/>
      </w:r>
      <w:r w:rsidR="002A0120" w:rsidRPr="000803C2">
        <w:rPr>
          <w:rFonts w:ascii="Arial" w:hAnsi="Arial" w:cs="Arial"/>
          <w:i w:val="0"/>
          <w:iCs w:val="0"/>
          <w:noProof/>
          <w:color w:val="auto"/>
        </w:rPr>
        <w:t>1</w:t>
      </w:r>
      <w:r w:rsidR="005D3B70" w:rsidRPr="000803C2">
        <w:rPr>
          <w:rFonts w:ascii="Arial" w:hAnsi="Arial" w:cs="Arial"/>
          <w:i w:val="0"/>
          <w:iCs w:val="0"/>
          <w:noProof/>
          <w:color w:val="auto"/>
        </w:rPr>
        <w:fldChar w:fldCharType="end"/>
      </w:r>
      <w:r w:rsidRPr="000803C2">
        <w:rPr>
          <w:rFonts w:ascii="Arial" w:hAnsi="Arial" w:cs="Arial"/>
          <w:i w:val="0"/>
          <w:iCs w:val="0"/>
          <w:color w:val="auto"/>
        </w:rPr>
        <w:t xml:space="preserve"> Digitali</w:t>
      </w:r>
      <w:r w:rsidR="00BB38D4" w:rsidRPr="000803C2">
        <w:rPr>
          <w:rFonts w:ascii="Arial" w:hAnsi="Arial" w:cs="Arial"/>
          <w:i w:val="0"/>
          <w:iCs w:val="0"/>
          <w:color w:val="auto"/>
        </w:rPr>
        <w:t>z</w:t>
      </w:r>
      <w:r w:rsidRPr="000803C2">
        <w:rPr>
          <w:rFonts w:ascii="Arial" w:hAnsi="Arial" w:cs="Arial"/>
          <w:i w:val="0"/>
          <w:iCs w:val="0"/>
          <w:color w:val="auto"/>
        </w:rPr>
        <w:t>ation Index</w:t>
      </w:r>
      <w:r w:rsidR="00A34A23" w:rsidRPr="000803C2">
        <w:rPr>
          <w:rFonts w:ascii="Arial" w:hAnsi="Arial" w:cs="Arial"/>
          <w:i w:val="0"/>
          <w:iCs w:val="0"/>
          <w:color w:val="auto"/>
        </w:rPr>
        <w:t xml:space="preserve"> extracted from McKinsey, 2015</w:t>
      </w:r>
      <w:bookmarkEnd w:id="3"/>
    </w:p>
    <w:p w14:paraId="224EC1E3" w14:textId="431AE346" w:rsidR="00F30811" w:rsidRPr="00F30811" w:rsidRDefault="00EF6B80" w:rsidP="00EF6B80">
      <w:pPr>
        <w:jc w:val="both"/>
        <w:rPr>
          <w:rFonts w:ascii="Arial" w:eastAsia="Times New Roman" w:hAnsi="Arial" w:cs="Arial"/>
          <w:lang w:val="en-US"/>
        </w:rPr>
      </w:pPr>
      <w:r w:rsidRPr="00F30811">
        <w:rPr>
          <w:rFonts w:ascii="Arial" w:hAnsi="Arial" w:cs="Arial"/>
        </w:rPr>
        <w:t xml:space="preserve">Although the sector has recognised the need for change and adopted many technological solutions </w:t>
      </w:r>
      <w:r w:rsidR="005D0CC7">
        <w:rPr>
          <w:rFonts w:ascii="Arial" w:hAnsi="Arial" w:cs="Arial"/>
        </w:rPr>
        <w:t xml:space="preserve">such as </w:t>
      </w:r>
      <w:r w:rsidRPr="00F30811">
        <w:rPr>
          <w:rFonts w:ascii="Arial" w:hAnsi="Arial" w:cs="Arial"/>
        </w:rPr>
        <w:t>Building Information Modelling, Virtual Reality</w:t>
      </w:r>
      <w:r w:rsidR="005D0CC7">
        <w:rPr>
          <w:rFonts w:ascii="Arial" w:hAnsi="Arial" w:cs="Arial"/>
        </w:rPr>
        <w:t>, ..etc ,</w:t>
      </w:r>
      <w:r w:rsidRPr="00F30811">
        <w:rPr>
          <w:rFonts w:ascii="Arial" w:hAnsi="Arial" w:cs="Arial"/>
        </w:rPr>
        <w:t xml:space="preserve"> the</w:t>
      </w:r>
      <w:r w:rsidR="005D0CC7">
        <w:rPr>
          <w:rFonts w:ascii="Arial" w:hAnsi="Arial" w:cs="Arial"/>
        </w:rPr>
        <w:t>y</w:t>
      </w:r>
      <w:r w:rsidRPr="00F30811">
        <w:rPr>
          <w:rFonts w:ascii="Arial" w:hAnsi="Arial" w:cs="Arial"/>
        </w:rPr>
        <w:t xml:space="preserve"> are fragmented point solutions and disorganised </w:t>
      </w:r>
      <w:r w:rsidRPr="00F30811">
        <w:rPr>
          <w:rFonts w:ascii="Arial" w:eastAsia="Times New Roman" w:hAnsi="Arial" w:cs="Arial"/>
          <w:lang w:val="en-US"/>
        </w:rPr>
        <w:fldChar w:fldCharType="begin" w:fldLock="1"/>
      </w:r>
      <w:r w:rsidRPr="00F30811">
        <w:rPr>
          <w:rFonts w:ascii="Arial" w:eastAsia="Times New Roman" w:hAnsi="Arial" w:cs="Arial"/>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Pr="00F30811">
        <w:rPr>
          <w:rFonts w:ascii="Arial" w:eastAsia="Times New Roman" w:hAnsi="Arial" w:cs="Arial"/>
          <w:lang w:val="en-US"/>
        </w:rPr>
        <w:fldChar w:fldCharType="separate"/>
      </w:r>
      <w:r w:rsidRPr="00F30811">
        <w:rPr>
          <w:rFonts w:ascii="Arial" w:eastAsia="Times New Roman" w:hAnsi="Arial" w:cs="Arial"/>
          <w:noProof/>
          <w:lang w:val="en-US"/>
        </w:rPr>
        <w:t>(Woodhead et al., 2018)</w:t>
      </w:r>
      <w:r w:rsidRPr="00F30811">
        <w:rPr>
          <w:rFonts w:ascii="Arial" w:eastAsia="Times New Roman" w:hAnsi="Arial" w:cs="Arial"/>
          <w:lang w:val="en-US"/>
        </w:rPr>
        <w:fldChar w:fldCharType="end"/>
      </w:r>
      <w:r w:rsidRPr="00F30811">
        <w:rPr>
          <w:rFonts w:ascii="Arial" w:hAnsi="Arial" w:cs="Arial"/>
        </w:rPr>
        <w:t xml:space="preserve">. </w:t>
      </w:r>
      <w:r w:rsidRPr="00F30811">
        <w:rPr>
          <w:rFonts w:ascii="Arial" w:eastAsia="Times New Roman" w:hAnsi="Arial" w:cs="Arial"/>
          <w:lang w:val="en-US"/>
        </w:rPr>
        <w:t xml:space="preserve">To improve the construction project delivery by technology with a long-term advantage, a “planned IoT ecosystem” approach rather than combining different “point solutions” is recognized. </w:t>
      </w:r>
      <w:r w:rsidR="00006382">
        <w:rPr>
          <w:rFonts w:ascii="Arial" w:eastAsia="Times New Roman" w:hAnsi="Arial" w:cs="Arial"/>
          <w:lang w:val="en-US"/>
        </w:rPr>
        <w:t>This</w:t>
      </w:r>
      <w:r w:rsidR="0074665C">
        <w:rPr>
          <w:rFonts w:ascii="Arial" w:eastAsia="Times New Roman" w:hAnsi="Arial" w:cs="Arial"/>
          <w:lang w:val="en-US"/>
        </w:rPr>
        <w:t xml:space="preserve"> system </w:t>
      </w:r>
      <w:r w:rsidR="00C313D1">
        <w:rPr>
          <w:rFonts w:ascii="Arial" w:eastAsia="Times New Roman" w:hAnsi="Arial" w:cs="Arial"/>
          <w:lang w:val="en-US"/>
        </w:rPr>
        <w:t xml:space="preserve">should be </w:t>
      </w:r>
      <w:r w:rsidR="0074665C">
        <w:rPr>
          <w:rFonts w:ascii="Arial" w:eastAsia="Times New Roman" w:hAnsi="Arial" w:cs="Arial"/>
          <w:lang w:val="en-US"/>
        </w:rPr>
        <w:t>with high</w:t>
      </w:r>
      <w:r w:rsidR="00393D4B">
        <w:rPr>
          <w:rFonts w:ascii="Arial" w:eastAsia="Times New Roman" w:hAnsi="Arial" w:cs="Arial"/>
          <w:lang w:val="en-US"/>
        </w:rPr>
        <w:t xml:space="preserve"> connectivity between </w:t>
      </w:r>
      <w:r w:rsidRPr="00F30811">
        <w:rPr>
          <w:rFonts w:ascii="Arial" w:eastAsia="Times New Roman" w:hAnsi="Arial" w:cs="Arial"/>
          <w:lang w:val="en-US"/>
        </w:rPr>
        <w:t>hardware, softwar</w:t>
      </w:r>
      <w:r w:rsidR="00393D4B">
        <w:rPr>
          <w:rFonts w:ascii="Arial" w:eastAsia="Times New Roman" w:hAnsi="Arial" w:cs="Arial"/>
          <w:lang w:val="en-US"/>
        </w:rPr>
        <w:t xml:space="preserve">e </w:t>
      </w:r>
      <w:r w:rsidRPr="00F30811">
        <w:rPr>
          <w:rFonts w:ascii="Arial" w:eastAsia="Times New Roman" w:hAnsi="Arial" w:cs="Arial"/>
          <w:lang w:val="en-US"/>
        </w:rPr>
        <w:t xml:space="preserve">and </w:t>
      </w:r>
      <w:r w:rsidR="004C6B34">
        <w:rPr>
          <w:rFonts w:ascii="Arial" w:eastAsia="Times New Roman" w:hAnsi="Arial" w:cs="Arial"/>
          <w:lang w:val="en-US"/>
        </w:rPr>
        <w:t xml:space="preserve">making </w:t>
      </w:r>
      <w:r w:rsidRPr="00F30811">
        <w:rPr>
          <w:rFonts w:ascii="Arial" w:eastAsia="Times New Roman" w:hAnsi="Arial" w:cs="Arial"/>
          <w:lang w:val="en-US"/>
        </w:rPr>
        <w:t>key decisions</w:t>
      </w:r>
      <w:r w:rsidR="004C6B34">
        <w:rPr>
          <w:rFonts w:ascii="Arial" w:eastAsia="Times New Roman" w:hAnsi="Arial" w:cs="Arial"/>
          <w:lang w:val="en-US"/>
        </w:rPr>
        <w:t xml:space="preserve"> based on data</w:t>
      </w:r>
      <w:r w:rsidR="00C313D1">
        <w:rPr>
          <w:rFonts w:ascii="Arial" w:eastAsia="Times New Roman" w:hAnsi="Arial" w:cs="Arial"/>
          <w:lang w:val="en-US"/>
        </w:rPr>
        <w:t xml:space="preserve"> (ibid)</w:t>
      </w:r>
      <w:r w:rsidRPr="00F30811">
        <w:rPr>
          <w:rFonts w:ascii="Arial" w:eastAsia="Times New Roman" w:hAnsi="Arial" w:cs="Arial"/>
          <w:lang w:val="en-US"/>
        </w:rPr>
        <w:t xml:space="preserve">. </w:t>
      </w:r>
    </w:p>
    <w:p w14:paraId="4FD3E0B5" w14:textId="25D7DA3E" w:rsidR="00AD0755" w:rsidRDefault="00EF6B80" w:rsidP="00EF6B80">
      <w:pPr>
        <w:jc w:val="both"/>
        <w:rPr>
          <w:rFonts w:ascii="Arial" w:hAnsi="Arial" w:cs="Arial"/>
        </w:rPr>
      </w:pPr>
      <w:r w:rsidRPr="00F30811">
        <w:rPr>
          <w:rFonts w:ascii="Arial" w:hAnsi="Arial" w:cs="Arial"/>
        </w:rPr>
        <w:t xml:space="preserve">Besides, as the explosion of global pandemic COVID-19 is accelerating the development of digital transformation in different industry. </w:t>
      </w:r>
      <w:r w:rsidRPr="00583596">
        <w:rPr>
          <w:rFonts w:ascii="Arial" w:hAnsi="Arial" w:cs="Arial"/>
        </w:rPr>
        <w:t>With unprecedented consequences such as the disruption of manufactur</w:t>
      </w:r>
      <w:r w:rsidR="00E0003B" w:rsidRPr="00583596">
        <w:rPr>
          <w:rFonts w:ascii="Arial" w:hAnsi="Arial" w:cs="Arial"/>
        </w:rPr>
        <w:t>ing</w:t>
      </w:r>
      <w:r w:rsidRPr="00583596">
        <w:rPr>
          <w:rFonts w:ascii="Arial" w:hAnsi="Arial" w:cs="Arial"/>
        </w:rPr>
        <w:t xml:space="preserve"> and supply chains, the mitigation </w:t>
      </w:r>
      <w:r w:rsidR="00E0003B" w:rsidRPr="00583596">
        <w:rPr>
          <w:rFonts w:ascii="Arial" w:hAnsi="Arial" w:cs="Arial"/>
        </w:rPr>
        <w:t>to</w:t>
      </w:r>
      <w:r w:rsidRPr="00583596">
        <w:rPr>
          <w:rFonts w:ascii="Arial" w:hAnsi="Arial" w:cs="Arial"/>
        </w:rPr>
        <w:t xml:space="preserve"> the impact by COVID-19 requires new </w:t>
      </w:r>
      <w:r w:rsidR="00E0003B" w:rsidRPr="00583596">
        <w:rPr>
          <w:rFonts w:ascii="Arial" w:hAnsi="Arial" w:cs="Arial"/>
        </w:rPr>
        <w:t xml:space="preserve">approach of working and </w:t>
      </w:r>
      <w:r w:rsidRPr="00583596">
        <w:rPr>
          <w:rFonts w:ascii="Arial" w:hAnsi="Arial" w:cs="Arial"/>
        </w:rPr>
        <w:t>forms of collaboration</w:t>
      </w:r>
      <w:r w:rsidR="00C313D1" w:rsidRPr="00583596">
        <w:rPr>
          <w:rFonts w:ascii="Arial" w:hAnsi="Arial" w:cs="Arial"/>
        </w:rPr>
        <w:t xml:space="preserve"> such as remote working</w:t>
      </w:r>
      <w:r w:rsidRPr="00583596">
        <w:rPr>
          <w:rFonts w:ascii="Arial" w:hAnsi="Arial" w:cs="Arial"/>
        </w:rPr>
        <w:t xml:space="preserve"> </w:t>
      </w:r>
      <w:r w:rsidR="00E0003B" w:rsidRPr="00583596">
        <w:rPr>
          <w:rFonts w:ascii="Arial" w:hAnsi="Arial" w:cs="Arial"/>
        </w:rPr>
        <w:t xml:space="preserve">among team members </w:t>
      </w:r>
      <w:r w:rsidRPr="00583596">
        <w:rPr>
          <w:rFonts w:ascii="Arial" w:hAnsi="Arial" w:cs="Arial"/>
        </w:rPr>
        <w:t xml:space="preserve">to increase overall resilience </w:t>
      </w:r>
      <w:r w:rsidR="00E0003B" w:rsidRPr="00583596">
        <w:rPr>
          <w:rFonts w:ascii="Arial" w:hAnsi="Arial" w:cs="Arial"/>
        </w:rPr>
        <w:t xml:space="preserve">of the business </w:t>
      </w:r>
      <w:r w:rsidRPr="00583596">
        <w:rPr>
          <w:rFonts w:ascii="Arial" w:hAnsi="Arial" w:cs="Arial"/>
        </w:rPr>
        <w:t xml:space="preserve">by using technology. </w:t>
      </w:r>
    </w:p>
    <w:p w14:paraId="2B7F4E57" w14:textId="56E9976A" w:rsidR="00BB75A4" w:rsidRPr="00F30811" w:rsidRDefault="00AC1619" w:rsidP="00575AEE">
      <w:pPr>
        <w:pStyle w:val="Heading1"/>
        <w:numPr>
          <w:ilvl w:val="1"/>
          <w:numId w:val="2"/>
        </w:numPr>
        <w:ind w:left="432"/>
        <w:rPr>
          <w:rFonts w:ascii="Arial" w:hAnsi="Arial" w:cs="Arial"/>
          <w:sz w:val="22"/>
          <w:szCs w:val="22"/>
        </w:rPr>
      </w:pPr>
      <w:bookmarkStart w:id="4" w:name="_Toc48133449"/>
      <w:r>
        <w:rPr>
          <w:rFonts w:ascii="Arial" w:hAnsi="Arial" w:cs="Arial"/>
          <w:sz w:val="22"/>
          <w:szCs w:val="22"/>
        </w:rPr>
        <w:t xml:space="preserve">Development of AEC Industry under </w:t>
      </w:r>
      <w:r w:rsidR="000562C2" w:rsidRPr="00F30811">
        <w:rPr>
          <w:rFonts w:ascii="Arial" w:hAnsi="Arial" w:cs="Arial"/>
          <w:sz w:val="22"/>
          <w:szCs w:val="22"/>
        </w:rPr>
        <w:t>Smart City</w:t>
      </w:r>
      <w:bookmarkEnd w:id="4"/>
      <w:r w:rsidR="008132AB">
        <w:rPr>
          <w:rFonts w:ascii="Arial" w:hAnsi="Arial" w:cs="Arial"/>
          <w:sz w:val="22"/>
          <w:szCs w:val="22"/>
        </w:rPr>
        <w:t xml:space="preserve"> Paradigm</w:t>
      </w:r>
    </w:p>
    <w:p w14:paraId="7FF53964" w14:textId="1D560C69" w:rsidR="004826C0" w:rsidRDefault="001510B3" w:rsidP="00092E4F">
      <w:pPr>
        <w:jc w:val="both"/>
        <w:rPr>
          <w:rFonts w:ascii="Arial" w:hAnsi="Arial" w:cs="Arial"/>
        </w:rPr>
      </w:pPr>
      <w:r w:rsidRPr="00583596">
        <w:rPr>
          <w:rFonts w:ascii="Arial" w:hAnsi="Arial" w:cs="Arial"/>
        </w:rPr>
        <w:t>Nowadays, t</w:t>
      </w:r>
      <w:r w:rsidR="007E3286" w:rsidRPr="00583596">
        <w:rPr>
          <w:rFonts w:ascii="Arial" w:hAnsi="Arial" w:cs="Arial"/>
        </w:rPr>
        <w:t xml:space="preserve">he smart city </w:t>
      </w:r>
      <w:r w:rsidR="00092E4F">
        <w:rPr>
          <w:rFonts w:ascii="Arial" w:hAnsi="Arial" w:cs="Arial"/>
        </w:rPr>
        <w:t xml:space="preserve">paradigm </w:t>
      </w:r>
      <w:r w:rsidR="00EA02FD" w:rsidRPr="00583596">
        <w:rPr>
          <w:rFonts w:ascii="Arial" w:hAnsi="Arial" w:cs="Arial"/>
        </w:rPr>
        <w:t>is</w:t>
      </w:r>
      <w:r w:rsidR="007E3286" w:rsidRPr="00583596">
        <w:rPr>
          <w:rFonts w:ascii="Arial" w:hAnsi="Arial" w:cs="Arial"/>
        </w:rPr>
        <w:t xml:space="preserve"> </w:t>
      </w:r>
      <w:r w:rsidR="00FB2232">
        <w:rPr>
          <w:rFonts w:ascii="Arial" w:hAnsi="Arial" w:cs="Arial"/>
        </w:rPr>
        <w:t>embraced</w:t>
      </w:r>
      <w:r w:rsidR="00FB2232" w:rsidRPr="00583596">
        <w:rPr>
          <w:rFonts w:ascii="Arial" w:hAnsi="Arial" w:cs="Arial"/>
        </w:rPr>
        <w:t xml:space="preserve"> </w:t>
      </w:r>
      <w:r w:rsidR="00EC6BF8" w:rsidRPr="00583596">
        <w:rPr>
          <w:rFonts w:ascii="Arial" w:hAnsi="Arial" w:cs="Arial"/>
        </w:rPr>
        <w:t>over the world</w:t>
      </w:r>
      <w:r w:rsidR="007E3286" w:rsidRPr="00583596">
        <w:rPr>
          <w:rFonts w:ascii="Arial" w:hAnsi="Arial" w:cs="Arial"/>
        </w:rPr>
        <w:t>.</w:t>
      </w:r>
      <w:r w:rsidR="00AB1266" w:rsidRPr="00F30811">
        <w:rPr>
          <w:rFonts w:ascii="Arial" w:hAnsi="Arial" w:cs="Arial"/>
        </w:rPr>
        <w:t xml:space="preserve"> </w:t>
      </w:r>
      <w:r w:rsidR="00C36F38">
        <w:rPr>
          <w:rFonts w:ascii="Arial" w:hAnsi="Arial" w:cs="Arial"/>
        </w:rPr>
        <w:t xml:space="preserve">It proposed that </w:t>
      </w:r>
      <w:r w:rsidR="00C36F38" w:rsidRPr="00C36F38">
        <w:rPr>
          <w:rFonts w:ascii="Arial" w:hAnsi="Arial" w:cs="Arial"/>
        </w:rPr>
        <w:t>the technology developed should be citizen-focused, the developer must understand their citizens and develop appropriate technologies which will be beneficial to them. This framework of smart city research is described as “citizen centric”</w:t>
      </w:r>
      <w:r w:rsidR="00C36F38">
        <w:rPr>
          <w:rFonts w:ascii="Arial" w:hAnsi="Arial" w:cs="Arial"/>
        </w:rPr>
        <w:t xml:space="preserve"> </w:t>
      </w:r>
      <w:r w:rsidR="00C36F38">
        <w:rPr>
          <w:rFonts w:ascii="Arial" w:hAnsi="Arial" w:cs="Arial"/>
        </w:rPr>
        <w:fldChar w:fldCharType="begin" w:fldLock="1"/>
      </w:r>
      <w:r w:rsidR="00C36F38">
        <w:rPr>
          <w:rFonts w:ascii="Arial" w:hAnsi="Arial" w:cs="Arial"/>
        </w:rPr>
        <w:instrText>ADDIN CSL_CITATION {"citationItems":[{"id":"ITEM-1","itemData":{"DOI":"10.1186/s40852-016-0034-z","ISSN":"21998531","abstract":"The term 'smart cities' is a widely used, but at the same time a highly fuzzy concept. The fuzziness hinders our understanding on the benefits of its adoption, and explains the existence of many relevant activities with fragmented or distorted views of what a truly smart city is. The aim of this paper is to undertake a comprehensive review of how smart cities are perceived in the literature and in the light of the findings propose a clearer definition. Overview of the key terms, concepts and definitions associated to smart cities, reported in this paper, demonstrates that the definitions found in the academic literature have limited scope, and are overly focused on strategic drivers and specific actions, instead of making explicitly the connection between the concept of smart cities and the creation of environments that promote happiness and wellbeing of their residents-which should be the main function of a city. Following the thorough review on the smart cities literature, the paper proposes a comprehensive, human-centred, and context-free definition for smart cities. This definition brings an endogenous view on smart cities in which the central element is the direct participation of local actors and stakeholders in the process of thinking, defining, planning, and executing social, technological and urban transformations in cities.","author":[{"dropping-particle":"","family":"Lara","given":"Alexander Prado","non-dropping-particle":"","parse-names":false,"suffix":""},{"dropping-particle":"","family":"Costa","given":"Eduardo Moreira","non-dropping-particle":"Da","parse-names":false,"suffix":""},{"dropping-particle":"","family":"Furlani","given":"Thiago Zilinscki","non-dropping-particle":"","parse-names":false,"suffix":""},{"dropping-particle":"","family":"Yigitcanlar","given":"Tan","non-dropping-particle":"","parse-names":false,"suffix":""}],"container-title":"Journal of Open Innovation: Technology, Market, and Complexity","id":"ITEM-1","issued":{"date-parts":[["2016"]]},"title":"Smartness that matters: Towards a comprehensive and human-centred characterisation of smart cities","type":"article-journal"},"uris":["http://www.mendeley.com/documents/?uuid=46a4a60d-1a83-4092-a50c-23c896967e10","http://www.mendeley.com/documents/?uuid=531d9e85-4f32-4bbc-8602-3504bfa8b8c3"]}],"mendeley":{"formattedCitation":"(Lara et al., 2016)","plainTextFormattedCitation":"(Lara et al., 2016)","previouslyFormattedCitation":"(Lara et al., 2016)"},"properties":{"noteIndex":0},"schema":"https://github.com/citation-style-language/schema/raw/master/csl-citation.json"}</w:instrText>
      </w:r>
      <w:r w:rsidR="00C36F38">
        <w:rPr>
          <w:rFonts w:ascii="Arial" w:hAnsi="Arial" w:cs="Arial"/>
        </w:rPr>
        <w:fldChar w:fldCharType="separate"/>
      </w:r>
      <w:r w:rsidR="00C36F38" w:rsidRPr="00C36F38">
        <w:rPr>
          <w:rFonts w:ascii="Arial" w:hAnsi="Arial" w:cs="Arial"/>
          <w:noProof/>
        </w:rPr>
        <w:t>(Lara et al., 2016)</w:t>
      </w:r>
      <w:r w:rsidR="00C36F38">
        <w:rPr>
          <w:rFonts w:ascii="Arial" w:hAnsi="Arial" w:cs="Arial"/>
        </w:rPr>
        <w:fldChar w:fldCharType="end"/>
      </w:r>
      <w:r w:rsidR="00C36F38">
        <w:rPr>
          <w:rFonts w:ascii="Arial" w:hAnsi="Arial" w:cs="Arial"/>
        </w:rPr>
        <w:t>. This</w:t>
      </w:r>
      <w:r w:rsidR="00056995">
        <w:rPr>
          <w:rFonts w:ascii="Arial" w:hAnsi="Arial" w:cs="Arial"/>
        </w:rPr>
        <w:t xml:space="preserve"> </w:t>
      </w:r>
      <w:r w:rsidR="00E26016">
        <w:rPr>
          <w:rFonts w:ascii="Arial" w:hAnsi="Arial" w:cs="Arial"/>
        </w:rPr>
        <w:t xml:space="preserve">citizen-centric </w:t>
      </w:r>
      <w:r w:rsidR="00056995">
        <w:rPr>
          <w:rFonts w:ascii="Arial" w:hAnsi="Arial" w:cs="Arial"/>
        </w:rPr>
        <w:t xml:space="preserve">value </w:t>
      </w:r>
      <w:r w:rsidR="00C36F38">
        <w:rPr>
          <w:rFonts w:ascii="Arial" w:hAnsi="Arial" w:cs="Arial"/>
        </w:rPr>
        <w:t>defines</w:t>
      </w:r>
      <w:r w:rsidR="00EA4F4E" w:rsidRPr="00AF2D28">
        <w:rPr>
          <w:rFonts w:ascii="Arial" w:hAnsi="Arial" w:cs="Arial"/>
        </w:rPr>
        <w:t xml:space="preserve"> </w:t>
      </w:r>
      <w:r w:rsidR="00E26016">
        <w:rPr>
          <w:rFonts w:ascii="Arial" w:hAnsi="Arial" w:cs="Arial"/>
        </w:rPr>
        <w:t xml:space="preserve">the </w:t>
      </w:r>
      <w:r w:rsidR="00DD0E08" w:rsidRPr="00AF2D28">
        <w:rPr>
          <w:rFonts w:ascii="Arial" w:hAnsi="Arial" w:cs="Arial"/>
        </w:rPr>
        <w:t xml:space="preserve">initiative </w:t>
      </w:r>
      <w:r w:rsidR="00091A87" w:rsidRPr="00AF2D28">
        <w:rPr>
          <w:rFonts w:ascii="Arial" w:hAnsi="Arial" w:cs="Arial"/>
        </w:rPr>
        <w:t>Project 13</w:t>
      </w:r>
      <w:r w:rsidR="00E26016">
        <w:rPr>
          <w:rFonts w:ascii="Arial" w:hAnsi="Arial" w:cs="Arial"/>
        </w:rPr>
        <w:t xml:space="preserve"> in AEC industry</w:t>
      </w:r>
      <w:r w:rsidR="00056995">
        <w:rPr>
          <w:rFonts w:ascii="Arial" w:hAnsi="Arial" w:cs="Arial"/>
        </w:rPr>
        <w:t>,</w:t>
      </w:r>
      <w:r w:rsidR="00091A87" w:rsidRPr="00AF2D28">
        <w:rPr>
          <w:rFonts w:ascii="Arial" w:hAnsi="Arial" w:cs="Arial"/>
        </w:rPr>
        <w:t xml:space="preserve"> </w:t>
      </w:r>
      <w:r w:rsidR="00056995">
        <w:rPr>
          <w:rFonts w:ascii="Arial" w:hAnsi="Arial" w:cs="Arial"/>
        </w:rPr>
        <w:t xml:space="preserve">which aims to </w:t>
      </w:r>
      <w:r w:rsidR="00091A87" w:rsidRPr="00AF2D28">
        <w:rPr>
          <w:rFonts w:ascii="Arial" w:hAnsi="Arial" w:cs="Arial"/>
        </w:rPr>
        <w:t xml:space="preserve">develop a </w:t>
      </w:r>
      <w:r w:rsidR="00B2516C" w:rsidRPr="00AF2D28">
        <w:rPr>
          <w:rFonts w:ascii="Arial" w:hAnsi="Arial" w:cs="Arial"/>
        </w:rPr>
        <w:t xml:space="preserve">new business model </w:t>
      </w:r>
      <w:r w:rsidR="00091A87" w:rsidRPr="00AF2D28">
        <w:rPr>
          <w:rFonts w:ascii="Arial" w:hAnsi="Arial" w:cs="Arial"/>
        </w:rPr>
        <w:t>for</w:t>
      </w:r>
      <w:r w:rsidR="00B2516C" w:rsidRPr="00AF2D28">
        <w:rPr>
          <w:rFonts w:ascii="Arial" w:hAnsi="Arial" w:cs="Arial"/>
        </w:rPr>
        <w:t xml:space="preserve"> </w:t>
      </w:r>
      <w:r w:rsidR="00C564B7">
        <w:rPr>
          <w:rFonts w:ascii="Arial" w:hAnsi="Arial" w:cs="Arial"/>
        </w:rPr>
        <w:t>delivering</w:t>
      </w:r>
      <w:r w:rsidR="00B2516C" w:rsidRPr="00AF2D28">
        <w:rPr>
          <w:rFonts w:ascii="Arial" w:hAnsi="Arial" w:cs="Arial"/>
        </w:rPr>
        <w:t xml:space="preserve"> </w:t>
      </w:r>
      <w:r w:rsidR="00C564B7">
        <w:rPr>
          <w:rFonts w:ascii="Arial" w:hAnsi="Arial" w:cs="Arial"/>
        </w:rPr>
        <w:t xml:space="preserve">high performing </w:t>
      </w:r>
      <w:r w:rsidR="00EA4F4E" w:rsidRPr="00AF2D28">
        <w:rPr>
          <w:rFonts w:ascii="Arial" w:hAnsi="Arial" w:cs="Arial"/>
        </w:rPr>
        <w:t>infrastructur</w:t>
      </w:r>
      <w:r w:rsidR="00C564B7">
        <w:rPr>
          <w:rFonts w:ascii="Arial" w:hAnsi="Arial" w:cs="Arial"/>
        </w:rPr>
        <w:t>e</w:t>
      </w:r>
      <w:r w:rsidR="00056995">
        <w:rPr>
          <w:rFonts w:ascii="Arial" w:hAnsi="Arial" w:cs="Arial"/>
        </w:rPr>
        <w:t xml:space="preserve"> </w:t>
      </w:r>
      <w:r w:rsidR="00056995" w:rsidRPr="00056995">
        <w:rPr>
          <w:rFonts w:ascii="Arial" w:hAnsi="Arial" w:cs="Arial"/>
        </w:rPr>
        <w:t>to the ultimate user (i.e. the citizen)</w:t>
      </w:r>
      <w:r w:rsidR="00E26016">
        <w:rPr>
          <w:rFonts w:ascii="Arial" w:hAnsi="Arial" w:cs="Arial"/>
        </w:rPr>
        <w:t xml:space="preserve">. </w:t>
      </w:r>
      <w:r w:rsidR="00C564B7">
        <w:rPr>
          <w:rFonts w:ascii="Arial" w:hAnsi="Arial" w:cs="Arial"/>
        </w:rPr>
        <w:t xml:space="preserve">There </w:t>
      </w:r>
      <w:r w:rsidR="00C564B7">
        <w:rPr>
          <w:rFonts w:ascii="Arial" w:hAnsi="Arial" w:cs="Arial"/>
        </w:rPr>
        <w:lastRenderedPageBreak/>
        <w:t xml:space="preserve">is an ‘Integrator’ character which </w:t>
      </w:r>
      <w:r w:rsidR="00810433">
        <w:rPr>
          <w:rFonts w:ascii="Arial" w:hAnsi="Arial" w:cs="Arial"/>
        </w:rPr>
        <w:t xml:space="preserve">can be </w:t>
      </w:r>
      <w:r w:rsidR="00C564B7" w:rsidRPr="00C564B7">
        <w:rPr>
          <w:rFonts w:ascii="Arial" w:hAnsi="Arial" w:cs="Arial"/>
        </w:rPr>
        <w:t>a single company</w:t>
      </w:r>
      <w:r w:rsidR="00810433">
        <w:rPr>
          <w:rFonts w:ascii="Arial" w:hAnsi="Arial" w:cs="Arial"/>
        </w:rPr>
        <w:t xml:space="preserve"> </w:t>
      </w:r>
      <w:r w:rsidR="00C564B7" w:rsidRPr="00C564B7">
        <w:rPr>
          <w:rFonts w:ascii="Arial" w:hAnsi="Arial" w:cs="Arial"/>
        </w:rPr>
        <w:t xml:space="preserve">or a collective </w:t>
      </w:r>
      <w:r w:rsidR="00844649">
        <w:rPr>
          <w:rFonts w:ascii="Arial" w:hAnsi="Arial" w:cs="Arial"/>
        </w:rPr>
        <w:t>party</w:t>
      </w:r>
      <w:r w:rsidR="00C564B7" w:rsidRPr="00C564B7">
        <w:rPr>
          <w:rFonts w:ascii="Arial" w:hAnsi="Arial" w:cs="Arial"/>
        </w:rPr>
        <w:t xml:space="preserve"> </w:t>
      </w:r>
      <w:r w:rsidR="00844649">
        <w:rPr>
          <w:rFonts w:ascii="Arial" w:hAnsi="Arial" w:cs="Arial"/>
        </w:rPr>
        <w:t>which</w:t>
      </w:r>
      <w:r w:rsidR="00C564B7">
        <w:rPr>
          <w:rFonts w:ascii="Arial" w:hAnsi="Arial" w:cs="Arial"/>
        </w:rPr>
        <w:t xml:space="preserve"> </w:t>
      </w:r>
      <w:r w:rsidR="00C564B7" w:rsidRPr="00C564B7">
        <w:rPr>
          <w:rFonts w:ascii="Arial" w:hAnsi="Arial" w:cs="Arial"/>
        </w:rPr>
        <w:t>plans and delivers the infrastructure programme</w:t>
      </w:r>
      <w:r w:rsidR="00844649">
        <w:rPr>
          <w:rFonts w:ascii="Arial" w:hAnsi="Arial" w:cs="Arial"/>
        </w:rPr>
        <w:t>,</w:t>
      </w:r>
      <w:r w:rsidR="00C564B7" w:rsidRPr="00C564B7">
        <w:rPr>
          <w:rFonts w:ascii="Arial" w:hAnsi="Arial" w:cs="Arial"/>
        </w:rPr>
        <w:t xml:space="preserve"> manages the suppliers and advisors, oversees design, construction, </w:t>
      </w:r>
      <w:r w:rsidR="00C564B7">
        <w:rPr>
          <w:rFonts w:ascii="Arial" w:hAnsi="Arial" w:cs="Arial"/>
        </w:rPr>
        <w:t xml:space="preserve">maintenance </w:t>
      </w:r>
      <w:r w:rsidR="00C564B7" w:rsidRPr="00C564B7">
        <w:rPr>
          <w:rFonts w:ascii="Arial" w:hAnsi="Arial" w:cs="Arial"/>
        </w:rPr>
        <w:t>and operations as requested by the owner</w:t>
      </w:r>
      <w:r w:rsidR="00C564B7">
        <w:rPr>
          <w:rFonts w:ascii="Arial" w:hAnsi="Arial" w:cs="Arial"/>
        </w:rPr>
        <w:t xml:space="preserve"> </w:t>
      </w:r>
      <w:r w:rsidR="00C564B7">
        <w:rPr>
          <w:rFonts w:ascii="Arial" w:hAnsi="Arial" w:cs="Arial"/>
        </w:rPr>
        <w:fldChar w:fldCharType="begin" w:fldLock="1"/>
      </w:r>
      <w:r w:rsidR="00C36F38">
        <w:rPr>
          <w:rFonts w:ascii="Arial" w:hAnsi="Arial" w:cs="Arial"/>
        </w:rPr>
        <w:instrText>ADDIN CSL_CITATION {"citationItems":[{"id":"ITEM-1","itemData":{"author":[{"dropping-particle":"","family":"Engineers","given":"Institution of Civil","non-dropping-particle":"","parse-names":false,"suffix":""}],"id":"ITEM-1","issued":{"date-parts":[["2018"]]},"title":"P13 Blue Print","type":"report"},"uris":["http://www.mendeley.com/documents/?uuid=400aa1e3-812f-4b40-8b9f-3fbbc6b2af0d"]}],"mendeley":{"formattedCitation":"(Engineers, 2018)","plainTextFormattedCitation":"(Engineers, 2018)","previouslyFormattedCitation":"(Engineers, 2018)"},"properties":{"noteIndex":0},"schema":"https://github.com/citation-style-language/schema/raw/master/csl-citation.json"}</w:instrText>
      </w:r>
      <w:r w:rsidR="00C564B7">
        <w:rPr>
          <w:rFonts w:ascii="Arial" w:hAnsi="Arial" w:cs="Arial"/>
        </w:rPr>
        <w:fldChar w:fldCharType="separate"/>
      </w:r>
      <w:r w:rsidR="00C564B7" w:rsidRPr="00C564B7">
        <w:rPr>
          <w:rFonts w:ascii="Arial" w:hAnsi="Arial" w:cs="Arial"/>
          <w:noProof/>
        </w:rPr>
        <w:t>(Engineers, 2018)</w:t>
      </w:r>
      <w:r w:rsidR="00C564B7">
        <w:rPr>
          <w:rFonts w:ascii="Arial" w:hAnsi="Arial" w:cs="Arial"/>
        </w:rPr>
        <w:fldChar w:fldCharType="end"/>
      </w:r>
      <w:r w:rsidR="00C564B7" w:rsidRPr="00C564B7">
        <w:rPr>
          <w:rFonts w:ascii="Arial" w:hAnsi="Arial" w:cs="Arial"/>
        </w:rPr>
        <w:t>.</w:t>
      </w:r>
      <w:r w:rsidR="00844649">
        <w:rPr>
          <w:rFonts w:ascii="Arial" w:hAnsi="Arial" w:cs="Arial"/>
        </w:rPr>
        <w:t xml:space="preserve"> </w:t>
      </w:r>
      <w:r w:rsidR="00810433">
        <w:rPr>
          <w:rFonts w:ascii="Arial" w:hAnsi="Arial" w:cs="Arial"/>
        </w:rPr>
        <w:t xml:space="preserve">Most importantly, </w:t>
      </w:r>
      <w:r w:rsidR="00C36F38">
        <w:rPr>
          <w:rFonts w:ascii="Arial" w:hAnsi="Arial" w:cs="Arial"/>
        </w:rPr>
        <w:t>i</w:t>
      </w:r>
      <w:r w:rsidR="00844649">
        <w:rPr>
          <w:rFonts w:ascii="Arial" w:hAnsi="Arial" w:cs="Arial"/>
        </w:rPr>
        <w:t>t pointed out that</w:t>
      </w:r>
      <w:r w:rsidR="00C564B7" w:rsidRPr="00C564B7">
        <w:rPr>
          <w:rFonts w:ascii="Arial" w:hAnsi="Arial" w:cs="Arial"/>
        </w:rPr>
        <w:t xml:space="preserve"> </w:t>
      </w:r>
      <w:r w:rsidR="00844649">
        <w:rPr>
          <w:rFonts w:ascii="Arial" w:hAnsi="Arial" w:cs="Arial"/>
        </w:rPr>
        <w:t xml:space="preserve">the </w:t>
      </w:r>
      <w:r w:rsidR="00C564B7" w:rsidRPr="00C564B7">
        <w:rPr>
          <w:rFonts w:ascii="Arial" w:hAnsi="Arial" w:cs="Arial"/>
        </w:rPr>
        <w:t>Integrator</w:t>
      </w:r>
      <w:r w:rsidR="00C564B7">
        <w:rPr>
          <w:rFonts w:ascii="Arial" w:hAnsi="Arial" w:cs="Arial"/>
        </w:rPr>
        <w:t>s</w:t>
      </w:r>
      <w:r w:rsidR="00C564B7" w:rsidRPr="00C564B7">
        <w:rPr>
          <w:rFonts w:ascii="Arial" w:hAnsi="Arial" w:cs="Arial"/>
        </w:rPr>
        <w:t xml:space="preserve"> </w:t>
      </w:r>
      <w:r w:rsidR="00C564B7">
        <w:rPr>
          <w:rFonts w:ascii="Arial" w:hAnsi="Arial" w:cs="Arial"/>
        </w:rPr>
        <w:t xml:space="preserve">should </w:t>
      </w:r>
      <w:r w:rsidR="00C564B7" w:rsidRPr="00C564B7">
        <w:rPr>
          <w:rFonts w:ascii="Arial" w:hAnsi="Arial" w:cs="Arial"/>
        </w:rPr>
        <w:t xml:space="preserve">bring together capabilities </w:t>
      </w:r>
      <w:r w:rsidR="00C564B7">
        <w:rPr>
          <w:rFonts w:ascii="Arial" w:hAnsi="Arial" w:cs="Arial"/>
        </w:rPr>
        <w:t>to</w:t>
      </w:r>
      <w:r w:rsidR="00C564B7" w:rsidRPr="00C564B7">
        <w:rPr>
          <w:rFonts w:ascii="Arial" w:hAnsi="Arial" w:cs="Arial"/>
        </w:rPr>
        <w:t xml:space="preserve"> deliver effective solutions through production systems</w:t>
      </w:r>
      <w:r w:rsidR="00C564B7">
        <w:rPr>
          <w:rFonts w:ascii="Arial" w:hAnsi="Arial" w:cs="Arial"/>
        </w:rPr>
        <w:t xml:space="preserve"> and </w:t>
      </w:r>
      <w:r w:rsidR="00C564B7" w:rsidRPr="00C564B7">
        <w:rPr>
          <w:rFonts w:ascii="Arial" w:hAnsi="Arial" w:cs="Arial"/>
        </w:rPr>
        <w:t>enables a platform approach to deliver</w:t>
      </w:r>
      <w:r w:rsidR="00C564B7">
        <w:rPr>
          <w:rFonts w:ascii="Arial" w:hAnsi="Arial" w:cs="Arial"/>
        </w:rPr>
        <w:t xml:space="preserve"> the project </w:t>
      </w:r>
      <w:r w:rsidR="00844649">
        <w:rPr>
          <w:rFonts w:ascii="Arial" w:hAnsi="Arial" w:cs="Arial"/>
        </w:rPr>
        <w:t xml:space="preserve">under the “Integration” pillar of the five pillars in the initiative </w:t>
      </w:r>
      <w:r w:rsidR="00C564B7">
        <w:rPr>
          <w:rFonts w:ascii="Arial" w:hAnsi="Arial" w:cs="Arial"/>
        </w:rPr>
        <w:t xml:space="preserve">(ibid). </w:t>
      </w:r>
    </w:p>
    <w:p w14:paraId="4BC64D61" w14:textId="124129DB" w:rsidR="00390811" w:rsidRDefault="005356D1" w:rsidP="00886956">
      <w:pPr>
        <w:jc w:val="both"/>
        <w:rPr>
          <w:rFonts w:ascii="Arial" w:hAnsi="Arial" w:cs="Arial"/>
        </w:rPr>
      </w:pPr>
      <w:r w:rsidRPr="005356D1">
        <w:rPr>
          <w:rFonts w:ascii="Arial" w:hAnsi="Arial" w:cs="Arial"/>
        </w:rPr>
        <w:t xml:space="preserve">Regarding to this, </w:t>
      </w:r>
      <w:r w:rsidR="00484981">
        <w:rPr>
          <w:rFonts w:ascii="Arial" w:hAnsi="Arial" w:cs="Arial"/>
        </w:rPr>
        <w:t>a</w:t>
      </w:r>
      <w:r w:rsidR="00844649">
        <w:rPr>
          <w:rFonts w:ascii="Arial" w:hAnsi="Arial" w:cs="Arial"/>
        </w:rPr>
        <w:t xml:space="preserve">n integrated platform such a control room </w:t>
      </w:r>
      <w:r w:rsidR="00484981">
        <w:rPr>
          <w:rFonts w:ascii="Arial" w:hAnsi="Arial" w:cs="Arial"/>
        </w:rPr>
        <w:t>platform</w:t>
      </w:r>
      <w:r w:rsidR="00844649">
        <w:rPr>
          <w:rFonts w:ascii="Arial" w:hAnsi="Arial" w:cs="Arial"/>
        </w:rPr>
        <w:t xml:space="preserve"> should be developed </w:t>
      </w:r>
      <w:r w:rsidR="00390811">
        <w:rPr>
          <w:rFonts w:ascii="Arial" w:hAnsi="Arial" w:cs="Arial"/>
        </w:rPr>
        <w:t xml:space="preserve">so that we can </w:t>
      </w:r>
      <w:r w:rsidRPr="005356D1">
        <w:rPr>
          <w:rFonts w:ascii="Arial" w:hAnsi="Arial" w:cs="Arial"/>
        </w:rPr>
        <w:t xml:space="preserve">effectively control </w:t>
      </w:r>
      <w:r w:rsidR="00F35288">
        <w:rPr>
          <w:rFonts w:ascii="Arial" w:hAnsi="Arial" w:cs="Arial"/>
        </w:rPr>
        <w:t xml:space="preserve">and get insight from </w:t>
      </w:r>
      <w:r w:rsidRPr="005356D1">
        <w:rPr>
          <w:rFonts w:ascii="Arial" w:hAnsi="Arial" w:cs="Arial"/>
        </w:rPr>
        <w:t xml:space="preserve">the </w:t>
      </w:r>
      <w:r w:rsidR="00BF4E83">
        <w:rPr>
          <w:rFonts w:ascii="Arial" w:hAnsi="Arial" w:cs="Arial"/>
        </w:rPr>
        <w:t>data</w:t>
      </w:r>
      <w:r w:rsidRPr="005356D1">
        <w:rPr>
          <w:rFonts w:ascii="Arial" w:hAnsi="Arial" w:cs="Arial"/>
        </w:rPr>
        <w:t xml:space="preserve"> generated </w:t>
      </w:r>
      <w:r w:rsidR="00EA7B31">
        <w:rPr>
          <w:rFonts w:ascii="Arial" w:hAnsi="Arial" w:cs="Arial"/>
        </w:rPr>
        <w:t xml:space="preserve">during the construction process </w:t>
      </w:r>
      <w:r w:rsidR="00F35288">
        <w:rPr>
          <w:rFonts w:ascii="Arial" w:hAnsi="Arial" w:cs="Arial"/>
        </w:rPr>
        <w:t>to improve</w:t>
      </w:r>
      <w:r w:rsidRPr="005356D1">
        <w:rPr>
          <w:rFonts w:ascii="Arial" w:hAnsi="Arial" w:cs="Arial"/>
        </w:rPr>
        <w:t xml:space="preserve"> the project delivery</w:t>
      </w:r>
      <w:r w:rsidR="00844649">
        <w:rPr>
          <w:rFonts w:ascii="Arial" w:hAnsi="Arial" w:cs="Arial"/>
        </w:rPr>
        <w:t>.</w:t>
      </w:r>
      <w:r w:rsidR="00F35288">
        <w:rPr>
          <w:rFonts w:ascii="Arial" w:hAnsi="Arial" w:cs="Arial"/>
        </w:rPr>
        <w:t xml:space="preserve"> </w:t>
      </w:r>
    </w:p>
    <w:p w14:paraId="334655BE" w14:textId="40316DBE" w:rsidR="004B67B9" w:rsidRDefault="004B67B9" w:rsidP="004B67B9">
      <w:pPr>
        <w:pStyle w:val="Heading1"/>
        <w:numPr>
          <w:ilvl w:val="1"/>
          <w:numId w:val="2"/>
        </w:numPr>
        <w:ind w:left="432"/>
        <w:rPr>
          <w:rFonts w:ascii="Arial" w:hAnsi="Arial" w:cs="Arial"/>
          <w:sz w:val="22"/>
          <w:szCs w:val="22"/>
        </w:rPr>
      </w:pPr>
      <w:bookmarkStart w:id="5" w:name="_Toc48059609"/>
      <w:bookmarkStart w:id="6" w:name="_Toc48059674"/>
      <w:bookmarkStart w:id="7" w:name="_Toc48133450"/>
      <w:bookmarkEnd w:id="5"/>
      <w:bookmarkEnd w:id="6"/>
      <w:r w:rsidRPr="00575AEE">
        <w:rPr>
          <w:rFonts w:ascii="Arial" w:hAnsi="Arial" w:cs="Arial"/>
          <w:sz w:val="22"/>
          <w:szCs w:val="22"/>
        </w:rPr>
        <w:t>Scope of Research</w:t>
      </w:r>
      <w:bookmarkEnd w:id="7"/>
    </w:p>
    <w:p w14:paraId="3913BD93" w14:textId="2F6A6175" w:rsidR="00392660" w:rsidRPr="00C25630" w:rsidRDefault="002E4043" w:rsidP="00C25630">
      <w:pPr>
        <w:rPr>
          <w:rFonts w:ascii="Arial" w:hAnsi="Arial" w:cs="Arial"/>
        </w:rPr>
      </w:pPr>
      <w:r w:rsidRPr="00C932F1">
        <w:rPr>
          <w:rFonts w:ascii="Arial" w:hAnsi="Arial" w:cs="Arial"/>
        </w:rPr>
        <w:t>Th</w:t>
      </w:r>
      <w:r w:rsidR="00D27E2C">
        <w:rPr>
          <w:rFonts w:ascii="Arial" w:hAnsi="Arial" w:cs="Arial"/>
        </w:rPr>
        <w:t>e</w:t>
      </w:r>
      <w:r w:rsidR="00486C95">
        <w:rPr>
          <w:rFonts w:ascii="Arial" w:hAnsi="Arial" w:cs="Arial"/>
        </w:rPr>
        <w:t xml:space="preserve"> </w:t>
      </w:r>
      <w:r w:rsidR="00E23FD4">
        <w:rPr>
          <w:rFonts w:ascii="Arial" w:hAnsi="Arial" w:cs="Arial"/>
        </w:rPr>
        <w:t xml:space="preserve">major </w:t>
      </w:r>
      <w:r w:rsidR="00486C95">
        <w:rPr>
          <w:rFonts w:ascii="Arial" w:hAnsi="Arial" w:cs="Arial"/>
        </w:rPr>
        <w:t xml:space="preserve">scope of research of this </w:t>
      </w:r>
      <w:r w:rsidR="004D6D48">
        <w:rPr>
          <w:rFonts w:ascii="Arial" w:hAnsi="Arial" w:cs="Arial"/>
        </w:rPr>
        <w:t>study</w:t>
      </w:r>
      <w:r w:rsidR="00486C95">
        <w:rPr>
          <w:rFonts w:ascii="Arial" w:hAnsi="Arial" w:cs="Arial"/>
        </w:rPr>
        <w:t xml:space="preserve"> is as follows</w:t>
      </w:r>
      <w:r w:rsidRPr="00C932F1">
        <w:rPr>
          <w:rFonts w:ascii="Arial" w:hAnsi="Arial" w:cs="Arial"/>
        </w:rPr>
        <w:t>:</w:t>
      </w:r>
    </w:p>
    <w:p w14:paraId="097EB4DA" w14:textId="5C7DA3E6" w:rsidR="00E43407" w:rsidRPr="00800107" w:rsidRDefault="00392660" w:rsidP="00392660">
      <w:pPr>
        <w:pStyle w:val="NormalWeb"/>
        <w:numPr>
          <w:ilvl w:val="0"/>
          <w:numId w:val="3"/>
        </w:numPr>
        <w:spacing w:before="0" w:beforeAutospacing="0" w:after="0" w:afterAutospacing="0"/>
        <w:ind w:left="360"/>
        <w:jc w:val="both"/>
        <w:rPr>
          <w:rFonts w:ascii="Arial" w:hAnsi="Arial" w:cs="Arial"/>
          <w:sz w:val="22"/>
          <w:szCs w:val="22"/>
          <w:highlight w:val="yellow"/>
          <w:lang w:val="x-none"/>
        </w:rPr>
      </w:pPr>
      <w:r w:rsidRPr="00800107">
        <w:rPr>
          <w:rFonts w:ascii="Arial" w:hAnsi="Arial" w:cs="Arial"/>
          <w:sz w:val="22"/>
          <w:szCs w:val="22"/>
          <w:highlight w:val="yellow"/>
          <w:lang w:val="en-US"/>
        </w:rPr>
        <w:t xml:space="preserve">Explore </w:t>
      </w:r>
      <w:r w:rsidR="00E26016">
        <w:rPr>
          <w:rFonts w:ascii="Arial" w:hAnsi="Arial" w:cs="Arial"/>
          <w:sz w:val="22"/>
          <w:szCs w:val="22"/>
          <w:highlight w:val="yellow"/>
          <w:lang w:val="en-US"/>
        </w:rPr>
        <w:t>why</w:t>
      </w:r>
      <w:r w:rsidR="00AA2DD1" w:rsidRPr="00800107">
        <w:rPr>
          <w:rFonts w:ascii="Arial" w:hAnsi="Arial" w:cs="Arial"/>
          <w:sz w:val="22"/>
          <w:szCs w:val="22"/>
          <w:highlight w:val="yellow"/>
          <w:lang w:val="en-US"/>
        </w:rPr>
        <w:t xml:space="preserve"> </w:t>
      </w:r>
      <w:r w:rsidR="00E26016">
        <w:rPr>
          <w:rFonts w:ascii="Arial" w:hAnsi="Arial" w:cs="Arial"/>
          <w:sz w:val="22"/>
          <w:szCs w:val="22"/>
          <w:highlight w:val="yellow"/>
          <w:lang w:val="en-US"/>
        </w:rPr>
        <w:t xml:space="preserve">the </w:t>
      </w:r>
      <w:r w:rsidRPr="00800107">
        <w:rPr>
          <w:rFonts w:ascii="Arial" w:hAnsi="Arial" w:cs="Arial"/>
          <w:sz w:val="22"/>
          <w:szCs w:val="22"/>
          <w:highlight w:val="yellow"/>
          <w:lang w:val="en-US"/>
        </w:rPr>
        <w:t xml:space="preserve">Control Room </w:t>
      </w:r>
      <w:r w:rsidR="00E26016">
        <w:rPr>
          <w:rFonts w:ascii="Arial" w:hAnsi="Arial" w:cs="Arial"/>
          <w:sz w:val="22"/>
          <w:szCs w:val="22"/>
          <w:highlight w:val="yellow"/>
          <w:lang w:val="en-US"/>
        </w:rPr>
        <w:t>can help to improve the project delivery in AEC industry and the framework of it</w:t>
      </w:r>
    </w:p>
    <w:p w14:paraId="548A4DC2" w14:textId="2C13AA72" w:rsidR="00E43407" w:rsidRPr="00800107" w:rsidRDefault="00E43407" w:rsidP="00E43407">
      <w:pPr>
        <w:pStyle w:val="NormalWeb"/>
        <w:spacing w:before="0" w:beforeAutospacing="0" w:after="0" w:afterAutospacing="0"/>
        <w:ind w:left="360"/>
        <w:jc w:val="both"/>
        <w:rPr>
          <w:rFonts w:ascii="Arial" w:hAnsi="Arial" w:cs="Arial"/>
          <w:sz w:val="22"/>
          <w:szCs w:val="22"/>
          <w:highlight w:val="yellow"/>
          <w:lang w:val="x-none"/>
        </w:rPr>
      </w:pPr>
      <w:r w:rsidRPr="00800107">
        <w:rPr>
          <w:rFonts w:ascii="Arial" w:hAnsi="Arial" w:cs="Arial"/>
          <w:sz w:val="22"/>
          <w:szCs w:val="22"/>
          <w:highlight w:val="yellow"/>
          <w:lang w:val="en-US"/>
        </w:rPr>
        <w:t xml:space="preserve"> </w:t>
      </w:r>
    </w:p>
    <w:p w14:paraId="1F965D59" w14:textId="4BAFC5FF" w:rsidR="00392660" w:rsidRPr="00800107" w:rsidRDefault="00E43407" w:rsidP="00392660">
      <w:pPr>
        <w:pStyle w:val="NormalWeb"/>
        <w:numPr>
          <w:ilvl w:val="0"/>
          <w:numId w:val="3"/>
        </w:numPr>
        <w:spacing w:before="0" w:beforeAutospacing="0" w:after="0" w:afterAutospacing="0"/>
        <w:ind w:left="360"/>
        <w:jc w:val="both"/>
        <w:rPr>
          <w:rFonts w:ascii="Arial" w:hAnsi="Arial" w:cs="Arial"/>
          <w:sz w:val="22"/>
          <w:szCs w:val="22"/>
          <w:highlight w:val="yellow"/>
          <w:lang w:val="x-none"/>
        </w:rPr>
      </w:pPr>
      <w:r w:rsidRPr="00800107">
        <w:rPr>
          <w:rFonts w:ascii="Arial" w:hAnsi="Arial" w:cs="Arial"/>
          <w:sz w:val="22"/>
          <w:szCs w:val="22"/>
          <w:highlight w:val="yellow"/>
          <w:lang w:val="en-US"/>
        </w:rPr>
        <w:t xml:space="preserve">Explore </w:t>
      </w:r>
      <w:r w:rsidR="001500AF">
        <w:rPr>
          <w:rFonts w:ascii="Arial" w:hAnsi="Arial" w:cs="Arial"/>
          <w:sz w:val="22"/>
          <w:szCs w:val="22"/>
          <w:highlight w:val="yellow"/>
          <w:lang w:val="en-US"/>
        </w:rPr>
        <w:t>how</w:t>
      </w:r>
      <w:r w:rsidR="00E26016">
        <w:rPr>
          <w:rFonts w:ascii="Arial" w:hAnsi="Arial" w:cs="Arial"/>
          <w:sz w:val="22"/>
          <w:szCs w:val="22"/>
          <w:highlight w:val="yellow"/>
          <w:lang w:val="en-US"/>
        </w:rPr>
        <w:t xml:space="preserve"> </w:t>
      </w:r>
      <w:r w:rsidRPr="00800107">
        <w:rPr>
          <w:rFonts w:ascii="Arial" w:hAnsi="Arial" w:cs="Arial"/>
          <w:sz w:val="22"/>
          <w:szCs w:val="22"/>
          <w:highlight w:val="yellow"/>
          <w:lang w:val="en-US"/>
        </w:rPr>
        <w:t xml:space="preserve">the control room </w:t>
      </w:r>
      <w:r w:rsidR="00392660" w:rsidRPr="00800107">
        <w:rPr>
          <w:rFonts w:ascii="Arial" w:hAnsi="Arial" w:cs="Arial"/>
          <w:sz w:val="22"/>
          <w:szCs w:val="22"/>
          <w:highlight w:val="yellow"/>
          <w:lang w:val="en-US"/>
        </w:rPr>
        <w:t>to improve the project delivery</w:t>
      </w:r>
      <w:r w:rsidR="00AA2DD1" w:rsidRPr="00800107">
        <w:rPr>
          <w:rFonts w:ascii="Arial" w:hAnsi="Arial" w:cs="Arial"/>
          <w:sz w:val="22"/>
          <w:szCs w:val="22"/>
          <w:highlight w:val="yellow"/>
          <w:lang w:val="en-US"/>
        </w:rPr>
        <w:t xml:space="preserve"> based on available collaboration tools and </w:t>
      </w:r>
      <w:r w:rsidR="00AA2DD1" w:rsidRPr="00800107">
        <w:rPr>
          <w:rFonts w:ascii="Arial" w:hAnsi="Arial" w:cs="Arial"/>
          <w:sz w:val="22"/>
          <w:szCs w:val="22"/>
          <w:highlight w:val="yellow"/>
          <w:lang w:val="x-none"/>
        </w:rPr>
        <w:t>visualisation</w:t>
      </w:r>
      <w:r w:rsidR="00AA2DD1" w:rsidRPr="00800107">
        <w:rPr>
          <w:rFonts w:ascii="Arial" w:hAnsi="Arial" w:cs="Arial"/>
          <w:sz w:val="22"/>
          <w:szCs w:val="22"/>
          <w:highlight w:val="yellow"/>
          <w:lang w:val="en-US"/>
        </w:rPr>
        <w:t xml:space="preserve"> techniques in the market</w:t>
      </w:r>
    </w:p>
    <w:p w14:paraId="4B443AE2" w14:textId="77777777" w:rsidR="0055284B" w:rsidRPr="00800107" w:rsidRDefault="0055284B" w:rsidP="0055284B">
      <w:pPr>
        <w:pStyle w:val="NormalWeb"/>
        <w:spacing w:before="0" w:beforeAutospacing="0" w:after="0" w:afterAutospacing="0"/>
        <w:ind w:left="360"/>
        <w:jc w:val="both"/>
        <w:rPr>
          <w:rFonts w:ascii="Arial" w:hAnsi="Arial" w:cs="Arial"/>
          <w:sz w:val="22"/>
          <w:szCs w:val="22"/>
          <w:highlight w:val="yellow"/>
          <w:lang w:val="x-none"/>
        </w:rPr>
      </w:pPr>
    </w:p>
    <w:p w14:paraId="2226A047" w14:textId="1803897C" w:rsidR="0055284B" w:rsidRPr="00800107" w:rsidRDefault="0055284B" w:rsidP="00392660">
      <w:pPr>
        <w:pStyle w:val="NormalWeb"/>
        <w:numPr>
          <w:ilvl w:val="0"/>
          <w:numId w:val="3"/>
        </w:numPr>
        <w:spacing w:before="0" w:beforeAutospacing="0" w:after="0" w:afterAutospacing="0"/>
        <w:ind w:left="360"/>
        <w:jc w:val="both"/>
        <w:rPr>
          <w:rFonts w:ascii="Arial" w:hAnsi="Arial" w:cs="Arial"/>
          <w:sz w:val="22"/>
          <w:szCs w:val="22"/>
          <w:highlight w:val="yellow"/>
          <w:lang w:val="x-none"/>
        </w:rPr>
      </w:pPr>
      <w:r w:rsidRPr="00800107">
        <w:rPr>
          <w:rFonts w:ascii="Arial" w:hAnsi="Arial" w:cs="Arial"/>
          <w:sz w:val="22"/>
          <w:szCs w:val="22"/>
          <w:highlight w:val="yellow"/>
          <w:lang w:val="en-US"/>
        </w:rPr>
        <w:t>Explore the challenges and improvement on a control room platform based on the evaluation on current available solution</w:t>
      </w:r>
    </w:p>
    <w:p w14:paraId="660B8DA5" w14:textId="6445D2D9" w:rsidR="00096002" w:rsidRDefault="00096002" w:rsidP="00096002">
      <w:pPr>
        <w:pStyle w:val="NormalWeb"/>
        <w:spacing w:before="0" w:beforeAutospacing="0" w:after="0" w:afterAutospacing="0"/>
        <w:jc w:val="both"/>
        <w:rPr>
          <w:rFonts w:ascii="Arial" w:hAnsi="Arial" w:cs="Arial"/>
          <w:sz w:val="22"/>
          <w:szCs w:val="22"/>
          <w:lang w:val="en-US"/>
        </w:rPr>
      </w:pPr>
    </w:p>
    <w:p w14:paraId="2E517F0D" w14:textId="77777777" w:rsidR="00096002" w:rsidRPr="00096002" w:rsidRDefault="00096002" w:rsidP="00096002">
      <w:pPr>
        <w:pStyle w:val="Heading1"/>
        <w:numPr>
          <w:ilvl w:val="1"/>
          <w:numId w:val="2"/>
        </w:numPr>
        <w:ind w:left="432"/>
        <w:rPr>
          <w:rFonts w:ascii="Arial" w:hAnsi="Arial" w:cs="Arial"/>
          <w:sz w:val="22"/>
          <w:szCs w:val="22"/>
        </w:rPr>
      </w:pPr>
      <w:bookmarkStart w:id="8" w:name="_Toc48133471"/>
      <w:r>
        <w:rPr>
          <w:rFonts w:ascii="Arial" w:hAnsi="Arial" w:cs="Arial"/>
          <w:sz w:val="22"/>
          <w:szCs w:val="22"/>
        </w:rPr>
        <w:t xml:space="preserve">Statement of </w:t>
      </w:r>
      <w:r w:rsidRPr="00607CA6">
        <w:rPr>
          <w:rFonts w:ascii="Arial" w:hAnsi="Arial" w:cs="Arial"/>
          <w:sz w:val="22"/>
          <w:szCs w:val="22"/>
        </w:rPr>
        <w:t>Ethics</w:t>
      </w:r>
      <w:bookmarkEnd w:id="8"/>
    </w:p>
    <w:p w14:paraId="65B6BBDA" w14:textId="5ACA6C77" w:rsidR="00096002" w:rsidRPr="00810433" w:rsidRDefault="00096002" w:rsidP="00096002">
      <w:pPr>
        <w:pStyle w:val="NormalWeb"/>
        <w:spacing w:before="0" w:beforeAutospacing="0" w:after="0" w:afterAutospacing="0"/>
        <w:jc w:val="both"/>
        <w:rPr>
          <w:rFonts w:ascii="Arial" w:hAnsi="Arial" w:cs="Arial"/>
          <w:sz w:val="22"/>
          <w:szCs w:val="22"/>
          <w:lang w:val="x-none"/>
        </w:rPr>
      </w:pPr>
      <w:r w:rsidRPr="00810433">
        <w:rPr>
          <w:rFonts w:ascii="Arial" w:hAnsi="Arial" w:cs="Arial"/>
          <w:sz w:val="22"/>
          <w:szCs w:val="22"/>
        </w:rPr>
        <w:t>All the data used in this dissertation do not contain any personal information. Therefore, no ethics approval was required.</w:t>
      </w:r>
    </w:p>
    <w:p w14:paraId="5AACE305" w14:textId="7E1668B8" w:rsidR="00252902" w:rsidRPr="00810433" w:rsidRDefault="00252902">
      <w:pPr>
        <w:rPr>
          <w:rFonts w:ascii="Arial" w:hAnsi="Arial" w:cs="Arial"/>
          <w:lang w:val="x-none"/>
        </w:rPr>
      </w:pPr>
      <w:r w:rsidRPr="00810433">
        <w:rPr>
          <w:rFonts w:ascii="Arial" w:hAnsi="Arial" w:cs="Arial"/>
          <w:lang w:val="x-none"/>
        </w:rPr>
        <w:br w:type="page"/>
      </w:r>
    </w:p>
    <w:p w14:paraId="67AAF85C" w14:textId="64C6041F" w:rsidR="00F7144A" w:rsidRPr="00B0586D" w:rsidRDefault="00F7144A" w:rsidP="00FA26DB">
      <w:pPr>
        <w:pStyle w:val="Heading1"/>
        <w:numPr>
          <w:ilvl w:val="0"/>
          <w:numId w:val="2"/>
        </w:numPr>
        <w:rPr>
          <w:rFonts w:ascii="Arial" w:hAnsi="Arial" w:cs="Arial"/>
        </w:rPr>
      </w:pPr>
      <w:bookmarkStart w:id="9" w:name="_Toc48133451"/>
      <w:r w:rsidRPr="00B0586D">
        <w:rPr>
          <w:rFonts w:ascii="Arial" w:hAnsi="Arial" w:cs="Arial"/>
        </w:rPr>
        <w:lastRenderedPageBreak/>
        <w:t>Literature Review</w:t>
      </w:r>
      <w:bookmarkEnd w:id="9"/>
    </w:p>
    <w:p w14:paraId="05449290" w14:textId="28B15E80" w:rsidR="00C63D5E" w:rsidRDefault="00C63D5E" w:rsidP="00C63D5E">
      <w:pPr>
        <w:pStyle w:val="Heading1"/>
        <w:numPr>
          <w:ilvl w:val="1"/>
          <w:numId w:val="2"/>
        </w:numPr>
        <w:ind w:left="432"/>
        <w:rPr>
          <w:rFonts w:ascii="Arial" w:hAnsi="Arial" w:cs="Arial"/>
          <w:sz w:val="22"/>
          <w:szCs w:val="22"/>
        </w:rPr>
      </w:pPr>
      <w:bookmarkStart w:id="10" w:name="_Toc48133452"/>
      <w:r w:rsidRPr="00C63D5E">
        <w:rPr>
          <w:rFonts w:ascii="Arial" w:hAnsi="Arial" w:cs="Arial"/>
          <w:sz w:val="22"/>
          <w:szCs w:val="22"/>
        </w:rPr>
        <w:t>Control Room</w:t>
      </w:r>
      <w:bookmarkEnd w:id="10"/>
    </w:p>
    <w:p w14:paraId="675DF3F0" w14:textId="77777777" w:rsidR="00FA4A00" w:rsidRDefault="00A85F4E" w:rsidP="00F37AA0">
      <w:pPr>
        <w:pStyle w:val="NormalWeb"/>
        <w:shd w:val="clear" w:color="auto" w:fill="FFFFFF"/>
        <w:spacing w:before="300" w:after="0"/>
        <w:jc w:val="both"/>
        <w:rPr>
          <w:rFonts w:ascii="Arial" w:hAnsi="Arial" w:cs="Arial"/>
          <w:sz w:val="22"/>
          <w:szCs w:val="22"/>
        </w:rPr>
      </w:pPr>
      <w:r w:rsidRPr="005F44FC">
        <w:rPr>
          <w:rFonts w:ascii="Arial" w:hAnsi="Arial" w:cs="Arial"/>
          <w:sz w:val="22"/>
          <w:szCs w:val="22"/>
        </w:rPr>
        <w:t>T</w:t>
      </w:r>
      <w:r w:rsidR="006241AE" w:rsidRPr="005F44FC">
        <w:rPr>
          <w:rFonts w:ascii="Arial" w:hAnsi="Arial" w:cs="Arial"/>
          <w:sz w:val="22"/>
          <w:szCs w:val="22"/>
        </w:rPr>
        <w:t xml:space="preserve">he </w:t>
      </w:r>
      <w:r w:rsidR="005D49AF" w:rsidRPr="005F44FC">
        <w:rPr>
          <w:rFonts w:ascii="Arial" w:hAnsi="Arial" w:cs="Arial"/>
          <w:sz w:val="22"/>
          <w:szCs w:val="22"/>
        </w:rPr>
        <w:t xml:space="preserve">control room </w:t>
      </w:r>
      <w:r w:rsidR="006241AE" w:rsidRPr="005F44FC">
        <w:rPr>
          <w:rFonts w:ascii="Arial" w:hAnsi="Arial" w:cs="Arial"/>
          <w:sz w:val="22"/>
          <w:szCs w:val="22"/>
        </w:rPr>
        <w:t xml:space="preserve">was </w:t>
      </w:r>
      <w:r w:rsidR="00D901BE" w:rsidRPr="005F44FC">
        <w:rPr>
          <w:rFonts w:ascii="Arial" w:hAnsi="Arial" w:cs="Arial"/>
          <w:sz w:val="22"/>
          <w:szCs w:val="22"/>
        </w:rPr>
        <w:t>originated</w:t>
      </w:r>
      <w:r w:rsidR="006241AE" w:rsidRPr="005F44FC">
        <w:rPr>
          <w:rFonts w:ascii="Arial" w:hAnsi="Arial" w:cs="Arial"/>
          <w:sz w:val="22"/>
          <w:szCs w:val="22"/>
        </w:rPr>
        <w:t xml:space="preserve"> in 19</w:t>
      </w:r>
      <w:r w:rsidR="00C36F38" w:rsidRPr="005F44FC">
        <w:rPr>
          <w:rFonts w:ascii="Arial" w:hAnsi="Arial" w:cs="Arial"/>
          <w:sz w:val="22"/>
          <w:szCs w:val="22"/>
        </w:rPr>
        <w:t>2</w:t>
      </w:r>
      <w:r w:rsidR="006241AE" w:rsidRPr="005F44FC">
        <w:rPr>
          <w:rFonts w:ascii="Arial" w:hAnsi="Arial" w:cs="Arial"/>
          <w:sz w:val="22"/>
          <w:szCs w:val="22"/>
        </w:rPr>
        <w:t>0s</w:t>
      </w:r>
      <w:r w:rsidR="00D901BE" w:rsidRPr="005F44FC">
        <w:rPr>
          <w:rFonts w:ascii="Arial" w:hAnsi="Arial" w:cs="Arial"/>
          <w:sz w:val="22"/>
          <w:szCs w:val="22"/>
        </w:rPr>
        <w:t>,</w:t>
      </w:r>
      <w:r w:rsidR="006241AE" w:rsidRPr="005F44FC">
        <w:rPr>
          <w:rFonts w:ascii="Arial" w:hAnsi="Arial" w:cs="Arial"/>
          <w:sz w:val="22"/>
          <w:szCs w:val="22"/>
        </w:rPr>
        <w:t xml:space="preserve"> </w:t>
      </w:r>
      <w:r w:rsidR="00C36F38" w:rsidRPr="005F44FC">
        <w:rPr>
          <w:rFonts w:ascii="Arial" w:hAnsi="Arial" w:cs="Arial"/>
          <w:sz w:val="22"/>
          <w:szCs w:val="22"/>
        </w:rPr>
        <w:t xml:space="preserve">which is for production control and monitor the physical facility in a central space </w:t>
      </w:r>
      <w:r w:rsidR="00C36F38" w:rsidRPr="005F44FC">
        <w:rPr>
          <w:rFonts w:ascii="Arial" w:hAnsi="Arial" w:cs="Arial"/>
          <w:sz w:val="22"/>
          <w:szCs w:val="22"/>
        </w:rPr>
        <w:fldChar w:fldCharType="begin" w:fldLock="1"/>
      </w:r>
      <w:r w:rsidR="00925B5D">
        <w:rPr>
          <w:rFonts w:ascii="Arial" w:hAnsi="Arial" w:cs="Arial"/>
          <w:sz w:val="22"/>
          <w:szCs w:val="22"/>
        </w:rPr>
        <w:instrText>ADDIN CSL_CITATION {"citationItems":[{"id":"ITEM-1","itemData":{"DOI":"10.1049/pbce047e","abstract":"Originally published: 1979.","author":[{"dropping-particle":"","family":"Bennett","given":"S.","non-dropping-particle":"","parse-names":false,"suffix":""}],"container-title":"A History of Control Engineering 1930-1955","id":"ITEM-1","issued":{"date-parts":[["1993"]]},"title":"A History of Control Engineering 1930-1955","type":"book"},"uris":["http://www.mendeley.com/documents/?uuid=94cc0c75-a3b1-426d-8294-1b0398939db4"]}],"mendeley":{"formattedCitation":"(Bennett, 1993)","plainTextFormattedCitation":"(Bennett, 1993)","previouslyFormattedCitation":"(Bennett, 1993)"},"properties":{"noteIndex":0},"schema":"https://github.com/citation-style-language/schema/raw/master/csl-citation.json"}</w:instrText>
      </w:r>
      <w:r w:rsidR="00C36F38" w:rsidRPr="005F44FC">
        <w:rPr>
          <w:rFonts w:ascii="Arial" w:hAnsi="Arial" w:cs="Arial"/>
          <w:sz w:val="22"/>
          <w:szCs w:val="22"/>
        </w:rPr>
        <w:fldChar w:fldCharType="separate"/>
      </w:r>
      <w:r w:rsidR="00C36F38" w:rsidRPr="005F44FC">
        <w:rPr>
          <w:rFonts w:ascii="Arial" w:hAnsi="Arial" w:cs="Arial"/>
          <w:noProof/>
          <w:sz w:val="22"/>
          <w:szCs w:val="22"/>
        </w:rPr>
        <w:t>(Bennett, 1993)</w:t>
      </w:r>
      <w:r w:rsidR="00C36F38" w:rsidRPr="005F44FC">
        <w:rPr>
          <w:rFonts w:ascii="Arial" w:hAnsi="Arial" w:cs="Arial"/>
          <w:sz w:val="22"/>
          <w:szCs w:val="22"/>
        </w:rPr>
        <w:fldChar w:fldCharType="end"/>
      </w:r>
      <w:r w:rsidR="00C36F38" w:rsidRPr="005F44FC">
        <w:rPr>
          <w:rFonts w:ascii="Arial" w:hAnsi="Arial" w:cs="Arial"/>
          <w:sz w:val="22"/>
          <w:szCs w:val="22"/>
        </w:rPr>
        <w:t xml:space="preserve"> . </w:t>
      </w:r>
      <w:r w:rsidR="00FC0196">
        <w:rPr>
          <w:rFonts w:ascii="Arial" w:hAnsi="Arial" w:cs="Arial"/>
          <w:sz w:val="22"/>
          <w:szCs w:val="22"/>
        </w:rPr>
        <w:t>In 1970s</w:t>
      </w:r>
      <w:r w:rsidR="00C36F38" w:rsidRPr="005F44FC">
        <w:rPr>
          <w:rFonts w:ascii="Arial" w:hAnsi="Arial" w:cs="Arial"/>
          <w:sz w:val="22"/>
          <w:szCs w:val="22"/>
        </w:rPr>
        <w:t xml:space="preserve">, </w:t>
      </w:r>
      <w:r w:rsidR="006241AE" w:rsidRPr="005F44FC">
        <w:rPr>
          <w:rFonts w:ascii="Arial" w:hAnsi="Arial" w:cs="Arial"/>
          <w:sz w:val="22"/>
          <w:szCs w:val="22"/>
        </w:rPr>
        <w:t xml:space="preserve">the </w:t>
      </w:r>
      <w:r w:rsidR="00D901BE" w:rsidRPr="005F44FC">
        <w:rPr>
          <w:rFonts w:ascii="Arial" w:hAnsi="Arial" w:cs="Arial"/>
          <w:sz w:val="22"/>
          <w:szCs w:val="22"/>
        </w:rPr>
        <w:t xml:space="preserve">launch of </w:t>
      </w:r>
      <w:r w:rsidR="006241AE" w:rsidRPr="005F44FC">
        <w:rPr>
          <w:rFonts w:ascii="Arial" w:hAnsi="Arial" w:cs="Arial"/>
          <w:sz w:val="22"/>
          <w:szCs w:val="22"/>
        </w:rPr>
        <w:t>Apollo 13 program</w:t>
      </w:r>
      <w:r w:rsidR="00BD3FC8" w:rsidRPr="005F44FC">
        <w:rPr>
          <w:rFonts w:ascii="Arial" w:hAnsi="Arial" w:cs="Arial"/>
          <w:sz w:val="22"/>
          <w:szCs w:val="22"/>
        </w:rPr>
        <w:t xml:space="preserve"> by NASA</w:t>
      </w:r>
      <w:r w:rsidR="00625724" w:rsidRPr="005F44FC">
        <w:rPr>
          <w:rFonts w:ascii="Arial" w:hAnsi="Arial" w:cs="Arial"/>
          <w:sz w:val="22"/>
          <w:szCs w:val="22"/>
        </w:rPr>
        <w:t xml:space="preserve"> </w:t>
      </w:r>
      <w:r w:rsidR="00DD0A84" w:rsidRPr="005F44FC">
        <w:rPr>
          <w:rFonts w:ascii="Arial" w:hAnsi="Arial" w:cs="Arial"/>
          <w:sz w:val="22"/>
          <w:szCs w:val="22"/>
        </w:rPr>
        <w:t xml:space="preserve">make use of the control room for monitoring the outer space condition </w:t>
      </w:r>
      <w:r w:rsidR="00625724" w:rsidRPr="005F44FC">
        <w:rPr>
          <w:rFonts w:ascii="Arial" w:hAnsi="Arial" w:cs="Arial"/>
          <w:sz w:val="22"/>
          <w:szCs w:val="22"/>
        </w:rPr>
        <w:fldChar w:fldCharType="begin" w:fldLock="1"/>
      </w:r>
      <w:r w:rsidR="00625724" w:rsidRPr="005F44FC">
        <w:rPr>
          <w:rFonts w:ascii="Arial" w:hAnsi="Arial" w:cs="Arial"/>
          <w:sz w:val="22"/>
          <w:szCs w:val="22"/>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2020)","previouslyFormattedCitation":"(Jarrett Hendricks, 2020)"},"properties":{"noteIndex":0},"schema":"https://github.com/citation-style-language/schema/raw/master/csl-citation.json"}</w:instrText>
      </w:r>
      <w:r w:rsidR="00625724" w:rsidRPr="005F44FC">
        <w:rPr>
          <w:rFonts w:ascii="Arial" w:hAnsi="Arial" w:cs="Arial"/>
          <w:sz w:val="22"/>
          <w:szCs w:val="22"/>
        </w:rPr>
        <w:fldChar w:fldCharType="separate"/>
      </w:r>
      <w:r w:rsidR="00625724" w:rsidRPr="005F44FC">
        <w:rPr>
          <w:rFonts w:ascii="Arial" w:hAnsi="Arial" w:cs="Arial"/>
          <w:noProof/>
          <w:sz w:val="22"/>
          <w:szCs w:val="22"/>
        </w:rPr>
        <w:t>(Jarrett Hendricks, 2020)</w:t>
      </w:r>
      <w:r w:rsidR="00625724" w:rsidRPr="005F44FC">
        <w:rPr>
          <w:rFonts w:ascii="Arial" w:hAnsi="Arial" w:cs="Arial"/>
          <w:sz w:val="22"/>
          <w:szCs w:val="22"/>
        </w:rPr>
        <w:fldChar w:fldCharType="end"/>
      </w:r>
      <w:r w:rsidR="00D901BE" w:rsidRPr="005F44FC">
        <w:rPr>
          <w:rFonts w:ascii="Arial" w:hAnsi="Arial" w:cs="Arial"/>
          <w:sz w:val="22"/>
          <w:szCs w:val="22"/>
        </w:rPr>
        <w:t>.</w:t>
      </w:r>
      <w:r w:rsidR="006241AE" w:rsidRPr="005F44FC">
        <w:rPr>
          <w:rFonts w:ascii="Arial" w:hAnsi="Arial" w:cs="Arial"/>
          <w:sz w:val="22"/>
          <w:szCs w:val="22"/>
        </w:rPr>
        <w:t xml:space="preserve"> </w:t>
      </w:r>
      <w:r w:rsidR="00D901BE" w:rsidRPr="005F44FC">
        <w:rPr>
          <w:rFonts w:ascii="Arial" w:hAnsi="Arial" w:cs="Arial"/>
          <w:sz w:val="22"/>
          <w:szCs w:val="22"/>
        </w:rPr>
        <w:t xml:space="preserve">The </w:t>
      </w:r>
      <w:r w:rsidR="006241AE" w:rsidRPr="005F44FC">
        <w:rPr>
          <w:rFonts w:ascii="Arial" w:hAnsi="Arial" w:cs="Arial"/>
          <w:sz w:val="22"/>
          <w:szCs w:val="22"/>
        </w:rPr>
        <w:t xml:space="preserve">engineers on the ground </w:t>
      </w:r>
      <w:r w:rsidR="00D901BE" w:rsidRPr="005F44FC">
        <w:rPr>
          <w:rFonts w:ascii="Arial" w:hAnsi="Arial" w:cs="Arial"/>
          <w:sz w:val="22"/>
          <w:szCs w:val="22"/>
        </w:rPr>
        <w:t xml:space="preserve">control room </w:t>
      </w:r>
      <w:r w:rsidR="006241AE" w:rsidRPr="005F44FC">
        <w:rPr>
          <w:rFonts w:ascii="Arial" w:hAnsi="Arial" w:cs="Arial"/>
          <w:sz w:val="22"/>
          <w:szCs w:val="22"/>
        </w:rPr>
        <w:t xml:space="preserve">needed to </w:t>
      </w:r>
      <w:r w:rsidR="000136AB" w:rsidRPr="005F44FC">
        <w:rPr>
          <w:rFonts w:ascii="Arial" w:hAnsi="Arial" w:cs="Arial"/>
          <w:sz w:val="22"/>
          <w:szCs w:val="22"/>
        </w:rPr>
        <w:t>response</w:t>
      </w:r>
      <w:r w:rsidR="006241AE" w:rsidRPr="005F44FC">
        <w:rPr>
          <w:rFonts w:ascii="Arial" w:hAnsi="Arial" w:cs="Arial"/>
          <w:sz w:val="22"/>
          <w:szCs w:val="22"/>
        </w:rPr>
        <w:t xml:space="preserve"> </w:t>
      </w:r>
      <w:r w:rsidR="00D901BE" w:rsidRPr="005F44FC">
        <w:rPr>
          <w:rFonts w:ascii="Arial" w:hAnsi="Arial" w:cs="Arial"/>
          <w:sz w:val="22"/>
          <w:szCs w:val="22"/>
        </w:rPr>
        <w:t xml:space="preserve">the </w:t>
      </w:r>
      <w:r w:rsidR="006241AE" w:rsidRPr="005F44FC">
        <w:rPr>
          <w:rFonts w:ascii="Arial" w:hAnsi="Arial" w:cs="Arial"/>
          <w:sz w:val="22"/>
          <w:szCs w:val="22"/>
        </w:rPr>
        <w:t xml:space="preserve">changes </w:t>
      </w:r>
      <w:r w:rsidR="00D901BE" w:rsidRPr="005F44FC">
        <w:rPr>
          <w:rFonts w:ascii="Arial" w:hAnsi="Arial" w:cs="Arial"/>
          <w:sz w:val="22"/>
          <w:szCs w:val="22"/>
        </w:rPr>
        <w:t xml:space="preserve">swiftly </w:t>
      </w:r>
      <w:r w:rsidR="006241AE" w:rsidRPr="005F44FC">
        <w:rPr>
          <w:rFonts w:ascii="Arial" w:hAnsi="Arial" w:cs="Arial"/>
          <w:sz w:val="22"/>
          <w:szCs w:val="22"/>
        </w:rPr>
        <w:t xml:space="preserve">to the </w:t>
      </w:r>
      <w:r w:rsidR="00D901BE" w:rsidRPr="005F44FC">
        <w:rPr>
          <w:rFonts w:ascii="Arial" w:hAnsi="Arial" w:cs="Arial"/>
          <w:sz w:val="22"/>
          <w:szCs w:val="22"/>
        </w:rPr>
        <w:t xml:space="preserve">space </w:t>
      </w:r>
      <w:r w:rsidR="006241AE" w:rsidRPr="005F44FC">
        <w:rPr>
          <w:rFonts w:ascii="Arial" w:hAnsi="Arial" w:cs="Arial"/>
          <w:sz w:val="22"/>
          <w:szCs w:val="22"/>
        </w:rPr>
        <w:t xml:space="preserve">vehicle </w:t>
      </w:r>
      <w:r w:rsidR="000136AB" w:rsidRPr="005F44FC">
        <w:rPr>
          <w:rFonts w:ascii="Arial" w:hAnsi="Arial" w:cs="Arial"/>
          <w:sz w:val="22"/>
          <w:szCs w:val="22"/>
        </w:rPr>
        <w:t xml:space="preserve">and the astronauts </w:t>
      </w:r>
      <w:r w:rsidR="006241AE" w:rsidRPr="005F44FC">
        <w:rPr>
          <w:rFonts w:ascii="Arial" w:hAnsi="Arial" w:cs="Arial"/>
          <w:sz w:val="22"/>
          <w:szCs w:val="22"/>
        </w:rPr>
        <w:t xml:space="preserve">exposed to the extreme conditions </w:t>
      </w:r>
      <w:r w:rsidR="00D901BE" w:rsidRPr="005F44FC">
        <w:rPr>
          <w:rFonts w:ascii="Arial" w:hAnsi="Arial" w:cs="Arial"/>
          <w:sz w:val="22"/>
          <w:szCs w:val="22"/>
        </w:rPr>
        <w:t>in outer space</w:t>
      </w:r>
      <w:r w:rsidR="006241AE" w:rsidRPr="005F44FC">
        <w:rPr>
          <w:rFonts w:ascii="Arial" w:hAnsi="Arial" w:cs="Arial"/>
          <w:sz w:val="22"/>
          <w:szCs w:val="22"/>
        </w:rPr>
        <w:t xml:space="preserve">. </w:t>
      </w:r>
      <w:r w:rsidR="00D901BE" w:rsidRPr="005F44FC">
        <w:rPr>
          <w:rFonts w:ascii="Arial" w:hAnsi="Arial" w:cs="Arial"/>
          <w:sz w:val="22"/>
          <w:szCs w:val="22"/>
        </w:rPr>
        <w:t xml:space="preserve">Later, </w:t>
      </w:r>
      <w:r w:rsidR="006241AE" w:rsidRPr="005F44FC">
        <w:rPr>
          <w:rFonts w:ascii="Arial" w:hAnsi="Arial" w:cs="Arial"/>
          <w:sz w:val="22"/>
          <w:szCs w:val="22"/>
        </w:rPr>
        <w:t xml:space="preserve">NASA </w:t>
      </w:r>
      <w:r w:rsidR="00D901BE" w:rsidRPr="005F44FC">
        <w:rPr>
          <w:rFonts w:ascii="Arial" w:hAnsi="Arial" w:cs="Arial"/>
          <w:sz w:val="22"/>
          <w:szCs w:val="22"/>
        </w:rPr>
        <w:t>identified</w:t>
      </w:r>
      <w:r w:rsidR="00D901BE">
        <w:rPr>
          <w:rFonts w:ascii="Arial" w:hAnsi="Arial" w:cs="Arial"/>
          <w:sz w:val="22"/>
          <w:szCs w:val="22"/>
        </w:rPr>
        <w:t xml:space="preserve"> that they can </w:t>
      </w:r>
      <w:r w:rsidR="006241AE" w:rsidRPr="0048396C">
        <w:rPr>
          <w:rFonts w:ascii="Arial" w:hAnsi="Arial" w:cs="Arial"/>
          <w:sz w:val="22"/>
          <w:szCs w:val="22"/>
        </w:rPr>
        <w:t xml:space="preserve">no longer </w:t>
      </w:r>
      <w:r w:rsidR="00D901BE">
        <w:rPr>
          <w:rFonts w:ascii="Arial" w:hAnsi="Arial" w:cs="Arial"/>
          <w:sz w:val="22"/>
          <w:szCs w:val="22"/>
        </w:rPr>
        <w:t xml:space="preserve">make </w:t>
      </w:r>
      <w:r w:rsidR="006241AE" w:rsidRPr="0048396C">
        <w:rPr>
          <w:rFonts w:ascii="Arial" w:hAnsi="Arial" w:cs="Arial"/>
          <w:sz w:val="22"/>
          <w:szCs w:val="22"/>
        </w:rPr>
        <w:t xml:space="preserve">corrective decisions </w:t>
      </w:r>
      <w:r w:rsidR="00D901BE" w:rsidRPr="0048396C">
        <w:rPr>
          <w:rFonts w:ascii="Arial" w:hAnsi="Arial" w:cs="Arial"/>
          <w:sz w:val="22"/>
          <w:szCs w:val="22"/>
        </w:rPr>
        <w:t>base</w:t>
      </w:r>
      <w:r w:rsidR="00D901BE">
        <w:rPr>
          <w:rFonts w:ascii="Arial" w:hAnsi="Arial" w:cs="Arial"/>
          <w:sz w:val="22"/>
          <w:szCs w:val="22"/>
        </w:rPr>
        <w:t>d</w:t>
      </w:r>
      <w:r w:rsidR="00D901BE" w:rsidRPr="0048396C">
        <w:rPr>
          <w:rFonts w:ascii="Arial" w:hAnsi="Arial" w:cs="Arial"/>
          <w:sz w:val="22"/>
          <w:szCs w:val="22"/>
        </w:rPr>
        <w:t xml:space="preserve"> </w:t>
      </w:r>
      <w:r w:rsidR="006241AE" w:rsidRPr="0048396C">
        <w:rPr>
          <w:rFonts w:ascii="Arial" w:hAnsi="Arial" w:cs="Arial"/>
          <w:sz w:val="22"/>
          <w:szCs w:val="22"/>
        </w:rPr>
        <w:t>on the original model</w:t>
      </w:r>
      <w:r w:rsidR="00D901BE">
        <w:rPr>
          <w:rFonts w:ascii="Arial" w:hAnsi="Arial" w:cs="Arial"/>
          <w:sz w:val="22"/>
          <w:szCs w:val="22"/>
        </w:rPr>
        <w:t>ling method</w:t>
      </w:r>
      <w:r w:rsidR="006241AE" w:rsidRPr="0048396C">
        <w:rPr>
          <w:rFonts w:ascii="Arial" w:hAnsi="Arial" w:cs="Arial"/>
          <w:sz w:val="22"/>
          <w:szCs w:val="22"/>
        </w:rPr>
        <w:t xml:space="preserve"> because the actual module had </w:t>
      </w:r>
      <w:r w:rsidR="00D901BE">
        <w:rPr>
          <w:rFonts w:ascii="Arial" w:hAnsi="Arial" w:cs="Arial"/>
          <w:sz w:val="22"/>
          <w:szCs w:val="22"/>
        </w:rPr>
        <w:t xml:space="preserve">subjected to </w:t>
      </w:r>
      <w:r w:rsidR="006241AE" w:rsidRPr="0048396C">
        <w:rPr>
          <w:rFonts w:ascii="Arial" w:hAnsi="Arial" w:cs="Arial"/>
          <w:sz w:val="22"/>
          <w:szCs w:val="22"/>
        </w:rPr>
        <w:t xml:space="preserve">significant changes </w:t>
      </w:r>
      <w:r w:rsidR="00D901BE">
        <w:rPr>
          <w:rFonts w:ascii="Arial" w:hAnsi="Arial" w:cs="Arial"/>
          <w:sz w:val="22"/>
          <w:szCs w:val="22"/>
        </w:rPr>
        <w:t>due to</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exposure </w:t>
      </w:r>
      <w:r w:rsidR="00D901BE">
        <w:rPr>
          <w:rFonts w:ascii="Arial" w:hAnsi="Arial" w:cs="Arial"/>
          <w:sz w:val="22"/>
          <w:szCs w:val="22"/>
        </w:rPr>
        <w:t>under</w:t>
      </w:r>
      <w:r w:rsidR="006241AE" w:rsidRPr="0048396C">
        <w:rPr>
          <w:rFonts w:ascii="Arial" w:hAnsi="Arial" w:cs="Arial"/>
          <w:sz w:val="22"/>
          <w:szCs w:val="22"/>
        </w:rPr>
        <w:t xml:space="preserve"> extremely hostile environment. </w:t>
      </w:r>
      <w:r w:rsidR="00D95CEE">
        <w:rPr>
          <w:rFonts w:ascii="Arial" w:hAnsi="Arial" w:cs="Arial"/>
          <w:sz w:val="22"/>
          <w:szCs w:val="22"/>
        </w:rPr>
        <w:t>It was necessary</w:t>
      </w:r>
      <w:r w:rsidR="006241AE" w:rsidRPr="0048396C">
        <w:rPr>
          <w:rFonts w:ascii="Arial" w:hAnsi="Arial" w:cs="Arial"/>
          <w:sz w:val="22"/>
          <w:szCs w:val="22"/>
        </w:rPr>
        <w:t xml:space="preserve"> to update</w:t>
      </w:r>
      <w:r w:rsidR="00D901BE">
        <w:rPr>
          <w:rFonts w:ascii="Arial" w:hAnsi="Arial" w:cs="Arial"/>
          <w:sz w:val="22"/>
          <w:szCs w:val="22"/>
        </w:rPr>
        <w:t xml:space="preserve"> the original modelling method</w:t>
      </w:r>
      <w:r w:rsidR="006241AE" w:rsidRPr="0048396C">
        <w:rPr>
          <w:rFonts w:ascii="Arial" w:hAnsi="Arial" w:cs="Arial"/>
          <w:sz w:val="22"/>
          <w:szCs w:val="22"/>
        </w:rPr>
        <w:t xml:space="preserve"> </w:t>
      </w:r>
      <w:r w:rsidR="00D901BE">
        <w:rPr>
          <w:rFonts w:ascii="Arial" w:hAnsi="Arial" w:cs="Arial"/>
          <w:sz w:val="22"/>
          <w:szCs w:val="22"/>
        </w:rPr>
        <w:t>so that</w:t>
      </w:r>
      <w:r w:rsidR="006241AE" w:rsidRPr="0048396C">
        <w:rPr>
          <w:rFonts w:ascii="Arial" w:hAnsi="Arial" w:cs="Arial"/>
          <w:sz w:val="22"/>
          <w:szCs w:val="22"/>
        </w:rPr>
        <w:t xml:space="preserve"> the </w:t>
      </w:r>
      <w:r w:rsidR="00D901BE">
        <w:rPr>
          <w:rFonts w:ascii="Arial" w:hAnsi="Arial" w:cs="Arial"/>
          <w:sz w:val="22"/>
          <w:szCs w:val="22"/>
        </w:rPr>
        <w:t xml:space="preserve">actual state of the </w:t>
      </w:r>
      <w:r w:rsidR="006241AE" w:rsidRPr="0048396C">
        <w:rPr>
          <w:rFonts w:ascii="Arial" w:hAnsi="Arial" w:cs="Arial"/>
          <w:sz w:val="22"/>
          <w:szCs w:val="22"/>
        </w:rPr>
        <w:t>module</w:t>
      </w:r>
      <w:r w:rsidR="00D901BE">
        <w:rPr>
          <w:rFonts w:ascii="Arial" w:hAnsi="Arial" w:cs="Arial"/>
          <w:sz w:val="22"/>
          <w:szCs w:val="22"/>
        </w:rPr>
        <w:t xml:space="preserve"> c</w:t>
      </w:r>
      <w:r w:rsidR="00D72720">
        <w:rPr>
          <w:rFonts w:ascii="Arial" w:hAnsi="Arial" w:cs="Arial"/>
          <w:sz w:val="22"/>
          <w:szCs w:val="22"/>
        </w:rPr>
        <w:t>ould</w:t>
      </w:r>
      <w:r w:rsidR="00D901BE">
        <w:rPr>
          <w:rFonts w:ascii="Arial" w:hAnsi="Arial" w:cs="Arial"/>
          <w:sz w:val="22"/>
          <w:szCs w:val="22"/>
        </w:rPr>
        <w:t xml:space="preserve"> be closely simulated</w:t>
      </w:r>
      <w:r w:rsidR="006241AE" w:rsidRPr="0048396C">
        <w:rPr>
          <w:rFonts w:ascii="Arial" w:hAnsi="Arial" w:cs="Arial"/>
          <w:sz w:val="22"/>
          <w:szCs w:val="22"/>
        </w:rPr>
        <w:t>.</w:t>
      </w:r>
      <w:r w:rsidR="00F6359E" w:rsidRPr="0048396C">
        <w:rPr>
          <w:rFonts w:ascii="Arial" w:hAnsi="Arial" w:cs="Arial"/>
          <w:sz w:val="22"/>
          <w:szCs w:val="22"/>
        </w:rPr>
        <w:t xml:space="preserve"> </w:t>
      </w:r>
      <w:r w:rsidR="008A2983" w:rsidRPr="0048396C">
        <w:rPr>
          <w:rFonts w:ascii="Arial" w:hAnsi="Arial" w:cs="Arial"/>
          <w:sz w:val="22"/>
          <w:szCs w:val="22"/>
        </w:rPr>
        <w:t>As a result</w:t>
      </w:r>
      <w:r w:rsidR="00F6359E" w:rsidRPr="0048396C">
        <w:rPr>
          <w:rFonts w:ascii="Arial" w:hAnsi="Arial" w:cs="Arial"/>
          <w:sz w:val="22"/>
          <w:szCs w:val="22"/>
        </w:rPr>
        <w:t>, t</w:t>
      </w:r>
      <w:r w:rsidR="00D258B0" w:rsidRPr="0048396C">
        <w:rPr>
          <w:rFonts w:ascii="Arial" w:hAnsi="Arial" w:cs="Arial"/>
          <w:sz w:val="22"/>
          <w:szCs w:val="22"/>
        </w:rPr>
        <w:t>hey use</w:t>
      </w:r>
      <w:r w:rsidR="00D72720">
        <w:rPr>
          <w:rFonts w:ascii="Arial" w:hAnsi="Arial" w:cs="Arial"/>
          <w:sz w:val="22"/>
          <w:szCs w:val="22"/>
        </w:rPr>
        <w:t>d</w:t>
      </w:r>
      <w:r w:rsidR="00D258B0" w:rsidRPr="0048396C">
        <w:rPr>
          <w:rFonts w:ascii="Arial" w:hAnsi="Arial" w:cs="Arial"/>
          <w:sz w:val="22"/>
          <w:szCs w:val="22"/>
        </w:rPr>
        <w:t xml:space="preserve"> the “pairing technology”</w:t>
      </w:r>
      <w:r w:rsidR="003C2C60">
        <w:rPr>
          <w:rFonts w:ascii="Arial" w:hAnsi="Arial" w:cs="Arial"/>
          <w:sz w:val="22"/>
          <w:szCs w:val="22"/>
        </w:rPr>
        <w:t xml:space="preserve">, which is </w:t>
      </w:r>
      <w:r w:rsidR="003C2C60" w:rsidRPr="003C2C60">
        <w:rPr>
          <w:rFonts w:ascii="Arial" w:hAnsi="Arial" w:cs="Arial"/>
          <w:sz w:val="22"/>
          <w:szCs w:val="22"/>
        </w:rPr>
        <w:t> the precursor to digital twin technology,</w:t>
      </w:r>
      <w:r w:rsidR="00D258B0" w:rsidRPr="0048396C">
        <w:rPr>
          <w:rFonts w:ascii="Arial" w:hAnsi="Arial" w:cs="Arial"/>
          <w:sz w:val="22"/>
          <w:szCs w:val="22"/>
        </w:rPr>
        <w:t xml:space="preserve"> to simulate the outer space with the mathematical models so that the engineers and different professional c</w:t>
      </w:r>
      <w:r w:rsidR="00D72720">
        <w:rPr>
          <w:rFonts w:ascii="Arial" w:hAnsi="Arial" w:cs="Arial"/>
          <w:sz w:val="22"/>
          <w:szCs w:val="22"/>
        </w:rPr>
        <w:t>ould</w:t>
      </w:r>
      <w:r w:rsidR="00D258B0" w:rsidRPr="0048396C">
        <w:rPr>
          <w:rFonts w:ascii="Arial" w:hAnsi="Arial" w:cs="Arial"/>
          <w:sz w:val="22"/>
          <w:szCs w:val="22"/>
        </w:rPr>
        <w:t xml:space="preserve"> collaborate in the control room </w:t>
      </w:r>
      <w:r w:rsidR="00D72720">
        <w:rPr>
          <w:rFonts w:ascii="Arial" w:hAnsi="Arial" w:cs="Arial"/>
          <w:sz w:val="22"/>
          <w:szCs w:val="22"/>
        </w:rPr>
        <w:t xml:space="preserve">on ground </w:t>
      </w:r>
      <w:r w:rsidR="00D258B0" w:rsidRPr="0048396C">
        <w:rPr>
          <w:rFonts w:ascii="Arial" w:hAnsi="Arial" w:cs="Arial"/>
          <w:sz w:val="22"/>
          <w:szCs w:val="22"/>
        </w:rPr>
        <w:t>and ma</w:t>
      </w:r>
      <w:r w:rsidR="00D72720">
        <w:rPr>
          <w:rFonts w:ascii="Arial" w:hAnsi="Arial" w:cs="Arial"/>
          <w:sz w:val="22"/>
          <w:szCs w:val="22"/>
        </w:rPr>
        <w:t>d</w:t>
      </w:r>
      <w:r w:rsidR="00D258B0" w:rsidRPr="0048396C">
        <w:rPr>
          <w:rFonts w:ascii="Arial" w:hAnsi="Arial" w:cs="Arial"/>
          <w:sz w:val="22"/>
          <w:szCs w:val="22"/>
        </w:rPr>
        <w:t>e decision based on th</w:t>
      </w:r>
      <w:r w:rsidR="00281929">
        <w:rPr>
          <w:rFonts w:ascii="Arial" w:hAnsi="Arial" w:cs="Arial"/>
          <w:sz w:val="22"/>
          <w:szCs w:val="22"/>
        </w:rPr>
        <w:t>at</w:t>
      </w:r>
      <w:r w:rsidR="00D258B0" w:rsidRPr="0048396C">
        <w:rPr>
          <w:rFonts w:ascii="Arial" w:hAnsi="Arial" w:cs="Arial"/>
          <w:sz w:val="22"/>
          <w:szCs w:val="22"/>
        </w:rPr>
        <w:t xml:space="preserve"> mathematical model</w:t>
      </w:r>
      <w:r w:rsidR="00625724">
        <w:rPr>
          <w:rFonts w:ascii="Arial" w:hAnsi="Arial" w:cs="Arial"/>
          <w:sz w:val="22"/>
          <w:szCs w:val="22"/>
        </w:rPr>
        <w:t xml:space="preserve"> (ibid)</w:t>
      </w:r>
      <w:r w:rsidR="00D258B0" w:rsidRPr="0048396C">
        <w:rPr>
          <w:rFonts w:ascii="Arial" w:hAnsi="Arial" w:cs="Arial"/>
          <w:sz w:val="22"/>
          <w:szCs w:val="22"/>
        </w:rPr>
        <w:t>.</w:t>
      </w:r>
      <w:r w:rsidR="00311079">
        <w:rPr>
          <w:rFonts w:ascii="Arial" w:hAnsi="Arial" w:cs="Arial"/>
          <w:sz w:val="22"/>
          <w:szCs w:val="22"/>
        </w:rPr>
        <w:t xml:space="preserve"> </w:t>
      </w:r>
      <w:r w:rsidR="00E47352" w:rsidRPr="00E47352">
        <w:rPr>
          <w:rFonts w:ascii="Arial" w:hAnsi="Arial" w:cs="Arial"/>
          <w:sz w:val="22"/>
          <w:szCs w:val="22"/>
        </w:rPr>
        <w:t xml:space="preserve">The core idea of </w:t>
      </w:r>
      <w:r w:rsidR="00E47352">
        <w:rPr>
          <w:rFonts w:ascii="Arial" w:hAnsi="Arial" w:cs="Arial"/>
          <w:sz w:val="22"/>
          <w:szCs w:val="22"/>
        </w:rPr>
        <w:t xml:space="preserve">the </w:t>
      </w:r>
      <w:r w:rsidR="00E47352" w:rsidRPr="00E47352">
        <w:rPr>
          <w:rFonts w:ascii="Arial" w:hAnsi="Arial" w:cs="Arial"/>
          <w:sz w:val="22"/>
          <w:szCs w:val="22"/>
        </w:rPr>
        <w:t xml:space="preserve">digital twin paradigm is to create a virtual asset to represent the physical assets, which helps to make better-informed decisions to improved outcomes in the real-time </w:t>
      </w:r>
      <w:r w:rsidR="00E47352" w:rsidRPr="00E47352">
        <w:rPr>
          <w:rFonts w:ascii="Arial" w:hAnsi="Arial" w:cs="Arial"/>
          <w:sz w:val="22"/>
          <w:szCs w:val="22"/>
        </w:rPr>
        <w:fldChar w:fldCharType="begin" w:fldLock="1"/>
      </w:r>
      <w:r w:rsidR="00E47352" w:rsidRPr="00E47352">
        <w:rPr>
          <w:rFonts w:ascii="Arial" w:hAnsi="Arial" w:cs="Arial"/>
          <w:sz w:val="22"/>
          <w:szCs w:val="22"/>
        </w:rPr>
        <w:instrText>ADDIN CSL_CITATION {"citationItems":[{"id":"ITEM-1","itemData":{"DOI":"10.17863/CAM.32260","abstract":"Up to 30% of annual spend across the built environment is lost in inefficiencies related to poor quality data1. This is seen in lost productivity due to underperforming economic and social infrastructure. Effective information management will enable better decisions, leading to financial savings, improved performance and service, and better outcomes for business and society per whole-life pound. To make this possible an information management framework is necessary. This paper seeks to build consensus on foundational definitions and guiding values – the Gemini Principles – and to begin enabling alignment on the approach to information management across the built environment.","author":[{"dropping-particle":"","family":"Bolton","given":"A.","non-dropping-particle":"","parse-names":false,"suffix":""},{"dropping-particle":"","family":"Butler","given":"L.","non-dropping-particle":"","parse-names":false,"suffix":""},{"dropping-particle":"","family":"Dabson","given":"I.","non-dropping-particle":"","parse-names":false,"suffix":""},{"dropping-particle":"","family":"Enzer","given":"M.","non-dropping-particle":"","parse-names":false,"suffix":""},{"dropping-particle":"","family":"Evans","given":"M.","non-dropping-particle":"","parse-names":false,"suffix":""},{"dropping-particle":"","family":"Fenemore","given":"T.","non-dropping-particle":"","parse-names":false,"suffix":""},{"dropping-particle":"","family":"Harradence","given":"F.","non-dropping-particle":"","parse-names":false,"suffix":""}],"container-title":"University of Cambridge, UK 2018","id":"ITEM-1","issued":{"date-parts":[["2018"]]},"title":"The Gemini Principles","type":"article-journal"},"uris":["http://www.mendeley.com/documents/?uuid=2f845bed-215e-43a1-bd06-6df07ad7b2d4"]}],"mendeley":{"formattedCitation":"(Bolton et al., 2018)","plainTextFormattedCitation":"(Bolton et al., 2018)","previouslyFormattedCitation":"(Bolton et al., 2018)"},"properties":{"noteIndex":0},"schema":"https://github.com/citation-style-language/schema/raw/master/csl-citation.json"}</w:instrText>
      </w:r>
      <w:r w:rsidR="00E47352" w:rsidRPr="00E47352">
        <w:rPr>
          <w:rFonts w:ascii="Arial" w:hAnsi="Arial" w:cs="Arial"/>
          <w:sz w:val="22"/>
          <w:szCs w:val="22"/>
        </w:rPr>
        <w:fldChar w:fldCharType="separate"/>
      </w:r>
      <w:r w:rsidR="00E47352" w:rsidRPr="00E47352">
        <w:rPr>
          <w:rFonts w:ascii="Arial" w:hAnsi="Arial" w:cs="Arial"/>
          <w:sz w:val="22"/>
          <w:szCs w:val="22"/>
        </w:rPr>
        <w:t>(Bolton et al., 2018)</w:t>
      </w:r>
      <w:r w:rsidR="00E47352" w:rsidRPr="00E47352">
        <w:rPr>
          <w:rFonts w:ascii="Arial" w:hAnsi="Arial" w:cs="Arial"/>
          <w:sz w:val="22"/>
          <w:szCs w:val="22"/>
        </w:rPr>
        <w:fldChar w:fldCharType="end"/>
      </w:r>
      <w:r w:rsidR="00E47352" w:rsidRPr="00E47352">
        <w:rPr>
          <w:rFonts w:ascii="Arial" w:hAnsi="Arial" w:cs="Arial"/>
          <w:sz w:val="22"/>
          <w:szCs w:val="22"/>
        </w:rPr>
        <w:t>.</w:t>
      </w:r>
    </w:p>
    <w:p w14:paraId="0E620E79" w14:textId="7A1A8B46" w:rsidR="00D258B0" w:rsidRPr="0048396C" w:rsidRDefault="00BA1691" w:rsidP="00F37AA0">
      <w:pPr>
        <w:pStyle w:val="NormalWeb"/>
        <w:shd w:val="clear" w:color="auto" w:fill="FFFFFF"/>
        <w:spacing w:before="300" w:after="0"/>
        <w:jc w:val="both"/>
        <w:rPr>
          <w:rFonts w:ascii="Arial" w:hAnsi="Arial" w:cs="Arial"/>
          <w:sz w:val="22"/>
          <w:szCs w:val="22"/>
        </w:rPr>
      </w:pPr>
      <w:r>
        <w:rPr>
          <w:rFonts w:ascii="Arial" w:hAnsi="Arial" w:cs="Arial"/>
          <w:sz w:val="22"/>
          <w:szCs w:val="22"/>
        </w:rPr>
        <w:t xml:space="preserve">It shows that </w:t>
      </w:r>
      <w:r w:rsidR="00FC0196">
        <w:rPr>
          <w:rFonts w:ascii="Arial" w:hAnsi="Arial" w:cs="Arial"/>
          <w:sz w:val="22"/>
          <w:szCs w:val="22"/>
        </w:rPr>
        <w:t xml:space="preserve">the </w:t>
      </w:r>
      <w:r w:rsidR="00B1610B">
        <w:rPr>
          <w:rFonts w:ascii="Arial" w:hAnsi="Arial" w:cs="Arial"/>
          <w:sz w:val="22"/>
          <w:szCs w:val="22"/>
        </w:rPr>
        <w:t xml:space="preserve">framework </w:t>
      </w:r>
      <w:r w:rsidR="00925B5D">
        <w:rPr>
          <w:rFonts w:ascii="Arial" w:hAnsi="Arial" w:cs="Arial"/>
          <w:sz w:val="22"/>
          <w:szCs w:val="22"/>
        </w:rPr>
        <w:t xml:space="preserve">of </w:t>
      </w:r>
      <w:r w:rsidR="00FC0196">
        <w:rPr>
          <w:rFonts w:ascii="Arial" w:hAnsi="Arial" w:cs="Arial"/>
          <w:sz w:val="22"/>
          <w:szCs w:val="22"/>
        </w:rPr>
        <w:t xml:space="preserve">the </w:t>
      </w:r>
      <w:r w:rsidR="00A87673">
        <w:rPr>
          <w:rFonts w:ascii="Arial" w:hAnsi="Arial" w:cs="Arial"/>
          <w:sz w:val="22"/>
          <w:szCs w:val="22"/>
        </w:rPr>
        <w:t>c</w:t>
      </w:r>
      <w:r>
        <w:rPr>
          <w:rFonts w:ascii="Arial" w:hAnsi="Arial" w:cs="Arial"/>
          <w:sz w:val="22"/>
          <w:szCs w:val="22"/>
        </w:rPr>
        <w:t xml:space="preserve">ontrol </w:t>
      </w:r>
      <w:r w:rsidR="00A87673">
        <w:rPr>
          <w:rFonts w:ascii="Arial" w:hAnsi="Arial" w:cs="Arial"/>
          <w:sz w:val="22"/>
          <w:szCs w:val="22"/>
        </w:rPr>
        <w:t>r</w:t>
      </w:r>
      <w:r>
        <w:rPr>
          <w:rFonts w:ascii="Arial" w:hAnsi="Arial" w:cs="Arial"/>
          <w:sz w:val="22"/>
          <w:szCs w:val="22"/>
        </w:rPr>
        <w:t xml:space="preserve">oom </w:t>
      </w:r>
      <w:r w:rsidR="00925B5D">
        <w:rPr>
          <w:rFonts w:ascii="Arial" w:hAnsi="Arial" w:cs="Arial"/>
          <w:sz w:val="22"/>
          <w:szCs w:val="22"/>
        </w:rPr>
        <w:t xml:space="preserve">approach </w:t>
      </w:r>
      <w:r w:rsidR="0093611C">
        <w:rPr>
          <w:rFonts w:ascii="Arial" w:hAnsi="Arial" w:cs="Arial"/>
          <w:sz w:val="22"/>
          <w:szCs w:val="22"/>
        </w:rPr>
        <w:t xml:space="preserve">as follows. First, it should be a </w:t>
      </w:r>
      <w:r w:rsidR="0041206E">
        <w:rPr>
          <w:rFonts w:ascii="Arial" w:hAnsi="Arial" w:cs="Arial"/>
          <w:sz w:val="22"/>
          <w:szCs w:val="22"/>
        </w:rPr>
        <w:t xml:space="preserve">platform </w:t>
      </w:r>
      <w:r w:rsidR="002E29CA">
        <w:rPr>
          <w:rFonts w:ascii="Arial" w:hAnsi="Arial" w:cs="Arial"/>
          <w:sz w:val="22"/>
          <w:szCs w:val="22"/>
        </w:rPr>
        <w:t>which can</w:t>
      </w:r>
      <w:r w:rsidR="0041206E">
        <w:rPr>
          <w:rFonts w:ascii="Arial" w:hAnsi="Arial" w:cs="Arial"/>
          <w:sz w:val="22"/>
          <w:szCs w:val="22"/>
        </w:rPr>
        <w:t xml:space="preserve"> enhance collaboration.</w:t>
      </w:r>
      <w:r w:rsidR="003C2C60">
        <w:rPr>
          <w:rFonts w:ascii="Arial" w:hAnsi="Arial" w:cs="Arial"/>
          <w:sz w:val="22"/>
          <w:szCs w:val="22"/>
        </w:rPr>
        <w:t xml:space="preserve"> Second</w:t>
      </w:r>
      <w:r w:rsidR="002E29CA">
        <w:rPr>
          <w:rFonts w:ascii="Arial" w:hAnsi="Arial" w:cs="Arial"/>
          <w:sz w:val="22"/>
          <w:szCs w:val="22"/>
        </w:rPr>
        <w:t xml:space="preserve">, it should include </w:t>
      </w:r>
      <w:r w:rsidR="00FA748A">
        <w:rPr>
          <w:rFonts w:ascii="Arial" w:hAnsi="Arial" w:cs="Arial"/>
          <w:sz w:val="22"/>
          <w:szCs w:val="22"/>
        </w:rPr>
        <w:t>digital</w:t>
      </w:r>
      <w:r w:rsidR="002E29CA">
        <w:rPr>
          <w:rFonts w:ascii="Arial" w:hAnsi="Arial" w:cs="Arial"/>
          <w:sz w:val="22"/>
          <w:szCs w:val="22"/>
        </w:rPr>
        <w:t xml:space="preserve"> model</w:t>
      </w:r>
      <w:r w:rsidR="00561B6B">
        <w:rPr>
          <w:rFonts w:ascii="Arial" w:hAnsi="Arial" w:cs="Arial"/>
          <w:sz w:val="22"/>
          <w:szCs w:val="22"/>
        </w:rPr>
        <w:t>s</w:t>
      </w:r>
      <w:r w:rsidR="002E29CA">
        <w:rPr>
          <w:rFonts w:ascii="Arial" w:hAnsi="Arial" w:cs="Arial"/>
          <w:sz w:val="22"/>
          <w:szCs w:val="22"/>
        </w:rPr>
        <w:t xml:space="preserve"> </w:t>
      </w:r>
      <w:r w:rsidR="003C2C60">
        <w:rPr>
          <w:rFonts w:ascii="Arial" w:hAnsi="Arial" w:cs="Arial"/>
          <w:sz w:val="22"/>
          <w:szCs w:val="22"/>
        </w:rPr>
        <w:t xml:space="preserve">paring with the physical facility and the data obtained can be </w:t>
      </w:r>
      <w:r w:rsidR="002E29CA">
        <w:rPr>
          <w:rFonts w:ascii="Arial" w:hAnsi="Arial" w:cs="Arial"/>
          <w:sz w:val="22"/>
          <w:szCs w:val="22"/>
        </w:rPr>
        <w:t>visualise</w:t>
      </w:r>
      <w:r w:rsidR="003C2C60">
        <w:rPr>
          <w:rFonts w:ascii="Arial" w:hAnsi="Arial" w:cs="Arial"/>
          <w:sz w:val="22"/>
          <w:szCs w:val="22"/>
        </w:rPr>
        <w:t>d</w:t>
      </w:r>
      <w:r w:rsidR="00FA748A">
        <w:rPr>
          <w:rFonts w:ascii="Arial" w:hAnsi="Arial" w:cs="Arial"/>
          <w:sz w:val="22"/>
          <w:szCs w:val="22"/>
        </w:rPr>
        <w:t xml:space="preserve"> and analyse</w:t>
      </w:r>
      <w:r w:rsidR="003C2C60">
        <w:rPr>
          <w:rFonts w:ascii="Arial" w:hAnsi="Arial" w:cs="Arial"/>
          <w:sz w:val="22"/>
          <w:szCs w:val="22"/>
        </w:rPr>
        <w:t>d</w:t>
      </w:r>
      <w:r w:rsidR="002E29CA">
        <w:rPr>
          <w:rFonts w:ascii="Arial" w:hAnsi="Arial" w:cs="Arial"/>
          <w:sz w:val="22"/>
          <w:szCs w:val="22"/>
        </w:rPr>
        <w:t>.</w:t>
      </w:r>
      <w:r w:rsidR="003C2C60" w:rsidRPr="003C2C60">
        <w:rPr>
          <w:rFonts w:ascii="Arial" w:hAnsi="Arial" w:cs="Arial"/>
          <w:sz w:val="22"/>
          <w:szCs w:val="22"/>
        </w:rPr>
        <w:t xml:space="preserve"> </w:t>
      </w:r>
      <w:r w:rsidR="003C2C60">
        <w:rPr>
          <w:rFonts w:ascii="Arial" w:hAnsi="Arial" w:cs="Arial"/>
          <w:sz w:val="22"/>
          <w:szCs w:val="22"/>
        </w:rPr>
        <w:t xml:space="preserve">Third, there is protocol </w:t>
      </w:r>
      <w:r w:rsidR="00B227D1">
        <w:rPr>
          <w:rFonts w:ascii="Arial" w:hAnsi="Arial" w:cs="Arial"/>
          <w:sz w:val="22"/>
          <w:szCs w:val="22"/>
        </w:rPr>
        <w:t xml:space="preserve">of the digital model </w:t>
      </w:r>
      <w:r w:rsidR="003C2C60">
        <w:rPr>
          <w:rFonts w:ascii="Arial" w:hAnsi="Arial" w:cs="Arial"/>
          <w:sz w:val="22"/>
          <w:szCs w:val="22"/>
        </w:rPr>
        <w:t xml:space="preserve">that </w:t>
      </w:r>
      <w:r w:rsidR="00E47352">
        <w:rPr>
          <w:rFonts w:ascii="Arial" w:hAnsi="Arial" w:cs="Arial"/>
          <w:sz w:val="22"/>
          <w:szCs w:val="22"/>
        </w:rPr>
        <w:t>exchange</w:t>
      </w:r>
      <w:r w:rsidR="00440687">
        <w:rPr>
          <w:rFonts w:ascii="Arial" w:hAnsi="Arial" w:cs="Arial"/>
          <w:sz w:val="22"/>
          <w:szCs w:val="22"/>
        </w:rPr>
        <w:t xml:space="preserve"> data with</w:t>
      </w:r>
      <w:r w:rsidR="003C2C60">
        <w:rPr>
          <w:rFonts w:ascii="Arial" w:hAnsi="Arial" w:cs="Arial"/>
          <w:sz w:val="22"/>
          <w:szCs w:val="22"/>
        </w:rPr>
        <w:t xml:space="preserve"> the physical facility.</w:t>
      </w:r>
      <w:r w:rsidR="002E29CA">
        <w:rPr>
          <w:rFonts w:ascii="Arial" w:hAnsi="Arial" w:cs="Arial"/>
          <w:sz w:val="22"/>
          <w:szCs w:val="22"/>
        </w:rPr>
        <w:t xml:space="preserve"> </w:t>
      </w:r>
      <w:r w:rsidR="007A4882">
        <w:rPr>
          <w:rFonts w:ascii="Arial" w:hAnsi="Arial" w:cs="Arial"/>
          <w:sz w:val="22"/>
          <w:szCs w:val="22"/>
        </w:rPr>
        <w:t>T</w:t>
      </w:r>
      <w:r w:rsidR="00CC63E3">
        <w:rPr>
          <w:rFonts w:ascii="Arial" w:hAnsi="Arial" w:cs="Arial"/>
          <w:sz w:val="22"/>
          <w:szCs w:val="22"/>
        </w:rPr>
        <w:t>h</w:t>
      </w:r>
      <w:r w:rsidR="00B1610B">
        <w:rPr>
          <w:rFonts w:ascii="Arial" w:hAnsi="Arial" w:cs="Arial"/>
          <w:sz w:val="22"/>
          <w:szCs w:val="22"/>
        </w:rPr>
        <w:t xml:space="preserve">is framework </w:t>
      </w:r>
      <w:r w:rsidR="007A4882">
        <w:rPr>
          <w:rFonts w:ascii="Arial" w:hAnsi="Arial" w:cs="Arial"/>
          <w:sz w:val="22"/>
          <w:szCs w:val="22"/>
        </w:rPr>
        <w:t xml:space="preserve">of control room </w:t>
      </w:r>
      <w:r w:rsidR="00CC63E3">
        <w:rPr>
          <w:rFonts w:ascii="Arial" w:hAnsi="Arial" w:cs="Arial"/>
          <w:sz w:val="22"/>
          <w:szCs w:val="22"/>
        </w:rPr>
        <w:t xml:space="preserve">is </w:t>
      </w:r>
      <w:r w:rsidR="003C2C60">
        <w:rPr>
          <w:rFonts w:ascii="Arial" w:hAnsi="Arial" w:cs="Arial"/>
          <w:sz w:val="22"/>
          <w:szCs w:val="22"/>
        </w:rPr>
        <w:t>related</w:t>
      </w:r>
      <w:r w:rsidR="00CC63E3">
        <w:rPr>
          <w:rFonts w:ascii="Arial" w:hAnsi="Arial" w:cs="Arial"/>
          <w:sz w:val="22"/>
          <w:szCs w:val="22"/>
        </w:rPr>
        <w:t xml:space="preserve"> to the concept of digital twin</w:t>
      </w:r>
      <w:r w:rsidR="00561B6B">
        <w:rPr>
          <w:rFonts w:ascii="Arial" w:hAnsi="Arial" w:cs="Arial"/>
          <w:sz w:val="22"/>
          <w:szCs w:val="22"/>
        </w:rPr>
        <w:t>, which various industr</w:t>
      </w:r>
      <w:r w:rsidR="007A4882">
        <w:rPr>
          <w:rFonts w:ascii="Arial" w:hAnsi="Arial" w:cs="Arial"/>
          <w:sz w:val="22"/>
          <w:szCs w:val="22"/>
        </w:rPr>
        <w:t>ies</w:t>
      </w:r>
      <w:r w:rsidR="00561B6B">
        <w:rPr>
          <w:rFonts w:ascii="Arial" w:hAnsi="Arial" w:cs="Arial"/>
          <w:sz w:val="22"/>
          <w:szCs w:val="22"/>
        </w:rPr>
        <w:t xml:space="preserve"> are embracing.</w:t>
      </w:r>
    </w:p>
    <w:p w14:paraId="63F1CE61" w14:textId="29AA0CBD" w:rsidR="00BF0641" w:rsidRPr="00575AEE" w:rsidRDefault="0069521F" w:rsidP="00575AEE">
      <w:pPr>
        <w:pStyle w:val="Heading1"/>
        <w:numPr>
          <w:ilvl w:val="1"/>
          <w:numId w:val="2"/>
        </w:numPr>
        <w:ind w:left="432"/>
        <w:rPr>
          <w:rFonts w:ascii="Arial" w:hAnsi="Arial" w:cs="Arial"/>
          <w:sz w:val="22"/>
          <w:szCs w:val="22"/>
        </w:rPr>
      </w:pPr>
      <w:bookmarkStart w:id="11" w:name="_Toc48133453"/>
      <w:r>
        <w:rPr>
          <w:rFonts w:ascii="Arial" w:hAnsi="Arial" w:cs="Arial"/>
          <w:sz w:val="22"/>
          <w:szCs w:val="22"/>
        </w:rPr>
        <w:t xml:space="preserve">Control Room Approach </w:t>
      </w:r>
      <w:r w:rsidR="00FE394F" w:rsidRPr="00575AEE">
        <w:rPr>
          <w:rFonts w:ascii="Arial" w:hAnsi="Arial" w:cs="Arial"/>
          <w:sz w:val="22"/>
          <w:szCs w:val="22"/>
        </w:rPr>
        <w:t xml:space="preserve">in </w:t>
      </w:r>
      <w:r w:rsidR="00F7144A" w:rsidRPr="00575AEE">
        <w:rPr>
          <w:rFonts w:ascii="Arial" w:hAnsi="Arial" w:cs="Arial"/>
          <w:sz w:val="22"/>
          <w:szCs w:val="22"/>
        </w:rPr>
        <w:t>Industr</w:t>
      </w:r>
      <w:bookmarkEnd w:id="11"/>
      <w:r w:rsidR="004B4A52">
        <w:rPr>
          <w:rFonts w:ascii="Arial" w:hAnsi="Arial" w:cs="Arial"/>
          <w:sz w:val="22"/>
          <w:szCs w:val="22"/>
        </w:rPr>
        <w:t>ies</w:t>
      </w:r>
    </w:p>
    <w:p w14:paraId="43B064A0" w14:textId="2EAE6D2C" w:rsidR="00382131" w:rsidRPr="00382131" w:rsidRDefault="00925B5D" w:rsidP="00382131">
      <w:pPr>
        <w:jc w:val="both"/>
        <w:rPr>
          <w:rFonts w:ascii="Arial" w:hAnsi="Arial" w:cs="Arial"/>
        </w:rPr>
      </w:pPr>
      <w:r>
        <w:rPr>
          <w:rFonts w:ascii="Arial" w:hAnsi="Arial" w:cs="Arial"/>
        </w:rPr>
        <w:t xml:space="preserve">In the </w:t>
      </w:r>
      <w:r w:rsidR="007A4882">
        <w:rPr>
          <w:rFonts w:ascii="Arial" w:hAnsi="Arial" w:cs="Arial"/>
        </w:rPr>
        <w:t xml:space="preserve">product </w:t>
      </w:r>
      <w:r>
        <w:rPr>
          <w:rFonts w:ascii="Arial" w:hAnsi="Arial" w:cs="Arial"/>
        </w:rPr>
        <w:t xml:space="preserve">manufacturing industry </w:t>
      </w:r>
      <w:r>
        <w:rPr>
          <w:rFonts w:ascii="Arial" w:hAnsi="Arial" w:cs="Arial"/>
        </w:rPr>
        <w:fldChar w:fldCharType="begin" w:fldLock="1"/>
      </w:r>
      <w:r>
        <w:rPr>
          <w:rFonts w:ascii="Arial" w:hAnsi="Arial" w:cs="Arial"/>
        </w:rPr>
        <w:instrText>ADDIN CSL_CITATION {"citationItems":[{"id":"ITEM-1","itemData":{"DOI":"10.1016/j.jmsy.2020.04.013","ISSN":"02786125","abstract":"With rapid advances in new generation information technologies, digital twin (DT), and cyber-physical system, smart assembly has become a core focus for intelligent manufacturing in the fourth industrial evolution. Deep integration between information and physical worlds is a key phase to develop smart assembly process design that bridge the gap between product assembly design and manufacturing. This paper presents a digital twin reference model for smart assembly process design, and proposes an application framework for DT-based smart assembly with three layers. Product assembly station components are detailed in the physical space layer; two main modules, communication connection and data processing, are introduced in the interaction layer; and we discuss working mechanisms of assembly process planning, simulation, predication, and control management in the virtual space layer in detail. A case study shows the proposed approach application for an experimental simplified satellite assembly case using the DT-based assembly application system (DT-AAS) to verify the proposed application framework and method effectiveness.","author":[{"dropping-particle":"","family":"Yi","given":"Yang","non-dropping-particle":"","parse-names":false,"suffix":""},{"dropping-particle":"","family":"Yan","given":"Yuehui","non-dropping-particle":"","parse-names":false,"suffix":""},{"dropping-particle":"","family":"Liu","given":"Xiaojun","non-dropping-particle":"","parse-names":false,"suffix":""},{"dropping-particle":"","family":"Ni","given":"Zhonghua","non-dropping-particle":"","parse-names":false,"suffix":""},{"dropping-particle":"","family":"Feng","given":"Jindan","non-dropping-particle":"","parse-names":false,"suffix":""},{"dropping-particle":"","family":"Liu","given":"Jinshan","non-dropping-particle":"","parse-names":false,"suffix":""}],"container-title":"Journal of Manufacturing Systems","id":"ITEM-1","issued":{"date-parts":[["2020"]]},"title":"Digital twin-based smart assembly process design and application framework for complex products and its case study","type":"article-journal"},"uris":["http://www.mendeley.com/documents/?uuid=14325b76-91ec-4296-b53e-fccd46634d69"]}],"mendeley":{"formattedCitation":"(Yi et al., 2020)","plainTextFormattedCitation":"(Yi et al., 2020)"},"properties":{"noteIndex":0},"schema":"https://github.com/citation-style-language/schema/raw/master/csl-citation.json"}</w:instrText>
      </w:r>
      <w:r>
        <w:rPr>
          <w:rFonts w:ascii="Arial" w:hAnsi="Arial" w:cs="Arial"/>
        </w:rPr>
        <w:fldChar w:fldCharType="separate"/>
      </w:r>
      <w:r w:rsidRPr="00925B5D">
        <w:rPr>
          <w:rFonts w:ascii="Arial" w:hAnsi="Arial" w:cs="Arial"/>
        </w:rPr>
        <w:t>(Yi et al., 2020)</w:t>
      </w:r>
      <w:r>
        <w:rPr>
          <w:rFonts w:ascii="Arial" w:hAnsi="Arial" w:cs="Arial"/>
        </w:rPr>
        <w:fldChar w:fldCharType="end"/>
      </w:r>
      <w:r w:rsidR="007A4882" w:rsidRPr="007A4882">
        <w:rPr>
          <w:rFonts w:ascii="Arial" w:hAnsi="Arial" w:cs="Arial"/>
        </w:rPr>
        <w:t xml:space="preserve">, </w:t>
      </w:r>
      <w:r w:rsidR="00510066">
        <w:rPr>
          <w:rFonts w:ascii="Arial" w:hAnsi="Arial" w:cs="Arial"/>
        </w:rPr>
        <w:t>a</w:t>
      </w:r>
      <w:r w:rsidR="007A4882">
        <w:rPr>
          <w:rFonts w:ascii="Arial" w:hAnsi="Arial" w:cs="Arial"/>
        </w:rPr>
        <w:t xml:space="preserve"> </w:t>
      </w:r>
      <w:r w:rsidR="007A4882" w:rsidRPr="007A4882">
        <w:rPr>
          <w:rFonts w:ascii="Arial" w:hAnsi="Arial" w:cs="Arial"/>
        </w:rPr>
        <w:t xml:space="preserve">digital twin </w:t>
      </w:r>
      <w:r w:rsidR="00510066">
        <w:rPr>
          <w:rFonts w:ascii="Arial" w:hAnsi="Arial" w:cs="Arial"/>
        </w:rPr>
        <w:t xml:space="preserve">based </w:t>
      </w:r>
      <w:r w:rsidR="00F10F14">
        <w:rPr>
          <w:rFonts w:ascii="Arial" w:hAnsi="Arial" w:cs="Arial"/>
        </w:rPr>
        <w:t>production management and control approach</w:t>
      </w:r>
      <w:r w:rsidR="00510066">
        <w:rPr>
          <w:rFonts w:ascii="Arial" w:hAnsi="Arial" w:cs="Arial"/>
        </w:rPr>
        <w:t xml:space="preserve"> has been used</w:t>
      </w:r>
      <w:r w:rsidR="00F10F14">
        <w:rPr>
          <w:rFonts w:ascii="Arial" w:hAnsi="Arial" w:cs="Arial"/>
        </w:rPr>
        <w:t xml:space="preserve">. The product digital twin </w:t>
      </w:r>
      <w:r w:rsidR="007A4882" w:rsidRPr="007A4882">
        <w:rPr>
          <w:rFonts w:ascii="Arial" w:hAnsi="Arial" w:cs="Arial"/>
        </w:rPr>
        <w:t xml:space="preserve">acts as a single data source </w:t>
      </w:r>
      <w:r w:rsidR="00382131">
        <w:rPr>
          <w:rFonts w:ascii="Arial" w:hAnsi="Arial" w:cs="Arial"/>
        </w:rPr>
        <w:t xml:space="preserve">for </w:t>
      </w:r>
      <w:r w:rsidR="00382131" w:rsidRPr="00382131">
        <w:rPr>
          <w:rFonts w:ascii="Arial" w:hAnsi="Arial" w:cs="Arial"/>
        </w:rPr>
        <w:t xml:space="preserve">the vendors to collaborate each other </w:t>
      </w:r>
      <w:r w:rsidR="007A4882" w:rsidRPr="00382131">
        <w:rPr>
          <w:rFonts w:ascii="Arial" w:hAnsi="Arial" w:cs="Arial"/>
        </w:rPr>
        <w:t>throughout the product lifecycle</w:t>
      </w:r>
      <w:r w:rsidR="00382131" w:rsidRPr="00382131">
        <w:rPr>
          <w:rFonts w:ascii="Arial" w:hAnsi="Arial" w:cs="Arial"/>
        </w:rPr>
        <w:t xml:space="preserve"> such as</w:t>
      </w:r>
      <w:r w:rsidR="007A4882" w:rsidRPr="00382131">
        <w:rPr>
          <w:rFonts w:ascii="Arial" w:hAnsi="Arial" w:cs="Arial"/>
        </w:rPr>
        <w:t xml:space="preserve"> product design, process planning, product assembly, product use and maintenance. </w:t>
      </w:r>
      <w:r w:rsidR="00382131" w:rsidRPr="00382131">
        <w:rPr>
          <w:rFonts w:ascii="Arial" w:hAnsi="Arial" w:cs="Arial"/>
        </w:rPr>
        <w:t>In</w:t>
      </w:r>
      <w:r w:rsidR="00CD1DA0">
        <w:rPr>
          <w:rFonts w:ascii="Arial" w:hAnsi="Arial" w:cs="Arial"/>
        </w:rPr>
        <w:t xml:space="preserve"> </w:t>
      </w:r>
      <w:r w:rsidR="00382131" w:rsidRPr="00382131">
        <w:rPr>
          <w:rFonts w:ascii="Arial" w:hAnsi="Arial" w:cs="Arial"/>
        </w:rPr>
        <w:t>a</w:t>
      </w:r>
      <w:r w:rsidR="00CD1DA0">
        <w:rPr>
          <w:rFonts w:ascii="Arial" w:hAnsi="Arial" w:cs="Arial"/>
        </w:rPr>
        <w:t>n</w:t>
      </w:r>
      <w:r w:rsidR="00382131" w:rsidRPr="00382131">
        <w:rPr>
          <w:rFonts w:ascii="Arial" w:hAnsi="Arial" w:cs="Arial"/>
        </w:rPr>
        <w:t> assembly shop-floor scenario</w:t>
      </w:r>
      <w:r w:rsidR="007A4882" w:rsidRPr="00382131">
        <w:rPr>
          <w:rFonts w:ascii="Arial" w:hAnsi="Arial" w:cs="Arial"/>
        </w:rPr>
        <w:t xml:space="preserve">, </w:t>
      </w:r>
      <w:r w:rsidR="00382131">
        <w:rPr>
          <w:rFonts w:ascii="Arial" w:hAnsi="Arial" w:cs="Arial"/>
        </w:rPr>
        <w:t xml:space="preserve">data </w:t>
      </w:r>
      <w:r w:rsidR="007A4882" w:rsidRPr="00382131">
        <w:rPr>
          <w:rFonts w:ascii="Arial" w:hAnsi="Arial" w:cs="Arial"/>
        </w:rPr>
        <w:t>visuali</w:t>
      </w:r>
      <w:r w:rsidR="00382131">
        <w:rPr>
          <w:rFonts w:ascii="Arial" w:hAnsi="Arial" w:cs="Arial"/>
        </w:rPr>
        <w:t>sation</w:t>
      </w:r>
      <w:r w:rsidR="007A4882" w:rsidRPr="00382131">
        <w:rPr>
          <w:rFonts w:ascii="Arial" w:hAnsi="Arial" w:cs="Arial"/>
        </w:rPr>
        <w:t xml:space="preserve"> and integrated management of shop-floor data based</w:t>
      </w:r>
      <w:r w:rsidR="007A4882" w:rsidRPr="007A4882">
        <w:rPr>
          <w:rFonts w:ascii="Arial" w:hAnsi="Arial" w:cs="Arial"/>
        </w:rPr>
        <w:t xml:space="preserve"> on digital twin</w:t>
      </w:r>
      <w:r w:rsidR="00382131">
        <w:rPr>
          <w:rFonts w:ascii="Arial" w:hAnsi="Arial" w:cs="Arial"/>
        </w:rPr>
        <w:t xml:space="preserve"> is achieved. For example, </w:t>
      </w:r>
      <w:r w:rsidR="00382131" w:rsidRPr="00382131">
        <w:rPr>
          <w:rFonts w:ascii="Arial" w:hAnsi="Arial" w:cs="Arial"/>
        </w:rPr>
        <w:t>the assembly shop-floor digital twin is composed of shop-floor production elements’ geometric models and physical models</w:t>
      </w:r>
      <w:r w:rsidR="00382131">
        <w:rPr>
          <w:rFonts w:ascii="Arial" w:hAnsi="Arial" w:cs="Arial"/>
        </w:rPr>
        <w:t xml:space="preserve"> such as</w:t>
      </w:r>
      <w:r w:rsidR="00382131" w:rsidRPr="00382131">
        <w:rPr>
          <w:rFonts w:ascii="Arial" w:hAnsi="Arial" w:cs="Arial"/>
        </w:rPr>
        <w:t xml:space="preserve"> shop-floor model, production line models, assembly station models, manufacturing resource models, product models, and environment models. </w:t>
      </w:r>
      <w:r w:rsidR="00382131">
        <w:rPr>
          <w:rFonts w:ascii="Arial" w:hAnsi="Arial" w:cs="Arial"/>
        </w:rPr>
        <w:t>These</w:t>
      </w:r>
      <w:r w:rsidR="00382131" w:rsidRPr="00382131">
        <w:rPr>
          <w:rFonts w:ascii="Arial" w:hAnsi="Arial" w:cs="Arial"/>
        </w:rPr>
        <w:t xml:space="preserve"> 3D geometric models are </w:t>
      </w:r>
      <w:r w:rsidR="00382131">
        <w:rPr>
          <w:rFonts w:ascii="Arial" w:hAnsi="Arial" w:cs="Arial"/>
        </w:rPr>
        <w:t xml:space="preserve">constructed by </w:t>
      </w:r>
      <w:r w:rsidR="00382131" w:rsidRPr="00382131">
        <w:rPr>
          <w:rFonts w:ascii="Arial" w:hAnsi="Arial" w:cs="Arial"/>
        </w:rPr>
        <w:t>Pro/E, CATIA, SolidWorks</w:t>
      </w:r>
      <w:r w:rsidR="002C1663">
        <w:rPr>
          <w:rFonts w:ascii="Arial" w:hAnsi="Arial" w:cs="Arial"/>
        </w:rPr>
        <w:t>,</w:t>
      </w:r>
      <w:r w:rsidR="00382131" w:rsidRPr="00382131">
        <w:rPr>
          <w:rFonts w:ascii="Arial" w:hAnsi="Arial" w:cs="Arial"/>
        </w:rPr>
        <w:t xml:space="preserve"> AutoCAD</w:t>
      </w:r>
      <w:r w:rsidR="002C1663">
        <w:rPr>
          <w:rFonts w:ascii="Arial" w:hAnsi="Arial" w:cs="Arial"/>
        </w:rPr>
        <w:t xml:space="preserve"> and so on</w:t>
      </w:r>
      <w:r w:rsidR="00382131" w:rsidRPr="00382131">
        <w:rPr>
          <w:rFonts w:ascii="Arial" w:hAnsi="Arial" w:cs="Arial"/>
        </w:rPr>
        <w:t>.</w:t>
      </w:r>
    </w:p>
    <w:p w14:paraId="39058C8E" w14:textId="2AB5E369" w:rsidR="000001A5" w:rsidRDefault="00925B5D" w:rsidP="005F519D">
      <w:pPr>
        <w:jc w:val="both"/>
        <w:rPr>
          <w:rFonts w:ascii="Arial" w:hAnsi="Arial" w:cs="Arial"/>
        </w:rPr>
      </w:pPr>
      <w:r>
        <w:rPr>
          <w:rFonts w:ascii="Arial" w:hAnsi="Arial" w:cs="Arial"/>
        </w:rPr>
        <w:t>In the financial industry,</w:t>
      </w:r>
      <w:r w:rsidR="005F519D">
        <w:rPr>
          <w:rFonts w:ascii="Arial" w:hAnsi="Arial" w:cs="Arial"/>
        </w:rPr>
        <w:t xml:space="preserve"> </w:t>
      </w:r>
      <w:r w:rsidR="00ED6CC0">
        <w:rPr>
          <w:rFonts w:ascii="Arial" w:hAnsi="Arial" w:cs="Arial"/>
        </w:rPr>
        <w:t>an Africa’s bank used the</w:t>
      </w:r>
      <w:r w:rsidR="003D2E28">
        <w:rPr>
          <w:rFonts w:ascii="Arial" w:hAnsi="Arial" w:cs="Arial"/>
        </w:rPr>
        <w:t xml:space="preserve"> c</w:t>
      </w:r>
      <w:r w:rsidR="005F519D">
        <w:rPr>
          <w:rFonts w:ascii="Arial" w:hAnsi="Arial" w:cs="Arial"/>
        </w:rPr>
        <w:t xml:space="preserve">ontrol </w:t>
      </w:r>
      <w:r w:rsidR="003D2E28">
        <w:rPr>
          <w:rFonts w:ascii="Arial" w:hAnsi="Arial" w:cs="Arial"/>
        </w:rPr>
        <w:t>r</w:t>
      </w:r>
      <w:r w:rsidR="005F519D">
        <w:rPr>
          <w:rFonts w:ascii="Arial" w:hAnsi="Arial" w:cs="Arial"/>
        </w:rPr>
        <w:t xml:space="preserve">oom </w:t>
      </w:r>
      <w:r w:rsidR="003D2E28">
        <w:rPr>
          <w:rFonts w:ascii="Arial" w:hAnsi="Arial" w:cs="Arial"/>
        </w:rPr>
        <w:t xml:space="preserve">approach </w:t>
      </w:r>
      <w:r w:rsidR="005F519D">
        <w:rPr>
          <w:rFonts w:ascii="Arial" w:hAnsi="Arial" w:cs="Arial"/>
        </w:rPr>
        <w:t xml:space="preserve">to monitor the sensitive corporate information flow from a multi-service financial institution. </w:t>
      </w:r>
      <w:r w:rsidR="00EB47BB">
        <w:rPr>
          <w:rFonts w:ascii="Arial" w:hAnsi="Arial" w:cs="Arial"/>
        </w:rPr>
        <w:t>I</w:t>
      </w:r>
      <w:r w:rsidR="00301C80">
        <w:rPr>
          <w:rFonts w:ascii="Arial" w:hAnsi="Arial" w:cs="Arial"/>
        </w:rPr>
        <w:t xml:space="preserve">t </w:t>
      </w:r>
      <w:r w:rsidR="005F519D">
        <w:rPr>
          <w:rFonts w:ascii="Arial" w:hAnsi="Arial" w:cs="Arial"/>
        </w:rPr>
        <w:t>act</w:t>
      </w:r>
      <w:r w:rsidR="00ED6CC0">
        <w:rPr>
          <w:rFonts w:ascii="Arial" w:hAnsi="Arial" w:cs="Arial"/>
        </w:rPr>
        <w:t>s</w:t>
      </w:r>
      <w:r w:rsidR="005F519D">
        <w:rPr>
          <w:rFonts w:ascii="Arial" w:hAnsi="Arial" w:cs="Arial"/>
        </w:rPr>
        <w:t xml:space="preserve"> as </w:t>
      </w:r>
      <w:r w:rsidR="00ED6CC0">
        <w:rPr>
          <w:rFonts w:ascii="Arial" w:hAnsi="Arial" w:cs="Arial"/>
        </w:rPr>
        <w:t>the</w:t>
      </w:r>
      <w:r w:rsidR="005F519D">
        <w:rPr>
          <w:rFonts w:ascii="Arial" w:hAnsi="Arial" w:cs="Arial"/>
        </w:rPr>
        <w:t xml:space="preserve"> company’s nerve centre to monitor the deals data such as mergers and acquisitions, equity offerings, debt offerings, …etc. The deals themselves are very complicated and generate an enormous amount of data that must be monitored closely to ensure the deal data can be organized, recorded, and analysed. It keep</w:t>
      </w:r>
      <w:r w:rsidR="00560E54">
        <w:rPr>
          <w:rFonts w:ascii="Arial" w:hAnsi="Arial" w:cs="Arial"/>
        </w:rPr>
        <w:t>s</w:t>
      </w:r>
      <w:r w:rsidR="005F519D">
        <w:rPr>
          <w:rFonts w:ascii="Arial" w:hAnsi="Arial" w:cs="Arial"/>
        </w:rPr>
        <w:t xml:space="preserve"> track on who are involved in the deal, what are their deal and who agree with that deal, there is extremely little room for error for the deal data </w:t>
      </w:r>
      <w:r w:rsidR="00BE50D6">
        <w:rPr>
          <w:rFonts w:ascii="Arial" w:hAnsi="Arial" w:cs="Arial"/>
        </w:rPr>
        <w:fldChar w:fldCharType="begin" w:fldLock="1"/>
      </w:r>
      <w:r w:rsidR="00BE50D6">
        <w:rPr>
          <w:rFonts w:ascii="Arial" w:hAnsi="Arial" w:cs="Arial"/>
        </w:rPr>
        <w:instrText>ADDIN CSL_CITATION {"citationItems":[{"id":"ITEM-1","itemData":{"URL":"https://blog.starcompliance.com/control-room-what-is-it-and-who-needs-it","author":[{"dropping-particle":"","family":"StarCompliance","given":"","non-dropping-particle":"","parse-names":false,"suffix":""}],"id":"ITEM-1","issued":{"date-parts":[["2019"]]},"title":"Compliance Control Room: What Is It And Who Needs It?","type":"webpage"},"uris":["http://www.mendeley.com/documents/?uuid=af4e2b6a-37b4-4903-9312-b9b221b495a8"]}],"mendeley":{"formattedCitation":"(StarCompliance, 2019)","plainTextFormattedCitation":"(StarCompliance, 2019)","previouslyFormattedCitation":"(StarCompliance, 2019)"},"properties":{"noteIndex":0},"schema":"https://github.com/citation-style-language/schema/raw/master/csl-citation.json"}</w:instrText>
      </w:r>
      <w:r w:rsidR="00BE50D6">
        <w:rPr>
          <w:rFonts w:ascii="Arial" w:hAnsi="Arial" w:cs="Arial"/>
        </w:rPr>
        <w:fldChar w:fldCharType="separate"/>
      </w:r>
      <w:r w:rsidR="00BE50D6">
        <w:rPr>
          <w:rFonts w:ascii="Arial" w:hAnsi="Arial" w:cs="Arial"/>
          <w:noProof/>
        </w:rPr>
        <w:t>(StarCompliance, 2019)</w:t>
      </w:r>
      <w:r w:rsidR="00BE50D6">
        <w:rPr>
          <w:rFonts w:ascii="Arial" w:hAnsi="Arial" w:cs="Arial"/>
        </w:rPr>
        <w:fldChar w:fldCharType="end"/>
      </w:r>
      <w:r w:rsidR="005F519D">
        <w:rPr>
          <w:rFonts w:ascii="Arial" w:hAnsi="Arial" w:cs="Arial"/>
        </w:rPr>
        <w:t xml:space="preserve">. </w:t>
      </w:r>
    </w:p>
    <w:p w14:paraId="3D63B420" w14:textId="449A3345" w:rsidR="001B3927" w:rsidRPr="00C2048B" w:rsidRDefault="001B3927" w:rsidP="00A02264">
      <w:pPr>
        <w:jc w:val="both"/>
        <w:rPr>
          <w:rFonts w:ascii="Arial" w:hAnsi="Arial" w:cs="Arial"/>
        </w:rPr>
      </w:pPr>
      <w:r w:rsidRPr="002C1663">
        <w:rPr>
          <w:rFonts w:ascii="Arial" w:hAnsi="Arial" w:cs="Arial"/>
        </w:rPr>
        <w:t>It shows that</w:t>
      </w:r>
      <w:r w:rsidR="00C22E53" w:rsidRPr="002C1663">
        <w:rPr>
          <w:rFonts w:ascii="Arial" w:hAnsi="Arial" w:cs="Arial"/>
        </w:rPr>
        <w:t xml:space="preserve"> </w:t>
      </w:r>
      <w:r w:rsidR="00695CAB" w:rsidRPr="002C1663">
        <w:rPr>
          <w:rFonts w:ascii="Arial" w:hAnsi="Arial" w:cs="Arial"/>
        </w:rPr>
        <w:t>the control room approach can address the need and problems in different</w:t>
      </w:r>
      <w:r w:rsidR="00A02264">
        <w:rPr>
          <w:rFonts w:ascii="Arial" w:hAnsi="Arial" w:cs="Arial"/>
        </w:rPr>
        <w:t xml:space="preserve"> </w:t>
      </w:r>
      <w:r w:rsidR="00695CAB" w:rsidRPr="002C1663">
        <w:rPr>
          <w:rFonts w:ascii="Arial" w:hAnsi="Arial" w:cs="Arial"/>
        </w:rPr>
        <w:t>industr</w:t>
      </w:r>
      <w:r w:rsidR="00A02264">
        <w:rPr>
          <w:rFonts w:ascii="Arial" w:hAnsi="Arial" w:cs="Arial"/>
        </w:rPr>
        <w:t>ies</w:t>
      </w:r>
      <w:r w:rsidR="00695CAB" w:rsidRPr="002C1663">
        <w:rPr>
          <w:rFonts w:ascii="Arial" w:hAnsi="Arial" w:cs="Arial"/>
        </w:rPr>
        <w:t xml:space="preserve"> by enhancing the collaboration, data visualisation and </w:t>
      </w:r>
      <w:r w:rsidR="00A5083F" w:rsidRPr="002C1663">
        <w:rPr>
          <w:rFonts w:ascii="Arial" w:hAnsi="Arial" w:cs="Arial"/>
        </w:rPr>
        <w:t>getting insight from</w:t>
      </w:r>
      <w:r w:rsidR="00695CAB" w:rsidRPr="002C1663">
        <w:rPr>
          <w:rFonts w:ascii="Arial" w:hAnsi="Arial" w:cs="Arial"/>
        </w:rPr>
        <w:t xml:space="preserve"> the data.</w:t>
      </w:r>
    </w:p>
    <w:p w14:paraId="38F492B0" w14:textId="22BB4C86" w:rsidR="00B1610B" w:rsidRDefault="00CE273F" w:rsidP="00DC0E20">
      <w:pPr>
        <w:pStyle w:val="Heading1"/>
        <w:numPr>
          <w:ilvl w:val="1"/>
          <w:numId w:val="2"/>
        </w:numPr>
        <w:ind w:left="432"/>
        <w:rPr>
          <w:rFonts w:ascii="Arial" w:hAnsi="Arial" w:cs="Arial"/>
          <w:sz w:val="22"/>
          <w:szCs w:val="22"/>
        </w:rPr>
      </w:pPr>
      <w:r>
        <w:rPr>
          <w:rFonts w:ascii="Arial" w:hAnsi="Arial" w:cs="Arial"/>
          <w:sz w:val="22"/>
          <w:szCs w:val="22"/>
        </w:rPr>
        <w:t>Control Room</w:t>
      </w:r>
      <w:r w:rsidR="00CD1DA0">
        <w:rPr>
          <w:rFonts w:ascii="Arial" w:hAnsi="Arial" w:cs="Arial"/>
          <w:sz w:val="22"/>
          <w:szCs w:val="22"/>
        </w:rPr>
        <w:t xml:space="preserve"> in </w:t>
      </w:r>
      <w:r w:rsidR="00B1610B" w:rsidRPr="002245A3">
        <w:rPr>
          <w:rFonts w:ascii="Arial" w:hAnsi="Arial" w:cs="Arial"/>
          <w:sz w:val="22"/>
          <w:szCs w:val="22"/>
        </w:rPr>
        <w:t>AEC Industry</w:t>
      </w:r>
    </w:p>
    <w:p w14:paraId="50C743A9" w14:textId="4A5B0F62" w:rsidR="00CE273F" w:rsidRPr="00CE273F" w:rsidRDefault="00CE273F" w:rsidP="00CE273F">
      <w:pPr>
        <w:jc w:val="both"/>
        <w:rPr>
          <w:rFonts w:ascii="Arial" w:hAnsi="Arial" w:cs="Arial"/>
          <w:shd w:val="clear" w:color="auto" w:fill="FFFFFF"/>
        </w:rPr>
      </w:pPr>
      <w:r>
        <w:rPr>
          <w:rFonts w:ascii="Arial" w:hAnsi="Arial" w:cs="Arial"/>
        </w:rPr>
        <w:t xml:space="preserve">AEC industry has similar nature as the above-mentioned industry, </w:t>
      </w:r>
      <w:r>
        <w:rPr>
          <w:rFonts w:ascii="Arial" w:hAnsi="Arial" w:cs="Arial"/>
          <w:shd w:val="clear" w:color="auto" w:fill="FFFFFF"/>
        </w:rPr>
        <w:t xml:space="preserve">the infrastructural generates enormous amount of data during the entire project life cycle, if any data got error or </w:t>
      </w:r>
      <w:r>
        <w:rPr>
          <w:rFonts w:ascii="Arial" w:hAnsi="Arial" w:cs="Arial"/>
          <w:shd w:val="clear" w:color="auto" w:fill="FFFFFF"/>
        </w:rPr>
        <w:lastRenderedPageBreak/>
        <w:t xml:space="preserve">inconsistency between the documents such as the design information is not consistent in different drawings, the project progress and productivity would be greatly affect. It also involved multi-discipline stakeholders for collaboration in the projects. As a result, a control room should also be used to enhance project management and reduce risk like project delay, over-budget and minimise contractual implication and safety deficiencies. </w:t>
      </w:r>
    </w:p>
    <w:p w14:paraId="77E83890" w14:textId="62C6DC58" w:rsidR="00A5651B" w:rsidRDefault="00CE273F" w:rsidP="004402A9">
      <w:pPr>
        <w:spacing w:after="0" w:line="240" w:lineRule="auto"/>
        <w:jc w:val="both"/>
        <w:rPr>
          <w:rFonts w:ascii="Arial" w:hAnsi="Arial" w:cs="Arial"/>
        </w:rPr>
      </w:pPr>
      <w:r>
        <w:rPr>
          <w:rFonts w:ascii="Arial" w:hAnsi="Arial" w:cs="Arial"/>
        </w:rPr>
        <w:t xml:space="preserve">Besides, </w:t>
      </w:r>
      <w:r w:rsidR="009137FA">
        <w:rPr>
          <w:rFonts w:ascii="Arial" w:hAnsi="Arial" w:cs="Arial"/>
        </w:rPr>
        <w:t>t</w:t>
      </w:r>
      <w:r w:rsidR="00A02264" w:rsidRPr="004402A9">
        <w:rPr>
          <w:rFonts w:ascii="Arial" w:hAnsi="Arial" w:cs="Arial"/>
        </w:rPr>
        <w:t xml:space="preserve">o utilise the digital twin </w:t>
      </w:r>
      <w:r w:rsidR="009137FA">
        <w:rPr>
          <w:rFonts w:ascii="Arial" w:hAnsi="Arial" w:cs="Arial"/>
        </w:rPr>
        <w:t>paradigm for the control room</w:t>
      </w:r>
      <w:r w:rsidR="00A02264" w:rsidRPr="004402A9">
        <w:rPr>
          <w:rFonts w:ascii="Arial" w:hAnsi="Arial" w:cs="Arial"/>
        </w:rPr>
        <w:t xml:space="preserve"> in AEC Industry, </w:t>
      </w:r>
      <w:r w:rsidR="00B1610B" w:rsidRPr="004402A9">
        <w:rPr>
          <w:rFonts w:ascii="Arial" w:hAnsi="Arial" w:cs="Arial"/>
        </w:rPr>
        <w:t xml:space="preserve">many professionals embrace </w:t>
      </w:r>
      <w:r w:rsidR="00A5651B" w:rsidRPr="004402A9">
        <w:rPr>
          <w:rFonts w:ascii="Arial" w:hAnsi="Arial" w:cs="Arial"/>
        </w:rPr>
        <w:t>that</w:t>
      </w:r>
      <w:r w:rsidR="00B1610B" w:rsidRPr="004402A9">
        <w:rPr>
          <w:rFonts w:ascii="Arial" w:hAnsi="Arial" w:cs="Arial"/>
        </w:rPr>
        <w:t xml:space="preserve"> Building Information Modelling (BIM) </w:t>
      </w:r>
      <w:r w:rsidR="00A5651B" w:rsidRPr="004402A9">
        <w:rPr>
          <w:rFonts w:ascii="Arial" w:hAnsi="Arial" w:cs="Arial"/>
        </w:rPr>
        <w:t xml:space="preserve">plays an important role </w:t>
      </w:r>
      <w:r w:rsidR="00B1610B" w:rsidRPr="004402A9">
        <w:rPr>
          <w:rFonts w:ascii="Arial" w:hAnsi="Arial" w:cs="Arial"/>
        </w:rPr>
        <w:t xml:space="preserve">with </w:t>
      </w:r>
      <w:r w:rsidR="009137FA">
        <w:rPr>
          <w:rFonts w:ascii="Arial" w:hAnsi="Arial" w:cs="Arial"/>
        </w:rPr>
        <w:t xml:space="preserve">it </w:t>
      </w:r>
      <w:r w:rsidR="00B1610B" w:rsidRPr="004402A9">
        <w:rPr>
          <w:rFonts w:ascii="Arial" w:hAnsi="Arial" w:cs="Arial"/>
        </w:rPr>
        <w:t>to form an integrated approac</w:t>
      </w:r>
      <w:r w:rsidR="004402A9">
        <w:rPr>
          <w:rFonts w:ascii="Arial" w:hAnsi="Arial" w:cs="Arial"/>
        </w:rPr>
        <w:t>h</w:t>
      </w:r>
      <w:r w:rsidR="009137FA">
        <w:rPr>
          <w:rFonts w:ascii="Arial" w:hAnsi="Arial" w:cs="Arial"/>
        </w:rPr>
        <w:t xml:space="preserve"> </w:t>
      </w:r>
      <w:r w:rsidR="00B1610B" w:rsidRPr="004402A9">
        <w:rPr>
          <w:rFonts w:ascii="Arial" w:hAnsi="Arial" w:cs="Arial"/>
        </w:rPr>
        <w:fldChar w:fldCharType="begin" w:fldLock="1"/>
      </w:r>
      <w:r w:rsidR="00B1610B" w:rsidRPr="004402A9">
        <w:rPr>
          <w:rFonts w:ascii="Arial" w:hAnsi="Arial" w:cs="Arial"/>
        </w:rPr>
        <w:instrText>ADDIN CSL_CITATION {"citationItems":[{"id":"ITEM-1","itemData":{"DOI":"10.1016/j.autcon.2020.103179","ISSN":"09265805","abstract":"As the Architecture, Engineering and Construction sector is embracing the digital age, the processes involved in the design, construction and operation of built assets are more and more influenced by technologies dealing with value-added monitoring of data from sensor networks, management of this data in secure and resilient storage systems underpinned by semantic models, as well as the simulation and optimisation of engineering systems. Aside from enhancing the efficiency of the value chain, such information-intensive models and associated technologies play a decisive role in minimising the lifecycle impacts of our buildings. While Building Information Modelling provides procedures, technologies and data schemas enabling a standardised semantic representation of building components and systems, the concept of a Digital Twin conveys a more holistic socio-technical and process-oriented characterisation of the complex artefacts involved by leveraging the synchronicity of the cyber-physical bi-directional data flows. Moreover, BIM lacks semantic completeness in areas such as control systems, including sensor networks, social systems, and urban artefacts beyond the scope of buildings, thus requiring a holistic, scalable semantic approach that factors in dynamic data at different levels. The paper reviews the multi-faceted applications of BIM during the construction stage and highlights limits and requirements, paving the way to the concept of a Construction Digital Twin. A definition of such a concept is then given, described in terms of underpinning research themes, while elaborating on areas for future research.","author":[{"dropping-particle":"","family":"Boje","given":"Calin","non-dropping-particle":"","parse-names":false,"suffix":""},{"dropping-particle":"","family":"Guerriero","given":"Annie","non-dropping-particle":"","parse-names":false,"suffix":""},{"dropping-particle":"","family":"Kubicki","given":"Sylvain","non-dropping-particle":"","parse-names":false,"suffix":""},{"dropping-particle":"","family":"Rezgui","given":"Yacine","non-dropping-particle":"","parse-names":false,"suffix":""}],"container-title":"Automation in Construction","id":"ITEM-1","issued":{"date-parts":[["2020"]]},"title":"Towards a semantic Construction Digital Twin: Directions for future research","type":"article"},"uris":["http://www.mendeley.com/documents/?uuid=0ba9bce2-3159-480a-8a78-9da7fb7d6770"]}],"mendeley":{"formattedCitation":"(Boje et al., 2020)","plainTextFormattedCitation":"(Boje et al., 2020)","previouslyFormattedCitation":"(Boje et al., 2020)"},"properties":{"noteIndex":0},"schema":"https://github.com/citation-style-language/schema/raw/master/csl-citation.json"}</w:instrText>
      </w:r>
      <w:r w:rsidR="00B1610B" w:rsidRPr="004402A9">
        <w:rPr>
          <w:rFonts w:ascii="Arial" w:hAnsi="Arial" w:cs="Arial"/>
        </w:rPr>
        <w:fldChar w:fldCharType="separate"/>
      </w:r>
      <w:r w:rsidR="00B1610B" w:rsidRPr="004402A9">
        <w:rPr>
          <w:rFonts w:ascii="Arial" w:hAnsi="Arial" w:cs="Arial"/>
        </w:rPr>
        <w:t>(Boje et al., 2020)</w:t>
      </w:r>
      <w:r w:rsidR="00B1610B" w:rsidRPr="004402A9">
        <w:rPr>
          <w:rFonts w:ascii="Arial" w:hAnsi="Arial" w:cs="Arial"/>
        </w:rPr>
        <w:fldChar w:fldCharType="end"/>
      </w:r>
      <w:r w:rsidR="00B1610B" w:rsidRPr="004402A9">
        <w:rPr>
          <w:rFonts w:ascii="Arial" w:hAnsi="Arial" w:cs="Arial"/>
        </w:rPr>
        <w:t>.</w:t>
      </w:r>
      <w:r w:rsidR="00A5651B" w:rsidRPr="004402A9">
        <w:rPr>
          <w:rFonts w:ascii="Arial" w:hAnsi="Arial" w:cs="Arial"/>
        </w:rPr>
        <w:t xml:space="preserve"> </w:t>
      </w:r>
      <w:r w:rsidR="004402A9" w:rsidRPr="004402A9">
        <w:rPr>
          <w:rFonts w:ascii="Arial" w:hAnsi="Arial" w:cs="Arial"/>
        </w:rPr>
        <w:t xml:space="preserve">It also pointed out that BIM should be integrated with another application such as control systems such as IoT devices </w:t>
      </w:r>
      <w:r w:rsidR="004402A9">
        <w:rPr>
          <w:rFonts w:ascii="Arial" w:hAnsi="Arial" w:cs="Arial"/>
        </w:rPr>
        <w:t>althou</w:t>
      </w:r>
      <w:r w:rsidR="009137FA">
        <w:rPr>
          <w:rFonts w:ascii="Arial" w:hAnsi="Arial" w:cs="Arial"/>
        </w:rPr>
        <w:t>g</w:t>
      </w:r>
      <w:r w:rsidR="004402A9">
        <w:rPr>
          <w:rFonts w:ascii="Arial" w:hAnsi="Arial" w:cs="Arial"/>
        </w:rPr>
        <w:t>h</w:t>
      </w:r>
      <w:r w:rsidR="004402A9" w:rsidRPr="004402A9">
        <w:rPr>
          <w:rFonts w:ascii="Arial" w:hAnsi="Arial" w:cs="Arial"/>
        </w:rPr>
        <w:t xml:space="preserve"> BIM lack semantic completeness due to its legacy data format.</w:t>
      </w:r>
    </w:p>
    <w:p w14:paraId="251993A4" w14:textId="4065708E" w:rsidR="00E03799" w:rsidRPr="00E03799" w:rsidRDefault="00E03799" w:rsidP="00E03799">
      <w:pPr>
        <w:pStyle w:val="Heading1"/>
        <w:numPr>
          <w:ilvl w:val="1"/>
          <w:numId w:val="2"/>
        </w:numPr>
        <w:ind w:left="432"/>
        <w:rPr>
          <w:rFonts w:ascii="Arial" w:hAnsi="Arial" w:cs="Arial"/>
          <w:sz w:val="22"/>
          <w:szCs w:val="22"/>
        </w:rPr>
      </w:pPr>
      <w:r w:rsidRPr="00E03799">
        <w:rPr>
          <w:rFonts w:ascii="Arial" w:hAnsi="Arial" w:cs="Arial"/>
          <w:sz w:val="22"/>
          <w:szCs w:val="22"/>
        </w:rPr>
        <w:t>Research Gap</w:t>
      </w:r>
    </w:p>
    <w:p w14:paraId="236D1008" w14:textId="4527FA7D" w:rsidR="009C66FA" w:rsidRPr="00BB3865" w:rsidRDefault="009C66FA" w:rsidP="009C66FA">
      <w:pPr>
        <w:spacing w:after="0" w:line="240" w:lineRule="auto"/>
        <w:jc w:val="both"/>
        <w:rPr>
          <w:rFonts w:ascii="Arial" w:hAnsi="Arial" w:cs="Arial"/>
        </w:rPr>
      </w:pPr>
      <w:r w:rsidRPr="00B825E1">
        <w:rPr>
          <w:rFonts w:ascii="Arial" w:hAnsi="Arial" w:cs="Arial"/>
        </w:rPr>
        <w:t xml:space="preserve">Most of these literatures has just pointed out the conceptual framework and the advantages of using the digital twin-based control room approach. However, there is less organised research on how these control room solutions should be implemented practically, the technical challenges and clear case study to show how does it work. For example, the details on using what types of sensors, the architecture to form the control room and how to link them all together to solve problem practically are omitted. Unlike those studies, this study will outline the practical application framework of the control room and will </w:t>
      </w:r>
      <w:r w:rsidRPr="00B0586D">
        <w:rPr>
          <w:rFonts w:ascii="Arial" w:hAnsi="Arial" w:cs="Arial"/>
        </w:rPr>
        <w:t>evaluate the functional</w:t>
      </w:r>
      <w:r>
        <w:rPr>
          <w:rFonts w:ascii="Arial" w:hAnsi="Arial" w:cs="Arial"/>
        </w:rPr>
        <w:t>it</w:t>
      </w:r>
      <w:r w:rsidRPr="00B0586D">
        <w:rPr>
          <w:rFonts w:ascii="Arial" w:hAnsi="Arial" w:cs="Arial"/>
        </w:rPr>
        <w:t>y</w:t>
      </w:r>
      <w:r>
        <w:rPr>
          <w:rFonts w:ascii="Arial" w:hAnsi="Arial" w:cs="Arial"/>
        </w:rPr>
        <w:t xml:space="preserve">, </w:t>
      </w:r>
      <w:r w:rsidRPr="00B0586D">
        <w:rPr>
          <w:rFonts w:ascii="Arial" w:hAnsi="Arial" w:cs="Arial"/>
        </w:rPr>
        <w:t xml:space="preserve">limitation and whether it is easy to adopt this solution in the industry. </w:t>
      </w:r>
    </w:p>
    <w:p w14:paraId="77B31B9E" w14:textId="4A03325B" w:rsidR="00850184" w:rsidRPr="008D114A" w:rsidRDefault="0025197F" w:rsidP="008D114A">
      <w:pPr>
        <w:pStyle w:val="Heading1"/>
        <w:numPr>
          <w:ilvl w:val="1"/>
          <w:numId w:val="2"/>
        </w:numPr>
        <w:ind w:left="432"/>
        <w:rPr>
          <w:rFonts w:ascii="Arial" w:hAnsi="Arial" w:cs="Arial"/>
          <w:sz w:val="22"/>
          <w:szCs w:val="22"/>
        </w:rPr>
      </w:pPr>
      <w:bookmarkStart w:id="12" w:name="_Toc48133455"/>
      <w:r>
        <w:rPr>
          <w:rFonts w:ascii="Arial" w:hAnsi="Arial" w:cs="Arial"/>
          <w:sz w:val="22"/>
          <w:szCs w:val="22"/>
        </w:rPr>
        <w:t>Framework</w:t>
      </w:r>
      <w:r w:rsidR="008D114A" w:rsidRPr="008D114A">
        <w:rPr>
          <w:rFonts w:ascii="Arial" w:hAnsi="Arial" w:cs="Arial"/>
          <w:sz w:val="22"/>
          <w:szCs w:val="22"/>
        </w:rPr>
        <w:t xml:space="preserve"> of Control Room</w:t>
      </w:r>
      <w:bookmarkEnd w:id="12"/>
    </w:p>
    <w:p w14:paraId="5ABBAC21" w14:textId="4867A955" w:rsidR="002D1143" w:rsidRPr="00575AEE" w:rsidRDefault="00CA2ACE" w:rsidP="00B84E34">
      <w:pPr>
        <w:pStyle w:val="Heading1"/>
        <w:numPr>
          <w:ilvl w:val="2"/>
          <w:numId w:val="2"/>
        </w:numPr>
        <w:ind w:left="504"/>
        <w:rPr>
          <w:rFonts w:ascii="Arial" w:hAnsi="Arial" w:cs="Arial"/>
          <w:sz w:val="22"/>
          <w:szCs w:val="22"/>
        </w:rPr>
      </w:pPr>
      <w:bookmarkStart w:id="13" w:name="_Toc48133456"/>
      <w:r>
        <w:rPr>
          <w:rFonts w:ascii="Arial" w:hAnsi="Arial" w:cs="Arial"/>
          <w:sz w:val="22"/>
          <w:szCs w:val="22"/>
        </w:rPr>
        <w:t xml:space="preserve">Cloud Service and </w:t>
      </w:r>
      <w:r w:rsidR="002D1143" w:rsidRPr="00575AEE">
        <w:rPr>
          <w:rFonts w:ascii="Arial" w:hAnsi="Arial" w:cs="Arial"/>
          <w:sz w:val="22"/>
          <w:szCs w:val="22"/>
        </w:rPr>
        <w:t>Collaboration Platform</w:t>
      </w:r>
      <w:bookmarkEnd w:id="13"/>
    </w:p>
    <w:p w14:paraId="0B956E0E" w14:textId="52AE0794" w:rsidR="00C077E9" w:rsidRDefault="000111D1" w:rsidP="00A5651B">
      <w:pPr>
        <w:spacing w:after="0" w:line="240" w:lineRule="auto"/>
        <w:jc w:val="both"/>
        <w:rPr>
          <w:rFonts w:ascii="Arial" w:hAnsi="Arial" w:cs="Arial"/>
        </w:rPr>
      </w:pPr>
      <w:r w:rsidRPr="00A5651B">
        <w:rPr>
          <w:rFonts w:ascii="Arial" w:hAnsi="Arial" w:cs="Arial"/>
        </w:rPr>
        <w:t xml:space="preserve">The control room should be a </w:t>
      </w:r>
      <w:r w:rsidR="002D1143" w:rsidRPr="00A5651B">
        <w:rPr>
          <w:rFonts w:ascii="Arial" w:hAnsi="Arial" w:cs="Arial"/>
        </w:rPr>
        <w:t>cloud-based common data environment</w:t>
      </w:r>
      <w:r w:rsidR="00A51B8D" w:rsidRPr="00A5651B">
        <w:rPr>
          <w:rFonts w:ascii="Arial" w:hAnsi="Arial" w:cs="Arial"/>
        </w:rPr>
        <w:t xml:space="preserve"> </w:t>
      </w:r>
      <w:r w:rsidRPr="00A5651B">
        <w:rPr>
          <w:rFonts w:ascii="Arial" w:hAnsi="Arial" w:cs="Arial"/>
        </w:rPr>
        <w:t xml:space="preserve">and </w:t>
      </w:r>
      <w:r w:rsidR="00A51B8D" w:rsidRPr="00A5651B">
        <w:rPr>
          <w:rFonts w:ascii="Arial" w:hAnsi="Arial" w:cs="Arial"/>
        </w:rPr>
        <w:t>a centralised collaboration platform</w:t>
      </w:r>
      <w:r w:rsidR="00BA608D" w:rsidRPr="00A5651B">
        <w:rPr>
          <w:rFonts w:ascii="Arial" w:hAnsi="Arial" w:cs="Arial"/>
        </w:rPr>
        <w:t xml:space="preserve"> to foster the collaboration and information </w:t>
      </w:r>
      <w:r w:rsidR="00A51B8D" w:rsidRPr="00A5651B">
        <w:rPr>
          <w:rFonts w:ascii="Arial" w:hAnsi="Arial" w:cs="Arial"/>
        </w:rPr>
        <w:t xml:space="preserve">exchange </w:t>
      </w:r>
      <w:r w:rsidR="002D1143" w:rsidRPr="00A5651B">
        <w:rPr>
          <w:rFonts w:ascii="Arial" w:hAnsi="Arial" w:cs="Arial"/>
        </w:rPr>
        <w:t xml:space="preserve">between </w:t>
      </w:r>
      <w:r w:rsidR="00A51B8D" w:rsidRPr="00A5651B">
        <w:rPr>
          <w:rFonts w:ascii="Arial" w:hAnsi="Arial" w:cs="Arial"/>
        </w:rPr>
        <w:t xml:space="preserve">different </w:t>
      </w:r>
      <w:r w:rsidR="00B11526" w:rsidRPr="00A5651B">
        <w:rPr>
          <w:rFonts w:ascii="Arial" w:hAnsi="Arial" w:cs="Arial"/>
        </w:rPr>
        <w:t>disciplines</w:t>
      </w:r>
      <w:r w:rsidRPr="00A5651B">
        <w:rPr>
          <w:rFonts w:ascii="Arial" w:hAnsi="Arial" w:cs="Arial"/>
        </w:rPr>
        <w:t>.</w:t>
      </w:r>
      <w:r w:rsidR="00FC2D74" w:rsidRPr="00A5651B">
        <w:rPr>
          <w:rFonts w:ascii="Arial" w:hAnsi="Arial" w:cs="Arial"/>
        </w:rPr>
        <w:t xml:space="preserve"> </w:t>
      </w:r>
      <w:r w:rsidR="00C077E9" w:rsidRPr="00A5651B">
        <w:rPr>
          <w:rFonts w:ascii="Arial" w:hAnsi="Arial" w:cs="Arial"/>
        </w:rPr>
        <w:t xml:space="preserve">One of the </w:t>
      </w:r>
      <w:r w:rsidR="008A2BA3" w:rsidRPr="00A5651B">
        <w:rPr>
          <w:rFonts w:ascii="Arial" w:hAnsi="Arial" w:cs="Arial"/>
        </w:rPr>
        <w:t>example</w:t>
      </w:r>
      <w:r w:rsidR="00850EDC" w:rsidRPr="00A5651B">
        <w:rPr>
          <w:rFonts w:ascii="Arial" w:hAnsi="Arial" w:cs="Arial"/>
        </w:rPr>
        <w:t>s</w:t>
      </w:r>
      <w:r w:rsidR="00C077E9" w:rsidRPr="00A5651B">
        <w:rPr>
          <w:rFonts w:ascii="Arial" w:hAnsi="Arial" w:cs="Arial"/>
        </w:rPr>
        <w:t xml:space="preserve"> on the market is BIM 360, </w:t>
      </w:r>
      <w:r w:rsidR="00CA2ACE" w:rsidRPr="00A5651B">
        <w:rPr>
          <w:rFonts w:ascii="Arial" w:hAnsi="Arial" w:cs="Arial"/>
        </w:rPr>
        <w:t>which is developed by the cloud service Amazon Web Service. I</w:t>
      </w:r>
      <w:r w:rsidR="00C077E9" w:rsidRPr="00A5651B">
        <w:rPr>
          <w:rFonts w:ascii="Arial" w:hAnsi="Arial" w:cs="Arial"/>
        </w:rPr>
        <w:t>t allows easy access to all project information from anywhere. Information like Drawings, models</w:t>
      </w:r>
      <w:r w:rsidR="008A2BA3" w:rsidRPr="00A5651B">
        <w:rPr>
          <w:rFonts w:ascii="Arial" w:hAnsi="Arial" w:cs="Arial"/>
        </w:rPr>
        <w:t xml:space="preserve"> and other documents </w:t>
      </w:r>
      <w:r w:rsidR="00C077E9" w:rsidRPr="00A5651B">
        <w:rPr>
          <w:rFonts w:ascii="Arial" w:hAnsi="Arial" w:cs="Arial"/>
        </w:rPr>
        <w:t xml:space="preserve">uploaded during the design phase can be </w:t>
      </w:r>
      <w:r w:rsidR="008A2BA3" w:rsidRPr="00A5651B">
        <w:rPr>
          <w:rFonts w:ascii="Arial" w:hAnsi="Arial" w:cs="Arial"/>
        </w:rPr>
        <w:t>continuously developed</w:t>
      </w:r>
      <w:r w:rsidR="00C077E9" w:rsidRPr="00A5651B">
        <w:rPr>
          <w:rFonts w:ascii="Arial" w:hAnsi="Arial" w:cs="Arial"/>
        </w:rPr>
        <w:t xml:space="preserve"> into the </w:t>
      </w:r>
      <w:r w:rsidR="008A2BA3" w:rsidRPr="00A5651B">
        <w:rPr>
          <w:rFonts w:ascii="Arial" w:hAnsi="Arial" w:cs="Arial"/>
        </w:rPr>
        <w:t>next phase such as</w:t>
      </w:r>
      <w:r w:rsidR="00C077E9" w:rsidRPr="00A5651B">
        <w:rPr>
          <w:rFonts w:ascii="Arial" w:hAnsi="Arial" w:cs="Arial"/>
        </w:rPr>
        <w:t xml:space="preserve"> support</w:t>
      </w:r>
      <w:r w:rsidR="008A2BA3" w:rsidRPr="00A5651B">
        <w:rPr>
          <w:rFonts w:ascii="Arial" w:hAnsi="Arial" w:cs="Arial"/>
        </w:rPr>
        <w:t>ing</w:t>
      </w:r>
      <w:r w:rsidR="00C077E9" w:rsidRPr="00A5651B">
        <w:rPr>
          <w:rFonts w:ascii="Arial" w:hAnsi="Arial" w:cs="Arial"/>
        </w:rPr>
        <w:t xml:space="preserve"> requests for information (RFIs), submittals, inspections</w:t>
      </w:r>
      <w:r w:rsidR="008A2BA3" w:rsidRPr="00A5651B">
        <w:rPr>
          <w:rFonts w:ascii="Arial" w:hAnsi="Arial" w:cs="Arial"/>
        </w:rPr>
        <w:t>.</w:t>
      </w:r>
    </w:p>
    <w:p w14:paraId="79659646" w14:textId="77777777" w:rsidR="00A5651B" w:rsidRPr="00A5651B" w:rsidRDefault="00A5651B" w:rsidP="00A5651B">
      <w:pPr>
        <w:spacing w:after="0" w:line="240" w:lineRule="auto"/>
        <w:jc w:val="both"/>
        <w:rPr>
          <w:rFonts w:ascii="Arial" w:hAnsi="Arial" w:cs="Arial"/>
        </w:rPr>
      </w:pPr>
    </w:p>
    <w:p w14:paraId="7B0940A6" w14:textId="122682CC" w:rsidR="00B75120" w:rsidRPr="00A5651B" w:rsidRDefault="00FC2D74" w:rsidP="00A5651B">
      <w:pPr>
        <w:jc w:val="both"/>
        <w:rPr>
          <w:rFonts w:ascii="Arial" w:hAnsi="Arial" w:cs="Arial"/>
        </w:rPr>
      </w:pPr>
      <w:r w:rsidRPr="00A5651B">
        <w:rPr>
          <w:rFonts w:ascii="Arial" w:hAnsi="Arial" w:cs="Arial"/>
        </w:rPr>
        <w:t xml:space="preserve">In addition, </w:t>
      </w:r>
      <w:r w:rsidR="00CA2ACE" w:rsidRPr="00A5651B">
        <w:rPr>
          <w:rFonts w:ascii="Arial" w:hAnsi="Arial" w:cs="Arial"/>
        </w:rPr>
        <w:t>c</w:t>
      </w:r>
      <w:r w:rsidR="007D45A6" w:rsidRPr="00A5651B">
        <w:rPr>
          <w:rFonts w:ascii="Arial" w:hAnsi="Arial" w:cs="Arial"/>
        </w:rPr>
        <w:t xml:space="preserve">loud computing </w:t>
      </w:r>
      <w:r w:rsidR="00185DD2" w:rsidRPr="00A5651B">
        <w:rPr>
          <w:rFonts w:ascii="Arial" w:hAnsi="Arial" w:cs="Arial"/>
        </w:rPr>
        <w:t>changes</w:t>
      </w:r>
      <w:r w:rsidR="007D45A6" w:rsidRPr="00A5651B">
        <w:rPr>
          <w:rFonts w:ascii="Arial" w:hAnsi="Arial" w:cs="Arial"/>
        </w:rPr>
        <w:t xml:space="preserve"> the traditional way </w:t>
      </w:r>
      <w:r w:rsidR="00D548B3" w:rsidRPr="00A5651B">
        <w:rPr>
          <w:rFonts w:ascii="Arial" w:hAnsi="Arial" w:cs="Arial"/>
        </w:rPr>
        <w:t xml:space="preserve">of </w:t>
      </w:r>
      <w:r w:rsidR="007D45A6" w:rsidRPr="00A5651B">
        <w:rPr>
          <w:rFonts w:ascii="Arial" w:hAnsi="Arial" w:cs="Arial"/>
        </w:rPr>
        <w:t xml:space="preserve">businesses </w:t>
      </w:r>
      <w:r w:rsidR="00185DD2" w:rsidRPr="00A5651B">
        <w:rPr>
          <w:rFonts w:ascii="Arial" w:hAnsi="Arial" w:cs="Arial"/>
        </w:rPr>
        <w:t>to manage</w:t>
      </w:r>
      <w:r w:rsidR="007D45A6" w:rsidRPr="00A5651B">
        <w:rPr>
          <w:rFonts w:ascii="Arial" w:hAnsi="Arial" w:cs="Arial"/>
        </w:rPr>
        <w:t xml:space="preserve"> IT resources, which</w:t>
      </w:r>
      <w:r w:rsidR="00185DD2" w:rsidRPr="00A5651B">
        <w:rPr>
          <w:rFonts w:ascii="Arial" w:hAnsi="Arial" w:cs="Arial"/>
        </w:rPr>
        <w:t xml:space="preserve"> th</w:t>
      </w:r>
      <w:r w:rsidR="00D548B3" w:rsidRPr="00A5651B">
        <w:rPr>
          <w:rFonts w:ascii="Arial" w:hAnsi="Arial" w:cs="Arial"/>
        </w:rPr>
        <w:t>e</w:t>
      </w:r>
      <w:r w:rsidR="007D45A6" w:rsidRPr="00A5651B">
        <w:rPr>
          <w:rFonts w:ascii="Arial" w:hAnsi="Arial" w:cs="Arial"/>
        </w:rPr>
        <w:t xml:space="preserve"> services</w:t>
      </w:r>
      <w:r w:rsidR="00185DD2" w:rsidRPr="00A5651B">
        <w:rPr>
          <w:rFonts w:ascii="Arial" w:hAnsi="Arial" w:cs="Arial"/>
        </w:rPr>
        <w:t xml:space="preserve"> </w:t>
      </w:r>
      <w:r w:rsidR="00D548B3" w:rsidRPr="00A5651B">
        <w:rPr>
          <w:rFonts w:ascii="Arial" w:hAnsi="Arial" w:cs="Arial"/>
        </w:rPr>
        <w:t xml:space="preserve">such as </w:t>
      </w:r>
      <w:r w:rsidR="007D45A6" w:rsidRPr="00A5651B">
        <w:rPr>
          <w:rFonts w:ascii="Arial" w:hAnsi="Arial" w:cs="Arial"/>
        </w:rPr>
        <w:t>servers</w:t>
      </w:r>
      <w:r w:rsidR="00D548B3" w:rsidRPr="00A5651B">
        <w:rPr>
          <w:rFonts w:ascii="Arial" w:hAnsi="Arial" w:cs="Arial"/>
        </w:rPr>
        <w:t xml:space="preserve"> architecture</w:t>
      </w:r>
      <w:r w:rsidR="007D45A6" w:rsidRPr="00A5651B">
        <w:rPr>
          <w:rFonts w:ascii="Arial" w:hAnsi="Arial" w:cs="Arial"/>
        </w:rPr>
        <w:t xml:space="preserve">, databases, analytics and </w:t>
      </w:r>
      <w:r w:rsidR="00D548B3" w:rsidRPr="00A5651B">
        <w:rPr>
          <w:rFonts w:ascii="Arial" w:hAnsi="Arial" w:cs="Arial"/>
        </w:rPr>
        <w:t xml:space="preserve">business </w:t>
      </w:r>
      <w:r w:rsidR="007D45A6" w:rsidRPr="00A5651B">
        <w:rPr>
          <w:rFonts w:ascii="Arial" w:hAnsi="Arial" w:cs="Arial"/>
        </w:rPr>
        <w:t>intelligence</w:t>
      </w:r>
      <w:r w:rsidR="00185DD2" w:rsidRPr="00A5651B">
        <w:rPr>
          <w:rFonts w:ascii="Arial" w:hAnsi="Arial" w:cs="Arial"/>
        </w:rPr>
        <w:t xml:space="preserve"> </w:t>
      </w:r>
      <w:r w:rsidR="007D45A6" w:rsidRPr="00A5651B">
        <w:rPr>
          <w:rFonts w:ascii="Arial" w:hAnsi="Arial" w:cs="Arial"/>
        </w:rPr>
        <w:t>over the Internet (“the cloud”</w:t>
      </w:r>
      <w:r w:rsidR="0051698D" w:rsidRPr="00A5651B">
        <w:rPr>
          <w:rFonts w:ascii="Arial" w:hAnsi="Arial" w:cs="Arial"/>
        </w:rPr>
        <w:t xml:space="preserve"> </w:t>
      </w:r>
      <w:r w:rsidR="007D45A6" w:rsidRPr="00A5651B">
        <w:rPr>
          <w:rFonts w:ascii="Arial" w:hAnsi="Arial" w:cs="Arial"/>
        </w:rPr>
        <w:t>)</w:t>
      </w:r>
      <w:r w:rsidR="00A9036B" w:rsidRPr="00A5651B">
        <w:rPr>
          <w:rFonts w:ascii="Arial" w:hAnsi="Arial" w:cs="Arial"/>
        </w:rPr>
        <w:t xml:space="preserve"> and ensuring data security</w:t>
      </w:r>
      <w:r w:rsidR="00185DD2" w:rsidRPr="00A5651B">
        <w:rPr>
          <w:rFonts w:ascii="Arial" w:hAnsi="Arial" w:cs="Arial"/>
        </w:rPr>
        <w:t xml:space="preserve"> </w:t>
      </w:r>
      <w:r w:rsidR="00185DD2" w:rsidRPr="00A5651B">
        <w:rPr>
          <w:rFonts w:ascii="Arial" w:hAnsi="Arial" w:cs="Arial"/>
        </w:rPr>
        <w:fldChar w:fldCharType="begin" w:fldLock="1"/>
      </w:r>
      <w:r w:rsidR="00FA5BB9" w:rsidRPr="00A5651B">
        <w:rPr>
          <w:rFonts w:ascii="Arial" w:hAnsi="Arial" w:cs="Arial"/>
        </w:rPr>
        <w:instrText>ADDIN CSL_CITATION {"citationItems":[{"id":"ITEM-1","itemData":{"author":[{"dropping-particle":"","family":"Microsoft","given":"","non-dropping-particle":"","parse-names":false,"suffix":""}],"id":"ITEM-1","issued":{"date-parts":[["2020"]]},"title":"Azure Cloud Services","type":"article-journal"},"uris":["http://www.mendeley.com/documents/?uuid=675e2aac-dfd7-476d-b121-2c55730a0bf5"]}],"mendeley":{"formattedCitation":"(Microsoft, 2020)","plainTextFormattedCitation":"(Microsoft, 2020)","previouslyFormattedCitation":"(Microsoft, 2020)"},"properties":{"noteIndex":0},"schema":"https://github.com/citation-style-language/schema/raw/master/csl-citation.json"}</w:instrText>
      </w:r>
      <w:r w:rsidR="00185DD2" w:rsidRPr="00A5651B">
        <w:rPr>
          <w:rFonts w:ascii="Arial" w:hAnsi="Arial" w:cs="Arial"/>
        </w:rPr>
        <w:fldChar w:fldCharType="separate"/>
      </w:r>
      <w:r w:rsidR="00185DD2" w:rsidRPr="00A5651B">
        <w:rPr>
          <w:rFonts w:ascii="Arial" w:hAnsi="Arial" w:cs="Arial"/>
        </w:rPr>
        <w:t>(Microsoft, 2020)</w:t>
      </w:r>
      <w:r w:rsidR="00185DD2" w:rsidRPr="00A5651B">
        <w:rPr>
          <w:rFonts w:ascii="Arial" w:hAnsi="Arial" w:cs="Arial"/>
        </w:rPr>
        <w:fldChar w:fldCharType="end"/>
      </w:r>
      <w:r w:rsidR="007D45A6" w:rsidRPr="00A5651B">
        <w:rPr>
          <w:rFonts w:ascii="Arial" w:hAnsi="Arial" w:cs="Arial"/>
        </w:rPr>
        <w:t xml:space="preserve">. </w:t>
      </w:r>
      <w:r w:rsidR="00EF261D" w:rsidRPr="00A5651B">
        <w:rPr>
          <w:rFonts w:ascii="Arial" w:hAnsi="Arial" w:cs="Arial"/>
        </w:rPr>
        <w:t xml:space="preserve">Cloud Computing also eliminates the requirement of using local hardware to handle and process data, thus no need to pay extra cost to buy hardware with high computation power </w:t>
      </w:r>
      <w:r w:rsidR="00EF261D" w:rsidRPr="00A5651B">
        <w:rPr>
          <w:rFonts w:ascii="Arial" w:hAnsi="Arial" w:cs="Arial"/>
        </w:rPr>
        <w:fldChar w:fldCharType="begin" w:fldLock="1"/>
      </w:r>
      <w:r w:rsidR="00EF6B80" w:rsidRPr="00A5651B">
        <w:rPr>
          <w:rFonts w:ascii="Arial" w:hAnsi="Arial" w:cs="Arial"/>
        </w:rPr>
        <w:instrText>ADDIN CSL_CITATION {"citationItems":[{"id":"ITEM-1","itemData":{"DOI":"10.1016/j.future.2016.11.031","ISSN":"0167739X","abstract":"Mobile Cloud Computing is a new technology which refers to an infrastructure where both data storage and data processing operate outside of the mobile device. Another recent technology is Internet of Things. Internet of Things is a new technology which is growing rapidly in the field of telecommunications. More specifically, IoT related with wireless telecommunications. The main goal of the interaction and cooperation between things and objects which sent through the wireless networks is to fulfill the objective set to them as a combined entity. In addition, there is a rapid development of both technologies, Cloud Computing and Internet of Things, regard the field of wireless communications. In this paper, we present a survey of IoT and Cloud Computing with a focus on the security issues of both technologies. Specifically, we combine the two aforementioned technologies (i.e Cloud Computing and IoT) in order to examine the common features, and in order to discover the benefits of their integration. Concluding, we present the contribution of Cloud Computing to the IoT technology. Thus, it shows how the Cloud Computing technology improves the function of the IoT. Finally, we survey the security challenges of the integration of IoT and Cloud Computing.","author":[{"dropping-particle":"","family":"Stergiou","given":"Christos","non-dropping-particle":"","parse-names":false,"suffix":""},{"dropping-particle":"","family":"Psannis","given":"Kostas E.","non-dropping-particle":"","parse-names":false,"suffix":""},{"dropping-particle":"","family":"Kim","given":"Byung Gyu","non-dropping-particle":"","parse-names":false,"suffix":""},{"dropping-particle":"","family":"Gupta","given":"Brij","non-dropping-particle":"","parse-names":false,"suffix":""}],"container-title":"Future Generation Computer Systems","id":"ITEM-1","issued":{"date-parts":[["2018"]]},"title":"Secure integration of IoT and Cloud Computing","type":"article-journal"},"uris":["http://www.mendeley.com/documents/?uuid=e687e719-636d-43d4-ad8a-e47f430fb333"]}],"mendeley":{"formattedCitation":"(Stergiou et al., 2018)","plainTextFormattedCitation":"(Stergiou et al., 2018)","previouslyFormattedCitation":"(Stergiou et al., 2018)"},"properties":{"noteIndex":0},"schema":"https://github.com/citation-style-language/schema/raw/master/csl-citation.json"}</w:instrText>
      </w:r>
      <w:r w:rsidR="00EF261D" w:rsidRPr="00A5651B">
        <w:rPr>
          <w:rFonts w:ascii="Arial" w:hAnsi="Arial" w:cs="Arial"/>
        </w:rPr>
        <w:fldChar w:fldCharType="separate"/>
      </w:r>
      <w:r w:rsidR="00EF261D" w:rsidRPr="00A5651B">
        <w:rPr>
          <w:rFonts w:ascii="Arial" w:hAnsi="Arial" w:cs="Arial"/>
        </w:rPr>
        <w:t>(Stergiou et al., 2018)</w:t>
      </w:r>
      <w:r w:rsidR="00EF261D" w:rsidRPr="00A5651B">
        <w:rPr>
          <w:rFonts w:ascii="Arial" w:hAnsi="Arial" w:cs="Arial"/>
        </w:rPr>
        <w:fldChar w:fldCharType="end"/>
      </w:r>
      <w:r w:rsidR="00EF261D" w:rsidRPr="00A5651B">
        <w:rPr>
          <w:rFonts w:ascii="Arial" w:hAnsi="Arial" w:cs="Arial"/>
        </w:rPr>
        <w:t xml:space="preserve">. </w:t>
      </w:r>
    </w:p>
    <w:p w14:paraId="1F22E209" w14:textId="57983F4E" w:rsidR="000F284F" w:rsidRDefault="007D45A6" w:rsidP="00C55894">
      <w:pPr>
        <w:pStyle w:val="NormalWeb"/>
        <w:shd w:val="clear" w:color="auto" w:fill="FFFFFF"/>
        <w:spacing w:before="300" w:beforeAutospacing="0" w:after="0" w:afterAutospacing="0"/>
        <w:jc w:val="both"/>
        <w:rPr>
          <w:rFonts w:asciiTheme="minorEastAsia" w:eastAsiaTheme="minorEastAsia" w:hAnsiTheme="minorEastAsia" w:cs="Arial"/>
          <w:color w:val="00192C"/>
          <w:sz w:val="22"/>
          <w:szCs w:val="22"/>
        </w:rPr>
      </w:pPr>
      <w:r>
        <w:rPr>
          <w:rFonts w:ascii="Arial" w:hAnsi="Arial" w:cs="Arial"/>
          <w:sz w:val="22"/>
          <w:szCs w:val="22"/>
        </w:rPr>
        <w:t>Besides, t</w:t>
      </w:r>
      <w:r w:rsidR="001264EF" w:rsidRPr="007D45A6">
        <w:rPr>
          <w:rFonts w:ascii="Arial" w:hAnsi="Arial" w:cs="Arial"/>
          <w:sz w:val="22"/>
          <w:szCs w:val="22"/>
        </w:rPr>
        <w:t xml:space="preserve">raditional tools </w:t>
      </w:r>
      <w:r w:rsidR="008C34CA" w:rsidRPr="007D45A6">
        <w:rPr>
          <w:rFonts w:ascii="Arial" w:hAnsi="Arial" w:cs="Arial"/>
          <w:sz w:val="22"/>
          <w:szCs w:val="22"/>
        </w:rPr>
        <w:t>such as</w:t>
      </w:r>
      <w:r w:rsidR="001264EF" w:rsidRPr="007D45A6">
        <w:rPr>
          <w:rFonts w:ascii="Arial" w:hAnsi="Arial" w:cs="Arial"/>
          <w:sz w:val="22"/>
          <w:szCs w:val="22"/>
        </w:rPr>
        <w:t xml:space="preserve"> email, project management software and telephone are </w:t>
      </w:r>
      <w:r w:rsidR="008C34CA" w:rsidRPr="007D45A6">
        <w:rPr>
          <w:rFonts w:ascii="Arial" w:hAnsi="Arial" w:cs="Arial"/>
          <w:sz w:val="22"/>
          <w:szCs w:val="22"/>
        </w:rPr>
        <w:t>just</w:t>
      </w:r>
      <w:r w:rsidR="001264EF" w:rsidRPr="007D45A6">
        <w:rPr>
          <w:rFonts w:ascii="Arial" w:hAnsi="Arial" w:cs="Arial"/>
          <w:sz w:val="22"/>
          <w:szCs w:val="22"/>
        </w:rPr>
        <w:t xml:space="preserve"> one-way communication activities. They lack the real-time collaboration elements </w:t>
      </w:r>
      <w:r w:rsidR="008C34CA" w:rsidRPr="007D45A6">
        <w:rPr>
          <w:rFonts w:ascii="Arial" w:hAnsi="Arial" w:cs="Arial"/>
          <w:sz w:val="22"/>
          <w:szCs w:val="22"/>
        </w:rPr>
        <w:t>which is</w:t>
      </w:r>
      <w:r w:rsidR="001264EF" w:rsidRPr="007D45A6">
        <w:rPr>
          <w:rFonts w:ascii="Arial" w:hAnsi="Arial" w:cs="Arial"/>
          <w:sz w:val="22"/>
          <w:szCs w:val="22"/>
        </w:rPr>
        <w:t xml:space="preserve"> for connected engagement, discussion and approval process </w:t>
      </w:r>
      <w:r w:rsidR="001264EF" w:rsidRPr="007D45A6">
        <w:rPr>
          <w:rFonts w:ascii="Arial" w:hAnsi="Arial" w:cs="Arial"/>
          <w:sz w:val="22"/>
          <w:szCs w:val="22"/>
        </w:rPr>
        <w:fldChar w:fldCharType="begin" w:fldLock="1"/>
      </w:r>
      <w:r w:rsidR="00185DD2">
        <w:rPr>
          <w:rFonts w:ascii="Arial" w:hAnsi="Arial" w:cs="Arial"/>
          <w:sz w:val="22"/>
          <w:szCs w:val="22"/>
        </w:rPr>
        <w:instrText>ADDIN CSL_CITATION {"citationItems":[{"id":"ITEM-1","itemData":{"author":[{"dropping-particle":"","family":"Levine","given":"Ty","non-dropping-particle":"","parse-names":false,"suffix":""}],"id":"ITEM-1","issued":{"date-parts":[["2016"]]},"title":"Using Communication and Collaboration Technology to Keep Construction Projects On Schedule and On Budget","type":"report"},"uris":["http://www.mendeley.com/documents/?uuid=53f78c5e-10d9-4775-8b4e-ee91f8a7bc48"]}],"mendeley":{"formattedCitation":"(Levine, 2016)","plainTextFormattedCitation":"(Levine, 2016)","previouslyFormattedCitation":"(Levine, 2016)"},"properties":{"noteIndex":0},"schema":"https://github.com/citation-style-language/schema/raw/master/csl-citation.json"}</w:instrText>
      </w:r>
      <w:r w:rsidR="001264EF" w:rsidRPr="007D45A6">
        <w:rPr>
          <w:rFonts w:ascii="Arial" w:hAnsi="Arial" w:cs="Arial"/>
          <w:sz w:val="22"/>
          <w:szCs w:val="22"/>
        </w:rPr>
        <w:fldChar w:fldCharType="separate"/>
      </w:r>
      <w:r w:rsidR="001264EF" w:rsidRPr="007D45A6">
        <w:rPr>
          <w:rFonts w:ascii="Arial" w:hAnsi="Arial" w:cs="Arial"/>
          <w:noProof/>
          <w:sz w:val="22"/>
          <w:szCs w:val="22"/>
        </w:rPr>
        <w:t>(Levine, 2016)</w:t>
      </w:r>
      <w:r w:rsidR="001264EF" w:rsidRPr="007D45A6">
        <w:rPr>
          <w:rFonts w:ascii="Arial" w:hAnsi="Arial" w:cs="Arial"/>
          <w:sz w:val="22"/>
          <w:szCs w:val="22"/>
        </w:rPr>
        <w:fldChar w:fldCharType="end"/>
      </w:r>
      <w:r w:rsidR="001264EF" w:rsidRPr="007D45A6">
        <w:rPr>
          <w:rFonts w:ascii="Arial" w:hAnsi="Arial" w:cs="Arial"/>
          <w:sz w:val="22"/>
          <w:szCs w:val="22"/>
        </w:rPr>
        <w:t>.</w:t>
      </w:r>
      <w:r w:rsidR="005A2F4A" w:rsidRPr="007D45A6">
        <w:rPr>
          <w:rFonts w:ascii="Arial" w:hAnsi="Arial" w:cs="Arial"/>
          <w:sz w:val="22"/>
          <w:szCs w:val="22"/>
        </w:rPr>
        <w:t xml:space="preserve"> </w:t>
      </w:r>
      <w:r w:rsidR="00921274" w:rsidRPr="007D45A6">
        <w:rPr>
          <w:rFonts w:ascii="Arial" w:hAnsi="Arial" w:cs="Arial"/>
          <w:color w:val="00192C"/>
          <w:sz w:val="22"/>
          <w:szCs w:val="22"/>
        </w:rPr>
        <w:t xml:space="preserve">If different parties in the project </w:t>
      </w:r>
      <w:r w:rsidR="005A2F4A" w:rsidRPr="007D45A6">
        <w:rPr>
          <w:rFonts w:ascii="Arial" w:hAnsi="Arial" w:cs="Arial"/>
          <w:color w:val="00192C"/>
          <w:sz w:val="22"/>
          <w:szCs w:val="22"/>
        </w:rPr>
        <w:t xml:space="preserve">can </w:t>
      </w:r>
      <w:r w:rsidR="00921274" w:rsidRPr="007D45A6">
        <w:rPr>
          <w:rFonts w:ascii="Arial" w:hAnsi="Arial" w:cs="Arial"/>
          <w:color w:val="00192C"/>
          <w:sz w:val="22"/>
          <w:szCs w:val="22"/>
        </w:rPr>
        <w:t>submit updates of</w:t>
      </w:r>
      <w:r w:rsidRPr="007D45A6">
        <w:rPr>
          <w:rFonts w:ascii="Arial" w:hAnsi="Arial" w:cs="Arial"/>
          <w:color w:val="00192C"/>
          <w:sz w:val="22"/>
          <w:szCs w:val="22"/>
        </w:rPr>
        <w:t xml:space="preserve"> information</w:t>
      </w:r>
      <w:r w:rsidR="00921274" w:rsidRPr="007D45A6">
        <w:rPr>
          <w:rFonts w:ascii="Arial" w:hAnsi="Arial" w:cs="Arial"/>
          <w:color w:val="00192C"/>
          <w:sz w:val="22"/>
          <w:szCs w:val="22"/>
        </w:rPr>
        <w:t xml:space="preserve"> on a simple and </w:t>
      </w:r>
      <w:r w:rsidR="005A2F4A" w:rsidRPr="007D45A6">
        <w:rPr>
          <w:rFonts w:ascii="Arial" w:hAnsi="Arial" w:cs="Arial"/>
          <w:color w:val="00192C"/>
          <w:sz w:val="22"/>
          <w:szCs w:val="22"/>
        </w:rPr>
        <w:t>real-</w:t>
      </w:r>
      <w:r w:rsidR="00921274" w:rsidRPr="007D45A6">
        <w:rPr>
          <w:rFonts w:ascii="Arial" w:hAnsi="Arial" w:cs="Arial"/>
          <w:color w:val="00192C"/>
          <w:sz w:val="22"/>
          <w:szCs w:val="22"/>
        </w:rPr>
        <w:t>time manner</w:t>
      </w:r>
      <w:r w:rsidR="00150CA4">
        <w:rPr>
          <w:rFonts w:ascii="Arial" w:hAnsi="Arial" w:cs="Arial"/>
          <w:color w:val="00192C"/>
          <w:sz w:val="22"/>
          <w:szCs w:val="22"/>
        </w:rPr>
        <w:t xml:space="preserve"> on a single platform to create a single source of truth</w:t>
      </w:r>
      <w:r w:rsidR="00921274" w:rsidRPr="007D45A6">
        <w:rPr>
          <w:rFonts w:ascii="Arial" w:hAnsi="Arial" w:cs="Arial"/>
          <w:color w:val="00192C"/>
          <w:sz w:val="22"/>
          <w:szCs w:val="22"/>
        </w:rPr>
        <w:t>, it will be easier for all project team members as one and remain on the same pace as the project proceeds</w:t>
      </w:r>
      <w:r w:rsidR="00921274" w:rsidRPr="007D45A6">
        <w:rPr>
          <w:rFonts w:asciiTheme="minorEastAsia" w:eastAsiaTheme="minorEastAsia" w:hAnsiTheme="minorEastAsia" w:cs="Arial" w:hint="eastAsia"/>
          <w:color w:val="00192C"/>
          <w:sz w:val="22"/>
          <w:szCs w:val="22"/>
        </w:rPr>
        <w:t>,</w:t>
      </w:r>
      <w:r w:rsidR="00921274" w:rsidRPr="007D45A6">
        <w:rPr>
          <w:rFonts w:ascii="Arial" w:hAnsi="Arial" w:cs="Arial"/>
          <w:color w:val="00192C"/>
          <w:sz w:val="22"/>
          <w:szCs w:val="22"/>
        </w:rPr>
        <w:t xml:space="preserve"> so it would not make the progress delay in terms of scheduling and over-budget due to rework</w:t>
      </w:r>
      <w:r w:rsidR="00921274" w:rsidRPr="007D45A6">
        <w:rPr>
          <w:rFonts w:asciiTheme="minorEastAsia" w:eastAsiaTheme="minorEastAsia" w:hAnsiTheme="minorEastAsia" w:cs="Arial" w:hint="eastAsia"/>
          <w:color w:val="00192C"/>
          <w:sz w:val="22"/>
          <w:szCs w:val="22"/>
        </w:rPr>
        <w:t>.</w:t>
      </w:r>
    </w:p>
    <w:p w14:paraId="06C1769F" w14:textId="77777777" w:rsidR="000F284F" w:rsidRDefault="000F284F">
      <w:pPr>
        <w:rPr>
          <w:rFonts w:asciiTheme="minorEastAsia" w:hAnsiTheme="minorEastAsia" w:cs="Arial"/>
          <w:color w:val="00192C"/>
        </w:rPr>
      </w:pPr>
      <w:r>
        <w:rPr>
          <w:rFonts w:asciiTheme="minorEastAsia" w:hAnsiTheme="minorEastAsia" w:cs="Arial"/>
          <w:color w:val="00192C"/>
        </w:rPr>
        <w:br w:type="page"/>
      </w:r>
    </w:p>
    <w:p w14:paraId="565EF485" w14:textId="06F45413" w:rsidR="004C77C5" w:rsidRPr="00575AEE" w:rsidRDefault="00D46765" w:rsidP="004C77C5">
      <w:pPr>
        <w:pStyle w:val="Heading1"/>
        <w:numPr>
          <w:ilvl w:val="2"/>
          <w:numId w:val="2"/>
        </w:numPr>
        <w:ind w:left="504"/>
        <w:rPr>
          <w:rFonts w:ascii="Arial" w:hAnsi="Arial" w:cs="Arial"/>
          <w:sz w:val="22"/>
          <w:szCs w:val="22"/>
        </w:rPr>
      </w:pPr>
      <w:bookmarkStart w:id="14" w:name="_Toc48133457"/>
      <w:r>
        <w:rPr>
          <w:rFonts w:ascii="Arial" w:hAnsi="Arial" w:cs="Arial"/>
          <w:sz w:val="22"/>
          <w:szCs w:val="22"/>
        </w:rPr>
        <w:lastRenderedPageBreak/>
        <w:t xml:space="preserve">Visualisation </w:t>
      </w:r>
      <w:r w:rsidR="00CE4F3B">
        <w:rPr>
          <w:rFonts w:ascii="Arial" w:hAnsi="Arial" w:cs="Arial"/>
          <w:sz w:val="22"/>
          <w:szCs w:val="22"/>
        </w:rPr>
        <w:t>–</w:t>
      </w:r>
      <w:r>
        <w:rPr>
          <w:rFonts w:ascii="Arial" w:hAnsi="Arial" w:cs="Arial"/>
          <w:sz w:val="22"/>
          <w:szCs w:val="22"/>
        </w:rPr>
        <w:t xml:space="preserve"> </w:t>
      </w:r>
      <w:r w:rsidR="00CE4F3B">
        <w:rPr>
          <w:rFonts w:ascii="Arial" w:hAnsi="Arial" w:cs="Arial"/>
          <w:sz w:val="22"/>
          <w:szCs w:val="22"/>
        </w:rPr>
        <w:t xml:space="preserve">Immersive </w:t>
      </w:r>
      <w:r w:rsidR="004C77C5" w:rsidRPr="00575AEE">
        <w:rPr>
          <w:rFonts w:ascii="Arial" w:hAnsi="Arial" w:cs="Arial"/>
          <w:sz w:val="22"/>
          <w:szCs w:val="22"/>
        </w:rPr>
        <w:t>V</w:t>
      </w:r>
      <w:r w:rsidR="00D6069E">
        <w:rPr>
          <w:rFonts w:ascii="Arial" w:hAnsi="Arial" w:cs="Arial"/>
          <w:sz w:val="22"/>
          <w:szCs w:val="22"/>
        </w:rPr>
        <w:t>irtual Reality</w:t>
      </w:r>
      <w:bookmarkEnd w:id="14"/>
    </w:p>
    <w:p w14:paraId="4C7B9106" w14:textId="77777777" w:rsidR="009A554A" w:rsidRDefault="009A554A" w:rsidP="004C77C5">
      <w:pPr>
        <w:spacing w:after="0" w:line="240" w:lineRule="auto"/>
        <w:rPr>
          <w:rFonts w:ascii="Arial" w:eastAsia="Times New Roman" w:hAnsi="Arial" w:cs="Arial"/>
          <w:lang w:val="en-US"/>
        </w:rPr>
      </w:pPr>
    </w:p>
    <w:p w14:paraId="25F3AF54" w14:textId="22C0D1C6" w:rsidR="009A35AD" w:rsidRDefault="00CE4F3B" w:rsidP="006816F6">
      <w:pPr>
        <w:spacing w:after="0" w:line="240" w:lineRule="auto"/>
        <w:jc w:val="both"/>
        <w:rPr>
          <w:rFonts w:ascii="Arial" w:eastAsia="Times New Roman" w:hAnsi="Arial" w:cs="Arial"/>
          <w:lang w:val="en-US"/>
        </w:rPr>
      </w:pPr>
      <w:r>
        <w:rPr>
          <w:rFonts w:ascii="Arial" w:eastAsia="Times New Roman" w:hAnsi="Arial" w:cs="Arial"/>
          <w:lang w:val="en-US"/>
        </w:rPr>
        <w:t xml:space="preserve">Immersive </w:t>
      </w:r>
      <w:r w:rsidR="007A2DC3">
        <w:rPr>
          <w:rFonts w:ascii="Arial" w:eastAsia="Times New Roman" w:hAnsi="Arial" w:cs="Arial"/>
          <w:lang w:val="en-US"/>
        </w:rPr>
        <w:t xml:space="preserve">Virtual </w:t>
      </w:r>
      <w:r w:rsidR="009A35AD" w:rsidRPr="009A35AD">
        <w:rPr>
          <w:rFonts w:ascii="Arial" w:eastAsia="Times New Roman" w:hAnsi="Arial" w:cs="Arial"/>
          <w:lang w:val="en-US"/>
        </w:rPr>
        <w:t>R</w:t>
      </w:r>
      <w:r w:rsidR="007A2DC3">
        <w:rPr>
          <w:rFonts w:ascii="Arial" w:eastAsia="Times New Roman" w:hAnsi="Arial" w:cs="Arial"/>
          <w:lang w:val="en-US"/>
        </w:rPr>
        <w:t>eality</w:t>
      </w:r>
      <w:r w:rsidR="004A479B">
        <w:rPr>
          <w:rFonts w:ascii="Arial" w:eastAsia="Times New Roman" w:hAnsi="Arial" w:cs="Arial"/>
          <w:lang w:val="en-US"/>
        </w:rPr>
        <w:t xml:space="preserve"> (VR)</w:t>
      </w:r>
      <w:r>
        <w:rPr>
          <w:rFonts w:ascii="Arial" w:eastAsia="Times New Roman" w:hAnsi="Arial" w:cs="Arial"/>
          <w:lang w:val="en-US"/>
        </w:rPr>
        <w:t xml:space="preserve"> </w:t>
      </w:r>
      <w:r w:rsidR="0025029A">
        <w:rPr>
          <w:rFonts w:ascii="Arial" w:eastAsia="Times New Roman" w:hAnsi="Arial" w:cs="Arial"/>
          <w:lang w:val="en-US"/>
        </w:rPr>
        <w:t>can give the user</w:t>
      </w:r>
      <w:r>
        <w:rPr>
          <w:rFonts w:ascii="Arial" w:eastAsia="Times New Roman" w:hAnsi="Arial" w:cs="Arial"/>
          <w:lang w:val="en-US"/>
        </w:rPr>
        <w:t xml:space="preserve"> </w:t>
      </w:r>
      <w:r w:rsidR="0025029A">
        <w:rPr>
          <w:rFonts w:ascii="Arial" w:eastAsia="Times New Roman" w:hAnsi="Arial" w:cs="Arial"/>
          <w:lang w:val="en-US"/>
        </w:rPr>
        <w:t xml:space="preserve">feel like </w:t>
      </w:r>
      <w:r>
        <w:rPr>
          <w:rFonts w:ascii="Arial" w:eastAsia="Times New Roman" w:hAnsi="Arial" w:cs="Arial"/>
          <w:lang w:val="en-US"/>
        </w:rPr>
        <w:t>physically present</w:t>
      </w:r>
      <w:r w:rsidR="0025029A">
        <w:rPr>
          <w:rFonts w:ascii="Arial" w:eastAsia="Times New Roman" w:hAnsi="Arial" w:cs="Arial"/>
          <w:lang w:val="en-US"/>
        </w:rPr>
        <w:t>ing</w:t>
      </w:r>
      <w:r>
        <w:rPr>
          <w:rFonts w:ascii="Arial" w:eastAsia="Times New Roman" w:hAnsi="Arial" w:cs="Arial"/>
          <w:lang w:val="en-US"/>
        </w:rPr>
        <w:t xml:space="preserve"> in a </w:t>
      </w:r>
      <w:r w:rsidRPr="00CE4F3B">
        <w:rPr>
          <w:rFonts w:ascii="Arial" w:eastAsia="Times New Roman" w:hAnsi="Arial" w:cs="Arial"/>
          <w:lang w:val="en-US"/>
        </w:rPr>
        <w:t>computer</w:t>
      </w:r>
      <w:r w:rsidR="00756968">
        <w:rPr>
          <w:rFonts w:ascii="Arial" w:eastAsia="Times New Roman" w:hAnsi="Arial" w:cs="Arial"/>
          <w:lang w:val="en-US"/>
        </w:rPr>
        <w:t>-generated</w:t>
      </w:r>
      <w:r w:rsidRPr="00CE4F3B">
        <w:rPr>
          <w:rFonts w:ascii="Arial" w:eastAsia="Times New Roman" w:hAnsi="Arial" w:cs="Arial"/>
          <w:lang w:val="en-US"/>
        </w:rPr>
        <w:t xml:space="preserve"> environment simulat</w:t>
      </w:r>
      <w:r w:rsidR="00756968">
        <w:rPr>
          <w:rFonts w:ascii="Arial" w:eastAsia="Times New Roman" w:hAnsi="Arial" w:cs="Arial"/>
          <w:lang w:val="en-US"/>
        </w:rPr>
        <w:t>ing</w:t>
      </w:r>
      <w:r w:rsidRPr="00CE4F3B">
        <w:rPr>
          <w:rFonts w:ascii="Arial" w:eastAsia="Times New Roman" w:hAnsi="Arial" w:cs="Arial"/>
          <w:lang w:val="en-US"/>
        </w:rPr>
        <w:t xml:space="preserve"> </w:t>
      </w:r>
      <w:r w:rsidR="00756968">
        <w:rPr>
          <w:rFonts w:ascii="Arial" w:eastAsia="Times New Roman" w:hAnsi="Arial" w:cs="Arial"/>
          <w:lang w:val="en-US"/>
        </w:rPr>
        <w:t xml:space="preserve">places </w:t>
      </w:r>
      <w:r w:rsidRPr="00CE4F3B">
        <w:rPr>
          <w:rFonts w:ascii="Arial" w:eastAsia="Times New Roman" w:hAnsi="Arial" w:cs="Arial"/>
          <w:lang w:val="en-US"/>
        </w:rPr>
        <w:t>in the real or imagined worlds</w:t>
      </w:r>
      <w:r>
        <w:rPr>
          <w:rFonts w:ascii="Arial" w:eastAsia="Times New Roman" w:hAnsi="Arial" w:cs="Arial"/>
          <w:lang w:val="en-US"/>
        </w:rPr>
        <w:t>.</w:t>
      </w:r>
      <w:r w:rsidR="007A2DC3">
        <w:rPr>
          <w:rFonts w:ascii="Arial" w:eastAsia="Times New Roman" w:hAnsi="Arial" w:cs="Arial"/>
          <w:lang w:val="en-US"/>
        </w:rPr>
        <w:t xml:space="preserve"> </w:t>
      </w:r>
      <w:r>
        <w:rPr>
          <w:rFonts w:ascii="Arial" w:eastAsia="Times New Roman" w:hAnsi="Arial" w:cs="Arial"/>
          <w:lang w:val="en-US"/>
        </w:rPr>
        <w:t xml:space="preserve">It </w:t>
      </w:r>
      <w:r w:rsidR="009A35AD" w:rsidRPr="009A35AD">
        <w:rPr>
          <w:rFonts w:ascii="Arial" w:eastAsia="Times New Roman" w:hAnsi="Arial" w:cs="Arial"/>
          <w:lang w:val="en-US"/>
        </w:rPr>
        <w:t xml:space="preserve">is </w:t>
      </w:r>
      <w:r w:rsidR="00756968">
        <w:rPr>
          <w:rFonts w:ascii="Arial" w:eastAsia="Times New Roman" w:hAnsi="Arial" w:cs="Arial"/>
          <w:lang w:val="en-US"/>
        </w:rPr>
        <w:t>common</w:t>
      </w:r>
      <w:r w:rsidR="009A35AD" w:rsidRPr="009A35AD">
        <w:rPr>
          <w:rFonts w:ascii="Arial" w:eastAsia="Times New Roman" w:hAnsi="Arial" w:cs="Arial"/>
          <w:lang w:val="en-US"/>
        </w:rPr>
        <w:t xml:space="preserve"> used in the education and training </w:t>
      </w:r>
      <w:r w:rsidR="00D64E61">
        <w:rPr>
          <w:rFonts w:ascii="Arial" w:eastAsia="Times New Roman" w:hAnsi="Arial" w:cs="Arial"/>
          <w:lang w:val="en-US"/>
        </w:rPr>
        <w:t xml:space="preserve">purpose </w:t>
      </w:r>
      <w:r w:rsidR="00756968">
        <w:rPr>
          <w:rFonts w:ascii="Arial" w:eastAsia="Times New Roman" w:hAnsi="Arial" w:cs="Arial"/>
          <w:lang w:val="en-US"/>
        </w:rPr>
        <w:t xml:space="preserve">by </w:t>
      </w:r>
      <w:r w:rsidR="009A35AD" w:rsidRPr="009A35AD">
        <w:rPr>
          <w:rFonts w:ascii="Arial" w:eastAsia="Times New Roman" w:hAnsi="Arial" w:cs="Arial"/>
          <w:lang w:val="en-US"/>
        </w:rPr>
        <w:t xml:space="preserve">its potentials </w:t>
      </w:r>
      <w:r w:rsidR="00894B9D">
        <w:rPr>
          <w:rFonts w:ascii="Arial" w:eastAsia="Times New Roman" w:hAnsi="Arial" w:cs="Arial"/>
          <w:lang w:val="en-US"/>
        </w:rPr>
        <w:t>of provide</w:t>
      </w:r>
      <w:r w:rsidR="009A35AD" w:rsidRPr="009A35AD">
        <w:rPr>
          <w:rFonts w:ascii="Arial" w:eastAsia="Times New Roman" w:hAnsi="Arial" w:cs="Arial"/>
          <w:lang w:val="en-US"/>
        </w:rPr>
        <w:t xml:space="preserve"> </w:t>
      </w:r>
      <w:r w:rsidR="00894B9D">
        <w:rPr>
          <w:rFonts w:ascii="Arial" w:eastAsia="Times New Roman" w:hAnsi="Arial" w:cs="Arial"/>
          <w:lang w:val="en-US"/>
        </w:rPr>
        <w:t xml:space="preserve">an </w:t>
      </w:r>
      <w:r w:rsidR="009A35AD" w:rsidRPr="009A35AD">
        <w:rPr>
          <w:rFonts w:ascii="Arial" w:eastAsia="Times New Roman" w:hAnsi="Arial" w:cs="Arial"/>
          <w:lang w:val="en-US"/>
        </w:rPr>
        <w:t>interactiv</w:t>
      </w:r>
      <w:r w:rsidR="00894B9D">
        <w:rPr>
          <w:rFonts w:ascii="Arial" w:eastAsia="Times New Roman" w:hAnsi="Arial" w:cs="Arial"/>
          <w:lang w:val="en-US"/>
        </w:rPr>
        <w:t>e</w:t>
      </w:r>
      <w:r w:rsidR="009A35AD" w:rsidRPr="009A35AD">
        <w:rPr>
          <w:rFonts w:ascii="Arial" w:eastAsia="Times New Roman" w:hAnsi="Arial" w:cs="Arial"/>
          <w:lang w:val="en-US"/>
        </w:rPr>
        <w:t xml:space="preserve"> and motivat</w:t>
      </w:r>
      <w:r w:rsidR="00894B9D">
        <w:rPr>
          <w:rFonts w:ascii="Arial" w:eastAsia="Times New Roman" w:hAnsi="Arial" w:cs="Arial"/>
          <w:lang w:val="en-US"/>
        </w:rPr>
        <w:t>ed environment</w:t>
      </w:r>
      <w:r w:rsidR="009A35AD" w:rsidRPr="009A35AD">
        <w:rPr>
          <w:rFonts w:ascii="Arial" w:eastAsia="Times New Roman" w:hAnsi="Arial" w:cs="Arial"/>
          <w:lang w:val="en-US"/>
        </w:rPr>
        <w:t xml:space="preserve"> </w:t>
      </w:r>
      <w:r w:rsidR="007A2DC3">
        <w:rPr>
          <w:rFonts w:ascii="Arial" w:eastAsia="Times New Roman" w:hAnsi="Arial" w:cs="Arial"/>
          <w:lang w:val="en-US"/>
        </w:rPr>
        <w:fldChar w:fldCharType="begin" w:fldLock="1"/>
      </w:r>
      <w:r w:rsidR="007A2DC3">
        <w:rPr>
          <w:rFonts w:ascii="Arial" w:eastAsia="Times New Roman" w:hAnsi="Arial" w:cs="Arial"/>
          <w:lang w:val="en-US"/>
        </w:rPr>
        <w:instrText>ADDIN CSL_CITATION {"citationItems":[{"id":"ITEM-1","itemData":{"DOI":"10.12753/2066-026X-15-020","ISBN":"2066-026X","ISSN":"2066026X","abstract":"Since the first time the term \"Virtual Reality\" (VR) has been used back in the 60s, VR has evolved in different manners becoming more and more similar to the real world. Two different kinds of VR can be identified: non-immersive and immersive. The former is a computer-based environment that can simulate places in the real or imagined worlds; the latter takes the idea even further by giving the perception of being physically present in the non-physical world. While non-immersive VR can be based on a standard computer, immersive VR is still evolving as the needed devices are becoming more user friendly and economically accessible. In the past, there was a major difficulty about using equipment such as a helmet with goggles, while now new devices are being developed to make usability better for the user. VR, which is based on three basic principles: Immersion, Interaction, and User involvement with the environment and narrative, offers a very high potential in education by making learning more motivating and engaging. Up to now, the use of immersive-VR in educational games has been limited due to high prices of the devices and their limited usability. Now new tools like the commercial \"Oculus Rift\", make it possible to access immersive-VR in lots of educational situations. This paper reports a survey on the scientific literature on the advantages and potentials in the use of Immersive Virtual Reality in Education in the last two years (2013-14). It shows how VR in general, and immersive VR in particular, has been used mostly for adult training in special situations or for university students. It then focuses on the possible advantages and drawbacks of its use in education with reference to different classes of users like children and some kinds of cognitive disabilities (with particular reference to the Down syndrome). It concludes outlining strategies that could be carried out to verify these ideas.","author":[{"dropping-particle":"","family":"Freina","given":"Laura","non-dropping-particle":"","parse-names":false,"suffix":""},{"dropping-particle":"","family":"Ott","given":"Michela","non-dropping-particle":"","parse-names":false,"suffix":""}],"container-title":"Proceedings of eLearning and Software for Education (eLSE)(Bucharest, Romania, April 23--24, 2015)","id":"ITEM-1","issued":{"date-parts":[["2015"]]},"title":"A literature review on immersive virtual reality in education: State of the art and perspectives","type":"article-journal"},"uris":["http://www.mendeley.com/documents/?uuid=b90c6933-f709-4c4b-9494-a13d7f2acc57","http://www.mendeley.com/documents/?uuid=aa1c863c-665e-4a81-904a-574dadf89355"]}],"mendeley":{"formattedCitation":"(Freina &amp; Ott, 2015)","plainTextFormattedCitation":"(Freina &amp; Ott, 2015)","previouslyFormattedCitation":"(Freina &amp; Ott, 2015)"},"properties":{"noteIndex":0},"schema":"https://github.com/citation-style-language/schema/raw/master/csl-citation.json"}</w:instrText>
      </w:r>
      <w:r w:rsidR="007A2DC3">
        <w:rPr>
          <w:rFonts w:ascii="Arial" w:eastAsia="Times New Roman" w:hAnsi="Arial" w:cs="Arial"/>
          <w:lang w:val="en-US"/>
        </w:rPr>
        <w:fldChar w:fldCharType="separate"/>
      </w:r>
      <w:r w:rsidR="007A2DC3" w:rsidRPr="007A2DC3">
        <w:rPr>
          <w:rFonts w:ascii="Arial" w:eastAsia="Times New Roman" w:hAnsi="Arial" w:cs="Arial"/>
          <w:noProof/>
          <w:lang w:val="en-US"/>
        </w:rPr>
        <w:t>(Freina &amp; Ott, 2015)</w:t>
      </w:r>
      <w:r w:rsidR="007A2DC3">
        <w:rPr>
          <w:rFonts w:ascii="Arial" w:eastAsia="Times New Roman" w:hAnsi="Arial" w:cs="Arial"/>
          <w:lang w:val="en-US"/>
        </w:rPr>
        <w:fldChar w:fldCharType="end"/>
      </w:r>
      <w:r w:rsidR="009A35AD" w:rsidRPr="009A35AD">
        <w:rPr>
          <w:rFonts w:ascii="Arial" w:eastAsia="Times New Roman" w:hAnsi="Arial" w:cs="Arial"/>
          <w:lang w:val="en-US"/>
        </w:rPr>
        <w:t>.</w:t>
      </w:r>
      <w:r w:rsidR="001C6AFB">
        <w:rPr>
          <w:rFonts w:ascii="Arial" w:eastAsia="Times New Roman" w:hAnsi="Arial" w:cs="Arial"/>
          <w:lang w:val="en-US"/>
        </w:rPr>
        <w:t xml:space="preserve"> Besides, many </w:t>
      </w:r>
      <w:r w:rsidR="001C6AFB" w:rsidRPr="001C6AFB">
        <w:rPr>
          <w:rFonts w:ascii="Arial" w:eastAsia="Times New Roman" w:hAnsi="Arial" w:cs="Arial"/>
          <w:lang w:val="en-US"/>
        </w:rPr>
        <w:t xml:space="preserve">publications </w:t>
      </w:r>
      <w:r w:rsidR="001C6AFB">
        <w:rPr>
          <w:rFonts w:ascii="Arial" w:eastAsia="Times New Roman" w:hAnsi="Arial" w:cs="Arial"/>
          <w:lang w:val="en-US"/>
        </w:rPr>
        <w:t>have</w:t>
      </w:r>
      <w:r w:rsidR="001C6AFB" w:rsidRPr="001C6AFB">
        <w:rPr>
          <w:rFonts w:ascii="Arial" w:eastAsia="Times New Roman" w:hAnsi="Arial" w:cs="Arial"/>
          <w:lang w:val="en-US"/>
        </w:rPr>
        <w:t xml:space="preserve"> identif</w:t>
      </w:r>
      <w:r w:rsidR="001C6AFB">
        <w:rPr>
          <w:rFonts w:ascii="Arial" w:eastAsia="Times New Roman" w:hAnsi="Arial" w:cs="Arial"/>
          <w:lang w:val="en-US"/>
        </w:rPr>
        <w:t>ied</w:t>
      </w:r>
      <w:r w:rsidR="001C6AFB" w:rsidRPr="001C6AFB">
        <w:rPr>
          <w:rFonts w:ascii="Arial" w:eastAsia="Times New Roman" w:hAnsi="Arial" w:cs="Arial"/>
          <w:lang w:val="en-US"/>
        </w:rPr>
        <w:t xml:space="preserve"> that VR technologies have been implemented </w:t>
      </w:r>
      <w:r w:rsidR="00E008F0">
        <w:rPr>
          <w:rFonts w:ascii="Arial" w:eastAsia="Times New Roman" w:hAnsi="Arial" w:cs="Arial"/>
          <w:lang w:val="en-US"/>
        </w:rPr>
        <w:t>to</w:t>
      </w:r>
      <w:r w:rsidR="001C6AFB" w:rsidRPr="001C6AFB">
        <w:rPr>
          <w:rFonts w:ascii="Arial" w:eastAsia="Times New Roman" w:hAnsi="Arial" w:cs="Arial"/>
          <w:lang w:val="en-US"/>
        </w:rPr>
        <w:t xml:space="preserve"> </w:t>
      </w:r>
      <w:r w:rsidR="00E008F0">
        <w:rPr>
          <w:rFonts w:ascii="Arial" w:eastAsia="Times New Roman" w:hAnsi="Arial" w:cs="Arial"/>
          <w:lang w:val="en-US"/>
        </w:rPr>
        <w:t xml:space="preserve">enhance safety in many </w:t>
      </w:r>
      <w:r w:rsidR="001C6AFB" w:rsidRPr="001C6AFB">
        <w:rPr>
          <w:rFonts w:ascii="Arial" w:eastAsia="Times New Roman" w:hAnsi="Arial" w:cs="Arial"/>
          <w:lang w:val="en-US"/>
        </w:rPr>
        <w:t>areas</w:t>
      </w:r>
      <w:r w:rsidR="001C57E4">
        <w:rPr>
          <w:rFonts w:ascii="Arial" w:eastAsia="Times New Roman" w:hAnsi="Arial" w:cs="Arial"/>
          <w:lang w:val="en-US"/>
        </w:rPr>
        <w:t xml:space="preserve"> </w:t>
      </w:r>
      <w:r w:rsidR="001C57E4">
        <w:rPr>
          <w:rFonts w:ascii="Arial" w:eastAsia="Times New Roman" w:hAnsi="Arial" w:cs="Arial"/>
          <w:lang w:val="en-US"/>
        </w:rPr>
        <w:fldChar w:fldCharType="begin" w:fldLock="1"/>
      </w:r>
      <w:r w:rsidR="00C564B7">
        <w:rPr>
          <w:rFonts w:ascii="Arial" w:eastAsia="Times New Roman" w:hAnsi="Arial" w:cs="Arial"/>
          <w:lang w:val="en-US"/>
        </w:rPr>
        <w:instrText>ADDIN CSL_CITATION {"citationItems":[{"id":"ITEM-1","itemData":{"DOI":"10.1061/9780784482261.023","ISBN":"9780784482261","abstract":"In the last few years, the application of VR has exponentially grown to give visually large field-of-view from planning to execution stages of any types of civil infrastructure systems. Handling the complexity and uncertainty of construction projects, however, requires well-prepared architects and engineers. Architecture and civil engineering students are also expected to go through the proper training to be well-equipped for this challenge. VR has proved a helpful tool for architecture, engineering, and construction (AEC) education environments with the aim to leave a lasting impact on a student's learning and experience. The purpose of this paper is to provide a brief review of the most recent VR systems in the design and construction industry and the education environment. The paper also evaluates the use of VR in a two-pronged approach by conducting a comprehensive literature review and interviewing students in the master of project management (MPM) program. This paper could provide a roadmap for future efforts to implement VR into the architectural and construction industry as well as the education environment.","author":[{"dropping-particle":"","family":"Alizadehsalehi","given":"Sepehr","non-dropping-particle":"","parse-names":false,"suffix":""},{"dropping-particle":"","family":"Hadavi","given":"Ahmad","non-dropping-particle":"","parse-names":false,"suffix":""},{"dropping-particle":"","family":"Huang","given":"Joseph Chuenhuei","non-dropping-particle":"","parse-names":false,"suffix":""}],"container-title":"AEI 2019: Integrated Building Solutions - The National Agenda - Proceedings of the Architectural Engineering National Conference 2019","id":"ITEM-1","issued":{"date-parts":[["2019"]]},"title":"Virtual reality for design and construction education environment","type":"paper-conference"},"uris":["http://www.mendeley.com/documents/?uuid=17d9b209-c3b0-4773-bed0-fe50b6ff13fc"]}],"mendeley":{"formattedCitation":"(Alizadehsalehi et al., 2019)","plainTextFormattedCitation":"(Alizadehsalehi et al., 2019)","previouslyFormattedCitation":"(Alizadehsalehi et al., 2019)"},"properties":{"noteIndex":0},"schema":"https://github.com/citation-style-language/schema/raw/master/csl-citation.json"}</w:instrText>
      </w:r>
      <w:r w:rsidR="001C57E4">
        <w:rPr>
          <w:rFonts w:ascii="Arial" w:eastAsia="Times New Roman" w:hAnsi="Arial" w:cs="Arial"/>
          <w:lang w:val="en-US"/>
        </w:rPr>
        <w:fldChar w:fldCharType="separate"/>
      </w:r>
      <w:r w:rsidR="001C57E4" w:rsidRPr="001C57E4">
        <w:rPr>
          <w:rFonts w:ascii="Arial" w:eastAsia="Times New Roman" w:hAnsi="Arial" w:cs="Arial"/>
          <w:noProof/>
          <w:lang w:val="en-US"/>
        </w:rPr>
        <w:t>(Alizadehsalehi et al., 2019)</w:t>
      </w:r>
      <w:r w:rsidR="001C57E4">
        <w:rPr>
          <w:rFonts w:ascii="Arial" w:eastAsia="Times New Roman" w:hAnsi="Arial" w:cs="Arial"/>
          <w:lang w:val="en-US"/>
        </w:rPr>
        <w:fldChar w:fldCharType="end"/>
      </w:r>
      <w:r w:rsidR="001C6AFB" w:rsidRPr="001C6AFB">
        <w:rPr>
          <w:rFonts w:ascii="Arial" w:eastAsia="Times New Roman" w:hAnsi="Arial" w:cs="Arial"/>
          <w:lang w:val="en-US"/>
        </w:rPr>
        <w:t>, such</w:t>
      </w:r>
      <w:r w:rsidR="001C6AFB">
        <w:rPr>
          <w:rFonts w:ascii="Arial" w:eastAsia="Times New Roman" w:hAnsi="Arial" w:cs="Arial"/>
          <w:lang w:val="en-US"/>
        </w:rPr>
        <w:t xml:space="preserve"> </w:t>
      </w:r>
      <w:r w:rsidR="001C6AFB" w:rsidRPr="001C6AFB">
        <w:rPr>
          <w:rFonts w:ascii="Arial" w:eastAsia="Times New Roman" w:hAnsi="Arial" w:cs="Arial"/>
          <w:lang w:val="en-US"/>
        </w:rPr>
        <w:t>as risks identiﬁ</w:t>
      </w:r>
      <w:r w:rsidR="001C6AFB" w:rsidRPr="00A048C7">
        <w:rPr>
          <w:rFonts w:ascii="Arial" w:eastAsia="Times New Roman" w:hAnsi="Arial" w:cs="Arial"/>
          <w:lang w:val="en-US"/>
        </w:rPr>
        <w:t>cation, workforce training, skill transfer</w:t>
      </w:r>
      <w:r w:rsidR="001C57E4">
        <w:rPr>
          <w:rFonts w:ascii="Arial" w:eastAsia="Times New Roman" w:hAnsi="Arial" w:cs="Arial"/>
          <w:lang w:val="en-US"/>
        </w:rPr>
        <w:t xml:space="preserve"> and </w:t>
      </w:r>
      <w:r w:rsidR="001C6AFB" w:rsidRPr="00A048C7">
        <w:rPr>
          <w:rFonts w:ascii="Arial" w:eastAsia="Times New Roman" w:hAnsi="Arial" w:cs="Arial"/>
          <w:lang w:val="en-US"/>
        </w:rPr>
        <w:t xml:space="preserve">ergonomics in the AEC industry </w:t>
      </w:r>
      <w:r w:rsidR="001C6AFB" w:rsidRPr="00A048C7">
        <w:rPr>
          <w:rFonts w:ascii="Arial" w:eastAsia="Times New Roman" w:hAnsi="Arial" w:cs="Arial"/>
          <w:lang w:val="en-US"/>
        </w:rPr>
        <w:fldChar w:fldCharType="begin" w:fldLock="1"/>
      </w:r>
      <w:r w:rsidR="001129A5">
        <w:rPr>
          <w:rFonts w:ascii="Arial" w:eastAsia="Times New Roman" w:hAnsi="Arial" w:cs="Arial"/>
          <w:lang w:val="en-US"/>
        </w:rPr>
        <w:instrText>ADDIN CSL_CITATION {"citationItems":[{"id":"ITEM-1","itemData":{"DOI":"10.1016/j.autcon.2017.11.003","ISSN":"09265805","abstract":"Construction is a high hazard industry which involves many factors that are potentially dangerous to workers. Safety has always been advocated by many construction companies, and they have been working hard to make sure their employees are protected from fatalities and injuries. With the advent of Virtual and Augmented Reality (VR/AR), there has been a witnessed trend of capitalizing on sophisticated immersive VR/AR applications to create forgiving environments for visualizing complex workplace situations, building up risk-preventive knowledge and undergoing training. To better understand the state-of-the-art of VR/AR applications in construction safety (VR/AR-CS) and from which to uncover the related issues and propose possible improvements, this paper starts with a review and synthesis of research evidence for several VR/AR prototypes, products and the related training and evaluation paradigms. Predicated upon a wide range of well-acknowledged scholarly journals, this paper comes up with a generic taxonomy consisting of VR/AR technology characteristics, application domains, safety scenarios and evaluation methods. According to this taxonomy, a number of technical features and types that could be implemented in the context of construction safety enhancement are derived and further elaborated, while significant application domains and trends regarding the VR/AR-CS research are generalized, i.e., hazards recognition and identification, safety training and education, safety instruction and inspection, and so on. Last but not least, this study sets forth a list of gaps derived from the in-depth review and comes up with the prospective research works. It is envisioned that the outcomes of this paper could assist both researchers and industrial practitioners with appreciating the research and practice frontier of VR/AR-CS and soliciting the latest VR/AR applications.","author":[{"dropping-particle":"","family":"Li","given":"Xiao","non-dropping-particle":"","parse-names":false,"suffix":""},{"dropping-particle":"","family":"Yi","given":"Wen","non-dropping-particle":"","parse-names":false,"suffix":""},{"dropping-particle":"","family":"Chi","given":"Hung Lin","non-dropping-particle":"","parse-names":false,"suffix":""},{"dropping-particle":"","family":"Wang","given":"Xiangyu","non-dropping-particle":"","parse-names":false,"suffix":""},{"dropping-particle":"","family":"Chan","given":"Albert P.C.","non-dropping-particle":"","parse-names":false,"suffix":""}],"container-title":"Automation in Construction","id":"ITEM-1","issued":{"date-parts":[["2018"]]},"title":"A critical review of virtual and augmented reality (VR/AR) applications in construction safety","type":"article-journal"},"uris":["http://www.mendeley.com/documents/?uuid=5721e0f9-1d6d-4e39-8465-c03e826756ef"]}],"mendeley":{"formattedCitation":"(Li et al., 2018)","plainTextFormattedCitation":"(Li et al., 2018)","previouslyFormattedCitation":"(Li et al., 2018)"},"properties":{"noteIndex":0},"schema":"https://github.com/citation-style-language/schema/raw/master/csl-citation.json"}</w:instrText>
      </w:r>
      <w:r w:rsidR="001C6AFB" w:rsidRPr="00A048C7">
        <w:rPr>
          <w:rFonts w:ascii="Arial" w:eastAsia="Times New Roman" w:hAnsi="Arial" w:cs="Arial"/>
          <w:lang w:val="en-US"/>
        </w:rPr>
        <w:fldChar w:fldCharType="separate"/>
      </w:r>
      <w:r w:rsidR="001C6AFB" w:rsidRPr="00A048C7">
        <w:rPr>
          <w:rFonts w:ascii="Arial" w:eastAsia="Times New Roman" w:hAnsi="Arial" w:cs="Arial"/>
          <w:noProof/>
          <w:lang w:val="en-US"/>
        </w:rPr>
        <w:t>(Li et al., 2018)</w:t>
      </w:r>
      <w:r w:rsidR="001C6AFB" w:rsidRPr="00A048C7">
        <w:rPr>
          <w:rFonts w:ascii="Arial" w:eastAsia="Times New Roman" w:hAnsi="Arial" w:cs="Arial"/>
          <w:lang w:val="en-US"/>
        </w:rPr>
        <w:fldChar w:fldCharType="end"/>
      </w:r>
      <w:r w:rsidR="007A2DC3" w:rsidRPr="00A048C7">
        <w:rPr>
          <w:rFonts w:ascii="Arial" w:eastAsia="Times New Roman" w:hAnsi="Arial" w:cs="Arial"/>
          <w:lang w:val="en-US"/>
        </w:rPr>
        <w:t xml:space="preserve">. </w:t>
      </w:r>
      <w:r w:rsidR="001C6AFB" w:rsidRPr="00A048C7">
        <w:rPr>
          <w:rFonts w:ascii="Arial" w:eastAsia="Times New Roman" w:hAnsi="Arial" w:cs="Arial"/>
          <w:lang w:val="en-US"/>
        </w:rPr>
        <w:t xml:space="preserve">While </w:t>
      </w:r>
      <w:r w:rsidR="00147AAC">
        <w:rPr>
          <w:rFonts w:ascii="Arial" w:eastAsia="Times New Roman" w:hAnsi="Arial" w:cs="Arial"/>
          <w:lang w:val="en-US"/>
        </w:rPr>
        <w:t xml:space="preserve">VR can also </w:t>
      </w:r>
      <w:r w:rsidR="005E11FA">
        <w:rPr>
          <w:rFonts w:ascii="Arial" w:eastAsia="Times New Roman" w:hAnsi="Arial" w:cs="Arial"/>
          <w:lang w:val="en-US"/>
        </w:rPr>
        <w:t>be used for</w:t>
      </w:r>
      <w:r w:rsidR="00147AAC">
        <w:rPr>
          <w:rFonts w:ascii="Arial" w:eastAsia="Times New Roman" w:hAnsi="Arial" w:cs="Arial"/>
          <w:lang w:val="en-US"/>
        </w:rPr>
        <w:t xml:space="preserve"> meeting with team members to work together within a 3D model for discussion, which is benefit for remote working</w:t>
      </w:r>
      <w:r w:rsidR="007A6108">
        <w:rPr>
          <w:rFonts w:ascii="Arial" w:eastAsia="Times New Roman" w:hAnsi="Arial" w:cs="Arial"/>
          <w:lang w:val="en-US"/>
        </w:rPr>
        <w:t xml:space="preserve"> </w:t>
      </w:r>
      <w:r w:rsidR="007A6108">
        <w:rPr>
          <w:rFonts w:ascii="Arial" w:eastAsia="Times New Roman" w:hAnsi="Arial" w:cs="Arial"/>
          <w:lang w:val="en-US"/>
        </w:rPr>
        <w:fldChar w:fldCharType="begin" w:fldLock="1"/>
      </w:r>
      <w:r w:rsidR="001264EF">
        <w:rPr>
          <w:rFonts w:ascii="Arial" w:eastAsia="Times New Roman" w:hAnsi="Arial" w:cs="Arial"/>
          <w:lang w:val="en-US"/>
        </w:rPr>
        <w:instrText>ADDIN CSL_CITATION {"citationItems":[{"id":"ITEM-1","itemData":{"URL":"https://www.techradar.com/news/vr-is-the-future-of-remote-working","author":[{"dropping-particle":"","family":"Brandon","given":"John","non-dropping-particle":"","parse-names":false,"suffix":""}],"id":"ITEM-1","issued":{"date-parts":[["2020"]]},"title":"VR is the future of remote working","type":"webpage"},"uris":["http://www.mendeley.com/documents/?uuid=02fb2b52-043d-47b3-b916-d56ae7a31333"]}],"mendeley":{"formattedCitation":"(Brandon, 2020)","plainTextFormattedCitation":"(Brandon, 2020)","previouslyFormattedCitation":"(Brandon, 2020)"},"properties":{"noteIndex":0},"schema":"https://github.com/citation-style-language/schema/raw/master/csl-citation.json"}</w:instrText>
      </w:r>
      <w:r w:rsidR="007A6108">
        <w:rPr>
          <w:rFonts w:ascii="Arial" w:eastAsia="Times New Roman" w:hAnsi="Arial" w:cs="Arial"/>
          <w:lang w:val="en-US"/>
        </w:rPr>
        <w:fldChar w:fldCharType="separate"/>
      </w:r>
      <w:r w:rsidR="007A6108" w:rsidRPr="007A6108">
        <w:rPr>
          <w:rFonts w:ascii="Arial" w:eastAsia="Times New Roman" w:hAnsi="Arial" w:cs="Arial"/>
          <w:noProof/>
          <w:lang w:val="en-US"/>
        </w:rPr>
        <w:t>(Brandon, 2020)</w:t>
      </w:r>
      <w:r w:rsidR="007A6108">
        <w:rPr>
          <w:rFonts w:ascii="Arial" w:eastAsia="Times New Roman" w:hAnsi="Arial" w:cs="Arial"/>
          <w:lang w:val="en-US"/>
        </w:rPr>
        <w:fldChar w:fldCharType="end"/>
      </w:r>
      <w:r w:rsidR="00147AAC">
        <w:rPr>
          <w:rFonts w:ascii="Arial" w:eastAsia="Times New Roman" w:hAnsi="Arial" w:cs="Arial"/>
          <w:lang w:val="en-US"/>
        </w:rPr>
        <w:t>.</w:t>
      </w:r>
      <w:r w:rsidR="001C6AFB">
        <w:rPr>
          <w:rFonts w:ascii="Arial" w:eastAsia="Times New Roman" w:hAnsi="Arial" w:cs="Arial"/>
          <w:lang w:val="en-US"/>
        </w:rPr>
        <w:t xml:space="preserve"> </w:t>
      </w:r>
      <w:r w:rsidR="006816F6" w:rsidRPr="006816F6">
        <w:rPr>
          <w:rFonts w:ascii="Arial" w:eastAsia="Times New Roman" w:hAnsi="Arial" w:cs="Arial"/>
          <w:lang w:val="en-US"/>
        </w:rPr>
        <w:t xml:space="preserve">All these </w:t>
      </w:r>
      <w:r w:rsidR="006816F6">
        <w:rPr>
          <w:rFonts w:ascii="Arial" w:eastAsia="Times New Roman" w:hAnsi="Arial" w:cs="Arial"/>
          <w:lang w:val="en-US"/>
        </w:rPr>
        <w:t>literatures</w:t>
      </w:r>
      <w:r w:rsidR="006816F6" w:rsidRPr="006816F6">
        <w:rPr>
          <w:rFonts w:ascii="Arial" w:eastAsia="Times New Roman" w:hAnsi="Arial" w:cs="Arial"/>
          <w:lang w:val="en-US"/>
        </w:rPr>
        <w:t xml:space="preserve"> </w:t>
      </w:r>
      <w:r w:rsidR="006816F6">
        <w:rPr>
          <w:rFonts w:ascii="Arial" w:eastAsia="Times New Roman" w:hAnsi="Arial" w:cs="Arial"/>
          <w:lang w:val="en-US"/>
        </w:rPr>
        <w:t>showed</w:t>
      </w:r>
      <w:r w:rsidR="006816F6" w:rsidRPr="006816F6">
        <w:rPr>
          <w:rFonts w:ascii="Arial" w:eastAsia="Times New Roman" w:hAnsi="Arial" w:cs="Arial"/>
          <w:lang w:val="en-US"/>
        </w:rPr>
        <w:t xml:space="preserve"> </w:t>
      </w:r>
      <w:r w:rsidR="006816F6">
        <w:rPr>
          <w:rFonts w:ascii="Arial" w:eastAsia="Times New Roman" w:hAnsi="Arial" w:cs="Arial"/>
          <w:lang w:val="en-US"/>
        </w:rPr>
        <w:t xml:space="preserve">that </w:t>
      </w:r>
      <w:r w:rsidR="006816F6" w:rsidRPr="006816F6">
        <w:rPr>
          <w:rFonts w:ascii="Arial" w:eastAsia="Times New Roman" w:hAnsi="Arial" w:cs="Arial"/>
          <w:lang w:val="en-US"/>
        </w:rPr>
        <w:t>VR device</w:t>
      </w:r>
      <w:r w:rsidR="006816F6">
        <w:rPr>
          <w:rFonts w:ascii="Arial" w:eastAsia="Times New Roman" w:hAnsi="Arial" w:cs="Arial"/>
          <w:lang w:val="en-US"/>
        </w:rPr>
        <w:t xml:space="preserve"> is</w:t>
      </w:r>
      <w:r w:rsidR="006816F6" w:rsidRPr="006816F6">
        <w:rPr>
          <w:rFonts w:ascii="Arial" w:eastAsia="Times New Roman" w:hAnsi="Arial" w:cs="Arial"/>
          <w:lang w:val="en-US"/>
        </w:rPr>
        <w:t xml:space="preserve"> an effective tool for </w:t>
      </w:r>
      <w:r w:rsidR="006816F6">
        <w:rPr>
          <w:rFonts w:ascii="Arial" w:eastAsia="Times New Roman" w:hAnsi="Arial" w:cs="Arial"/>
          <w:lang w:val="en-US"/>
        </w:rPr>
        <w:t>enhancing</w:t>
      </w:r>
      <w:r w:rsidR="006816F6" w:rsidRPr="006816F6">
        <w:rPr>
          <w:rFonts w:ascii="Arial" w:eastAsia="Times New Roman" w:hAnsi="Arial" w:cs="Arial"/>
          <w:lang w:val="en-US"/>
        </w:rPr>
        <w:t xml:space="preserve"> the interaction between human experiences and building environments.</w:t>
      </w:r>
    </w:p>
    <w:p w14:paraId="2275C6D6" w14:textId="112C714F" w:rsidR="00D23CA4" w:rsidRPr="00575AEE" w:rsidRDefault="00D46765" w:rsidP="00575AEE">
      <w:pPr>
        <w:pStyle w:val="Heading1"/>
        <w:numPr>
          <w:ilvl w:val="2"/>
          <w:numId w:val="2"/>
        </w:numPr>
        <w:ind w:left="504"/>
        <w:rPr>
          <w:rFonts w:ascii="Arial" w:hAnsi="Arial" w:cs="Arial"/>
          <w:sz w:val="22"/>
          <w:szCs w:val="22"/>
        </w:rPr>
      </w:pPr>
      <w:bookmarkStart w:id="15" w:name="_Toc48133458"/>
      <w:r>
        <w:rPr>
          <w:rFonts w:ascii="Arial" w:hAnsi="Arial" w:cs="Arial"/>
          <w:sz w:val="22"/>
          <w:szCs w:val="22"/>
        </w:rPr>
        <w:t xml:space="preserve">Visualisation - </w:t>
      </w:r>
      <w:r w:rsidR="00D23CA4" w:rsidRPr="00575AEE">
        <w:rPr>
          <w:rFonts w:ascii="Arial" w:hAnsi="Arial" w:cs="Arial"/>
          <w:sz w:val="22"/>
          <w:szCs w:val="22"/>
        </w:rPr>
        <w:t>Dashboar</w:t>
      </w:r>
      <w:r w:rsidR="00D6069E">
        <w:rPr>
          <w:rFonts w:ascii="Arial" w:hAnsi="Arial" w:cs="Arial"/>
          <w:sz w:val="22"/>
          <w:szCs w:val="22"/>
        </w:rPr>
        <w:t>d</w:t>
      </w:r>
      <w:bookmarkEnd w:id="15"/>
    </w:p>
    <w:p w14:paraId="09689649" w14:textId="77777777" w:rsidR="0009472C" w:rsidRDefault="0009472C" w:rsidP="0009472C">
      <w:pPr>
        <w:spacing w:after="0" w:line="240" w:lineRule="auto"/>
        <w:jc w:val="both"/>
        <w:rPr>
          <w:rFonts w:ascii="Arial" w:hAnsi="Arial" w:cs="Arial"/>
        </w:rPr>
      </w:pPr>
    </w:p>
    <w:p w14:paraId="6104AB28" w14:textId="4AD97415" w:rsidR="00413201" w:rsidRDefault="0009472C" w:rsidP="0009472C">
      <w:pPr>
        <w:spacing w:after="0" w:line="240" w:lineRule="auto"/>
        <w:jc w:val="both"/>
        <w:rPr>
          <w:rFonts w:ascii="Arial" w:hAnsi="Arial" w:cs="Arial"/>
        </w:rPr>
      </w:pPr>
      <w:r w:rsidRPr="0009472C">
        <w:rPr>
          <w:rFonts w:ascii="Arial" w:hAnsi="Arial" w:cs="Arial"/>
        </w:rPr>
        <w:t xml:space="preserve">Dashboard visualisation is a cognitive tool to improve our “span of control” over the business data. This help the user to identify trends, patterns, and anomalies from the data. </w:t>
      </w:r>
      <w:r w:rsidR="008074EF">
        <w:rPr>
          <w:rFonts w:ascii="Arial" w:hAnsi="Arial" w:cs="Arial"/>
        </w:rPr>
        <w:t>Managers</w:t>
      </w:r>
      <w:r w:rsidRPr="0009472C">
        <w:rPr>
          <w:rFonts w:ascii="Arial" w:hAnsi="Arial" w:cs="Arial"/>
        </w:rPr>
        <w:t xml:space="preserve"> </w:t>
      </w:r>
      <w:r w:rsidR="008074EF">
        <w:rPr>
          <w:rFonts w:ascii="Arial" w:hAnsi="Arial" w:cs="Arial"/>
        </w:rPr>
        <w:t>can figure out the</w:t>
      </w:r>
      <w:r w:rsidRPr="0009472C">
        <w:rPr>
          <w:rFonts w:ascii="Arial" w:hAnsi="Arial" w:cs="Arial"/>
        </w:rPr>
        <w:t xml:space="preserve"> reason about what they observe and as a guideline for them to make effective decisions. It also let non-technological users to combine multiple data sets easily to customize a dashboard and generate data visualizations.</w:t>
      </w:r>
      <w:r w:rsidR="00AE3A6B">
        <w:rPr>
          <w:rFonts w:ascii="Arial" w:hAnsi="Arial" w:cs="Arial"/>
        </w:rPr>
        <w:t xml:space="preserve"> </w:t>
      </w:r>
      <w:r>
        <w:rPr>
          <w:rFonts w:ascii="Arial" w:hAnsi="Arial" w:cs="Arial"/>
        </w:rPr>
        <w:t xml:space="preserve">Besides, </w:t>
      </w:r>
      <w:r w:rsidR="00432ABD" w:rsidRPr="005D6938">
        <w:rPr>
          <w:rFonts w:ascii="Arial" w:hAnsi="Arial" w:cs="Arial"/>
        </w:rPr>
        <w:t>K</w:t>
      </w:r>
      <w:r w:rsidR="00DA2A44" w:rsidRPr="005D6938">
        <w:rPr>
          <w:rFonts w:ascii="Arial" w:hAnsi="Arial" w:cs="Arial"/>
        </w:rPr>
        <w:t xml:space="preserve">ey performance indicators (KPIs) </w:t>
      </w:r>
      <w:r w:rsidR="00A967E7" w:rsidRPr="005D6938">
        <w:rPr>
          <w:rFonts w:ascii="Arial" w:hAnsi="Arial" w:cs="Arial"/>
        </w:rPr>
        <w:t xml:space="preserve">is commonly used </w:t>
      </w:r>
      <w:r w:rsidR="00DA2A44" w:rsidRPr="005D6938">
        <w:rPr>
          <w:rFonts w:ascii="Arial" w:hAnsi="Arial" w:cs="Arial"/>
        </w:rPr>
        <w:t xml:space="preserve">to </w:t>
      </w:r>
      <w:r w:rsidR="00793219" w:rsidRPr="00793219">
        <w:rPr>
          <w:rFonts w:ascii="Arial" w:hAnsi="Arial" w:cs="Arial"/>
        </w:rPr>
        <w:t>benchmarking</w:t>
      </w:r>
      <w:r w:rsidR="00DA2A44" w:rsidRPr="005D6938">
        <w:rPr>
          <w:rFonts w:ascii="Arial" w:hAnsi="Arial" w:cs="Arial"/>
        </w:rPr>
        <w:t xml:space="preserve"> and compare performance </w:t>
      </w:r>
      <w:r w:rsidR="00A1789A">
        <w:rPr>
          <w:rFonts w:ascii="Arial" w:hAnsi="Arial" w:cs="Arial"/>
        </w:rPr>
        <w:t>by</w:t>
      </w:r>
      <w:r w:rsidR="00DA2A44" w:rsidRPr="005D6938">
        <w:rPr>
          <w:rFonts w:ascii="Arial" w:hAnsi="Arial" w:cs="Arial"/>
        </w:rPr>
        <w:t xml:space="preserve"> meeting both strategic goals</w:t>
      </w:r>
      <w:r w:rsidR="00A967E7" w:rsidRPr="005D6938">
        <w:rPr>
          <w:rFonts w:ascii="Arial" w:hAnsi="Arial" w:cs="Arial"/>
        </w:rPr>
        <w:t xml:space="preserve"> with</w:t>
      </w:r>
      <w:r w:rsidR="00A51B8D" w:rsidRPr="005D6938">
        <w:rPr>
          <w:rFonts w:ascii="Arial" w:hAnsi="Arial" w:cs="Arial"/>
        </w:rPr>
        <w:t xml:space="preserve"> a dashboard</w:t>
      </w:r>
      <w:r w:rsidR="00A967E7" w:rsidRPr="005D6938">
        <w:rPr>
          <w:rFonts w:ascii="Arial" w:hAnsi="Arial" w:cs="Arial"/>
        </w:rPr>
        <w:t xml:space="preserve"> in different industry</w:t>
      </w:r>
      <w:r w:rsidR="00DA2A44" w:rsidRPr="005D6938">
        <w:rPr>
          <w:rFonts w:ascii="Arial" w:hAnsi="Arial" w:cs="Arial"/>
        </w:rPr>
        <w:t xml:space="preserve">. </w:t>
      </w:r>
      <w:r w:rsidR="00A51B8D" w:rsidRPr="005D6938">
        <w:rPr>
          <w:rFonts w:ascii="Arial" w:hAnsi="Arial" w:cs="Arial"/>
        </w:rPr>
        <w:t>C</w:t>
      </w:r>
      <w:r w:rsidR="00DA2A44" w:rsidRPr="005D6938">
        <w:rPr>
          <w:rFonts w:ascii="Arial" w:hAnsi="Arial" w:cs="Arial"/>
        </w:rPr>
        <w:t xml:space="preserve">onstruction industry </w:t>
      </w:r>
      <w:r w:rsidR="00A51B8D" w:rsidRPr="005D6938">
        <w:rPr>
          <w:rFonts w:ascii="Arial" w:hAnsi="Arial" w:cs="Arial"/>
        </w:rPr>
        <w:t xml:space="preserve">can also make use of the </w:t>
      </w:r>
      <w:r w:rsidR="00DA2A44" w:rsidRPr="005D6938">
        <w:rPr>
          <w:rFonts w:ascii="Arial" w:hAnsi="Arial" w:cs="Arial"/>
        </w:rPr>
        <w:t>objective benchmarks</w:t>
      </w:r>
      <w:r w:rsidR="00A51B8D" w:rsidRPr="005D6938">
        <w:rPr>
          <w:rFonts w:ascii="Arial" w:hAnsi="Arial" w:cs="Arial"/>
        </w:rPr>
        <w:t xml:space="preserve"> and </w:t>
      </w:r>
      <w:r w:rsidR="00DA2A44" w:rsidRPr="005D6938">
        <w:rPr>
          <w:rFonts w:ascii="Arial" w:hAnsi="Arial" w:cs="Arial"/>
        </w:rPr>
        <w:t>to measure excellence across the industry.</w:t>
      </w:r>
      <w:r w:rsidR="00785120" w:rsidRPr="005D6938">
        <w:rPr>
          <w:rFonts w:ascii="Arial" w:hAnsi="Arial" w:cs="Arial"/>
        </w:rPr>
        <w:t xml:space="preserve"> </w:t>
      </w:r>
      <w:r w:rsidR="00DA2A44" w:rsidRPr="005D6938">
        <w:rPr>
          <w:rFonts w:ascii="Arial" w:hAnsi="Arial" w:cs="Arial"/>
        </w:rPr>
        <w:t xml:space="preserve">The analysis </w:t>
      </w:r>
      <w:r w:rsidR="00A51B8D" w:rsidRPr="005D6938">
        <w:rPr>
          <w:rFonts w:ascii="Arial" w:hAnsi="Arial" w:cs="Arial"/>
        </w:rPr>
        <w:t>result</w:t>
      </w:r>
      <w:r w:rsidR="003B1A4C">
        <w:rPr>
          <w:rFonts w:ascii="Arial" w:hAnsi="Arial" w:cs="Arial"/>
        </w:rPr>
        <w:t>s</w:t>
      </w:r>
      <w:r w:rsidR="00A51B8D" w:rsidRPr="005D6938">
        <w:rPr>
          <w:rFonts w:ascii="Arial" w:hAnsi="Arial" w:cs="Arial"/>
        </w:rPr>
        <w:t xml:space="preserve"> can</w:t>
      </w:r>
      <w:r w:rsidR="00DA2A44" w:rsidRPr="005D6938">
        <w:rPr>
          <w:rFonts w:ascii="Arial" w:hAnsi="Arial" w:cs="Arial"/>
        </w:rPr>
        <w:t xml:space="preserve"> help </w:t>
      </w:r>
      <w:r w:rsidR="00A51B8D" w:rsidRPr="005D6938">
        <w:rPr>
          <w:rFonts w:ascii="Arial" w:hAnsi="Arial" w:cs="Arial"/>
        </w:rPr>
        <w:t xml:space="preserve">to </w:t>
      </w:r>
      <w:r w:rsidR="00DA2A44" w:rsidRPr="005D6938">
        <w:rPr>
          <w:rFonts w:ascii="Arial" w:hAnsi="Arial" w:cs="Arial"/>
        </w:rPr>
        <w:t xml:space="preserve">improve </w:t>
      </w:r>
      <w:r w:rsidR="00C43208" w:rsidRPr="005D6938">
        <w:rPr>
          <w:rFonts w:ascii="Arial" w:hAnsi="Arial" w:cs="Arial"/>
        </w:rPr>
        <w:t xml:space="preserve">the </w:t>
      </w:r>
      <w:r w:rsidR="005B5479">
        <w:rPr>
          <w:rFonts w:ascii="Arial" w:hAnsi="Arial" w:cs="Arial"/>
        </w:rPr>
        <w:t xml:space="preserve">building </w:t>
      </w:r>
      <w:r w:rsidR="00DA2A44" w:rsidRPr="005D6938">
        <w:rPr>
          <w:rFonts w:ascii="Arial" w:hAnsi="Arial" w:cs="Arial"/>
        </w:rPr>
        <w:t>processes</w:t>
      </w:r>
      <w:r w:rsidR="00F30787">
        <w:rPr>
          <w:rFonts w:ascii="Arial" w:hAnsi="Arial" w:cs="Arial"/>
        </w:rPr>
        <w:t xml:space="preserve"> and</w:t>
      </w:r>
      <w:r w:rsidR="005B5479">
        <w:rPr>
          <w:rFonts w:ascii="Arial" w:hAnsi="Arial" w:cs="Arial"/>
        </w:rPr>
        <w:t xml:space="preserve"> risk identification</w:t>
      </w:r>
      <w:r w:rsidR="00DA2A44" w:rsidRPr="005D6938">
        <w:rPr>
          <w:rFonts w:ascii="Arial" w:hAnsi="Arial" w:cs="Arial"/>
        </w:rPr>
        <w:t xml:space="preserve"> </w:t>
      </w:r>
      <w:r w:rsidR="005B5479">
        <w:rPr>
          <w:rFonts w:ascii="Arial" w:hAnsi="Arial" w:cs="Arial"/>
        </w:rPr>
        <w:t>for</w:t>
      </w:r>
      <w:r w:rsidR="00DA2A44" w:rsidRPr="005D6938">
        <w:rPr>
          <w:rFonts w:ascii="Arial" w:hAnsi="Arial" w:cs="Arial"/>
        </w:rPr>
        <w:t xml:space="preserve"> project delivery.</w:t>
      </w:r>
      <w:r w:rsidR="00413201" w:rsidRPr="005D6938">
        <w:rPr>
          <w:rFonts w:ascii="Arial" w:hAnsi="Arial" w:cs="Arial"/>
        </w:rPr>
        <w:t xml:space="preserve"> It is the</w:t>
      </w:r>
      <w:r w:rsidR="00A967E7" w:rsidRPr="005D6938">
        <w:rPr>
          <w:rFonts w:ascii="Arial" w:hAnsi="Arial" w:cs="Arial"/>
        </w:rPr>
        <w:t xml:space="preserve"> </w:t>
      </w:r>
      <w:r w:rsidR="00AE3A6B">
        <w:rPr>
          <w:rFonts w:ascii="Arial" w:hAnsi="Arial" w:cs="Arial"/>
        </w:rPr>
        <w:t xml:space="preserve">topmost </w:t>
      </w:r>
      <w:r w:rsidR="00413201" w:rsidRPr="005D6938">
        <w:rPr>
          <w:rFonts w:ascii="Arial" w:hAnsi="Arial" w:cs="Arial"/>
        </w:rPr>
        <w:t>priority for Project</w:t>
      </w:r>
      <w:r w:rsidR="00A967E7" w:rsidRPr="005D6938">
        <w:rPr>
          <w:rFonts w:ascii="Arial" w:hAnsi="Arial" w:cs="Arial"/>
        </w:rPr>
        <w:t xml:space="preserve"> Directors</w:t>
      </w:r>
      <w:r w:rsidR="00413201" w:rsidRPr="005D6938">
        <w:rPr>
          <w:rFonts w:ascii="Arial" w:hAnsi="Arial" w:cs="Arial"/>
        </w:rPr>
        <w:t xml:space="preserve">, Project </w:t>
      </w:r>
      <w:proofErr w:type="gramStart"/>
      <w:r w:rsidR="00A967E7" w:rsidRPr="005D6938">
        <w:rPr>
          <w:rFonts w:ascii="Arial" w:hAnsi="Arial" w:cs="Arial"/>
        </w:rPr>
        <w:t>Engineers</w:t>
      </w:r>
      <w:proofErr w:type="gramEnd"/>
      <w:r w:rsidR="004A540F" w:rsidRPr="005D6938">
        <w:rPr>
          <w:rFonts w:ascii="Arial" w:hAnsi="Arial" w:cs="Arial"/>
        </w:rPr>
        <w:t xml:space="preserve"> </w:t>
      </w:r>
      <w:r w:rsidR="002A23BE">
        <w:rPr>
          <w:rFonts w:ascii="Arial" w:hAnsi="Arial" w:cs="Arial"/>
        </w:rPr>
        <w:t>and</w:t>
      </w:r>
      <w:r w:rsidR="00413201" w:rsidRPr="005D6938">
        <w:rPr>
          <w:rFonts w:ascii="Arial" w:hAnsi="Arial" w:cs="Arial"/>
        </w:rPr>
        <w:t xml:space="preserve"> any other person </w:t>
      </w:r>
      <w:r w:rsidR="00A967E7" w:rsidRPr="005D6938">
        <w:rPr>
          <w:rFonts w:ascii="Arial" w:hAnsi="Arial" w:cs="Arial"/>
        </w:rPr>
        <w:t>responsible</w:t>
      </w:r>
      <w:r w:rsidR="00413201" w:rsidRPr="005D6938">
        <w:rPr>
          <w:rFonts w:ascii="Arial" w:hAnsi="Arial" w:cs="Arial"/>
        </w:rPr>
        <w:t xml:space="preserve"> </w:t>
      </w:r>
      <w:r w:rsidR="00A967E7" w:rsidRPr="005D6938">
        <w:rPr>
          <w:rFonts w:ascii="Arial" w:hAnsi="Arial" w:cs="Arial"/>
        </w:rPr>
        <w:t xml:space="preserve">for </w:t>
      </w:r>
      <w:r w:rsidR="00413201" w:rsidRPr="005D6938">
        <w:rPr>
          <w:rFonts w:ascii="Arial" w:hAnsi="Arial" w:cs="Arial"/>
        </w:rPr>
        <w:t xml:space="preserve">planning </w:t>
      </w:r>
      <w:r w:rsidR="00A967E7" w:rsidRPr="005D6938">
        <w:rPr>
          <w:rFonts w:ascii="Arial" w:hAnsi="Arial" w:cs="Arial"/>
        </w:rPr>
        <w:t xml:space="preserve">management </w:t>
      </w:r>
      <w:r w:rsidR="00413201" w:rsidRPr="005D6938">
        <w:rPr>
          <w:rFonts w:ascii="Arial" w:hAnsi="Arial" w:cs="Arial"/>
        </w:rPr>
        <w:t xml:space="preserve">to implement a </w:t>
      </w:r>
      <w:r w:rsidR="00A967E7" w:rsidRPr="005D6938">
        <w:rPr>
          <w:rFonts w:ascii="Arial" w:hAnsi="Arial" w:cs="Arial"/>
        </w:rPr>
        <w:t xml:space="preserve">better </w:t>
      </w:r>
      <w:r w:rsidR="00413201" w:rsidRPr="005D6938">
        <w:rPr>
          <w:rFonts w:ascii="Arial" w:hAnsi="Arial" w:cs="Arial"/>
        </w:rPr>
        <w:t xml:space="preserve">planning process </w:t>
      </w:r>
      <w:r w:rsidR="00A967E7" w:rsidRPr="005D6938">
        <w:rPr>
          <w:rFonts w:ascii="Arial" w:hAnsi="Arial" w:cs="Arial"/>
        </w:rPr>
        <w:t>by having</w:t>
      </w:r>
      <w:r w:rsidR="00413201" w:rsidRPr="005D6938">
        <w:rPr>
          <w:rFonts w:ascii="Arial" w:hAnsi="Arial" w:cs="Arial"/>
        </w:rPr>
        <w:t xml:space="preserve"> a clear view of </w:t>
      </w:r>
      <w:r w:rsidR="00A967E7" w:rsidRPr="005D6938">
        <w:rPr>
          <w:rFonts w:ascii="Arial" w:hAnsi="Arial" w:cs="Arial"/>
        </w:rPr>
        <w:t>the</w:t>
      </w:r>
      <w:r w:rsidR="00413201" w:rsidRPr="005D6938">
        <w:rPr>
          <w:rFonts w:ascii="Arial" w:hAnsi="Arial" w:cs="Arial"/>
        </w:rPr>
        <w:t xml:space="preserve"> project’s status.</w:t>
      </w:r>
    </w:p>
    <w:p w14:paraId="28B970DF" w14:textId="1D08BA95" w:rsidR="00782B6C" w:rsidRPr="00575AEE" w:rsidRDefault="00736A3E" w:rsidP="00575AEE">
      <w:pPr>
        <w:pStyle w:val="Heading1"/>
        <w:numPr>
          <w:ilvl w:val="2"/>
          <w:numId w:val="2"/>
        </w:numPr>
        <w:ind w:left="504"/>
        <w:rPr>
          <w:rFonts w:ascii="Arial" w:hAnsi="Arial" w:cs="Arial"/>
          <w:sz w:val="22"/>
          <w:szCs w:val="22"/>
        </w:rPr>
      </w:pPr>
      <w:bookmarkStart w:id="16" w:name="_Toc48133459"/>
      <w:r>
        <w:rPr>
          <w:rFonts w:ascii="Arial" w:hAnsi="Arial" w:cs="Arial"/>
          <w:sz w:val="22"/>
          <w:szCs w:val="22"/>
        </w:rPr>
        <w:t xml:space="preserve">Visualisation - </w:t>
      </w:r>
      <w:r w:rsidR="00F62AE0">
        <w:rPr>
          <w:rFonts w:ascii="Arial" w:hAnsi="Arial" w:cs="Arial"/>
          <w:sz w:val="22"/>
          <w:szCs w:val="22"/>
        </w:rPr>
        <w:t xml:space="preserve">Real-time </w:t>
      </w:r>
      <w:r w:rsidR="00E11A95">
        <w:rPr>
          <w:rFonts w:ascii="Arial" w:hAnsi="Arial" w:cs="Arial"/>
          <w:sz w:val="22"/>
          <w:szCs w:val="22"/>
        </w:rPr>
        <w:t>Web</w:t>
      </w:r>
      <w:r w:rsidR="003D5033">
        <w:rPr>
          <w:rFonts w:ascii="Arial" w:hAnsi="Arial" w:cs="Arial"/>
          <w:sz w:val="22"/>
          <w:szCs w:val="22"/>
        </w:rPr>
        <w:t>-based</w:t>
      </w:r>
      <w:r w:rsidR="00E11A95">
        <w:rPr>
          <w:rFonts w:ascii="Arial" w:hAnsi="Arial" w:cs="Arial"/>
          <w:sz w:val="22"/>
          <w:szCs w:val="22"/>
        </w:rPr>
        <w:t xml:space="preserve"> </w:t>
      </w:r>
      <w:r w:rsidR="00F62AE0">
        <w:rPr>
          <w:rFonts w:ascii="Arial" w:hAnsi="Arial" w:cs="Arial"/>
          <w:sz w:val="22"/>
          <w:szCs w:val="22"/>
        </w:rPr>
        <w:t>Model Viewer</w:t>
      </w:r>
      <w:bookmarkEnd w:id="16"/>
    </w:p>
    <w:p w14:paraId="418DD7E5" w14:textId="1CDC03B6" w:rsidR="008A5CDA" w:rsidRDefault="009F27B7" w:rsidP="00760C6F">
      <w:pPr>
        <w:pStyle w:val="NormalWeb"/>
        <w:shd w:val="clear" w:color="auto" w:fill="FFFFFF"/>
        <w:spacing w:before="300" w:beforeAutospacing="0" w:after="0" w:afterAutospacing="0"/>
        <w:jc w:val="both"/>
        <w:rPr>
          <w:rFonts w:ascii="Arial" w:hAnsi="Arial" w:cs="Arial"/>
          <w:sz w:val="22"/>
          <w:szCs w:val="22"/>
        </w:rPr>
      </w:pPr>
      <w:r>
        <w:rPr>
          <w:rFonts w:ascii="Arial" w:eastAsiaTheme="minorEastAsia" w:hAnsi="Arial" w:cs="Arial"/>
          <w:sz w:val="22"/>
          <w:szCs w:val="22"/>
        </w:rPr>
        <w:t xml:space="preserve">As suggested by </w:t>
      </w:r>
      <w:r>
        <w:rPr>
          <w:rFonts w:ascii="Arial" w:eastAsiaTheme="minorEastAsia" w:hAnsi="Arial" w:cs="Arial"/>
          <w:sz w:val="22"/>
          <w:szCs w:val="22"/>
        </w:rPr>
        <w:fldChar w:fldCharType="begin" w:fldLock="1"/>
      </w:r>
      <w:r w:rsidR="00BB3C8C">
        <w:rPr>
          <w:rFonts w:ascii="Arial" w:eastAsiaTheme="minorEastAsia" w:hAnsi="Arial" w:cs="Arial"/>
          <w:sz w:val="22"/>
          <w:szCs w:val="22"/>
        </w:rPr>
        <w:instrText>ADDIN CSL_CITATION {"citationItems":[{"id":"ITEM-1","itemData":{"DOI":"10.1016/j.autcon.2020.103179","ISSN":"09265805","abstract":"As the Architecture, Engineering and Construction sector is embracing the digital age, the processes involved in the design, construction and operation of built assets are more and more influenced by technologies dealing with value-added monitoring of data from sensor networks, management of this data in secure and resilient storage systems underpinned by semantic models, as well as the simulation and optimisation of engineering systems. Aside from enhancing the efficiency of the value chain, such information-intensive models and associated technologies play a decisive role in minimising the lifecycle impacts of our buildings. While Building Information Modelling provides procedures, technologies and data schemas enabling a standardised semantic representation of building components and systems, the concept of a Digital Twin conveys a more holistic socio-technical and process-oriented characterisation of the complex artefacts involved by leveraging the synchronicity of the cyber-physical bi-directional data flows. Moreover, BIM lacks semantic completeness in areas such as control systems, including sensor networks, social systems, and urban artefacts beyond the scope of buildings, thus requiring a holistic, scalable semantic approach that factors in dynamic data at different levels. The paper reviews the multi-faceted applications of BIM during the construction stage and highlights limits and requirements, paving the way to the concept of a Construction Digital Twin. A definition of such a concept is then given, described in terms of underpinning research themes, while elaborating on areas for future research.","author":[{"dropping-particle":"","family":"Boje","given":"Calin","non-dropping-particle":"","parse-names":false,"suffix":""},{"dropping-particle":"","family":"Guerriero","given":"Annie","non-dropping-particle":"","parse-names":false,"suffix":""},{"dropping-particle":"","family":"Kubicki","given":"Sylvain","non-dropping-particle":"","parse-names":false,"suffix":""},{"dropping-particle":"","family":"Rezgui","given":"Yacine","non-dropping-particle":"","parse-names":false,"suffix":""}],"container-title":"Automation in Construction","id":"ITEM-1","issued":{"date-parts":[["2020"]]},"title":"Towards a semantic Construction Digital Twin: Directions for future research","type":"article"},"uris":["http://www.mendeley.com/documents/?uuid=58ee3bdb-d3da-4114-9603-ab957d2816ab"]}],"mendeley":{"formattedCitation":"(Boje et al., 2020)","plainTextFormattedCitation":"(Boje et al., 2020)","previouslyFormattedCitation":"(Boje et al., 2020)"},"properties":{"noteIndex":0},"schema":"https://github.com/citation-style-language/schema/raw/master/csl-citation.json"}</w:instrText>
      </w:r>
      <w:r>
        <w:rPr>
          <w:rFonts w:ascii="Arial" w:eastAsiaTheme="minorEastAsia" w:hAnsi="Arial" w:cs="Arial"/>
          <w:sz w:val="22"/>
          <w:szCs w:val="22"/>
        </w:rPr>
        <w:fldChar w:fldCharType="separate"/>
      </w:r>
      <w:r w:rsidRPr="009F27B7">
        <w:rPr>
          <w:rFonts w:ascii="Arial" w:eastAsiaTheme="minorEastAsia" w:hAnsi="Arial" w:cs="Arial"/>
          <w:noProof/>
          <w:sz w:val="22"/>
          <w:szCs w:val="22"/>
        </w:rPr>
        <w:t>(Boje et al., 2020)</w:t>
      </w:r>
      <w:r>
        <w:rPr>
          <w:rFonts w:ascii="Arial" w:eastAsiaTheme="minorEastAsia" w:hAnsi="Arial" w:cs="Arial"/>
          <w:sz w:val="22"/>
          <w:szCs w:val="22"/>
        </w:rPr>
        <w:fldChar w:fldCharType="end"/>
      </w:r>
      <w:r>
        <w:rPr>
          <w:rFonts w:ascii="Arial" w:eastAsiaTheme="minorEastAsia" w:hAnsi="Arial" w:cs="Arial"/>
          <w:sz w:val="22"/>
          <w:szCs w:val="22"/>
        </w:rPr>
        <w:t xml:space="preserve"> , </w:t>
      </w:r>
      <w:r w:rsidR="00F46D5F">
        <w:rPr>
          <w:rFonts w:ascii="Arial" w:eastAsiaTheme="minorEastAsia" w:hAnsi="Arial" w:cs="Arial" w:hint="eastAsia"/>
          <w:sz w:val="22"/>
          <w:szCs w:val="22"/>
        </w:rPr>
        <w:t>Di</w:t>
      </w:r>
      <w:r w:rsidR="001D7179" w:rsidRPr="00F46D5F">
        <w:rPr>
          <w:rFonts w:ascii="Arial" w:hAnsi="Arial" w:cs="Arial"/>
          <w:sz w:val="22"/>
          <w:szCs w:val="22"/>
        </w:rPr>
        <w:t xml:space="preserve">gital </w:t>
      </w:r>
      <w:r w:rsidR="001E3F08">
        <w:rPr>
          <w:rFonts w:ascii="Arial" w:hAnsi="Arial" w:cs="Arial"/>
          <w:sz w:val="22"/>
          <w:szCs w:val="22"/>
        </w:rPr>
        <w:t>T</w:t>
      </w:r>
      <w:r w:rsidR="001D7179" w:rsidRPr="00F46D5F">
        <w:rPr>
          <w:rFonts w:ascii="Arial" w:hAnsi="Arial" w:cs="Arial"/>
          <w:sz w:val="22"/>
          <w:szCs w:val="22"/>
        </w:rPr>
        <w:t xml:space="preserve">win </w:t>
      </w:r>
      <w:r>
        <w:rPr>
          <w:rFonts w:ascii="Arial" w:hAnsi="Arial" w:cs="Arial"/>
          <w:sz w:val="22"/>
          <w:szCs w:val="22"/>
        </w:rPr>
        <w:t xml:space="preserve">should be </w:t>
      </w:r>
      <w:r w:rsidR="001D7179" w:rsidRPr="00F46D5F">
        <w:rPr>
          <w:rFonts w:ascii="Arial" w:hAnsi="Arial" w:cs="Arial"/>
          <w:sz w:val="22"/>
          <w:szCs w:val="22"/>
        </w:rPr>
        <w:t xml:space="preserve">based on </w:t>
      </w:r>
      <w:r>
        <w:rPr>
          <w:rFonts w:ascii="Arial" w:hAnsi="Arial" w:cs="Arial"/>
          <w:sz w:val="22"/>
          <w:szCs w:val="22"/>
        </w:rPr>
        <w:t>a s</w:t>
      </w:r>
      <w:r w:rsidR="001D7179" w:rsidRPr="00F46D5F">
        <w:rPr>
          <w:rFonts w:ascii="Arial" w:hAnsi="Arial" w:cs="Arial"/>
          <w:sz w:val="22"/>
          <w:szCs w:val="22"/>
        </w:rPr>
        <w:t xml:space="preserve">emantic </w:t>
      </w:r>
      <w:r>
        <w:rPr>
          <w:rFonts w:ascii="Arial" w:hAnsi="Arial" w:cs="Arial"/>
          <w:sz w:val="22"/>
          <w:szCs w:val="22"/>
        </w:rPr>
        <w:t>w</w:t>
      </w:r>
      <w:r w:rsidR="001D7179" w:rsidRPr="00F46D5F">
        <w:rPr>
          <w:rFonts w:ascii="Arial" w:hAnsi="Arial" w:cs="Arial"/>
          <w:sz w:val="22"/>
          <w:szCs w:val="22"/>
        </w:rPr>
        <w:t xml:space="preserve">eb </w:t>
      </w:r>
      <w:r>
        <w:rPr>
          <w:rFonts w:ascii="Arial" w:hAnsi="Arial" w:cs="Arial"/>
          <w:sz w:val="22"/>
          <w:szCs w:val="22"/>
        </w:rPr>
        <w:t>approach</w:t>
      </w:r>
      <w:r w:rsidR="001D7179" w:rsidRPr="00F46D5F">
        <w:rPr>
          <w:rFonts w:ascii="Arial" w:hAnsi="Arial" w:cs="Arial"/>
          <w:sz w:val="22"/>
          <w:szCs w:val="22"/>
        </w:rPr>
        <w:t xml:space="preserve"> </w:t>
      </w:r>
      <w:r w:rsidR="00A82384" w:rsidRPr="00F46D5F">
        <w:rPr>
          <w:rFonts w:ascii="Arial" w:hAnsi="Arial" w:cs="Arial"/>
          <w:sz w:val="22"/>
          <w:szCs w:val="22"/>
        </w:rPr>
        <w:t xml:space="preserve">to accelerate digitalization </w:t>
      </w:r>
      <w:r w:rsidR="00A82384">
        <w:rPr>
          <w:rFonts w:ascii="Arial" w:hAnsi="Arial" w:cs="Arial"/>
          <w:sz w:val="22"/>
          <w:szCs w:val="22"/>
        </w:rPr>
        <w:t>by</w:t>
      </w:r>
      <w:r w:rsidR="001D7179" w:rsidRPr="00F46D5F">
        <w:rPr>
          <w:rFonts w:ascii="Arial" w:hAnsi="Arial" w:cs="Arial"/>
          <w:sz w:val="22"/>
          <w:szCs w:val="22"/>
        </w:rPr>
        <w:t xml:space="preserve"> </w:t>
      </w:r>
      <w:r w:rsidR="00A82384">
        <w:rPr>
          <w:rFonts w:ascii="Arial" w:hAnsi="Arial" w:cs="Arial"/>
          <w:sz w:val="22"/>
          <w:szCs w:val="22"/>
        </w:rPr>
        <w:t>narrowing</w:t>
      </w:r>
      <w:r w:rsidR="001D7179" w:rsidRPr="00F46D5F">
        <w:rPr>
          <w:rFonts w:ascii="Arial" w:hAnsi="Arial" w:cs="Arial"/>
          <w:sz w:val="22"/>
          <w:szCs w:val="22"/>
        </w:rPr>
        <w:t xml:space="preserve"> the gap between the physical and </w:t>
      </w:r>
      <w:r w:rsidR="00A82384">
        <w:rPr>
          <w:rFonts w:ascii="Arial" w:hAnsi="Arial" w:cs="Arial"/>
          <w:sz w:val="22"/>
          <w:szCs w:val="22"/>
        </w:rPr>
        <w:t>virtual</w:t>
      </w:r>
      <w:r w:rsidR="001D7179" w:rsidRPr="00F46D5F">
        <w:rPr>
          <w:rFonts w:ascii="Arial" w:hAnsi="Arial" w:cs="Arial"/>
          <w:sz w:val="22"/>
          <w:szCs w:val="22"/>
        </w:rPr>
        <w:t xml:space="preserve"> world. </w:t>
      </w:r>
      <w:r w:rsidR="00A51F5E">
        <w:rPr>
          <w:rFonts w:ascii="Arial" w:hAnsi="Arial" w:cs="Arial"/>
          <w:sz w:val="22"/>
          <w:szCs w:val="22"/>
        </w:rPr>
        <w:t>Semantic web approach is</w:t>
      </w:r>
      <w:r w:rsidR="001D7179" w:rsidRPr="00F46D5F">
        <w:rPr>
          <w:rFonts w:ascii="Arial" w:hAnsi="Arial" w:cs="Arial"/>
          <w:sz w:val="22"/>
          <w:szCs w:val="22"/>
        </w:rPr>
        <w:t xml:space="preserve"> to </w:t>
      </w:r>
      <w:r w:rsidR="00A51F5E">
        <w:rPr>
          <w:rFonts w:ascii="Arial" w:hAnsi="Arial" w:cs="Arial"/>
          <w:sz w:val="22"/>
          <w:szCs w:val="22"/>
        </w:rPr>
        <w:t xml:space="preserve">enable </w:t>
      </w:r>
      <w:r w:rsidR="001D7179" w:rsidRPr="00F46D5F">
        <w:rPr>
          <w:rFonts w:ascii="Arial" w:hAnsi="Arial" w:cs="Arial"/>
          <w:sz w:val="22"/>
          <w:szCs w:val="22"/>
        </w:rPr>
        <w:t xml:space="preserve">IT systems to process information </w:t>
      </w:r>
      <w:r w:rsidR="00F46D5F">
        <w:rPr>
          <w:rFonts w:ascii="Arial" w:hAnsi="Arial" w:cs="Arial"/>
          <w:sz w:val="22"/>
          <w:szCs w:val="22"/>
        </w:rPr>
        <w:t xml:space="preserve">by connecting </w:t>
      </w:r>
      <w:r w:rsidR="001D7179" w:rsidRPr="00F46D5F">
        <w:rPr>
          <w:rFonts w:ascii="Arial" w:hAnsi="Arial" w:cs="Arial"/>
          <w:sz w:val="22"/>
          <w:szCs w:val="22"/>
        </w:rPr>
        <w:t xml:space="preserve">web sites and data resources </w:t>
      </w:r>
      <w:r w:rsidR="00F46D5F">
        <w:rPr>
          <w:rFonts w:ascii="Arial" w:hAnsi="Arial" w:cs="Arial"/>
          <w:sz w:val="22"/>
          <w:szCs w:val="22"/>
        </w:rPr>
        <w:t>such as IoT devices</w:t>
      </w:r>
      <w:r w:rsidR="008A0754">
        <w:rPr>
          <w:rFonts w:ascii="Arial" w:hAnsi="Arial" w:cs="Arial"/>
          <w:sz w:val="22"/>
          <w:szCs w:val="22"/>
        </w:rPr>
        <w:t xml:space="preserve"> so that the </w:t>
      </w:r>
      <w:r w:rsidR="001D7179" w:rsidRPr="00F46D5F">
        <w:rPr>
          <w:rFonts w:ascii="Arial" w:hAnsi="Arial" w:cs="Arial"/>
          <w:sz w:val="22"/>
          <w:szCs w:val="22"/>
        </w:rPr>
        <w:t>relationships and dependencies between pieces of data </w:t>
      </w:r>
      <w:r w:rsidR="008A0754">
        <w:rPr>
          <w:rFonts w:ascii="Arial" w:hAnsi="Arial" w:cs="Arial"/>
          <w:sz w:val="22"/>
          <w:szCs w:val="22"/>
        </w:rPr>
        <w:t xml:space="preserve">can be recognised </w:t>
      </w:r>
      <w:r w:rsidR="001D7179" w:rsidRPr="00F46D5F">
        <w:rPr>
          <w:rFonts w:ascii="Arial" w:hAnsi="Arial" w:cs="Arial"/>
          <w:sz w:val="22"/>
          <w:szCs w:val="22"/>
        </w:rPr>
        <w:fldChar w:fldCharType="begin" w:fldLock="1"/>
      </w:r>
      <w:r>
        <w:rPr>
          <w:rFonts w:ascii="Arial" w:hAnsi="Arial" w:cs="Arial"/>
          <w:sz w:val="22"/>
          <w:szCs w:val="22"/>
        </w:rPr>
        <w:instrText>ADDIN CSL_CITATION {"citationItems":[{"id":"ITEM-1","itemData":{"author":[{"dropping-particle":"","family":"Keil","given":"Sophia","non-dropping-particle":"","parse-names":false,"suffix":""},{"dropping-particle":"","family":"Lasch","given":"Rainer","non-dropping-particle":"","parse-names":false,"suffix":""},{"dropping-particle":"","family":"Lindner","given":"Fabian","non-dropping-particle":"","parse-names":false,"suffix":""},{"dropping-particle":"","family":"Lohmer","given":"Jacob","non-dropping-particle":"","parse-names":false,"suffix":""}],"id":"ITEM-1","issued":{"date-parts":[["2019"]]},"title":"A Holistic Digital Twin Based on Semantic Web Technologies to Accelerate Digitalization","type":"article-journal"},"uris":["http://www.mendeley.com/documents/?uuid=94c5a039-a99f-4948-9be6-e7d492972ed8"]}],"mendeley":{"formattedCitation":"(Keil et al., 2019)","plainTextFormattedCitation":"(Keil et al., 2019)","previouslyFormattedCitation":"(Keil et al., 2019)"},"properties":{"noteIndex":0},"schema":"https://github.com/citation-style-language/schema/raw/master/csl-citation.json"}</w:instrText>
      </w:r>
      <w:r w:rsidR="001D7179" w:rsidRPr="00F46D5F">
        <w:rPr>
          <w:rFonts w:ascii="Arial" w:hAnsi="Arial" w:cs="Arial"/>
          <w:sz w:val="22"/>
          <w:szCs w:val="22"/>
        </w:rPr>
        <w:fldChar w:fldCharType="separate"/>
      </w:r>
      <w:r w:rsidR="001D7179" w:rsidRPr="00F46D5F">
        <w:rPr>
          <w:rFonts w:ascii="Arial" w:hAnsi="Arial" w:cs="Arial"/>
          <w:noProof/>
          <w:sz w:val="22"/>
          <w:szCs w:val="22"/>
        </w:rPr>
        <w:t>(Keil et al., 2019)</w:t>
      </w:r>
      <w:r w:rsidR="001D7179" w:rsidRPr="00F46D5F">
        <w:rPr>
          <w:rFonts w:ascii="Arial" w:hAnsi="Arial" w:cs="Arial"/>
          <w:sz w:val="22"/>
          <w:szCs w:val="22"/>
        </w:rPr>
        <w:fldChar w:fldCharType="end"/>
      </w:r>
      <w:r w:rsidR="001D7179" w:rsidRPr="00F46D5F">
        <w:rPr>
          <w:rFonts w:ascii="Arial" w:hAnsi="Arial" w:cs="Arial"/>
          <w:sz w:val="22"/>
          <w:szCs w:val="22"/>
        </w:rPr>
        <w:t>.</w:t>
      </w:r>
      <w:r w:rsidR="00F46D5F">
        <w:rPr>
          <w:rFonts w:ascii="Arial" w:hAnsi="Arial" w:cs="Arial"/>
          <w:sz w:val="22"/>
          <w:szCs w:val="22"/>
        </w:rPr>
        <w:t xml:space="preserve"> </w:t>
      </w:r>
      <w:r w:rsidR="00F46D5F" w:rsidRPr="00F46D5F">
        <w:rPr>
          <w:rFonts w:ascii="Arial" w:hAnsi="Arial" w:cs="Arial"/>
          <w:sz w:val="22"/>
          <w:szCs w:val="22"/>
        </w:rPr>
        <w:t>As a result, a web</w:t>
      </w:r>
      <w:r w:rsidR="00BB3C8C">
        <w:rPr>
          <w:rFonts w:ascii="Arial" w:hAnsi="Arial" w:cs="Arial"/>
          <w:sz w:val="22"/>
          <w:szCs w:val="22"/>
        </w:rPr>
        <w:t xml:space="preserve"> </w:t>
      </w:r>
      <w:r w:rsidR="00F46D5F" w:rsidRPr="00F46D5F">
        <w:rPr>
          <w:rFonts w:ascii="Arial" w:hAnsi="Arial" w:cs="Arial"/>
          <w:sz w:val="22"/>
          <w:szCs w:val="22"/>
        </w:rPr>
        <w:t xml:space="preserve">site </w:t>
      </w:r>
      <w:r w:rsidR="00BB3C8C">
        <w:rPr>
          <w:rFonts w:ascii="Arial" w:hAnsi="Arial" w:cs="Arial"/>
          <w:sz w:val="22"/>
          <w:szCs w:val="22"/>
        </w:rPr>
        <w:t>approach</w:t>
      </w:r>
      <w:r w:rsidR="00CC777E">
        <w:rPr>
          <w:rFonts w:ascii="Arial" w:hAnsi="Arial" w:cs="Arial"/>
          <w:sz w:val="22"/>
          <w:szCs w:val="22"/>
        </w:rPr>
        <w:t xml:space="preserve"> </w:t>
      </w:r>
      <w:r w:rsidR="00F46D5F" w:rsidRPr="00F46D5F">
        <w:rPr>
          <w:rFonts w:ascii="Arial" w:hAnsi="Arial" w:cs="Arial"/>
          <w:sz w:val="22"/>
          <w:szCs w:val="22"/>
        </w:rPr>
        <w:t>to</w:t>
      </w:r>
      <w:r>
        <w:rPr>
          <w:rFonts w:ascii="Arial" w:hAnsi="Arial" w:cs="Arial"/>
          <w:sz w:val="22"/>
          <w:szCs w:val="22"/>
        </w:rPr>
        <w:t xml:space="preserve"> link </w:t>
      </w:r>
      <w:r w:rsidR="00F46D5F" w:rsidRPr="00F46D5F">
        <w:rPr>
          <w:rFonts w:ascii="Arial" w:hAnsi="Arial" w:cs="Arial"/>
          <w:sz w:val="22"/>
          <w:szCs w:val="22"/>
        </w:rPr>
        <w:t xml:space="preserve">the digital model </w:t>
      </w:r>
      <w:r>
        <w:rPr>
          <w:rFonts w:ascii="Arial" w:hAnsi="Arial" w:cs="Arial"/>
          <w:sz w:val="22"/>
          <w:szCs w:val="22"/>
        </w:rPr>
        <w:t>data</w:t>
      </w:r>
      <w:r w:rsidR="00F46D5F" w:rsidRPr="00F46D5F">
        <w:rPr>
          <w:rFonts w:ascii="Arial" w:hAnsi="Arial" w:cs="Arial"/>
          <w:sz w:val="22"/>
          <w:szCs w:val="22"/>
        </w:rPr>
        <w:t xml:space="preserve"> and the data from IoT device will be investigated.</w:t>
      </w:r>
    </w:p>
    <w:p w14:paraId="7A1981FD" w14:textId="4AA71F15" w:rsidR="008A5CDA" w:rsidRDefault="008A5CDA" w:rsidP="008A5CDA">
      <w:pPr>
        <w:pStyle w:val="Heading1"/>
        <w:numPr>
          <w:ilvl w:val="2"/>
          <w:numId w:val="2"/>
        </w:numPr>
        <w:ind w:left="504"/>
        <w:rPr>
          <w:rFonts w:ascii="Arial" w:hAnsi="Arial" w:cs="Arial"/>
          <w:sz w:val="22"/>
          <w:szCs w:val="22"/>
        </w:rPr>
      </w:pPr>
      <w:bookmarkStart w:id="17" w:name="_Toc48133460"/>
      <w:r>
        <w:rPr>
          <w:rFonts w:ascii="Arial" w:hAnsi="Arial" w:cs="Arial"/>
          <w:sz w:val="22"/>
          <w:szCs w:val="22"/>
        </w:rPr>
        <w:t>O</w:t>
      </w:r>
      <w:r w:rsidR="00305FC0">
        <w:rPr>
          <w:rFonts w:ascii="Arial" w:hAnsi="Arial" w:cs="Arial"/>
          <w:sz w:val="22"/>
          <w:szCs w:val="22"/>
        </w:rPr>
        <w:t xml:space="preserve">pen </w:t>
      </w:r>
      <w:r w:rsidR="00760265">
        <w:rPr>
          <w:rFonts w:ascii="Arial" w:hAnsi="Arial" w:cs="Arial"/>
          <w:sz w:val="22"/>
          <w:szCs w:val="22"/>
        </w:rPr>
        <w:t>API</w:t>
      </w:r>
      <w:bookmarkEnd w:id="17"/>
    </w:p>
    <w:p w14:paraId="59DE8191" w14:textId="6D88EA4C" w:rsidR="005F50B2" w:rsidRDefault="002C26EF" w:rsidP="00760C6F">
      <w:pPr>
        <w:pStyle w:val="NormalWeb"/>
        <w:shd w:val="clear" w:color="auto" w:fill="FFFFFF"/>
        <w:spacing w:before="300" w:beforeAutospacing="0" w:after="0" w:afterAutospacing="0"/>
        <w:jc w:val="both"/>
        <w:rPr>
          <w:rFonts w:ascii="Arial" w:hAnsi="Arial" w:cs="Arial"/>
          <w:sz w:val="22"/>
          <w:szCs w:val="22"/>
          <w:lang w:val="en-US"/>
        </w:rPr>
      </w:pPr>
      <w:r>
        <w:rPr>
          <w:rFonts w:ascii="Arial" w:hAnsi="Arial" w:cs="Arial"/>
          <w:sz w:val="22"/>
          <w:szCs w:val="22"/>
          <w:lang w:val="en-US"/>
        </w:rPr>
        <w:t>Under the context of</w:t>
      </w:r>
      <w:r w:rsidR="00902890">
        <w:rPr>
          <w:rFonts w:ascii="Arial" w:hAnsi="Arial" w:cs="Arial"/>
          <w:sz w:val="22"/>
          <w:szCs w:val="22"/>
          <w:lang w:val="en-US"/>
        </w:rPr>
        <w:t xml:space="preserve"> smart city, t</w:t>
      </w:r>
      <w:r w:rsidR="00902890" w:rsidRPr="00902890">
        <w:rPr>
          <w:rFonts w:ascii="Arial" w:hAnsi="Arial" w:cs="Arial"/>
          <w:sz w:val="22"/>
          <w:szCs w:val="22"/>
          <w:lang w:val="en-US"/>
        </w:rPr>
        <w:t xml:space="preserve">he availability of information </w:t>
      </w:r>
      <w:r w:rsidR="00902890">
        <w:rPr>
          <w:rFonts w:ascii="Arial" w:hAnsi="Arial" w:cs="Arial"/>
          <w:sz w:val="22"/>
          <w:szCs w:val="22"/>
          <w:lang w:val="en-US"/>
        </w:rPr>
        <w:t xml:space="preserve">can create </w:t>
      </w:r>
      <w:r w:rsidR="00902890" w:rsidRPr="00902890">
        <w:rPr>
          <w:rFonts w:ascii="Arial" w:hAnsi="Arial" w:cs="Arial"/>
          <w:sz w:val="22"/>
          <w:szCs w:val="22"/>
          <w:lang w:val="en-US"/>
        </w:rPr>
        <w:t xml:space="preserve">opportunities to </w:t>
      </w:r>
      <w:r w:rsidR="00902890">
        <w:rPr>
          <w:rFonts w:ascii="Arial" w:hAnsi="Arial" w:cs="Arial"/>
          <w:sz w:val="22"/>
          <w:szCs w:val="22"/>
          <w:lang w:val="en-US"/>
        </w:rPr>
        <w:t xml:space="preserve">get insight from </w:t>
      </w:r>
      <w:r w:rsidR="00902890" w:rsidRPr="00902890">
        <w:rPr>
          <w:rFonts w:ascii="Arial" w:hAnsi="Arial" w:cs="Arial"/>
          <w:sz w:val="22"/>
          <w:szCs w:val="22"/>
          <w:lang w:val="en-US"/>
        </w:rPr>
        <w:t xml:space="preserve">the city's </w:t>
      </w:r>
      <w:r w:rsidR="00902890">
        <w:rPr>
          <w:rFonts w:ascii="Arial" w:hAnsi="Arial" w:cs="Arial"/>
          <w:sz w:val="22"/>
          <w:szCs w:val="22"/>
          <w:lang w:val="en-US"/>
        </w:rPr>
        <w:t>activities</w:t>
      </w:r>
      <w:r w:rsidR="00902890" w:rsidRPr="00902890">
        <w:rPr>
          <w:rFonts w:ascii="Arial" w:hAnsi="Arial" w:cs="Arial"/>
          <w:sz w:val="22"/>
          <w:szCs w:val="22"/>
          <w:lang w:val="en-US"/>
        </w:rPr>
        <w:t xml:space="preserve"> through modeling and analysis of data from different domains</w:t>
      </w:r>
      <w:r w:rsidR="00902890">
        <w:rPr>
          <w:rFonts w:ascii="Arial" w:hAnsi="Arial" w:cs="Arial"/>
          <w:sz w:val="22"/>
          <w:szCs w:val="22"/>
          <w:lang w:val="en-US"/>
        </w:rPr>
        <w:t xml:space="preserve"> </w:t>
      </w:r>
      <w:r w:rsidR="00902890">
        <w:rPr>
          <w:rFonts w:ascii="Arial" w:hAnsi="Arial" w:cs="Arial"/>
          <w:sz w:val="22"/>
          <w:szCs w:val="22"/>
          <w:lang w:val="en-US"/>
        </w:rPr>
        <w:fldChar w:fldCharType="begin" w:fldLock="1"/>
      </w:r>
      <w:r w:rsidR="00222DAB">
        <w:rPr>
          <w:rFonts w:ascii="Arial" w:hAnsi="Arial" w:cs="Arial"/>
          <w:sz w:val="22"/>
          <w:szCs w:val="22"/>
          <w:lang w:val="en-US"/>
        </w:rPr>
        <w:instrText>ADDIN CSL_CITATION {"citationItems":[{"id":"ITEM-1","itemData":{"abstract":"This paper describes the results of a systematic review that aimed to verify the state of the art in the use of smart and open data for smart cities solutions, besides identifying the different perspectives and approaches adopted in its implementation. An initial screening of 472 papers was carried out, which underwent a selection of criteria aiming to identify the papers that deal with the use of open data and smart data in any domain of smart cities or that carry out a more theoretical evaluation of the subject matter. As a result of the research it was possible to verify that smart data solutions cover a variety of technologies such as linked data, semantic and IoT principles and big data, whose abilities involve to structure and analyze data from different sources. Open data solutions are also applied by managers and researchers with the aim of developing their own vocabularies and integrating data from different domains and sources to generate useful information.","author":[{"dropping-particle":"","family":"Belizario","given":"Mateus Guimarães","non-dropping-particle":"","parse-names":false,"suffix":""},{"dropping-particle":"","family":"Berardi","given":"Rita Cristina Galarraga","non-dropping-particle":"","parse-names":false,"suffix":""}],"container-title":"25th Americas Conference on Information Systems (AMCIS 2019)","id":"ITEM-1","issued":{"date-parts":[["2019"]]},"title":"Use of Smart and Open Data in Smart Cities","type":"article"},"uris":["http://www.mendeley.com/documents/?uuid=cd2321b2-9fc9-438d-84a6-89104f6899a7"]}],"mendeley":{"formattedCitation":"(Belizario &amp; Berardi, 2019)","plainTextFormattedCitation":"(Belizario &amp; Berardi, 2019)","previouslyFormattedCitation":"(Belizario &amp; Berardi, 2019)"},"properties":{"noteIndex":0},"schema":"https://github.com/citation-style-language/schema/raw/master/csl-citation.json"}</w:instrText>
      </w:r>
      <w:r w:rsidR="00902890">
        <w:rPr>
          <w:rFonts w:ascii="Arial" w:hAnsi="Arial" w:cs="Arial"/>
          <w:sz w:val="22"/>
          <w:szCs w:val="22"/>
          <w:lang w:val="en-US"/>
        </w:rPr>
        <w:fldChar w:fldCharType="separate"/>
      </w:r>
      <w:r w:rsidR="00902890" w:rsidRPr="00902890">
        <w:rPr>
          <w:rFonts w:ascii="Arial" w:hAnsi="Arial" w:cs="Arial"/>
          <w:noProof/>
          <w:sz w:val="22"/>
          <w:szCs w:val="22"/>
          <w:lang w:val="en-US"/>
        </w:rPr>
        <w:t>(Belizario &amp; Berardi, 2019)</w:t>
      </w:r>
      <w:r w:rsidR="00902890">
        <w:rPr>
          <w:rFonts w:ascii="Arial" w:hAnsi="Arial" w:cs="Arial"/>
          <w:sz w:val="22"/>
          <w:szCs w:val="22"/>
          <w:lang w:val="en-US"/>
        </w:rPr>
        <w:fldChar w:fldCharType="end"/>
      </w:r>
      <w:r w:rsidR="00902890" w:rsidRPr="00902890">
        <w:rPr>
          <w:rFonts w:ascii="Arial" w:hAnsi="Arial" w:cs="Arial"/>
          <w:sz w:val="22"/>
          <w:szCs w:val="22"/>
          <w:lang w:val="en-US"/>
        </w:rPr>
        <w:t xml:space="preserve">. </w:t>
      </w:r>
      <w:r w:rsidR="00902890">
        <w:rPr>
          <w:rFonts w:ascii="Arial" w:hAnsi="Arial" w:cs="Arial"/>
          <w:sz w:val="22"/>
          <w:szCs w:val="22"/>
          <w:lang w:val="en-US"/>
        </w:rPr>
        <w:t>This s</w:t>
      </w:r>
      <w:r w:rsidR="00902890" w:rsidRPr="00902890">
        <w:rPr>
          <w:rFonts w:ascii="Arial" w:hAnsi="Arial" w:cs="Arial"/>
          <w:sz w:val="22"/>
          <w:szCs w:val="22"/>
          <w:lang w:val="en-US"/>
        </w:rPr>
        <w:t xml:space="preserve">mart data solution can be used to </w:t>
      </w:r>
      <w:r w:rsidR="00902890">
        <w:rPr>
          <w:rFonts w:ascii="Arial" w:hAnsi="Arial" w:cs="Arial"/>
          <w:sz w:val="22"/>
          <w:szCs w:val="22"/>
          <w:lang w:val="en-US"/>
        </w:rPr>
        <w:t>get insight</w:t>
      </w:r>
      <w:r w:rsidR="00902890" w:rsidRPr="00902890">
        <w:rPr>
          <w:rFonts w:ascii="Arial" w:hAnsi="Arial" w:cs="Arial"/>
          <w:sz w:val="22"/>
          <w:szCs w:val="22"/>
          <w:lang w:val="en-US"/>
        </w:rPr>
        <w:t xml:space="preserve"> and </w:t>
      </w:r>
      <w:r w:rsidR="00902890">
        <w:rPr>
          <w:rFonts w:ascii="Arial" w:hAnsi="Arial" w:cs="Arial"/>
          <w:sz w:val="22"/>
          <w:szCs w:val="22"/>
          <w:lang w:val="en-US"/>
        </w:rPr>
        <w:t xml:space="preserve">able </w:t>
      </w:r>
      <w:r w:rsidR="00902890" w:rsidRPr="00902890">
        <w:rPr>
          <w:rFonts w:ascii="Arial" w:hAnsi="Arial" w:cs="Arial"/>
          <w:sz w:val="22"/>
          <w:szCs w:val="22"/>
          <w:lang w:val="en-US"/>
        </w:rPr>
        <w:t xml:space="preserve">to manage </w:t>
      </w:r>
      <w:r w:rsidR="00902890">
        <w:rPr>
          <w:rFonts w:ascii="Arial" w:hAnsi="Arial" w:cs="Arial"/>
          <w:sz w:val="22"/>
          <w:szCs w:val="22"/>
          <w:lang w:val="en-US"/>
        </w:rPr>
        <w:t>cities</w:t>
      </w:r>
      <w:r w:rsidR="00902890" w:rsidRPr="00902890">
        <w:rPr>
          <w:rFonts w:ascii="Arial" w:hAnsi="Arial" w:cs="Arial"/>
          <w:sz w:val="22"/>
          <w:szCs w:val="22"/>
          <w:lang w:val="en-US"/>
        </w:rPr>
        <w:t xml:space="preserve"> data strategically</w:t>
      </w:r>
      <w:r w:rsidR="00902890">
        <w:rPr>
          <w:rFonts w:ascii="Arial" w:hAnsi="Arial" w:cs="Arial"/>
          <w:sz w:val="22"/>
          <w:szCs w:val="22"/>
          <w:lang w:val="en-US"/>
        </w:rPr>
        <w:t xml:space="preserve"> (ibid). </w:t>
      </w:r>
      <w:r w:rsidR="00902890" w:rsidRPr="00760265">
        <w:rPr>
          <w:rFonts w:ascii="Arial" w:hAnsi="Arial" w:cs="Arial"/>
          <w:sz w:val="22"/>
          <w:szCs w:val="22"/>
          <w:lang w:val="en-US"/>
        </w:rPr>
        <w:t>A</w:t>
      </w:r>
      <w:r w:rsidR="00902890">
        <w:rPr>
          <w:rFonts w:ascii="Arial" w:hAnsi="Arial" w:cs="Arial"/>
          <w:sz w:val="22"/>
          <w:szCs w:val="22"/>
          <w:lang w:val="en-US"/>
        </w:rPr>
        <w:t>s a result</w:t>
      </w:r>
      <w:r w:rsidR="00902890" w:rsidRPr="00760265">
        <w:rPr>
          <w:rFonts w:ascii="Arial" w:hAnsi="Arial" w:cs="Arial"/>
          <w:sz w:val="22"/>
          <w:szCs w:val="22"/>
          <w:lang w:val="en-US"/>
        </w:rPr>
        <w:t>, th</w:t>
      </w:r>
      <w:r w:rsidR="00902890">
        <w:rPr>
          <w:rFonts w:ascii="Arial" w:hAnsi="Arial" w:cs="Arial"/>
          <w:sz w:val="22"/>
          <w:szCs w:val="22"/>
          <w:lang w:val="en-US"/>
        </w:rPr>
        <w:t>e</w:t>
      </w:r>
      <w:r w:rsidR="00902890" w:rsidRPr="00760265">
        <w:rPr>
          <w:rFonts w:ascii="Arial" w:hAnsi="Arial" w:cs="Arial"/>
          <w:sz w:val="22"/>
          <w:szCs w:val="22"/>
          <w:lang w:val="en-US"/>
        </w:rPr>
        <w:t xml:space="preserve"> </w:t>
      </w:r>
      <w:r w:rsidR="00CA7391">
        <w:rPr>
          <w:rFonts w:ascii="Arial" w:hAnsi="Arial" w:cs="Arial"/>
          <w:sz w:val="22"/>
          <w:szCs w:val="22"/>
          <w:lang w:val="en-US"/>
        </w:rPr>
        <w:t>c</w:t>
      </w:r>
      <w:r w:rsidR="00902890" w:rsidRPr="00760265">
        <w:rPr>
          <w:rFonts w:ascii="Arial" w:hAnsi="Arial" w:cs="Arial"/>
          <w:sz w:val="22"/>
          <w:szCs w:val="22"/>
          <w:lang w:val="en-US"/>
        </w:rPr>
        <w:t xml:space="preserve">ontrol </w:t>
      </w:r>
      <w:r w:rsidR="00CA7391">
        <w:rPr>
          <w:rFonts w:ascii="Arial" w:hAnsi="Arial" w:cs="Arial"/>
          <w:sz w:val="22"/>
          <w:szCs w:val="22"/>
          <w:lang w:val="en-US"/>
        </w:rPr>
        <w:t>r</w:t>
      </w:r>
      <w:r w:rsidR="00902890" w:rsidRPr="00760265">
        <w:rPr>
          <w:rFonts w:ascii="Arial" w:hAnsi="Arial" w:cs="Arial"/>
          <w:sz w:val="22"/>
          <w:szCs w:val="22"/>
          <w:lang w:val="en-US"/>
        </w:rPr>
        <w:t xml:space="preserve">oom </w:t>
      </w:r>
      <w:r w:rsidR="00CA7391">
        <w:rPr>
          <w:rFonts w:ascii="Arial" w:hAnsi="Arial" w:cs="Arial"/>
          <w:sz w:val="22"/>
          <w:szCs w:val="22"/>
          <w:lang w:val="en-US"/>
        </w:rPr>
        <w:t xml:space="preserve">platform </w:t>
      </w:r>
      <w:r w:rsidR="00902890" w:rsidRPr="00760265">
        <w:rPr>
          <w:rFonts w:ascii="Arial" w:hAnsi="Arial" w:cs="Arial"/>
          <w:sz w:val="22"/>
          <w:szCs w:val="22"/>
          <w:lang w:val="en-US"/>
        </w:rPr>
        <w:t xml:space="preserve">should </w:t>
      </w:r>
      <w:r w:rsidR="00902890">
        <w:rPr>
          <w:rFonts w:ascii="Arial" w:hAnsi="Arial" w:cs="Arial"/>
          <w:sz w:val="22"/>
          <w:szCs w:val="22"/>
          <w:lang w:val="en-US"/>
        </w:rPr>
        <w:t xml:space="preserve">open </w:t>
      </w:r>
      <w:r w:rsidR="00902890" w:rsidRPr="00760265">
        <w:rPr>
          <w:rFonts w:ascii="Arial" w:hAnsi="Arial" w:cs="Arial"/>
          <w:sz w:val="22"/>
          <w:szCs w:val="22"/>
          <w:lang w:val="en-US"/>
        </w:rPr>
        <w:t>Application Program Interfaces (API)</w:t>
      </w:r>
      <w:r w:rsidR="00CA7391">
        <w:rPr>
          <w:rFonts w:ascii="Arial" w:hAnsi="Arial" w:cs="Arial"/>
          <w:sz w:val="22"/>
          <w:szCs w:val="22"/>
          <w:lang w:val="en-US"/>
        </w:rPr>
        <w:t xml:space="preserve"> such that</w:t>
      </w:r>
      <w:r w:rsidR="00902890" w:rsidRPr="00760265">
        <w:rPr>
          <w:rFonts w:ascii="Arial" w:hAnsi="Arial" w:cs="Arial"/>
          <w:sz w:val="22"/>
          <w:szCs w:val="22"/>
          <w:lang w:val="en-US"/>
        </w:rPr>
        <w:t xml:space="preserve"> </w:t>
      </w:r>
      <w:r w:rsidR="00CA7391">
        <w:rPr>
          <w:rFonts w:ascii="Arial" w:hAnsi="Arial" w:cs="Arial"/>
          <w:sz w:val="22"/>
          <w:szCs w:val="22"/>
          <w:lang w:val="en-US"/>
        </w:rPr>
        <w:t xml:space="preserve">the </w:t>
      </w:r>
      <w:r w:rsidR="00902890" w:rsidRPr="00760265">
        <w:rPr>
          <w:rFonts w:ascii="Arial" w:hAnsi="Arial" w:cs="Arial"/>
          <w:sz w:val="22"/>
          <w:szCs w:val="22"/>
          <w:lang w:val="en-US"/>
        </w:rPr>
        <w:t xml:space="preserve">third-party developers </w:t>
      </w:r>
      <w:r w:rsidR="00CA7391">
        <w:rPr>
          <w:rFonts w:ascii="Arial" w:hAnsi="Arial" w:cs="Arial"/>
          <w:sz w:val="22"/>
          <w:szCs w:val="22"/>
          <w:lang w:val="en-US"/>
        </w:rPr>
        <w:t xml:space="preserve">can </w:t>
      </w:r>
      <w:r w:rsidR="00902890" w:rsidRPr="00760265">
        <w:rPr>
          <w:rFonts w:ascii="Arial" w:hAnsi="Arial" w:cs="Arial"/>
          <w:sz w:val="22"/>
          <w:szCs w:val="22"/>
          <w:lang w:val="en-US"/>
        </w:rPr>
        <w:t>develop external applications</w:t>
      </w:r>
      <w:r w:rsidR="00CA7391">
        <w:rPr>
          <w:rFonts w:ascii="Arial" w:hAnsi="Arial" w:cs="Arial"/>
          <w:sz w:val="22"/>
          <w:szCs w:val="22"/>
          <w:lang w:val="en-US"/>
        </w:rPr>
        <w:t xml:space="preserve"> and able to </w:t>
      </w:r>
      <w:proofErr w:type="spellStart"/>
      <w:r w:rsidR="00CA7391">
        <w:rPr>
          <w:rFonts w:ascii="Arial" w:hAnsi="Arial" w:cs="Arial"/>
          <w:sz w:val="22"/>
          <w:szCs w:val="22"/>
          <w:lang w:val="en-US"/>
        </w:rPr>
        <w:t>utilise</w:t>
      </w:r>
      <w:proofErr w:type="spellEnd"/>
      <w:r w:rsidR="00CA7391">
        <w:rPr>
          <w:rFonts w:ascii="Arial" w:hAnsi="Arial" w:cs="Arial"/>
          <w:sz w:val="22"/>
          <w:szCs w:val="22"/>
          <w:lang w:val="en-US"/>
        </w:rPr>
        <w:t xml:space="preserve"> the function of the control room platform</w:t>
      </w:r>
      <w:r w:rsidR="006A2E47">
        <w:rPr>
          <w:rFonts w:ascii="Arial" w:hAnsi="Arial" w:cs="Arial"/>
          <w:sz w:val="22"/>
          <w:szCs w:val="22"/>
          <w:lang w:val="en-US"/>
        </w:rPr>
        <w:t>.</w:t>
      </w:r>
      <w:r w:rsidR="00902890" w:rsidRPr="00760265">
        <w:rPr>
          <w:rFonts w:ascii="Arial" w:hAnsi="Arial" w:cs="Arial"/>
          <w:sz w:val="22"/>
          <w:szCs w:val="22"/>
          <w:lang w:val="en-US"/>
        </w:rPr>
        <w:t xml:space="preserve"> </w:t>
      </w:r>
      <w:r w:rsidR="006A2E47">
        <w:rPr>
          <w:rFonts w:ascii="Arial" w:hAnsi="Arial" w:cs="Arial"/>
          <w:sz w:val="22"/>
          <w:szCs w:val="22"/>
          <w:lang w:val="en-US"/>
        </w:rPr>
        <w:t xml:space="preserve">It </w:t>
      </w:r>
      <w:r w:rsidR="00E63199">
        <w:rPr>
          <w:rFonts w:ascii="Arial" w:hAnsi="Arial" w:cs="Arial"/>
          <w:sz w:val="22"/>
          <w:szCs w:val="22"/>
          <w:lang w:val="en-US"/>
        </w:rPr>
        <w:t>motivates</w:t>
      </w:r>
      <w:r w:rsidR="00902890" w:rsidRPr="00760265">
        <w:rPr>
          <w:rFonts w:ascii="Arial" w:hAnsi="Arial" w:cs="Arial"/>
          <w:sz w:val="22"/>
          <w:szCs w:val="22"/>
          <w:lang w:val="en-US"/>
        </w:rPr>
        <w:t xml:space="preserve"> m</w:t>
      </w:r>
      <w:r w:rsidR="00902890">
        <w:rPr>
          <w:rFonts w:ascii="Arial" w:hAnsi="Arial" w:cs="Arial"/>
          <w:sz w:val="22"/>
          <w:szCs w:val="22"/>
          <w:lang w:val="en-US"/>
        </w:rPr>
        <w:t>ore</w:t>
      </w:r>
      <w:r w:rsidR="00902890" w:rsidRPr="00760265">
        <w:rPr>
          <w:rFonts w:ascii="Arial" w:hAnsi="Arial" w:cs="Arial"/>
          <w:sz w:val="22"/>
          <w:szCs w:val="22"/>
          <w:lang w:val="en-US"/>
        </w:rPr>
        <w:t xml:space="preserve"> </w:t>
      </w:r>
      <w:r w:rsidR="00E63199">
        <w:rPr>
          <w:rFonts w:ascii="Arial" w:hAnsi="Arial" w:cs="Arial"/>
          <w:sz w:val="22"/>
          <w:szCs w:val="22"/>
          <w:lang w:val="en-US"/>
        </w:rPr>
        <w:t>developers</w:t>
      </w:r>
      <w:r w:rsidR="00902890" w:rsidRPr="00760265">
        <w:rPr>
          <w:rFonts w:ascii="Arial" w:hAnsi="Arial" w:cs="Arial"/>
          <w:sz w:val="22"/>
          <w:szCs w:val="22"/>
          <w:lang w:val="en-US"/>
        </w:rPr>
        <w:t xml:space="preserve"> to </w:t>
      </w:r>
      <w:r w:rsidR="00902890">
        <w:rPr>
          <w:rFonts w:ascii="Arial" w:hAnsi="Arial" w:cs="Arial"/>
          <w:sz w:val="22"/>
          <w:szCs w:val="22"/>
          <w:lang w:val="en-US"/>
        </w:rPr>
        <w:t>improve the functionally of the entire control room system</w:t>
      </w:r>
      <w:r w:rsidR="00902890" w:rsidRPr="00760265">
        <w:rPr>
          <w:rFonts w:ascii="Arial" w:hAnsi="Arial" w:cs="Arial"/>
          <w:sz w:val="22"/>
          <w:szCs w:val="22"/>
          <w:lang w:val="en-US"/>
        </w:rPr>
        <w:t xml:space="preserve"> </w:t>
      </w:r>
      <w:r w:rsidR="00902890">
        <w:rPr>
          <w:rFonts w:ascii="Arial" w:hAnsi="Arial" w:cs="Arial"/>
          <w:sz w:val="22"/>
          <w:szCs w:val="22"/>
          <w:lang w:val="en-US"/>
        </w:rPr>
        <w:t>and make good use of the data</w:t>
      </w:r>
      <w:r w:rsidR="00270A6E">
        <w:rPr>
          <w:rFonts w:ascii="Arial" w:hAnsi="Arial" w:cs="Arial"/>
          <w:sz w:val="22"/>
          <w:szCs w:val="22"/>
          <w:lang w:val="en-US"/>
        </w:rPr>
        <w:t>.</w:t>
      </w:r>
    </w:p>
    <w:p w14:paraId="094BFED2" w14:textId="614CC997" w:rsidR="00930B35" w:rsidRPr="00760265" w:rsidRDefault="00930B35" w:rsidP="00760C6F">
      <w:pPr>
        <w:pStyle w:val="NormalWeb"/>
        <w:shd w:val="clear" w:color="auto" w:fill="FFFFFF"/>
        <w:spacing w:before="300" w:beforeAutospacing="0" w:after="0" w:afterAutospacing="0"/>
        <w:jc w:val="both"/>
        <w:rPr>
          <w:rFonts w:ascii="Arial" w:hAnsi="Arial" w:cs="Arial"/>
          <w:sz w:val="22"/>
          <w:szCs w:val="22"/>
        </w:rPr>
      </w:pPr>
      <w:r w:rsidRPr="00760265">
        <w:rPr>
          <w:rFonts w:ascii="Arial" w:hAnsi="Arial" w:cs="Arial"/>
          <w:sz w:val="22"/>
          <w:szCs w:val="22"/>
        </w:rPr>
        <w:br w:type="page"/>
      </w:r>
    </w:p>
    <w:p w14:paraId="265CB8BD" w14:textId="3AA54340" w:rsidR="00930DED" w:rsidRDefault="00F7144A" w:rsidP="00794F72">
      <w:pPr>
        <w:pStyle w:val="Heading1"/>
        <w:numPr>
          <w:ilvl w:val="0"/>
          <w:numId w:val="2"/>
        </w:numPr>
        <w:rPr>
          <w:rFonts w:ascii="Arial" w:hAnsi="Arial" w:cs="Arial"/>
        </w:rPr>
      </w:pPr>
      <w:bookmarkStart w:id="18" w:name="_Toc48133461"/>
      <w:r w:rsidRPr="00B0586D">
        <w:rPr>
          <w:rFonts w:ascii="Arial" w:hAnsi="Arial" w:cs="Arial"/>
        </w:rPr>
        <w:lastRenderedPageBreak/>
        <w:t>Methodology</w:t>
      </w:r>
      <w:bookmarkEnd w:id="18"/>
    </w:p>
    <w:p w14:paraId="7111D353" w14:textId="10A3FF9A" w:rsidR="00864321" w:rsidRPr="00864321" w:rsidRDefault="00864321" w:rsidP="00864321">
      <w:pPr>
        <w:pStyle w:val="Heading1"/>
        <w:numPr>
          <w:ilvl w:val="1"/>
          <w:numId w:val="2"/>
        </w:numPr>
        <w:ind w:left="432"/>
      </w:pPr>
      <w:bookmarkStart w:id="19" w:name="_Toc48133462"/>
      <w:r w:rsidRPr="00864321">
        <w:rPr>
          <w:rFonts w:ascii="Arial" w:hAnsi="Arial" w:cs="Arial"/>
          <w:sz w:val="22"/>
          <w:szCs w:val="22"/>
        </w:rPr>
        <w:t xml:space="preserve">Use of available data, </w:t>
      </w:r>
      <w:r w:rsidR="00C15AA9" w:rsidRPr="00864321">
        <w:rPr>
          <w:rFonts w:ascii="Arial" w:hAnsi="Arial" w:cs="Arial"/>
          <w:sz w:val="22"/>
          <w:szCs w:val="22"/>
        </w:rPr>
        <w:t>software,</w:t>
      </w:r>
      <w:r w:rsidR="001061DE">
        <w:rPr>
          <w:rFonts w:ascii="Arial" w:hAnsi="Arial" w:cs="Arial"/>
          <w:sz w:val="22"/>
          <w:szCs w:val="22"/>
        </w:rPr>
        <w:t xml:space="preserve"> and</w:t>
      </w:r>
      <w:r w:rsidRPr="00864321">
        <w:rPr>
          <w:rFonts w:ascii="Arial" w:hAnsi="Arial" w:cs="Arial"/>
          <w:sz w:val="22"/>
          <w:szCs w:val="22"/>
        </w:rPr>
        <w:t xml:space="preserve"> service</w:t>
      </w:r>
      <w:bookmarkEnd w:id="19"/>
    </w:p>
    <w:p w14:paraId="3EA18746" w14:textId="6BB94B04" w:rsidR="00D76F08" w:rsidRDefault="00C81D6A" w:rsidP="00C81D6A">
      <w:pPr>
        <w:jc w:val="both"/>
        <w:rPr>
          <w:rFonts w:ascii="Arial" w:hAnsi="Arial" w:cs="Arial"/>
        </w:rPr>
      </w:pPr>
      <w:r>
        <w:rPr>
          <w:rFonts w:ascii="Arial" w:hAnsi="Arial" w:cs="Arial"/>
        </w:rPr>
        <w:t xml:space="preserve">This study will make use of </w:t>
      </w:r>
      <w:r w:rsidRPr="00930DED">
        <w:rPr>
          <w:rFonts w:ascii="Arial" w:hAnsi="Arial" w:cs="Arial"/>
        </w:rPr>
        <w:t>s</w:t>
      </w:r>
      <w:r>
        <w:rPr>
          <w:rFonts w:ascii="Arial" w:hAnsi="Arial" w:cs="Arial"/>
        </w:rPr>
        <w:t>ervices</w:t>
      </w:r>
      <w:r w:rsidRPr="00930DED">
        <w:rPr>
          <w:rFonts w:ascii="Arial" w:hAnsi="Arial" w:cs="Arial"/>
        </w:rPr>
        <w:t xml:space="preserve"> and software </w:t>
      </w:r>
      <w:r w:rsidR="00B034C2">
        <w:rPr>
          <w:rFonts w:ascii="Arial" w:hAnsi="Arial" w:cs="Arial"/>
        </w:rPr>
        <w:t xml:space="preserve">currently </w:t>
      </w:r>
      <w:r w:rsidRPr="00930DED">
        <w:rPr>
          <w:rFonts w:ascii="Arial" w:hAnsi="Arial" w:cs="Arial"/>
        </w:rPr>
        <w:t xml:space="preserve">available on the market to </w:t>
      </w:r>
      <w:r w:rsidR="00864321">
        <w:rPr>
          <w:rFonts w:ascii="Arial" w:hAnsi="Arial" w:cs="Arial"/>
        </w:rPr>
        <w:t>develop</w:t>
      </w:r>
      <w:r w:rsidRPr="00930DED">
        <w:rPr>
          <w:rFonts w:ascii="Arial" w:hAnsi="Arial" w:cs="Arial"/>
        </w:rPr>
        <w:t xml:space="preserve"> </w:t>
      </w:r>
      <w:r w:rsidR="00864321">
        <w:rPr>
          <w:rFonts w:ascii="Arial" w:hAnsi="Arial" w:cs="Arial"/>
        </w:rPr>
        <w:t>a</w:t>
      </w:r>
      <w:r w:rsidRPr="00930DED">
        <w:rPr>
          <w:rFonts w:ascii="Arial" w:hAnsi="Arial" w:cs="Arial"/>
        </w:rPr>
        <w:t xml:space="preserve"> prototype </w:t>
      </w:r>
      <w:r w:rsidR="00864321">
        <w:rPr>
          <w:rFonts w:ascii="Arial" w:hAnsi="Arial" w:cs="Arial"/>
        </w:rPr>
        <w:t>for the</w:t>
      </w:r>
      <w:r w:rsidRPr="00930DED">
        <w:rPr>
          <w:rFonts w:ascii="Arial" w:hAnsi="Arial" w:cs="Arial"/>
        </w:rPr>
        <w:t xml:space="preserve"> Control Room system</w:t>
      </w:r>
      <w:r w:rsidR="00D76F08">
        <w:rPr>
          <w:rFonts w:ascii="Arial" w:hAnsi="Arial" w:cs="Arial"/>
        </w:rPr>
        <w:t xml:space="preserve"> and evaluate its usefulness with the </w:t>
      </w:r>
      <w:r w:rsidR="00C15AA9">
        <w:rPr>
          <w:rFonts w:ascii="Arial" w:hAnsi="Arial" w:cs="Arial"/>
        </w:rPr>
        <w:t xml:space="preserve">available </w:t>
      </w:r>
      <w:r w:rsidR="00D76F08">
        <w:rPr>
          <w:rFonts w:ascii="Arial" w:hAnsi="Arial" w:cs="Arial"/>
        </w:rPr>
        <w:t>data</w:t>
      </w:r>
      <w:r w:rsidRPr="00930DED">
        <w:rPr>
          <w:rFonts w:ascii="Arial" w:hAnsi="Arial" w:cs="Arial"/>
        </w:rPr>
        <w:t xml:space="preserve">. </w:t>
      </w:r>
      <w:r w:rsidR="00CB32CA" w:rsidRPr="00B0586D">
        <w:rPr>
          <w:rFonts w:ascii="Arial" w:hAnsi="Arial" w:cs="Arial"/>
        </w:rPr>
        <w:t>Originally th</w:t>
      </w:r>
      <w:r w:rsidR="00B034C2">
        <w:rPr>
          <w:rFonts w:ascii="Arial" w:hAnsi="Arial" w:cs="Arial"/>
        </w:rPr>
        <w:t>e author</w:t>
      </w:r>
      <w:r w:rsidR="00CB32CA" w:rsidRPr="00B0586D">
        <w:rPr>
          <w:rFonts w:ascii="Arial" w:hAnsi="Arial" w:cs="Arial"/>
        </w:rPr>
        <w:t xml:space="preserve"> intend</w:t>
      </w:r>
      <w:r w:rsidR="00CB32CA">
        <w:rPr>
          <w:rFonts w:ascii="Arial" w:hAnsi="Arial" w:cs="Arial"/>
        </w:rPr>
        <w:t>ed</w:t>
      </w:r>
      <w:r w:rsidR="00CB32CA" w:rsidRPr="00B0586D">
        <w:rPr>
          <w:rFonts w:ascii="Arial" w:hAnsi="Arial" w:cs="Arial"/>
        </w:rPr>
        <w:t xml:space="preserve"> to invite different construction professionals to use the</w:t>
      </w:r>
      <w:r w:rsidR="00B034C2">
        <w:rPr>
          <w:rFonts w:ascii="Arial" w:hAnsi="Arial" w:cs="Arial"/>
        </w:rPr>
        <w:t xml:space="preserve">se </w:t>
      </w:r>
      <w:r w:rsidR="00CB32CA">
        <w:rPr>
          <w:rFonts w:ascii="Arial" w:hAnsi="Arial" w:cs="Arial"/>
        </w:rPr>
        <w:t>application</w:t>
      </w:r>
      <w:r w:rsidR="00B034C2">
        <w:rPr>
          <w:rFonts w:ascii="Arial" w:hAnsi="Arial" w:cs="Arial"/>
        </w:rPr>
        <w:t>s</w:t>
      </w:r>
      <w:r w:rsidR="00CB32CA">
        <w:rPr>
          <w:rFonts w:ascii="Arial" w:hAnsi="Arial" w:cs="Arial"/>
        </w:rPr>
        <w:t xml:space="preserve"> of the control room</w:t>
      </w:r>
      <w:r w:rsidR="00CB32CA" w:rsidRPr="00B0586D">
        <w:rPr>
          <w:rFonts w:ascii="Arial" w:hAnsi="Arial" w:cs="Arial"/>
        </w:rPr>
        <w:t xml:space="preserve"> </w:t>
      </w:r>
      <w:r w:rsidR="00B034C2">
        <w:rPr>
          <w:rFonts w:ascii="Arial" w:hAnsi="Arial" w:cs="Arial"/>
        </w:rPr>
        <w:t xml:space="preserve">in </w:t>
      </w:r>
      <w:r w:rsidR="00CB32CA" w:rsidRPr="00B0586D">
        <w:rPr>
          <w:rFonts w:ascii="Arial" w:hAnsi="Arial" w:cs="Arial"/>
        </w:rPr>
        <w:t xml:space="preserve">this study </w:t>
      </w:r>
      <w:r w:rsidR="00B034C2">
        <w:rPr>
          <w:rFonts w:ascii="Arial" w:hAnsi="Arial" w:cs="Arial"/>
        </w:rPr>
        <w:t>so that more</w:t>
      </w:r>
      <w:r w:rsidR="00CB32CA" w:rsidRPr="00B0586D">
        <w:rPr>
          <w:rFonts w:ascii="Arial" w:hAnsi="Arial" w:cs="Arial"/>
        </w:rPr>
        <w:t xml:space="preserve"> </w:t>
      </w:r>
      <w:r w:rsidR="00CB32CA">
        <w:rPr>
          <w:rFonts w:ascii="Arial" w:hAnsi="Arial" w:cs="Arial"/>
        </w:rPr>
        <w:t>feedback and comments</w:t>
      </w:r>
      <w:r w:rsidR="00D76F08">
        <w:rPr>
          <w:rFonts w:ascii="Arial" w:hAnsi="Arial" w:cs="Arial"/>
        </w:rPr>
        <w:t xml:space="preserve"> from different perspective</w:t>
      </w:r>
      <w:r w:rsidR="00CB32CA">
        <w:rPr>
          <w:rFonts w:ascii="Arial" w:hAnsi="Arial" w:cs="Arial"/>
        </w:rPr>
        <w:t>.</w:t>
      </w:r>
      <w:r w:rsidR="00CB32CA" w:rsidRPr="00B0586D">
        <w:rPr>
          <w:rFonts w:ascii="Arial" w:hAnsi="Arial" w:cs="Arial"/>
        </w:rPr>
        <w:t xml:space="preserve"> However, under the current </w:t>
      </w:r>
      <w:r w:rsidR="00CB32CA">
        <w:rPr>
          <w:rFonts w:ascii="Arial" w:hAnsi="Arial" w:cs="Arial"/>
        </w:rPr>
        <w:t xml:space="preserve">disruption by the </w:t>
      </w:r>
      <w:r w:rsidR="00CB32CA" w:rsidRPr="00B0586D">
        <w:rPr>
          <w:rFonts w:ascii="Arial" w:hAnsi="Arial" w:cs="Arial"/>
        </w:rPr>
        <w:t>COVID-19 pandemic,</w:t>
      </w:r>
      <w:r w:rsidR="00407DE1">
        <w:rPr>
          <w:rFonts w:ascii="Arial" w:hAnsi="Arial" w:cs="Arial"/>
        </w:rPr>
        <w:t xml:space="preserve"> there is a great disruption on everyone form of working and working time, so </w:t>
      </w:r>
      <w:r w:rsidR="00CB32CA" w:rsidRPr="00B0586D">
        <w:rPr>
          <w:rFonts w:ascii="Arial" w:hAnsi="Arial" w:cs="Arial"/>
        </w:rPr>
        <w:t xml:space="preserve">it is hard to </w:t>
      </w:r>
      <w:r w:rsidR="00CB32CA">
        <w:rPr>
          <w:rFonts w:ascii="Arial" w:hAnsi="Arial" w:cs="Arial"/>
        </w:rPr>
        <w:t>carry out such activity</w:t>
      </w:r>
      <w:r w:rsidR="00CB32CA" w:rsidRPr="00B0586D">
        <w:rPr>
          <w:rFonts w:ascii="Arial" w:hAnsi="Arial" w:cs="Arial"/>
        </w:rPr>
        <w:t>.</w:t>
      </w:r>
      <w:r w:rsidR="00EF7C66">
        <w:rPr>
          <w:rFonts w:ascii="Arial" w:hAnsi="Arial" w:cs="Arial"/>
        </w:rPr>
        <w:t xml:space="preserve"> </w:t>
      </w:r>
    </w:p>
    <w:p w14:paraId="4C21CCA6" w14:textId="796DD633" w:rsidR="00CB32CA" w:rsidRDefault="00CB32CA" w:rsidP="00C81D6A">
      <w:pPr>
        <w:jc w:val="both"/>
        <w:rPr>
          <w:rFonts w:ascii="Arial" w:hAnsi="Arial" w:cs="Arial"/>
        </w:rPr>
      </w:pPr>
      <w:r>
        <w:rPr>
          <w:rFonts w:ascii="Arial" w:hAnsi="Arial" w:cs="Arial"/>
        </w:rPr>
        <w:t>As a result, t</w:t>
      </w:r>
      <w:r w:rsidR="00C81D6A" w:rsidRPr="00930DED">
        <w:rPr>
          <w:rFonts w:ascii="Arial" w:hAnsi="Arial" w:cs="Arial"/>
        </w:rPr>
        <w:t>he functionality and visualisation techniques of th</w:t>
      </w:r>
      <w:r w:rsidR="00C81D6A">
        <w:rPr>
          <w:rFonts w:ascii="Arial" w:hAnsi="Arial" w:cs="Arial"/>
        </w:rPr>
        <w:t>e system</w:t>
      </w:r>
      <w:r w:rsidR="00C81D6A" w:rsidRPr="00930DED">
        <w:rPr>
          <w:rFonts w:ascii="Arial" w:hAnsi="Arial" w:cs="Arial"/>
        </w:rPr>
        <w:t xml:space="preserve"> will be evaluated </w:t>
      </w:r>
      <w:r w:rsidR="00EB067E">
        <w:rPr>
          <w:rFonts w:ascii="Arial" w:hAnsi="Arial" w:cs="Arial"/>
        </w:rPr>
        <w:t>by the author himself</w:t>
      </w:r>
      <w:r w:rsidR="00864321">
        <w:rPr>
          <w:rFonts w:ascii="Arial" w:hAnsi="Arial" w:cs="Arial"/>
        </w:rPr>
        <w:t xml:space="preserve">. </w:t>
      </w:r>
      <w:r w:rsidR="00D76F08">
        <w:rPr>
          <w:rFonts w:ascii="Arial" w:hAnsi="Arial" w:cs="Arial"/>
        </w:rPr>
        <w:t>T</w:t>
      </w:r>
      <w:r w:rsidR="00864321" w:rsidRPr="00864321">
        <w:rPr>
          <w:rFonts w:ascii="Arial" w:hAnsi="Arial" w:cs="Arial"/>
        </w:rPr>
        <w:t xml:space="preserve">he usefulness of </w:t>
      </w:r>
      <w:r w:rsidR="00864321">
        <w:rPr>
          <w:rFonts w:ascii="Arial" w:hAnsi="Arial" w:cs="Arial"/>
        </w:rPr>
        <w:t>all the software and services will be evaluated</w:t>
      </w:r>
      <w:r w:rsidR="00864321" w:rsidRPr="00864321">
        <w:rPr>
          <w:rFonts w:ascii="Arial" w:hAnsi="Arial" w:cs="Arial"/>
        </w:rPr>
        <w:t xml:space="preserve"> </w:t>
      </w:r>
      <w:r w:rsidR="00D76F08">
        <w:rPr>
          <w:rFonts w:ascii="Arial" w:hAnsi="Arial" w:cs="Arial"/>
        </w:rPr>
        <w:t>based on the author’s</w:t>
      </w:r>
      <w:r w:rsidR="00864321" w:rsidRPr="00864321">
        <w:rPr>
          <w:rFonts w:ascii="Arial" w:hAnsi="Arial" w:cs="Arial"/>
        </w:rPr>
        <w:t xml:space="preserve"> </w:t>
      </w:r>
      <w:r w:rsidR="00864321">
        <w:rPr>
          <w:rFonts w:ascii="Arial" w:hAnsi="Arial" w:cs="Arial"/>
        </w:rPr>
        <w:t xml:space="preserve">personal </w:t>
      </w:r>
      <w:r w:rsidR="00864321" w:rsidRPr="00864321">
        <w:rPr>
          <w:rFonts w:ascii="Arial" w:hAnsi="Arial" w:cs="Arial"/>
        </w:rPr>
        <w:t>experience</w:t>
      </w:r>
      <w:r w:rsidR="00864321">
        <w:rPr>
          <w:rFonts w:ascii="Arial" w:hAnsi="Arial" w:cs="Arial"/>
        </w:rPr>
        <w:t xml:space="preserve"> </w:t>
      </w:r>
      <w:r w:rsidR="00991189">
        <w:rPr>
          <w:rFonts w:ascii="Arial" w:hAnsi="Arial" w:cs="Arial"/>
        </w:rPr>
        <w:t xml:space="preserve">such that a clear view </w:t>
      </w:r>
      <w:r w:rsidR="00D76F08">
        <w:rPr>
          <w:rFonts w:ascii="Arial" w:hAnsi="Arial" w:cs="Arial"/>
        </w:rPr>
        <w:t>on</w:t>
      </w:r>
      <w:r w:rsidR="00864321">
        <w:rPr>
          <w:rFonts w:ascii="Arial" w:hAnsi="Arial" w:cs="Arial"/>
        </w:rPr>
        <w:t xml:space="preserve"> </w:t>
      </w:r>
      <w:r w:rsidR="004419C5">
        <w:rPr>
          <w:rFonts w:ascii="Arial" w:hAnsi="Arial" w:cs="Arial"/>
        </w:rPr>
        <w:t xml:space="preserve">how a Control Room should be developed on the perspective of </w:t>
      </w:r>
      <w:r w:rsidR="00864321" w:rsidRPr="00864321">
        <w:rPr>
          <w:rFonts w:ascii="Arial" w:hAnsi="Arial" w:cs="Arial"/>
        </w:rPr>
        <w:t>collaborat</w:t>
      </w:r>
      <w:r w:rsidR="00D76F08">
        <w:rPr>
          <w:rFonts w:ascii="Arial" w:hAnsi="Arial" w:cs="Arial"/>
        </w:rPr>
        <w:t>ing,</w:t>
      </w:r>
      <w:r w:rsidR="00864321">
        <w:rPr>
          <w:rFonts w:ascii="Arial" w:hAnsi="Arial" w:cs="Arial"/>
        </w:rPr>
        <w:t xml:space="preserve"> </w:t>
      </w:r>
      <w:r w:rsidR="00D76F08">
        <w:rPr>
          <w:rFonts w:ascii="Arial" w:hAnsi="Arial" w:cs="Arial"/>
        </w:rPr>
        <w:t>information management</w:t>
      </w:r>
      <w:r w:rsidR="00864321">
        <w:rPr>
          <w:rFonts w:ascii="Arial" w:hAnsi="Arial" w:cs="Arial"/>
        </w:rPr>
        <w:t>, analysis</w:t>
      </w:r>
      <w:r w:rsidR="00D76F08">
        <w:rPr>
          <w:rFonts w:ascii="Arial" w:hAnsi="Arial" w:cs="Arial"/>
        </w:rPr>
        <w:t xml:space="preserve"> and visualisation</w:t>
      </w:r>
      <w:r w:rsidR="00864321">
        <w:rPr>
          <w:rFonts w:ascii="Arial" w:hAnsi="Arial" w:cs="Arial"/>
        </w:rPr>
        <w:t xml:space="preserve"> </w:t>
      </w:r>
      <w:r w:rsidR="004419C5">
        <w:rPr>
          <w:rFonts w:ascii="Arial" w:hAnsi="Arial" w:cs="Arial"/>
        </w:rPr>
        <w:t xml:space="preserve">of </w:t>
      </w:r>
      <w:r w:rsidR="00864321">
        <w:rPr>
          <w:rFonts w:ascii="Arial" w:hAnsi="Arial" w:cs="Arial"/>
        </w:rPr>
        <w:t>the data</w:t>
      </w:r>
      <w:r w:rsidR="00991189">
        <w:rPr>
          <w:rFonts w:ascii="Arial" w:hAnsi="Arial" w:cs="Arial"/>
        </w:rPr>
        <w:t xml:space="preserve"> can be discussed</w:t>
      </w:r>
      <w:r w:rsidR="00DD6625">
        <w:rPr>
          <w:rFonts w:ascii="Arial" w:hAnsi="Arial" w:cs="Arial"/>
        </w:rPr>
        <w:t xml:space="preserve"> further</w:t>
      </w:r>
      <w:r w:rsidR="00991189">
        <w:rPr>
          <w:rFonts w:ascii="Arial" w:hAnsi="Arial" w:cs="Arial"/>
        </w:rPr>
        <w:t>.</w:t>
      </w:r>
    </w:p>
    <w:p w14:paraId="37E2E12E" w14:textId="34D25B2C" w:rsidR="00064821" w:rsidRPr="009A5C17" w:rsidRDefault="00886956" w:rsidP="009A5C17">
      <w:pPr>
        <w:pStyle w:val="Heading1"/>
        <w:numPr>
          <w:ilvl w:val="1"/>
          <w:numId w:val="2"/>
        </w:numPr>
        <w:ind w:left="432"/>
        <w:rPr>
          <w:rFonts w:ascii="Arial" w:hAnsi="Arial" w:cs="Arial"/>
          <w:sz w:val="22"/>
          <w:szCs w:val="22"/>
        </w:rPr>
      </w:pPr>
      <w:bookmarkStart w:id="20" w:name="_Toc48059622"/>
      <w:bookmarkStart w:id="21" w:name="_Toc48059687"/>
      <w:bookmarkStart w:id="22" w:name="_Toc48133463"/>
      <w:bookmarkEnd w:id="20"/>
      <w:bookmarkEnd w:id="21"/>
      <w:r>
        <w:rPr>
          <w:rFonts w:ascii="Arial" w:hAnsi="Arial" w:cs="Arial"/>
          <w:sz w:val="22"/>
          <w:szCs w:val="22"/>
        </w:rPr>
        <w:t>F</w:t>
      </w:r>
      <w:r w:rsidR="002E16B6" w:rsidRPr="009A5C17">
        <w:rPr>
          <w:rFonts w:ascii="Arial" w:hAnsi="Arial" w:cs="Arial"/>
          <w:sz w:val="22"/>
          <w:szCs w:val="22"/>
        </w:rPr>
        <w:t>ramework</w:t>
      </w:r>
      <w:r w:rsidR="00064821" w:rsidRPr="009A5C17">
        <w:rPr>
          <w:rFonts w:ascii="Arial" w:hAnsi="Arial" w:cs="Arial"/>
          <w:sz w:val="22"/>
          <w:szCs w:val="22"/>
        </w:rPr>
        <w:t xml:space="preserve"> of Control Room in Construction</w:t>
      </w:r>
      <w:bookmarkEnd w:id="22"/>
    </w:p>
    <w:p w14:paraId="4B797EAF" w14:textId="5C29C62C" w:rsidR="00E16A75" w:rsidRPr="00CF10C0" w:rsidRDefault="004F21DF" w:rsidP="00E16A75">
      <w:pPr>
        <w:jc w:val="both"/>
        <w:rPr>
          <w:lang w:val="en-US"/>
        </w:rPr>
      </w:pPr>
      <w:r>
        <w:rPr>
          <w:rFonts w:ascii="Arial" w:hAnsi="Arial" w:cs="Arial"/>
        </w:rPr>
        <w:t xml:space="preserve">Available service and software in the market has been allocated into </w:t>
      </w:r>
      <w:r w:rsidR="008B274C">
        <w:rPr>
          <w:rFonts w:ascii="Arial" w:hAnsi="Arial" w:cs="Arial"/>
        </w:rPr>
        <w:t>different layers</w:t>
      </w:r>
      <w:r w:rsidR="00190795">
        <w:rPr>
          <w:rFonts w:ascii="Arial" w:hAnsi="Arial" w:cs="Arial"/>
        </w:rPr>
        <w:t xml:space="preserve"> of</w:t>
      </w:r>
      <w:r w:rsidR="00701902">
        <w:rPr>
          <w:rFonts w:ascii="Arial" w:hAnsi="Arial" w:cs="Arial"/>
        </w:rPr>
        <w:t xml:space="preserve"> framework</w:t>
      </w:r>
      <w:r w:rsidR="002807DD">
        <w:rPr>
          <w:rFonts w:ascii="Arial" w:hAnsi="Arial" w:cs="Arial"/>
        </w:rPr>
        <w:t xml:space="preserve"> for the Control Room </w:t>
      </w:r>
      <w:r w:rsidR="008B274C">
        <w:rPr>
          <w:rFonts w:ascii="Arial" w:hAnsi="Arial" w:cs="Arial"/>
        </w:rPr>
        <w:t>as below figure.</w:t>
      </w:r>
      <w:r>
        <w:rPr>
          <w:rFonts w:ascii="Arial" w:hAnsi="Arial" w:cs="Arial"/>
        </w:rPr>
        <w:t xml:space="preserve"> </w:t>
      </w:r>
      <w:r w:rsidR="008B274C">
        <w:rPr>
          <w:rFonts w:ascii="Arial" w:hAnsi="Arial" w:cs="Arial"/>
        </w:rPr>
        <w:t xml:space="preserve">It </w:t>
      </w:r>
      <w:r w:rsidR="002807DD">
        <w:rPr>
          <w:rFonts w:ascii="Arial" w:hAnsi="Arial" w:cs="Arial"/>
        </w:rPr>
        <w:t xml:space="preserve">composed of 3 layers which </w:t>
      </w:r>
      <w:r w:rsidR="00701902">
        <w:rPr>
          <w:rFonts w:ascii="Arial" w:hAnsi="Arial" w:cs="Arial"/>
        </w:rPr>
        <w:t xml:space="preserve">are </w:t>
      </w:r>
      <w:r w:rsidR="00D44916">
        <w:rPr>
          <w:rFonts w:ascii="Arial" w:hAnsi="Arial" w:cs="Arial"/>
        </w:rPr>
        <w:t xml:space="preserve">the </w:t>
      </w:r>
      <w:r w:rsidR="004C4094">
        <w:rPr>
          <w:rFonts w:ascii="Arial" w:hAnsi="Arial" w:cs="Arial"/>
        </w:rPr>
        <w:t>D</w:t>
      </w:r>
      <w:r w:rsidR="00D44916">
        <w:rPr>
          <w:rFonts w:ascii="Arial" w:hAnsi="Arial" w:cs="Arial"/>
        </w:rPr>
        <w:t xml:space="preserve">ata </w:t>
      </w:r>
      <w:r w:rsidR="004C4094">
        <w:rPr>
          <w:rFonts w:ascii="Arial" w:hAnsi="Arial" w:cs="Arial"/>
        </w:rPr>
        <w:t>Layer</w:t>
      </w:r>
      <w:r w:rsidR="00D44916">
        <w:rPr>
          <w:rFonts w:ascii="Arial" w:hAnsi="Arial" w:cs="Arial"/>
        </w:rPr>
        <w:t xml:space="preserve">, </w:t>
      </w:r>
      <w:r w:rsidR="004C4094">
        <w:rPr>
          <w:rFonts w:ascii="Arial" w:hAnsi="Arial" w:cs="Arial"/>
        </w:rPr>
        <w:t>D</w:t>
      </w:r>
      <w:r w:rsidR="00D44916">
        <w:rPr>
          <w:rFonts w:ascii="Arial" w:hAnsi="Arial" w:cs="Arial"/>
        </w:rPr>
        <w:t xml:space="preserve">ata </w:t>
      </w:r>
      <w:r w:rsidR="004C4094">
        <w:rPr>
          <w:rFonts w:ascii="Arial" w:hAnsi="Arial" w:cs="Arial"/>
        </w:rPr>
        <w:t>S</w:t>
      </w:r>
      <w:r w:rsidR="00D44916">
        <w:rPr>
          <w:rFonts w:ascii="Arial" w:hAnsi="Arial" w:cs="Arial"/>
        </w:rPr>
        <w:t xml:space="preserve">ervices and </w:t>
      </w:r>
      <w:r w:rsidR="00701902">
        <w:rPr>
          <w:rFonts w:ascii="Arial" w:hAnsi="Arial" w:cs="Arial"/>
        </w:rPr>
        <w:t>A</w:t>
      </w:r>
      <w:r w:rsidR="00D44916">
        <w:rPr>
          <w:rFonts w:ascii="Arial" w:hAnsi="Arial" w:cs="Arial"/>
        </w:rPr>
        <w:t>pplication layer</w:t>
      </w:r>
      <w:r w:rsidR="00FE76BE">
        <w:rPr>
          <w:rFonts w:ascii="Arial" w:hAnsi="Arial" w:cs="Arial"/>
        </w:rPr>
        <w:t>.</w:t>
      </w:r>
    </w:p>
    <w:p w14:paraId="0D05C4A9" w14:textId="77777777" w:rsidR="002A0120" w:rsidRDefault="008F73F7" w:rsidP="002A0120">
      <w:pPr>
        <w:keepNext/>
        <w:jc w:val="center"/>
      </w:pPr>
      <w:r>
        <w:rPr>
          <w:rFonts w:ascii="Arial" w:hAnsi="Arial" w:cs="Arial"/>
          <w:noProof/>
        </w:rPr>
        <w:drawing>
          <wp:inline distT="0" distB="0" distL="0" distR="0" wp14:anchorId="71ACFEDF" wp14:editId="127939E6">
            <wp:extent cx="5877869" cy="332129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1940" cy="3323598"/>
                    </a:xfrm>
                    <a:prstGeom prst="rect">
                      <a:avLst/>
                    </a:prstGeom>
                    <a:noFill/>
                  </pic:spPr>
                </pic:pic>
              </a:graphicData>
            </a:graphic>
          </wp:inline>
        </w:drawing>
      </w:r>
    </w:p>
    <w:p w14:paraId="347B3F73" w14:textId="5AAE5B4B" w:rsidR="00383B1D" w:rsidRPr="00614034" w:rsidRDefault="002A0120" w:rsidP="002A0120">
      <w:pPr>
        <w:pStyle w:val="Caption"/>
        <w:jc w:val="center"/>
        <w:rPr>
          <w:rFonts w:ascii="Arial" w:hAnsi="Arial" w:cs="Arial"/>
          <w:i w:val="0"/>
          <w:iCs w:val="0"/>
        </w:rPr>
      </w:pPr>
      <w:bookmarkStart w:id="23" w:name="_Toc48300680"/>
      <w:r w:rsidRPr="00614034">
        <w:rPr>
          <w:rFonts w:ascii="Arial" w:hAnsi="Arial" w:cs="Arial"/>
          <w:i w:val="0"/>
          <w:iCs w:val="0"/>
        </w:rPr>
        <w:t xml:space="preserve">Figure </w:t>
      </w:r>
      <w:r w:rsidRPr="00614034">
        <w:rPr>
          <w:rFonts w:ascii="Arial" w:hAnsi="Arial" w:cs="Arial"/>
          <w:i w:val="0"/>
          <w:iCs w:val="0"/>
        </w:rPr>
        <w:fldChar w:fldCharType="begin"/>
      </w:r>
      <w:r w:rsidRPr="00614034">
        <w:rPr>
          <w:rFonts w:ascii="Arial" w:hAnsi="Arial" w:cs="Arial"/>
          <w:i w:val="0"/>
          <w:iCs w:val="0"/>
        </w:rPr>
        <w:instrText xml:space="preserve"> SEQ Figure \* ARABIC </w:instrText>
      </w:r>
      <w:r w:rsidRPr="00614034">
        <w:rPr>
          <w:rFonts w:ascii="Arial" w:hAnsi="Arial" w:cs="Arial"/>
          <w:i w:val="0"/>
          <w:iCs w:val="0"/>
        </w:rPr>
        <w:fldChar w:fldCharType="separate"/>
      </w:r>
      <w:r w:rsidRPr="00614034">
        <w:rPr>
          <w:rFonts w:ascii="Arial" w:hAnsi="Arial" w:cs="Arial"/>
          <w:i w:val="0"/>
          <w:iCs w:val="0"/>
          <w:noProof/>
        </w:rPr>
        <w:t>2</w:t>
      </w:r>
      <w:r w:rsidRPr="00614034">
        <w:rPr>
          <w:rFonts w:ascii="Arial" w:hAnsi="Arial" w:cs="Arial"/>
          <w:i w:val="0"/>
          <w:iCs w:val="0"/>
        </w:rPr>
        <w:fldChar w:fldCharType="end"/>
      </w:r>
      <w:r w:rsidR="00614034" w:rsidRPr="00614034">
        <w:rPr>
          <w:rFonts w:ascii="Arial" w:hAnsi="Arial" w:cs="Arial"/>
          <w:i w:val="0"/>
          <w:iCs w:val="0"/>
        </w:rPr>
        <w:t xml:space="preserve"> Proposed Application Framework of Control Room</w:t>
      </w:r>
      <w:bookmarkEnd w:id="23"/>
    </w:p>
    <w:p w14:paraId="07E2AD13" w14:textId="042E86FF" w:rsidR="00F322FC" w:rsidRPr="00F322FC" w:rsidRDefault="00F322FC" w:rsidP="00E46923">
      <w:pPr>
        <w:pStyle w:val="Heading1"/>
        <w:numPr>
          <w:ilvl w:val="2"/>
          <w:numId w:val="2"/>
        </w:numPr>
        <w:ind w:left="504"/>
        <w:jc w:val="both"/>
        <w:rPr>
          <w:rFonts w:ascii="Arial" w:hAnsi="Arial" w:cs="Arial"/>
          <w:sz w:val="22"/>
          <w:szCs w:val="22"/>
        </w:rPr>
      </w:pPr>
      <w:bookmarkStart w:id="24" w:name="_Toc48133464"/>
      <w:r w:rsidRPr="00F322FC">
        <w:rPr>
          <w:rFonts w:ascii="Arial" w:hAnsi="Arial" w:cs="Arial"/>
          <w:sz w:val="22"/>
          <w:szCs w:val="22"/>
        </w:rPr>
        <w:t>Data Layer</w:t>
      </w:r>
      <w:bookmarkEnd w:id="24"/>
    </w:p>
    <w:p w14:paraId="296D90E1" w14:textId="1D5DDABA" w:rsidR="0029248F" w:rsidRPr="0029248F" w:rsidRDefault="0029248F" w:rsidP="00E46923">
      <w:pPr>
        <w:jc w:val="both"/>
        <w:rPr>
          <w:rFonts w:ascii="Arial" w:hAnsi="Arial" w:cs="Arial"/>
        </w:rPr>
      </w:pPr>
      <w:r w:rsidRPr="0029248F">
        <w:rPr>
          <w:rFonts w:ascii="Arial" w:hAnsi="Arial" w:cs="Arial"/>
        </w:rPr>
        <w:t xml:space="preserve">Each of the component </w:t>
      </w:r>
      <w:r w:rsidR="007D5BC5">
        <w:rPr>
          <w:rFonts w:ascii="Arial" w:hAnsi="Arial" w:cs="Arial"/>
        </w:rPr>
        <w:t xml:space="preserve">(from left to right) </w:t>
      </w:r>
      <w:r w:rsidRPr="0029248F">
        <w:rPr>
          <w:rFonts w:ascii="Arial" w:hAnsi="Arial" w:cs="Arial"/>
        </w:rPr>
        <w:t xml:space="preserve">in the data layer represents an aspect of the construction site to reflect the performance. </w:t>
      </w:r>
    </w:p>
    <w:p w14:paraId="6B5BBF08" w14:textId="18FFF92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 xml:space="preserve">Model </w:t>
      </w:r>
      <w:r w:rsidR="000B33CE">
        <w:rPr>
          <w:rFonts w:ascii="Arial" w:hAnsi="Arial" w:cs="Arial"/>
        </w:rPr>
        <w:t>d</w:t>
      </w:r>
      <w:r w:rsidRPr="00E46923">
        <w:rPr>
          <w:rFonts w:ascii="Arial" w:hAnsi="Arial" w:cs="Arial"/>
        </w:rPr>
        <w:t xml:space="preserve">ata: the virtual model of the physical configuration of the </w:t>
      </w:r>
      <w:r w:rsidR="00EC1F9C">
        <w:rPr>
          <w:rFonts w:ascii="Arial" w:hAnsi="Arial" w:cs="Arial"/>
        </w:rPr>
        <w:t>building or infrastructures</w:t>
      </w:r>
    </w:p>
    <w:p w14:paraId="39BC980F" w14:textId="5A878D90" w:rsidR="0029248F" w:rsidRPr="00E46923" w:rsidRDefault="00E46923" w:rsidP="00E46923">
      <w:pPr>
        <w:pStyle w:val="ListParagraph"/>
        <w:numPr>
          <w:ilvl w:val="0"/>
          <w:numId w:val="5"/>
        </w:numPr>
        <w:jc w:val="both"/>
        <w:rPr>
          <w:rFonts w:ascii="Arial" w:hAnsi="Arial" w:cs="Arial"/>
        </w:rPr>
      </w:pPr>
      <w:r w:rsidRPr="00E46923">
        <w:rPr>
          <w:rFonts w:ascii="Arial" w:hAnsi="Arial" w:cs="Arial"/>
        </w:rPr>
        <w:t xml:space="preserve">Project </w:t>
      </w:r>
      <w:r w:rsidR="000B33CE">
        <w:rPr>
          <w:rFonts w:ascii="Arial" w:hAnsi="Arial" w:cs="Arial"/>
        </w:rPr>
        <w:t>p</w:t>
      </w:r>
      <w:r w:rsidRPr="00E46923">
        <w:rPr>
          <w:rFonts w:ascii="Arial" w:hAnsi="Arial" w:cs="Arial"/>
        </w:rPr>
        <w:t>erformance</w:t>
      </w:r>
      <w:r w:rsidR="0029248F" w:rsidRPr="00E46923">
        <w:rPr>
          <w:rFonts w:ascii="Arial" w:hAnsi="Arial" w:cs="Arial"/>
        </w:rPr>
        <w:t xml:space="preserve"> </w:t>
      </w:r>
      <w:r w:rsidR="000B33CE">
        <w:rPr>
          <w:rFonts w:ascii="Arial" w:hAnsi="Arial" w:cs="Arial"/>
        </w:rPr>
        <w:t>d</w:t>
      </w:r>
      <w:r w:rsidR="0029248F" w:rsidRPr="00E46923">
        <w:rPr>
          <w:rFonts w:ascii="Arial" w:hAnsi="Arial" w:cs="Arial"/>
        </w:rPr>
        <w:t>ata: Safety</w:t>
      </w:r>
      <w:r w:rsidR="000B33CE">
        <w:rPr>
          <w:rFonts w:ascii="Arial" w:hAnsi="Arial" w:cs="Arial"/>
        </w:rPr>
        <w:t xml:space="preserve"> d</w:t>
      </w:r>
      <w:r w:rsidR="0029248F" w:rsidRPr="00E46923">
        <w:rPr>
          <w:rFonts w:ascii="Arial" w:hAnsi="Arial" w:cs="Arial"/>
        </w:rPr>
        <w:t>ata</w:t>
      </w:r>
    </w:p>
    <w:p w14:paraId="13223E8F" w14:textId="7777777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Sensory data: Working condition of the construction site</w:t>
      </w:r>
    </w:p>
    <w:p w14:paraId="2781F98B" w14:textId="7DC42E1E" w:rsidR="00F322FC" w:rsidRPr="00F322FC" w:rsidRDefault="00F322FC" w:rsidP="00E46923">
      <w:pPr>
        <w:pStyle w:val="Heading1"/>
        <w:numPr>
          <w:ilvl w:val="2"/>
          <w:numId w:val="2"/>
        </w:numPr>
        <w:ind w:left="504"/>
        <w:jc w:val="both"/>
        <w:rPr>
          <w:rFonts w:ascii="Arial" w:hAnsi="Arial" w:cs="Arial"/>
          <w:sz w:val="22"/>
          <w:szCs w:val="22"/>
        </w:rPr>
      </w:pPr>
      <w:bookmarkStart w:id="25" w:name="_Toc48133465"/>
      <w:r w:rsidRPr="00F322FC">
        <w:rPr>
          <w:rFonts w:ascii="Arial" w:hAnsi="Arial" w:cs="Arial"/>
          <w:sz w:val="22"/>
          <w:szCs w:val="22"/>
        </w:rPr>
        <w:lastRenderedPageBreak/>
        <w:t>Data Services Layer</w:t>
      </w:r>
      <w:bookmarkEnd w:id="25"/>
    </w:p>
    <w:p w14:paraId="193C9950" w14:textId="02A0CD72" w:rsidR="0029248F" w:rsidRDefault="007F08E2" w:rsidP="00E46923">
      <w:pPr>
        <w:jc w:val="both"/>
        <w:rPr>
          <w:rFonts w:ascii="Arial" w:hAnsi="Arial" w:cs="Arial"/>
        </w:rPr>
      </w:pPr>
      <w:r>
        <w:rPr>
          <w:rFonts w:ascii="Arial" w:hAnsi="Arial" w:cs="Arial"/>
        </w:rPr>
        <w:t xml:space="preserve">It forms the core part of the Control Room. </w:t>
      </w:r>
      <w:r w:rsidR="0029248F" w:rsidRPr="0029248F">
        <w:rPr>
          <w:rFonts w:ascii="Arial" w:hAnsi="Arial" w:cs="Arial"/>
        </w:rPr>
        <w:t xml:space="preserve">The model data </w:t>
      </w:r>
      <w:r w:rsidR="00B93069">
        <w:rPr>
          <w:rFonts w:ascii="Arial" w:hAnsi="Arial" w:cs="Arial"/>
        </w:rPr>
        <w:t>can</w:t>
      </w:r>
      <w:r w:rsidR="00B93069" w:rsidRPr="0029248F">
        <w:rPr>
          <w:rFonts w:ascii="Arial" w:hAnsi="Arial" w:cs="Arial"/>
        </w:rPr>
        <w:t xml:space="preserve"> </w:t>
      </w:r>
      <w:r w:rsidR="0029248F" w:rsidRPr="0029248F">
        <w:rPr>
          <w:rFonts w:ascii="Arial" w:hAnsi="Arial" w:cs="Arial"/>
        </w:rPr>
        <w:t xml:space="preserve">be published </w:t>
      </w:r>
      <w:r w:rsidR="00907A62">
        <w:rPr>
          <w:rFonts w:ascii="Arial" w:hAnsi="Arial" w:cs="Arial"/>
        </w:rPr>
        <w:t>to</w:t>
      </w:r>
      <w:r w:rsidR="0029248F" w:rsidRPr="0029248F">
        <w:rPr>
          <w:rFonts w:ascii="Arial" w:hAnsi="Arial" w:cs="Arial"/>
        </w:rPr>
        <w:t xml:space="preserve"> </w:t>
      </w:r>
      <w:r w:rsidR="005E61C4">
        <w:rPr>
          <w:rFonts w:ascii="Arial" w:hAnsi="Arial" w:cs="Arial"/>
        </w:rPr>
        <w:t xml:space="preserve">the </w:t>
      </w:r>
      <w:r w:rsidR="0029248F" w:rsidRPr="0029248F">
        <w:rPr>
          <w:rFonts w:ascii="Arial" w:hAnsi="Arial" w:cs="Arial"/>
        </w:rPr>
        <w:t>BIM</w:t>
      </w:r>
      <w:r w:rsidR="009459F7">
        <w:rPr>
          <w:rFonts w:ascii="Arial" w:hAnsi="Arial" w:cs="Arial"/>
        </w:rPr>
        <w:t xml:space="preserve"> </w:t>
      </w:r>
      <w:r w:rsidR="0029248F" w:rsidRPr="0029248F">
        <w:rPr>
          <w:rFonts w:ascii="Arial" w:hAnsi="Arial" w:cs="Arial"/>
        </w:rPr>
        <w:t>360</w:t>
      </w:r>
      <w:r w:rsidR="000065BE">
        <w:rPr>
          <w:rFonts w:ascii="Arial" w:hAnsi="Arial" w:cs="Arial"/>
        </w:rPr>
        <w:t xml:space="preserve"> </w:t>
      </w:r>
      <w:r w:rsidR="004C2BBB">
        <w:rPr>
          <w:rFonts w:ascii="Arial" w:hAnsi="Arial" w:cs="Arial"/>
        </w:rPr>
        <w:t xml:space="preserve">cloud </w:t>
      </w:r>
      <w:r w:rsidR="00907A62">
        <w:rPr>
          <w:rFonts w:ascii="Arial" w:hAnsi="Arial" w:cs="Arial"/>
        </w:rPr>
        <w:t xml:space="preserve">platform </w:t>
      </w:r>
      <w:r w:rsidR="0029248F" w:rsidRPr="0029248F">
        <w:rPr>
          <w:rFonts w:ascii="Arial" w:hAnsi="Arial" w:cs="Arial"/>
        </w:rPr>
        <w:t>for collaboration</w:t>
      </w:r>
      <w:r w:rsidR="009459F7">
        <w:rPr>
          <w:rFonts w:ascii="Arial" w:hAnsi="Arial" w:cs="Arial"/>
        </w:rPr>
        <w:t xml:space="preserve"> so that different project team members can </w:t>
      </w:r>
      <w:r w:rsidR="006F052A">
        <w:rPr>
          <w:rFonts w:ascii="Arial" w:hAnsi="Arial" w:cs="Arial"/>
        </w:rPr>
        <w:t xml:space="preserve">work remote and </w:t>
      </w:r>
      <w:r w:rsidR="009459F7">
        <w:rPr>
          <w:rFonts w:ascii="Arial" w:hAnsi="Arial" w:cs="Arial"/>
        </w:rPr>
        <w:t xml:space="preserve">modify the model data </w:t>
      </w:r>
      <w:r w:rsidR="006F052A">
        <w:rPr>
          <w:rFonts w:ascii="Arial" w:hAnsi="Arial" w:cs="Arial"/>
        </w:rPr>
        <w:t>on a single source of environment</w:t>
      </w:r>
      <w:r w:rsidR="0029248F" w:rsidRPr="0029248F">
        <w:rPr>
          <w:rFonts w:ascii="Arial" w:hAnsi="Arial" w:cs="Arial"/>
        </w:rPr>
        <w:t xml:space="preserve">. </w:t>
      </w:r>
      <w:r w:rsidR="00546FD2">
        <w:rPr>
          <w:rFonts w:ascii="Arial" w:hAnsi="Arial" w:cs="Arial"/>
        </w:rPr>
        <w:t>Besides, the Microsoft Azure Services provide a platform to storage and process the data. T</w:t>
      </w:r>
      <w:r w:rsidR="0029248F" w:rsidRPr="0029248F">
        <w:rPr>
          <w:rFonts w:ascii="Arial" w:hAnsi="Arial" w:cs="Arial"/>
        </w:rPr>
        <w:t xml:space="preserve">he project performance data and sensory data will </w:t>
      </w:r>
      <w:r w:rsidR="005E61C4">
        <w:rPr>
          <w:rFonts w:ascii="Arial" w:hAnsi="Arial" w:cs="Arial"/>
        </w:rPr>
        <w:t xml:space="preserve">be stored in a SQL Server database which is </w:t>
      </w:r>
      <w:r w:rsidR="00546FD2">
        <w:rPr>
          <w:rFonts w:ascii="Arial" w:hAnsi="Arial" w:cs="Arial"/>
        </w:rPr>
        <w:t xml:space="preserve">created with </w:t>
      </w:r>
      <w:r w:rsidR="0029248F" w:rsidRPr="0029248F">
        <w:rPr>
          <w:rFonts w:ascii="Arial" w:hAnsi="Arial" w:cs="Arial"/>
        </w:rPr>
        <w:t>Azure Services</w:t>
      </w:r>
      <w:r w:rsidR="00831B33">
        <w:rPr>
          <w:rFonts w:ascii="Arial" w:hAnsi="Arial" w:cs="Arial"/>
        </w:rPr>
        <w:t>.</w:t>
      </w:r>
      <w:r w:rsidR="0029248F" w:rsidRPr="0029248F">
        <w:rPr>
          <w:rFonts w:ascii="Arial" w:hAnsi="Arial" w:cs="Arial"/>
        </w:rPr>
        <w:t xml:space="preserve"> </w:t>
      </w:r>
      <w:r w:rsidR="00675AC4">
        <w:rPr>
          <w:rFonts w:ascii="Arial" w:hAnsi="Arial" w:cs="Arial"/>
        </w:rPr>
        <w:t>T</w:t>
      </w:r>
      <w:r w:rsidR="0029248F" w:rsidRPr="0029248F">
        <w:rPr>
          <w:rFonts w:ascii="Arial" w:hAnsi="Arial" w:cs="Arial"/>
        </w:rPr>
        <w:t xml:space="preserve">he data </w:t>
      </w:r>
      <w:r w:rsidR="000065BE">
        <w:rPr>
          <w:rFonts w:ascii="Arial" w:hAnsi="Arial" w:cs="Arial"/>
        </w:rPr>
        <w:t xml:space="preserve">can be </w:t>
      </w:r>
      <w:r w:rsidR="000065BE" w:rsidRPr="0029248F">
        <w:rPr>
          <w:rFonts w:ascii="Arial" w:hAnsi="Arial" w:cs="Arial"/>
        </w:rPr>
        <w:t>retrieve</w:t>
      </w:r>
      <w:r w:rsidR="000065BE">
        <w:rPr>
          <w:rFonts w:ascii="Arial" w:hAnsi="Arial" w:cs="Arial"/>
        </w:rPr>
        <w:t xml:space="preserve">d </w:t>
      </w:r>
      <w:r w:rsidR="0029248F" w:rsidRPr="0029248F">
        <w:rPr>
          <w:rFonts w:ascii="Arial" w:hAnsi="Arial" w:cs="Arial"/>
        </w:rPr>
        <w:t xml:space="preserve">to feed into </w:t>
      </w:r>
      <w:r w:rsidR="00121A22">
        <w:rPr>
          <w:rFonts w:ascii="Arial" w:hAnsi="Arial" w:cs="Arial"/>
        </w:rPr>
        <w:t xml:space="preserve">the </w:t>
      </w:r>
      <w:r w:rsidR="0029248F" w:rsidRPr="0029248F">
        <w:rPr>
          <w:rFonts w:ascii="Arial" w:hAnsi="Arial" w:cs="Arial"/>
        </w:rPr>
        <w:t>elements in application layer for visualisation</w:t>
      </w:r>
      <w:r w:rsidR="005E61C4">
        <w:rPr>
          <w:rFonts w:ascii="Arial" w:hAnsi="Arial" w:cs="Arial"/>
        </w:rPr>
        <w:t>.</w:t>
      </w:r>
    </w:p>
    <w:p w14:paraId="6E838C5D" w14:textId="000B2BF8" w:rsidR="00F322FC" w:rsidRPr="00F322FC" w:rsidRDefault="00F322FC" w:rsidP="00E46923">
      <w:pPr>
        <w:pStyle w:val="Heading1"/>
        <w:numPr>
          <w:ilvl w:val="2"/>
          <w:numId w:val="2"/>
        </w:numPr>
        <w:ind w:left="504"/>
        <w:jc w:val="both"/>
        <w:rPr>
          <w:rFonts w:ascii="Arial" w:hAnsi="Arial" w:cs="Arial"/>
          <w:sz w:val="22"/>
          <w:szCs w:val="22"/>
        </w:rPr>
      </w:pPr>
      <w:bookmarkStart w:id="26" w:name="_Toc48133466"/>
      <w:r w:rsidRPr="00F322FC">
        <w:rPr>
          <w:rFonts w:ascii="Arial" w:hAnsi="Arial" w:cs="Arial"/>
          <w:sz w:val="22"/>
          <w:szCs w:val="22"/>
        </w:rPr>
        <w:t>Application Layer</w:t>
      </w:r>
      <w:bookmarkEnd w:id="26"/>
      <w:r w:rsidR="00F70C53">
        <w:rPr>
          <w:rFonts w:ascii="Arial" w:hAnsi="Arial" w:cs="Arial"/>
          <w:sz w:val="22"/>
          <w:szCs w:val="22"/>
        </w:rPr>
        <w:t xml:space="preserve"> </w:t>
      </w:r>
    </w:p>
    <w:p w14:paraId="551B7CD4" w14:textId="2C328054" w:rsidR="0029248F" w:rsidRDefault="006730D7" w:rsidP="00E46923">
      <w:pPr>
        <w:jc w:val="both"/>
        <w:rPr>
          <w:rFonts w:ascii="Arial" w:eastAsiaTheme="majorEastAsia" w:hAnsi="Arial" w:cs="Arial"/>
          <w:color w:val="2F5496" w:themeColor="accent1" w:themeShade="BF"/>
        </w:rPr>
      </w:pPr>
      <w:r w:rsidRPr="00AD59BC">
        <w:rPr>
          <w:rFonts w:ascii="Arial" w:hAnsi="Arial" w:cs="Arial"/>
        </w:rPr>
        <w:t xml:space="preserve">The Application layer is </w:t>
      </w:r>
      <w:r w:rsidR="00AD59BC" w:rsidRPr="00AD59BC">
        <w:rPr>
          <w:rFonts w:ascii="Arial" w:hAnsi="Arial" w:cs="Arial"/>
        </w:rPr>
        <w:t xml:space="preserve">for </w:t>
      </w:r>
      <w:r w:rsidRPr="00AD59BC">
        <w:rPr>
          <w:rFonts w:ascii="Arial" w:hAnsi="Arial" w:cs="Arial"/>
        </w:rPr>
        <w:t>data</w:t>
      </w:r>
      <w:r w:rsidR="00AD59BC" w:rsidRPr="00AD59BC">
        <w:rPr>
          <w:rFonts w:ascii="Arial" w:hAnsi="Arial" w:cs="Arial"/>
        </w:rPr>
        <w:t xml:space="preserve"> visualisation</w:t>
      </w:r>
      <w:r w:rsidRPr="00AD59BC">
        <w:rPr>
          <w:rFonts w:ascii="Arial" w:hAnsi="Arial" w:cs="Arial"/>
        </w:rPr>
        <w:t xml:space="preserve">. </w:t>
      </w:r>
      <w:r w:rsidR="00E46923" w:rsidRPr="00AD59BC">
        <w:rPr>
          <w:rFonts w:ascii="Arial" w:hAnsi="Arial" w:cs="Arial"/>
        </w:rPr>
        <w:t>Model data in BIM</w:t>
      </w:r>
      <w:r w:rsidR="002D63C5">
        <w:rPr>
          <w:rFonts w:ascii="Arial" w:hAnsi="Arial" w:cs="Arial"/>
        </w:rPr>
        <w:t xml:space="preserve"> </w:t>
      </w:r>
      <w:r w:rsidR="00E46923" w:rsidRPr="00AD59BC">
        <w:rPr>
          <w:rFonts w:ascii="Arial" w:hAnsi="Arial" w:cs="Arial"/>
        </w:rPr>
        <w:t xml:space="preserve">360 will be visualised in VR environment with </w:t>
      </w:r>
      <w:r w:rsidR="002D63C5">
        <w:rPr>
          <w:rFonts w:ascii="Arial" w:hAnsi="Arial" w:cs="Arial"/>
        </w:rPr>
        <w:t xml:space="preserve">the software “Prospect” developed by </w:t>
      </w:r>
      <w:proofErr w:type="spellStart"/>
      <w:r w:rsidR="00E46923" w:rsidRPr="00AD59BC">
        <w:rPr>
          <w:rFonts w:ascii="Arial" w:hAnsi="Arial" w:cs="Arial"/>
        </w:rPr>
        <w:t>IrisVR</w:t>
      </w:r>
      <w:proofErr w:type="spellEnd"/>
      <w:r w:rsidR="002D63C5">
        <w:rPr>
          <w:rFonts w:ascii="Arial" w:hAnsi="Arial" w:cs="Arial"/>
        </w:rPr>
        <w:t>.</w:t>
      </w:r>
      <w:r w:rsidR="00E46923" w:rsidRPr="00AD59BC">
        <w:rPr>
          <w:rFonts w:ascii="Arial" w:hAnsi="Arial" w:cs="Arial"/>
        </w:rPr>
        <w:t xml:space="preserve"> </w:t>
      </w:r>
      <w:r w:rsidR="002D63C5">
        <w:rPr>
          <w:rFonts w:ascii="Arial" w:hAnsi="Arial" w:cs="Arial"/>
        </w:rPr>
        <w:t>T</w:t>
      </w:r>
      <w:r w:rsidR="00E46923" w:rsidRPr="00AD59BC">
        <w:rPr>
          <w:rFonts w:ascii="Arial" w:hAnsi="Arial" w:cs="Arial"/>
        </w:rPr>
        <w:t xml:space="preserve">he project performance data will be visualised as dashboard by Microsoft </w:t>
      </w:r>
      <w:r w:rsidR="00612ACC">
        <w:rPr>
          <w:rFonts w:ascii="Arial" w:hAnsi="Arial" w:cs="Arial"/>
        </w:rPr>
        <w:t>Power BI</w:t>
      </w:r>
      <w:r w:rsidR="002D63C5">
        <w:rPr>
          <w:rFonts w:ascii="Arial" w:hAnsi="Arial" w:cs="Arial"/>
        </w:rPr>
        <w:t>. While t</w:t>
      </w:r>
      <w:r w:rsidR="00E46923" w:rsidRPr="00AD59BC">
        <w:rPr>
          <w:rFonts w:ascii="Arial" w:hAnsi="Arial" w:cs="Arial"/>
        </w:rPr>
        <w:t>he sensory data will be visualised with the model data on BIM360 by Autodesk Forge API</w:t>
      </w:r>
      <w:r w:rsidR="00685CF3" w:rsidRPr="00AD59BC">
        <w:rPr>
          <w:rFonts w:ascii="Arial" w:hAnsi="Arial" w:cs="Arial"/>
        </w:rPr>
        <w:t>.</w:t>
      </w:r>
      <w:r w:rsidR="0051533B">
        <w:rPr>
          <w:rFonts w:ascii="Arial" w:hAnsi="Arial" w:cs="Arial"/>
        </w:rPr>
        <w:t xml:space="preserve"> There details will be discussed in Section 3.3 to 3.5.</w:t>
      </w:r>
    </w:p>
    <w:p w14:paraId="23B690DE" w14:textId="35EB3733" w:rsidR="003A1E01" w:rsidRDefault="003A1E01" w:rsidP="005D5CEC">
      <w:pPr>
        <w:pStyle w:val="Heading1"/>
        <w:numPr>
          <w:ilvl w:val="1"/>
          <w:numId w:val="2"/>
        </w:numPr>
        <w:ind w:left="432"/>
        <w:rPr>
          <w:rFonts w:ascii="Arial" w:hAnsi="Arial" w:cs="Arial"/>
          <w:sz w:val="22"/>
          <w:szCs w:val="22"/>
        </w:rPr>
      </w:pPr>
      <w:bookmarkStart w:id="27" w:name="_Toc48133467"/>
      <w:r w:rsidRPr="005D5CEC">
        <w:rPr>
          <w:rFonts w:ascii="Arial" w:hAnsi="Arial" w:cs="Arial"/>
          <w:sz w:val="22"/>
          <w:szCs w:val="22"/>
        </w:rPr>
        <w:t>Source of Data</w:t>
      </w:r>
      <w:bookmarkEnd w:id="27"/>
    </w:p>
    <w:p w14:paraId="2A70DE7E" w14:textId="18ECF2B5" w:rsidR="00C15AA9" w:rsidRPr="00C15AA9" w:rsidRDefault="00483014" w:rsidP="00C15AA9">
      <w:pPr>
        <w:jc w:val="both"/>
        <w:rPr>
          <w:rFonts w:ascii="Arial" w:hAnsi="Arial" w:cs="Arial"/>
        </w:rPr>
      </w:pPr>
      <w:r w:rsidRPr="002E2B6F">
        <w:rPr>
          <w:rFonts w:ascii="Arial" w:hAnsi="Arial" w:cs="Arial"/>
          <w:highlight w:val="yellow"/>
        </w:rPr>
        <w:t>A</w:t>
      </w:r>
      <w:r w:rsidR="00C15AA9" w:rsidRPr="002E2B6F">
        <w:rPr>
          <w:rFonts w:ascii="Arial" w:hAnsi="Arial" w:cs="Arial"/>
          <w:highlight w:val="yellow"/>
        </w:rPr>
        <w:t xml:space="preserve"> case study</w:t>
      </w:r>
      <w:r w:rsidRPr="002E2B6F">
        <w:rPr>
          <w:rFonts w:ascii="Arial" w:hAnsi="Arial" w:cs="Arial"/>
          <w:highlight w:val="yellow"/>
        </w:rPr>
        <w:t xml:space="preserve"> of</w:t>
      </w:r>
      <w:r w:rsidR="001320ED">
        <w:rPr>
          <w:rFonts w:ascii="Arial" w:hAnsi="Arial" w:cs="Arial"/>
          <w:highlight w:val="yellow"/>
        </w:rPr>
        <w:t xml:space="preserve"> </w:t>
      </w:r>
      <w:r w:rsidR="00C15AA9" w:rsidRPr="002E2B6F">
        <w:rPr>
          <w:rFonts w:ascii="Arial" w:hAnsi="Arial" w:cs="Arial"/>
          <w:highlight w:val="yellow"/>
        </w:rPr>
        <w:t>a residential house</w:t>
      </w:r>
      <w:r w:rsidRPr="002E2B6F">
        <w:rPr>
          <w:rFonts w:ascii="Arial" w:hAnsi="Arial" w:cs="Arial"/>
          <w:highlight w:val="yellow"/>
        </w:rPr>
        <w:t xml:space="preserve"> </w:t>
      </w:r>
      <w:r w:rsidR="001320ED">
        <w:rPr>
          <w:rFonts w:ascii="Arial" w:hAnsi="Arial" w:cs="Arial"/>
          <w:highlight w:val="yellow"/>
        </w:rPr>
        <w:t xml:space="preserve">construction project </w:t>
      </w:r>
      <w:r w:rsidRPr="002E2B6F">
        <w:rPr>
          <w:rFonts w:ascii="Arial" w:hAnsi="Arial" w:cs="Arial"/>
          <w:highlight w:val="yellow"/>
        </w:rPr>
        <w:t xml:space="preserve">will be used to </w:t>
      </w:r>
      <w:r w:rsidR="001320ED">
        <w:rPr>
          <w:rFonts w:ascii="Arial" w:hAnsi="Arial" w:cs="Arial"/>
          <w:highlight w:val="yellow"/>
        </w:rPr>
        <w:t>evaluate</w:t>
      </w:r>
      <w:r w:rsidRPr="002E2B6F">
        <w:rPr>
          <w:rFonts w:ascii="Arial" w:hAnsi="Arial" w:cs="Arial"/>
          <w:highlight w:val="yellow"/>
        </w:rPr>
        <w:t xml:space="preserve"> </w:t>
      </w:r>
      <w:r w:rsidR="00960F5A">
        <w:rPr>
          <w:rFonts w:ascii="Arial" w:hAnsi="Arial" w:cs="Arial"/>
          <w:highlight w:val="yellow"/>
        </w:rPr>
        <w:t xml:space="preserve">the </w:t>
      </w:r>
      <w:r w:rsidR="001320ED">
        <w:rPr>
          <w:rFonts w:ascii="Arial" w:hAnsi="Arial" w:cs="Arial"/>
          <w:highlight w:val="yellow"/>
        </w:rPr>
        <w:t>different functions</w:t>
      </w:r>
      <w:r w:rsidR="00960F5A">
        <w:rPr>
          <w:rFonts w:ascii="Arial" w:hAnsi="Arial" w:cs="Arial"/>
          <w:highlight w:val="yellow"/>
        </w:rPr>
        <w:t xml:space="preserve"> of</w:t>
      </w:r>
      <w:r w:rsidRPr="002E2B6F">
        <w:rPr>
          <w:rFonts w:ascii="Arial" w:hAnsi="Arial" w:cs="Arial"/>
          <w:highlight w:val="yellow"/>
        </w:rPr>
        <w:t xml:space="preserve"> the </w:t>
      </w:r>
      <w:r w:rsidR="001320ED">
        <w:rPr>
          <w:rFonts w:ascii="Arial" w:hAnsi="Arial" w:cs="Arial"/>
          <w:highlight w:val="yellow"/>
        </w:rPr>
        <w:t>c</w:t>
      </w:r>
      <w:r w:rsidRPr="002E2B6F">
        <w:rPr>
          <w:rFonts w:ascii="Arial" w:hAnsi="Arial" w:cs="Arial"/>
          <w:highlight w:val="yellow"/>
        </w:rPr>
        <w:t xml:space="preserve">ontrol </w:t>
      </w:r>
      <w:r w:rsidR="001320ED">
        <w:rPr>
          <w:rFonts w:ascii="Arial" w:hAnsi="Arial" w:cs="Arial"/>
          <w:highlight w:val="yellow"/>
        </w:rPr>
        <w:t>r</w:t>
      </w:r>
      <w:r w:rsidRPr="002E2B6F">
        <w:rPr>
          <w:rFonts w:ascii="Arial" w:hAnsi="Arial" w:cs="Arial"/>
          <w:highlight w:val="yellow"/>
        </w:rPr>
        <w:t>oom</w:t>
      </w:r>
      <w:r w:rsidR="00C15AA9" w:rsidRPr="002E2B6F">
        <w:rPr>
          <w:rFonts w:ascii="Arial" w:hAnsi="Arial" w:cs="Arial"/>
          <w:highlight w:val="yellow"/>
        </w:rPr>
        <w:t xml:space="preserve">. All the data </w:t>
      </w:r>
      <w:r w:rsidR="00960F5A">
        <w:rPr>
          <w:rFonts w:ascii="Arial" w:hAnsi="Arial" w:cs="Arial"/>
          <w:highlight w:val="yellow"/>
        </w:rPr>
        <w:t xml:space="preserve">used in this study </w:t>
      </w:r>
      <w:r w:rsidR="00C15AA9" w:rsidRPr="002E2B6F">
        <w:rPr>
          <w:rFonts w:ascii="Arial" w:hAnsi="Arial" w:cs="Arial"/>
          <w:highlight w:val="yellow"/>
        </w:rPr>
        <w:t>will be modified to fit in</w:t>
      </w:r>
      <w:r w:rsidR="00960F5A">
        <w:rPr>
          <w:rFonts w:ascii="Arial" w:hAnsi="Arial" w:cs="Arial"/>
          <w:highlight w:val="yellow"/>
        </w:rPr>
        <w:t>to</w:t>
      </w:r>
      <w:r w:rsidR="00C15AA9" w:rsidRPr="002E2B6F">
        <w:rPr>
          <w:rFonts w:ascii="Arial" w:hAnsi="Arial" w:cs="Arial"/>
          <w:highlight w:val="yellow"/>
        </w:rPr>
        <w:t xml:space="preserve"> the novel of th</w:t>
      </w:r>
      <w:r w:rsidR="001320ED">
        <w:rPr>
          <w:rFonts w:ascii="Arial" w:hAnsi="Arial" w:cs="Arial"/>
          <w:highlight w:val="yellow"/>
        </w:rPr>
        <w:t>is</w:t>
      </w:r>
      <w:r w:rsidR="00C15AA9" w:rsidRPr="002E2B6F">
        <w:rPr>
          <w:rFonts w:ascii="Arial" w:hAnsi="Arial" w:cs="Arial"/>
          <w:highlight w:val="yellow"/>
        </w:rPr>
        <w:t xml:space="preserve"> case study.</w:t>
      </w:r>
    </w:p>
    <w:p w14:paraId="628999DB" w14:textId="160062AB" w:rsidR="00CC0A01" w:rsidRDefault="00CC0A01" w:rsidP="003C069B">
      <w:pPr>
        <w:pStyle w:val="Heading1"/>
        <w:numPr>
          <w:ilvl w:val="2"/>
          <w:numId w:val="2"/>
        </w:numPr>
        <w:ind w:left="504"/>
        <w:rPr>
          <w:rFonts w:ascii="Arial" w:hAnsi="Arial" w:cs="Arial"/>
          <w:sz w:val="22"/>
          <w:szCs w:val="22"/>
        </w:rPr>
      </w:pPr>
      <w:bookmarkStart w:id="28" w:name="_Toc48133468"/>
      <w:r w:rsidRPr="003C069B">
        <w:rPr>
          <w:rFonts w:ascii="Arial" w:hAnsi="Arial" w:cs="Arial"/>
          <w:sz w:val="22"/>
          <w:szCs w:val="22"/>
        </w:rPr>
        <w:t>Model Data</w:t>
      </w:r>
      <w:bookmarkEnd w:id="28"/>
      <w:r w:rsidRPr="003C069B">
        <w:rPr>
          <w:rFonts w:ascii="Arial" w:hAnsi="Arial" w:cs="Arial"/>
          <w:sz w:val="22"/>
          <w:szCs w:val="22"/>
        </w:rPr>
        <w:t xml:space="preserve"> </w:t>
      </w:r>
    </w:p>
    <w:p w14:paraId="646B983B" w14:textId="6D104325" w:rsidR="00847E24" w:rsidRDefault="00847E24" w:rsidP="00847E24">
      <w:pPr>
        <w:jc w:val="both"/>
        <w:rPr>
          <w:rFonts w:ascii="Arial" w:hAnsi="Arial" w:cs="Arial"/>
        </w:rPr>
      </w:pPr>
      <w:r w:rsidRPr="00847E24">
        <w:rPr>
          <w:rFonts w:ascii="Arial" w:hAnsi="Arial" w:cs="Arial"/>
        </w:rPr>
        <w:t xml:space="preserve">The model data is a digital prototype of a </w:t>
      </w:r>
      <w:r w:rsidRPr="00592906">
        <w:rPr>
          <w:rFonts w:ascii="Arial" w:hAnsi="Arial" w:cs="Arial"/>
        </w:rPr>
        <w:t xml:space="preserve">residential house, which is a template file provided by Autodesk Revit 2020 </w:t>
      </w:r>
      <w:r w:rsidR="0072760F" w:rsidRPr="00592906">
        <w:rPr>
          <w:rFonts w:ascii="Arial" w:hAnsi="Arial" w:cs="Arial"/>
        </w:rPr>
        <w:t>with</w:t>
      </w:r>
      <w:r w:rsidRPr="00592906">
        <w:rPr>
          <w:rFonts w:ascii="Arial" w:hAnsi="Arial" w:cs="Arial"/>
        </w:rPr>
        <w:t xml:space="preserve"> format of </w:t>
      </w:r>
      <w:proofErr w:type="gramStart"/>
      <w:r w:rsidRPr="00592906">
        <w:rPr>
          <w:rFonts w:ascii="Arial" w:hAnsi="Arial" w:cs="Arial"/>
        </w:rPr>
        <w:t>“.</w:t>
      </w:r>
      <w:proofErr w:type="spellStart"/>
      <w:r w:rsidRPr="00592906">
        <w:rPr>
          <w:rFonts w:ascii="Arial" w:hAnsi="Arial" w:cs="Arial"/>
        </w:rPr>
        <w:t>rvt</w:t>
      </w:r>
      <w:proofErr w:type="spellEnd"/>
      <w:proofErr w:type="gramEnd"/>
      <w:r w:rsidRPr="00592906">
        <w:rPr>
          <w:rFonts w:ascii="Arial" w:hAnsi="Arial" w:cs="Arial"/>
        </w:rPr>
        <w:t>”. The 3D model can be visualised as the below figure:</w:t>
      </w:r>
    </w:p>
    <w:p w14:paraId="5A52F693" w14:textId="77777777" w:rsidR="002A0120" w:rsidRDefault="00DF6D9D" w:rsidP="002A0120">
      <w:pPr>
        <w:keepNext/>
        <w:jc w:val="both"/>
      </w:pPr>
      <w:r>
        <w:rPr>
          <w:rFonts w:ascii="Arial" w:hAnsi="Arial" w:cs="Arial"/>
          <w:noProof/>
        </w:rPr>
        <w:drawing>
          <wp:inline distT="0" distB="0" distL="0" distR="0" wp14:anchorId="09B55EE4" wp14:editId="17C3B2B5">
            <wp:extent cx="5721985" cy="3117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3117215"/>
                    </a:xfrm>
                    <a:prstGeom prst="rect">
                      <a:avLst/>
                    </a:prstGeom>
                    <a:noFill/>
                    <a:ln>
                      <a:noFill/>
                    </a:ln>
                  </pic:spPr>
                </pic:pic>
              </a:graphicData>
            </a:graphic>
          </wp:inline>
        </w:drawing>
      </w:r>
    </w:p>
    <w:p w14:paraId="26B073D2" w14:textId="7C48E71D" w:rsidR="00DF6D9D" w:rsidRPr="007F1D0D" w:rsidRDefault="002A0120" w:rsidP="007F1D0D">
      <w:pPr>
        <w:pStyle w:val="Caption"/>
        <w:jc w:val="center"/>
        <w:rPr>
          <w:rFonts w:ascii="Arial" w:hAnsi="Arial" w:cs="Arial"/>
          <w:i w:val="0"/>
          <w:iCs w:val="0"/>
          <w:color w:val="auto"/>
        </w:rPr>
      </w:pPr>
      <w:bookmarkStart w:id="29" w:name="_Toc48300681"/>
      <w:r w:rsidRPr="007F1D0D">
        <w:rPr>
          <w:rFonts w:ascii="Arial" w:hAnsi="Arial" w:cs="Arial"/>
          <w:i w:val="0"/>
          <w:iCs w:val="0"/>
          <w:color w:val="auto"/>
        </w:rPr>
        <w:t xml:space="preserve">Figure </w:t>
      </w:r>
      <w:r w:rsidRPr="007F1D0D">
        <w:rPr>
          <w:rFonts w:ascii="Arial" w:hAnsi="Arial" w:cs="Arial"/>
          <w:i w:val="0"/>
          <w:iCs w:val="0"/>
          <w:color w:val="auto"/>
        </w:rPr>
        <w:fldChar w:fldCharType="begin"/>
      </w:r>
      <w:r w:rsidRPr="007F1D0D">
        <w:rPr>
          <w:rFonts w:ascii="Arial" w:hAnsi="Arial" w:cs="Arial"/>
          <w:i w:val="0"/>
          <w:iCs w:val="0"/>
          <w:color w:val="auto"/>
        </w:rPr>
        <w:instrText xml:space="preserve"> SEQ Figure \* ARABIC </w:instrText>
      </w:r>
      <w:r w:rsidRPr="007F1D0D">
        <w:rPr>
          <w:rFonts w:ascii="Arial" w:hAnsi="Arial" w:cs="Arial"/>
          <w:i w:val="0"/>
          <w:iCs w:val="0"/>
          <w:color w:val="auto"/>
        </w:rPr>
        <w:fldChar w:fldCharType="separate"/>
      </w:r>
      <w:r w:rsidRPr="007F1D0D">
        <w:rPr>
          <w:rFonts w:ascii="Arial" w:hAnsi="Arial" w:cs="Arial"/>
          <w:i w:val="0"/>
          <w:iCs w:val="0"/>
          <w:noProof/>
          <w:color w:val="auto"/>
        </w:rPr>
        <w:t>3</w:t>
      </w:r>
      <w:r w:rsidRPr="007F1D0D">
        <w:rPr>
          <w:rFonts w:ascii="Arial" w:hAnsi="Arial" w:cs="Arial"/>
          <w:i w:val="0"/>
          <w:iCs w:val="0"/>
          <w:color w:val="auto"/>
        </w:rPr>
        <w:fldChar w:fldCharType="end"/>
      </w:r>
      <w:r w:rsidR="007F1D0D" w:rsidRPr="007F1D0D">
        <w:rPr>
          <w:rFonts w:ascii="Arial" w:hAnsi="Arial" w:cs="Arial"/>
          <w:i w:val="0"/>
          <w:iCs w:val="0"/>
          <w:color w:val="auto"/>
        </w:rPr>
        <w:t xml:space="preserve"> BIM Model visualised in the Autodesk Revit</w:t>
      </w:r>
      <w:bookmarkEnd w:id="29"/>
    </w:p>
    <w:p w14:paraId="35C84609" w14:textId="46EA1655" w:rsidR="00EA6DDA" w:rsidRPr="00847E24" w:rsidRDefault="00847E24" w:rsidP="00847E24">
      <w:pPr>
        <w:jc w:val="both"/>
        <w:rPr>
          <w:rFonts w:ascii="Arial" w:hAnsi="Arial" w:cs="Arial"/>
        </w:rPr>
      </w:pPr>
      <w:r w:rsidRPr="00847E24">
        <w:rPr>
          <w:rFonts w:ascii="Arial" w:hAnsi="Arial" w:cs="Arial"/>
        </w:rPr>
        <w:t>The model contains objects data relating to the architectural and structural elements. All objects in the model contained information such as object name, type ID, furniture name, material information and major dimensions in object property.</w:t>
      </w:r>
      <w:r w:rsidR="00EF7C66">
        <w:rPr>
          <w:rFonts w:ascii="Arial" w:hAnsi="Arial" w:cs="Arial"/>
        </w:rPr>
        <w:t xml:space="preserve"> </w:t>
      </w:r>
      <w:r w:rsidR="00E26851">
        <w:rPr>
          <w:rFonts w:ascii="Arial" w:hAnsi="Arial" w:cs="Arial"/>
        </w:rPr>
        <w:t>All t</w:t>
      </w:r>
      <w:r w:rsidR="00EA6DDA">
        <w:rPr>
          <w:rFonts w:ascii="Arial" w:hAnsi="Arial" w:cs="Arial"/>
        </w:rPr>
        <w:t xml:space="preserve">he model data </w:t>
      </w:r>
      <w:r w:rsidR="00E26851">
        <w:rPr>
          <w:rFonts w:ascii="Arial" w:hAnsi="Arial" w:cs="Arial"/>
        </w:rPr>
        <w:t>would be</w:t>
      </w:r>
      <w:r w:rsidR="00EA6DDA">
        <w:rPr>
          <w:rFonts w:ascii="Arial" w:hAnsi="Arial" w:cs="Arial"/>
        </w:rPr>
        <w:t xml:space="preserve"> </w:t>
      </w:r>
      <w:r w:rsidR="00E26851">
        <w:rPr>
          <w:rFonts w:ascii="Arial" w:hAnsi="Arial" w:cs="Arial"/>
        </w:rPr>
        <w:t xml:space="preserve">processed by Autodesk Revit first and would be </w:t>
      </w:r>
      <w:r w:rsidR="00EA6DDA">
        <w:rPr>
          <w:rFonts w:ascii="Arial" w:hAnsi="Arial" w:cs="Arial"/>
        </w:rPr>
        <w:t>published to BIM</w:t>
      </w:r>
      <w:r w:rsidR="00473D6B">
        <w:rPr>
          <w:rFonts w:ascii="Arial" w:hAnsi="Arial" w:cs="Arial"/>
        </w:rPr>
        <w:t xml:space="preserve"> </w:t>
      </w:r>
      <w:r w:rsidR="00EA6DDA">
        <w:rPr>
          <w:rFonts w:ascii="Arial" w:hAnsi="Arial" w:cs="Arial"/>
        </w:rPr>
        <w:t xml:space="preserve">360 </w:t>
      </w:r>
      <w:r w:rsidR="00E26851">
        <w:rPr>
          <w:rFonts w:ascii="Arial" w:hAnsi="Arial" w:cs="Arial"/>
        </w:rPr>
        <w:t xml:space="preserve">online </w:t>
      </w:r>
      <w:r w:rsidR="00EA6DDA">
        <w:rPr>
          <w:rFonts w:ascii="Arial" w:hAnsi="Arial" w:cs="Arial"/>
        </w:rPr>
        <w:t xml:space="preserve">to simulate the collaboration between the structural and architectural team. </w:t>
      </w:r>
    </w:p>
    <w:p w14:paraId="2227768E" w14:textId="17C45774" w:rsidR="00CC0A01" w:rsidRPr="003C069B" w:rsidRDefault="00843A5B" w:rsidP="003C069B">
      <w:pPr>
        <w:pStyle w:val="Heading1"/>
        <w:numPr>
          <w:ilvl w:val="2"/>
          <w:numId w:val="2"/>
        </w:numPr>
        <w:ind w:left="504"/>
        <w:rPr>
          <w:rFonts w:ascii="Arial" w:hAnsi="Arial" w:cs="Arial"/>
          <w:sz w:val="22"/>
          <w:szCs w:val="22"/>
        </w:rPr>
      </w:pPr>
      <w:bookmarkStart w:id="30" w:name="_Toc48133469"/>
      <w:r>
        <w:rPr>
          <w:rFonts w:ascii="Arial" w:hAnsi="Arial" w:cs="Arial"/>
          <w:sz w:val="22"/>
          <w:szCs w:val="22"/>
        </w:rPr>
        <w:lastRenderedPageBreak/>
        <w:t xml:space="preserve">Project </w:t>
      </w:r>
      <w:r w:rsidR="002F02E3">
        <w:rPr>
          <w:rFonts w:ascii="Arial" w:hAnsi="Arial" w:cs="Arial"/>
          <w:sz w:val="22"/>
          <w:szCs w:val="22"/>
        </w:rPr>
        <w:t>Performance</w:t>
      </w:r>
      <w:r w:rsidR="00CC0A01" w:rsidRPr="003C069B">
        <w:rPr>
          <w:rFonts w:ascii="Arial" w:hAnsi="Arial" w:cs="Arial"/>
          <w:sz w:val="22"/>
          <w:szCs w:val="22"/>
        </w:rPr>
        <w:t xml:space="preserve"> Data</w:t>
      </w:r>
      <w:bookmarkEnd w:id="30"/>
    </w:p>
    <w:p w14:paraId="38403532" w14:textId="623C44F6" w:rsidR="00486A53" w:rsidRDefault="0040517A" w:rsidP="00486A53">
      <w:pPr>
        <w:jc w:val="both"/>
        <w:rPr>
          <w:rFonts w:ascii="Arial" w:hAnsi="Arial" w:cs="Arial"/>
        </w:rPr>
      </w:pPr>
      <w:r w:rsidRPr="00DD0DC6">
        <w:rPr>
          <w:rFonts w:ascii="Arial" w:hAnsi="Arial" w:cs="Arial"/>
        </w:rPr>
        <w:t xml:space="preserve">One </w:t>
      </w:r>
      <w:r w:rsidR="00DD0DC6" w:rsidRPr="00DD0DC6">
        <w:rPr>
          <w:rFonts w:ascii="Arial" w:hAnsi="Arial" w:cs="Arial"/>
        </w:rPr>
        <w:t>d</w:t>
      </w:r>
      <w:r w:rsidR="00486A53" w:rsidRPr="00DD0DC6">
        <w:rPr>
          <w:rFonts w:ascii="Arial" w:hAnsi="Arial" w:cs="Arial"/>
        </w:rPr>
        <w:t>ataset of</w:t>
      </w:r>
      <w:r w:rsidR="00CB0579" w:rsidRPr="00DD0DC6">
        <w:rPr>
          <w:rFonts w:ascii="Arial" w:hAnsi="Arial" w:cs="Arial"/>
        </w:rPr>
        <w:t xml:space="preserve"> </w:t>
      </w:r>
      <w:r w:rsidR="00486A53" w:rsidRPr="00DD0DC6">
        <w:rPr>
          <w:rFonts w:ascii="Arial" w:hAnsi="Arial" w:cs="Arial"/>
        </w:rPr>
        <w:t xml:space="preserve">project </w:t>
      </w:r>
      <w:r w:rsidR="00CB0579" w:rsidRPr="00DD0DC6">
        <w:rPr>
          <w:rFonts w:ascii="Arial" w:hAnsi="Arial" w:cs="Arial"/>
        </w:rPr>
        <w:t xml:space="preserve">performance data used for this </w:t>
      </w:r>
      <w:r w:rsidR="00EC34EE" w:rsidRPr="00DD0DC6">
        <w:rPr>
          <w:rFonts w:ascii="Arial" w:hAnsi="Arial" w:cs="Arial"/>
        </w:rPr>
        <w:t>study</w:t>
      </w:r>
      <w:r w:rsidR="00CB0579" w:rsidRPr="00DD0DC6">
        <w:rPr>
          <w:rFonts w:ascii="Arial" w:hAnsi="Arial" w:cs="Arial"/>
        </w:rPr>
        <w:t xml:space="preserve"> is </w:t>
      </w:r>
      <w:r w:rsidR="00DD0DC6" w:rsidRPr="00DD0DC6">
        <w:rPr>
          <w:rFonts w:ascii="Arial" w:hAnsi="Arial" w:cs="Arial"/>
        </w:rPr>
        <w:t>modified</w:t>
      </w:r>
      <w:r w:rsidR="00CB0579" w:rsidRPr="00DD0DC6">
        <w:rPr>
          <w:rFonts w:ascii="Arial" w:hAnsi="Arial" w:cs="Arial"/>
        </w:rPr>
        <w:t xml:space="preserve"> from the </w:t>
      </w:r>
      <w:r w:rsidR="00BC1849" w:rsidRPr="00DD0DC6">
        <w:rPr>
          <w:rFonts w:ascii="Arial" w:hAnsi="Arial" w:cs="Arial"/>
        </w:rPr>
        <w:t xml:space="preserve">data provided from the </w:t>
      </w:r>
      <w:r w:rsidR="00486A53" w:rsidRPr="00DD0DC6">
        <w:rPr>
          <w:rFonts w:ascii="Arial" w:hAnsi="Arial" w:cs="Arial"/>
        </w:rPr>
        <w:t>‘</w:t>
      </w:r>
      <w:r w:rsidR="00F719CB" w:rsidRPr="00DD0DC6">
        <w:rPr>
          <w:rFonts w:ascii="Arial" w:hAnsi="Arial" w:cs="Arial"/>
        </w:rPr>
        <w:t>Project Hack</w:t>
      </w:r>
      <w:r w:rsidR="00DD0DC6" w:rsidRPr="00DD0DC6">
        <w:rPr>
          <w:rFonts w:ascii="Arial" w:hAnsi="Arial" w:cs="Arial"/>
        </w:rPr>
        <w:t xml:space="preserve"> 5</w:t>
      </w:r>
      <w:r w:rsidR="00DD0DC6" w:rsidRPr="00DD0DC6">
        <w:rPr>
          <w:rStyle w:val="FootnoteReference"/>
          <w:rFonts w:ascii="Arial" w:hAnsi="Arial" w:cs="Arial"/>
        </w:rPr>
        <w:footnoteReference w:id="1"/>
      </w:r>
      <w:r w:rsidR="00486A53" w:rsidRPr="00DD0DC6">
        <w:rPr>
          <w:rFonts w:ascii="Arial" w:hAnsi="Arial" w:cs="Arial"/>
        </w:rPr>
        <w:t>’</w:t>
      </w:r>
      <w:r w:rsidR="00F719CB" w:rsidRPr="00DD0DC6">
        <w:rPr>
          <w:rFonts w:ascii="Arial" w:hAnsi="Arial" w:cs="Arial"/>
        </w:rPr>
        <w:t xml:space="preserve"> hackathon </w:t>
      </w:r>
      <w:r w:rsidR="00EC34EE" w:rsidRPr="00DD0DC6">
        <w:rPr>
          <w:rFonts w:ascii="Arial" w:hAnsi="Arial" w:cs="Arial"/>
        </w:rPr>
        <w:t xml:space="preserve">organised </w:t>
      </w:r>
      <w:r w:rsidR="00CB0579" w:rsidRPr="00DD0DC6">
        <w:rPr>
          <w:rFonts w:ascii="Arial" w:hAnsi="Arial" w:cs="Arial"/>
        </w:rPr>
        <w:t xml:space="preserve">by </w:t>
      </w:r>
      <w:r w:rsidR="00F719CB" w:rsidRPr="00DD0DC6">
        <w:rPr>
          <w:rFonts w:ascii="Arial" w:hAnsi="Arial" w:cs="Arial"/>
        </w:rPr>
        <w:t>Project Data Analytics Community</w:t>
      </w:r>
      <w:r w:rsidR="00205C5E" w:rsidRPr="00DD0DC6">
        <w:rPr>
          <w:rFonts w:ascii="Arial" w:hAnsi="Arial" w:cs="Arial"/>
        </w:rPr>
        <w:t>.</w:t>
      </w:r>
      <w:r w:rsidR="00DD0DC6">
        <w:rPr>
          <w:rFonts w:ascii="Arial" w:hAnsi="Arial" w:cs="Arial"/>
        </w:rPr>
        <w:t xml:space="preserve"> </w:t>
      </w:r>
      <w:r>
        <w:rPr>
          <w:rFonts w:ascii="Arial" w:hAnsi="Arial" w:cs="Arial"/>
        </w:rPr>
        <w:t>It</w:t>
      </w:r>
      <w:r w:rsidR="00E47BF2">
        <w:rPr>
          <w:rFonts w:ascii="Arial" w:hAnsi="Arial" w:cs="Arial"/>
        </w:rPr>
        <w:t xml:space="preserve"> </w:t>
      </w:r>
      <w:r w:rsidR="00486A53" w:rsidRPr="00486A53">
        <w:rPr>
          <w:rFonts w:ascii="Arial" w:hAnsi="Arial" w:cs="Arial"/>
        </w:rPr>
        <w:t xml:space="preserve">contains all </w:t>
      </w:r>
      <w:r w:rsidR="00A25595">
        <w:rPr>
          <w:rFonts w:ascii="Arial" w:hAnsi="Arial" w:cs="Arial"/>
        </w:rPr>
        <w:t xml:space="preserve">incident record </w:t>
      </w:r>
      <w:r w:rsidR="002E2B6F">
        <w:rPr>
          <w:rFonts w:ascii="Arial" w:hAnsi="Arial" w:cs="Arial"/>
        </w:rPr>
        <w:t xml:space="preserve">during the </w:t>
      </w:r>
      <w:r w:rsidR="00A25595">
        <w:rPr>
          <w:rFonts w:ascii="Arial" w:hAnsi="Arial" w:cs="Arial"/>
        </w:rPr>
        <w:t xml:space="preserve">construction </w:t>
      </w:r>
      <w:r w:rsidR="002E2B6F">
        <w:rPr>
          <w:rFonts w:ascii="Arial" w:hAnsi="Arial" w:cs="Arial"/>
        </w:rPr>
        <w:t>of the resident</w:t>
      </w:r>
      <w:r w:rsidR="000718ED">
        <w:rPr>
          <w:rFonts w:ascii="Arial" w:hAnsi="Arial" w:cs="Arial"/>
        </w:rPr>
        <w:t>ial</w:t>
      </w:r>
      <w:r w:rsidR="002E2B6F">
        <w:rPr>
          <w:rFonts w:ascii="Arial" w:hAnsi="Arial" w:cs="Arial"/>
        </w:rPr>
        <w:t xml:space="preserve"> house</w:t>
      </w:r>
      <w:r w:rsidR="00B77C75">
        <w:rPr>
          <w:rFonts w:ascii="Arial" w:hAnsi="Arial" w:cs="Arial"/>
        </w:rPr>
        <w:t xml:space="preserve"> from 201</w:t>
      </w:r>
      <w:r w:rsidR="002E2B6F">
        <w:rPr>
          <w:rFonts w:ascii="Arial" w:hAnsi="Arial" w:cs="Arial"/>
        </w:rPr>
        <w:t>6</w:t>
      </w:r>
      <w:r w:rsidR="00B77C75">
        <w:rPr>
          <w:rFonts w:ascii="Arial" w:hAnsi="Arial" w:cs="Arial"/>
        </w:rPr>
        <w:t xml:space="preserve"> to 20</w:t>
      </w:r>
      <w:r w:rsidR="002E2B6F">
        <w:rPr>
          <w:rFonts w:ascii="Arial" w:hAnsi="Arial" w:cs="Arial"/>
        </w:rPr>
        <w:t>20</w:t>
      </w:r>
      <w:r w:rsidR="00A25595">
        <w:rPr>
          <w:rFonts w:ascii="Arial" w:hAnsi="Arial" w:cs="Arial"/>
        </w:rPr>
        <w:t xml:space="preserve">, it </w:t>
      </w:r>
      <w:r w:rsidR="00486A53" w:rsidRPr="00486A53">
        <w:rPr>
          <w:rFonts w:ascii="Arial" w:hAnsi="Arial" w:cs="Arial"/>
        </w:rPr>
        <w:t xml:space="preserve">includes detailed information with </w:t>
      </w:r>
      <w:r w:rsidR="00A25595">
        <w:rPr>
          <w:rFonts w:ascii="Arial" w:hAnsi="Arial" w:cs="Arial"/>
        </w:rPr>
        <w:t>1</w:t>
      </w:r>
      <w:r w:rsidR="000718ED">
        <w:rPr>
          <w:rFonts w:ascii="Arial" w:hAnsi="Arial" w:cs="Arial"/>
        </w:rPr>
        <w:t>39</w:t>
      </w:r>
      <w:r w:rsidR="00486A53" w:rsidRPr="00486A53">
        <w:rPr>
          <w:rFonts w:ascii="Arial" w:hAnsi="Arial" w:cs="Arial"/>
        </w:rPr>
        <w:t xml:space="preserve"> </w:t>
      </w:r>
      <w:r w:rsidR="00B9693B">
        <w:rPr>
          <w:rFonts w:ascii="Arial" w:hAnsi="Arial" w:cs="Arial"/>
        </w:rPr>
        <w:t>rows</w:t>
      </w:r>
      <w:r w:rsidR="00486A53" w:rsidRPr="00486A53">
        <w:rPr>
          <w:rFonts w:ascii="Arial" w:hAnsi="Arial" w:cs="Arial"/>
        </w:rPr>
        <w:t xml:space="preserve"> and </w:t>
      </w:r>
      <w:r w:rsidR="000718ED">
        <w:rPr>
          <w:rFonts w:ascii="Arial" w:hAnsi="Arial" w:cs="Arial"/>
        </w:rPr>
        <w:t>15</w:t>
      </w:r>
      <w:r w:rsidR="00486A53" w:rsidRPr="00486A53">
        <w:rPr>
          <w:rFonts w:ascii="Arial" w:hAnsi="Arial" w:cs="Arial"/>
        </w:rPr>
        <w:t xml:space="preserve"> columns, such as </w:t>
      </w:r>
      <w:r w:rsidR="00A25595">
        <w:rPr>
          <w:rFonts w:ascii="Arial" w:hAnsi="Arial" w:cs="Arial"/>
        </w:rPr>
        <w:t>date of accident</w:t>
      </w:r>
      <w:r w:rsidR="00486A53" w:rsidRPr="00486A53">
        <w:rPr>
          <w:rFonts w:ascii="Arial" w:hAnsi="Arial" w:cs="Arial"/>
        </w:rPr>
        <w:t xml:space="preserve">, </w:t>
      </w:r>
      <w:r w:rsidR="00A25595">
        <w:rPr>
          <w:rFonts w:ascii="Arial" w:hAnsi="Arial" w:cs="Arial"/>
        </w:rPr>
        <w:t>accident category</w:t>
      </w:r>
      <w:r w:rsidR="00486A53" w:rsidRPr="00486A53">
        <w:rPr>
          <w:rFonts w:ascii="Arial" w:hAnsi="Arial" w:cs="Arial"/>
        </w:rPr>
        <w:t xml:space="preserve">, </w:t>
      </w:r>
      <w:r w:rsidR="00A25595">
        <w:rPr>
          <w:rFonts w:ascii="Arial" w:hAnsi="Arial" w:cs="Arial"/>
        </w:rPr>
        <w:t>nature of injury</w:t>
      </w:r>
      <w:r w:rsidR="00486A53" w:rsidRPr="00486A53">
        <w:rPr>
          <w:rFonts w:ascii="Arial" w:hAnsi="Arial" w:cs="Arial"/>
        </w:rPr>
        <w:t xml:space="preserve"> and </w:t>
      </w:r>
      <w:r w:rsidR="00A25595">
        <w:rPr>
          <w:rFonts w:ascii="Arial" w:hAnsi="Arial" w:cs="Arial"/>
        </w:rPr>
        <w:t>damage classification and type of contact</w:t>
      </w:r>
      <w:r w:rsidR="00486A53" w:rsidRPr="00486A53">
        <w:rPr>
          <w:rFonts w:ascii="Arial" w:hAnsi="Arial" w:cs="Arial"/>
        </w:rPr>
        <w:t xml:space="preserve">. </w:t>
      </w:r>
    </w:p>
    <w:p w14:paraId="4CF9276D" w14:textId="0C13F159" w:rsidR="00064821" w:rsidRPr="003C069B" w:rsidRDefault="00064821" w:rsidP="003C069B">
      <w:pPr>
        <w:pStyle w:val="Heading1"/>
        <w:numPr>
          <w:ilvl w:val="2"/>
          <w:numId w:val="2"/>
        </w:numPr>
        <w:ind w:left="504"/>
        <w:rPr>
          <w:rFonts w:ascii="Arial" w:hAnsi="Arial" w:cs="Arial"/>
          <w:sz w:val="22"/>
          <w:szCs w:val="22"/>
        </w:rPr>
      </w:pPr>
      <w:bookmarkStart w:id="31" w:name="_Toc48133470"/>
      <w:r w:rsidRPr="003C069B">
        <w:rPr>
          <w:rFonts w:ascii="Arial" w:hAnsi="Arial" w:cs="Arial"/>
          <w:sz w:val="22"/>
          <w:szCs w:val="22"/>
        </w:rPr>
        <w:t>Sensor Data</w:t>
      </w:r>
      <w:bookmarkEnd w:id="31"/>
    </w:p>
    <w:p w14:paraId="5B6CBC24" w14:textId="442CB250" w:rsidR="005001D0" w:rsidRPr="00C932F1" w:rsidRDefault="00A47CEF" w:rsidP="005001D0">
      <w:pPr>
        <w:jc w:val="both"/>
        <w:rPr>
          <w:rFonts w:ascii="Arial" w:hAnsi="Arial" w:cs="Arial"/>
        </w:rPr>
      </w:pPr>
      <w:r>
        <w:rPr>
          <w:rFonts w:ascii="Arial" w:hAnsi="Arial" w:cs="Arial"/>
        </w:rPr>
        <w:t xml:space="preserve">Low cost </w:t>
      </w:r>
      <w:r w:rsidR="00D55519">
        <w:rPr>
          <w:rFonts w:ascii="Arial" w:hAnsi="Arial" w:cs="Arial"/>
        </w:rPr>
        <w:t xml:space="preserve">microcontroller </w:t>
      </w:r>
      <w:r w:rsidR="00ED70E7">
        <w:rPr>
          <w:rFonts w:ascii="Arial" w:hAnsi="Arial" w:cs="Arial"/>
        </w:rPr>
        <w:t>R</w:t>
      </w:r>
      <w:r>
        <w:rPr>
          <w:rFonts w:ascii="Arial" w:hAnsi="Arial" w:cs="Arial"/>
        </w:rPr>
        <w:t xml:space="preserve">aspberry </w:t>
      </w:r>
      <w:r w:rsidR="00ED70E7">
        <w:rPr>
          <w:rFonts w:ascii="Arial" w:hAnsi="Arial" w:cs="Arial"/>
        </w:rPr>
        <w:t>P</w:t>
      </w:r>
      <w:r>
        <w:rPr>
          <w:rFonts w:ascii="Arial" w:hAnsi="Arial" w:cs="Arial"/>
        </w:rPr>
        <w:t xml:space="preserve">i </w:t>
      </w:r>
      <w:r w:rsidR="00ED70E7">
        <w:rPr>
          <w:rFonts w:ascii="Arial" w:hAnsi="Arial" w:cs="Arial"/>
        </w:rPr>
        <w:t xml:space="preserve">(RPi) </w:t>
      </w:r>
      <w:r>
        <w:rPr>
          <w:rFonts w:ascii="Arial" w:hAnsi="Arial" w:cs="Arial"/>
        </w:rPr>
        <w:t xml:space="preserve">has been selected as the prototype </w:t>
      </w:r>
      <w:r w:rsidR="004B3194">
        <w:rPr>
          <w:rFonts w:ascii="Arial" w:hAnsi="Arial" w:cs="Arial"/>
        </w:rPr>
        <w:t xml:space="preserve">of IoT devices </w:t>
      </w:r>
      <w:r>
        <w:rPr>
          <w:rFonts w:ascii="Arial" w:hAnsi="Arial" w:cs="Arial"/>
        </w:rPr>
        <w:t xml:space="preserve">to </w:t>
      </w:r>
      <w:r w:rsidRPr="00012C13">
        <w:rPr>
          <w:rFonts w:ascii="Arial" w:hAnsi="Arial" w:cs="Arial"/>
        </w:rPr>
        <w:t xml:space="preserve">capture the construction environment data. </w:t>
      </w:r>
      <w:r w:rsidR="005001D0" w:rsidRPr="00012C13">
        <w:rPr>
          <w:rFonts w:ascii="Arial" w:hAnsi="Arial" w:cs="Arial"/>
        </w:rPr>
        <w:t>RPi is a Linux</w:t>
      </w:r>
      <w:r w:rsidR="000C13F3" w:rsidRPr="00012C13">
        <w:rPr>
          <w:rFonts w:ascii="Arial" w:hAnsi="Arial" w:cs="Arial"/>
        </w:rPr>
        <w:t xml:space="preserve">-based </w:t>
      </w:r>
      <w:r w:rsidR="005001D0" w:rsidRPr="00012C13">
        <w:rPr>
          <w:rFonts w:ascii="Arial" w:hAnsi="Arial" w:cs="Arial"/>
        </w:rPr>
        <w:t>platform</w:t>
      </w:r>
      <w:r w:rsidR="0023606D" w:rsidRPr="00012C13">
        <w:rPr>
          <w:rFonts w:ascii="Arial" w:hAnsi="Arial" w:cs="Arial"/>
        </w:rPr>
        <w:t>.</w:t>
      </w:r>
      <w:r w:rsidR="005001D0" w:rsidRPr="00012C13">
        <w:rPr>
          <w:rFonts w:ascii="Arial" w:hAnsi="Arial" w:cs="Arial"/>
        </w:rPr>
        <w:t xml:space="preserve"> It is a credit card-sized computer </w:t>
      </w:r>
      <w:r w:rsidR="0023606D" w:rsidRPr="00012C13">
        <w:rPr>
          <w:rFonts w:ascii="Arial" w:hAnsi="Arial" w:cs="Arial"/>
        </w:rPr>
        <w:t xml:space="preserve">and </w:t>
      </w:r>
      <w:r w:rsidR="005001D0" w:rsidRPr="00012C13">
        <w:rPr>
          <w:rFonts w:ascii="Arial" w:hAnsi="Arial" w:cs="Arial"/>
        </w:rPr>
        <w:t xml:space="preserve">can be </w:t>
      </w:r>
      <w:r w:rsidR="0023606D" w:rsidRPr="00012C13">
        <w:rPr>
          <w:rFonts w:ascii="Arial" w:hAnsi="Arial" w:cs="Arial"/>
        </w:rPr>
        <w:t>as an alternative</w:t>
      </w:r>
      <w:r w:rsidR="005001D0" w:rsidRPr="00012C13">
        <w:rPr>
          <w:rFonts w:ascii="Arial" w:hAnsi="Arial" w:cs="Arial"/>
        </w:rPr>
        <w:t xml:space="preserve"> </w:t>
      </w:r>
      <w:r w:rsidR="0023606D" w:rsidRPr="00012C13">
        <w:rPr>
          <w:rFonts w:ascii="Arial" w:hAnsi="Arial" w:cs="Arial"/>
        </w:rPr>
        <w:t>of a</w:t>
      </w:r>
      <w:r w:rsidR="005001D0" w:rsidRPr="00012C13">
        <w:rPr>
          <w:rFonts w:ascii="Arial" w:hAnsi="Arial" w:cs="Arial"/>
        </w:rPr>
        <w:t xml:space="preserve"> desktop </w:t>
      </w:r>
      <w:r w:rsidR="0023606D" w:rsidRPr="00012C13">
        <w:rPr>
          <w:rFonts w:ascii="Arial" w:hAnsi="Arial" w:cs="Arial"/>
        </w:rPr>
        <w:t>computer</w:t>
      </w:r>
      <w:r w:rsidR="005001D0" w:rsidRPr="00012C13">
        <w:rPr>
          <w:rFonts w:ascii="Arial" w:hAnsi="Arial" w:cs="Arial"/>
        </w:rPr>
        <w:t xml:space="preserve">. </w:t>
      </w:r>
      <w:r w:rsidR="0023606D" w:rsidRPr="00012C13">
        <w:rPr>
          <w:rFonts w:ascii="Arial" w:hAnsi="Arial" w:cs="Arial"/>
        </w:rPr>
        <w:t>As it is low cost</w:t>
      </w:r>
      <w:r w:rsidR="005001D0" w:rsidRPr="00012C13">
        <w:rPr>
          <w:rFonts w:ascii="Arial" w:hAnsi="Arial" w:cs="Arial"/>
        </w:rPr>
        <w:t xml:space="preserve"> and </w:t>
      </w:r>
      <w:r w:rsidR="00D55519">
        <w:rPr>
          <w:rFonts w:ascii="Arial" w:hAnsi="Arial" w:cs="Arial"/>
        </w:rPr>
        <w:t xml:space="preserve">support </w:t>
      </w:r>
      <w:r w:rsidR="0023606D" w:rsidRPr="00012C13">
        <w:rPr>
          <w:rFonts w:ascii="Arial" w:hAnsi="Arial" w:cs="Arial"/>
        </w:rPr>
        <w:t>different</w:t>
      </w:r>
      <w:r w:rsidR="005001D0" w:rsidRPr="00012C13">
        <w:rPr>
          <w:rFonts w:ascii="Arial" w:hAnsi="Arial" w:cs="Arial"/>
        </w:rPr>
        <w:t xml:space="preserve"> operating system</w:t>
      </w:r>
      <w:r w:rsidR="0023606D" w:rsidRPr="00012C13">
        <w:rPr>
          <w:rFonts w:ascii="Arial" w:hAnsi="Arial" w:cs="Arial"/>
        </w:rPr>
        <w:t>s</w:t>
      </w:r>
      <w:r w:rsidR="005001D0" w:rsidRPr="00012C13">
        <w:rPr>
          <w:rFonts w:ascii="Arial" w:hAnsi="Arial" w:cs="Arial"/>
        </w:rPr>
        <w:t xml:space="preserve">, </w:t>
      </w:r>
      <w:r w:rsidR="0023606D" w:rsidRPr="00012C13">
        <w:rPr>
          <w:rFonts w:ascii="Arial" w:hAnsi="Arial" w:cs="Arial"/>
        </w:rPr>
        <w:t>it</w:t>
      </w:r>
      <w:r w:rsidR="005001D0" w:rsidRPr="00012C13">
        <w:rPr>
          <w:rFonts w:ascii="Arial" w:hAnsi="Arial" w:cs="Arial"/>
        </w:rPr>
        <w:t xml:space="preserve"> </w:t>
      </w:r>
      <w:r w:rsidR="0023606D" w:rsidRPr="00012C13">
        <w:rPr>
          <w:rFonts w:ascii="Arial" w:hAnsi="Arial" w:cs="Arial"/>
        </w:rPr>
        <w:t>is</w:t>
      </w:r>
      <w:r w:rsidR="005001D0" w:rsidRPr="00012C13">
        <w:rPr>
          <w:rFonts w:ascii="Arial" w:hAnsi="Arial" w:cs="Arial"/>
        </w:rPr>
        <w:t xml:space="preserve"> suitable for </w:t>
      </w:r>
      <w:r w:rsidR="0023606D" w:rsidRPr="00012C13">
        <w:rPr>
          <w:rFonts w:ascii="Arial" w:hAnsi="Arial" w:cs="Arial"/>
        </w:rPr>
        <w:t>ranges</w:t>
      </w:r>
      <w:r w:rsidR="005001D0" w:rsidRPr="00012C13">
        <w:rPr>
          <w:rFonts w:ascii="Arial" w:hAnsi="Arial" w:cs="Arial"/>
        </w:rPr>
        <w:t xml:space="preserve"> of projects </w:t>
      </w:r>
      <w:r w:rsidR="0023606D" w:rsidRPr="00012C13">
        <w:rPr>
          <w:rFonts w:ascii="Arial" w:hAnsi="Arial" w:cs="Arial"/>
        </w:rPr>
        <w:t>such as</w:t>
      </w:r>
      <w:r w:rsidR="005001D0" w:rsidRPr="00012C13">
        <w:rPr>
          <w:rFonts w:ascii="Arial" w:hAnsi="Arial" w:cs="Arial"/>
        </w:rPr>
        <w:t xml:space="preserve"> </w:t>
      </w:r>
      <w:r w:rsidR="0023606D" w:rsidRPr="00012C13">
        <w:rPr>
          <w:rFonts w:ascii="Arial" w:hAnsi="Arial" w:cs="Arial"/>
        </w:rPr>
        <w:t xml:space="preserve">acting as </w:t>
      </w:r>
      <w:r w:rsidR="005001D0" w:rsidRPr="00012C13">
        <w:rPr>
          <w:rFonts w:ascii="Arial" w:hAnsi="Arial" w:cs="Arial"/>
        </w:rPr>
        <w:t xml:space="preserve">IoT </w:t>
      </w:r>
      <w:r w:rsidR="0023606D" w:rsidRPr="00012C13">
        <w:rPr>
          <w:rFonts w:ascii="Arial" w:hAnsi="Arial" w:cs="Arial"/>
        </w:rPr>
        <w:t>device.</w:t>
      </w:r>
      <w:r w:rsidR="005001D0" w:rsidRPr="00012C13">
        <w:rPr>
          <w:rFonts w:ascii="Arial" w:hAnsi="Arial" w:cs="Arial"/>
        </w:rPr>
        <w:t xml:space="preserve"> The </w:t>
      </w:r>
      <w:r w:rsidR="006643A6" w:rsidRPr="00012C13">
        <w:rPr>
          <w:rFonts w:ascii="Arial" w:hAnsi="Arial" w:cs="Arial"/>
        </w:rPr>
        <w:t>version</w:t>
      </w:r>
      <w:r w:rsidR="005001D0" w:rsidRPr="00012C13">
        <w:rPr>
          <w:rFonts w:ascii="Arial" w:hAnsi="Arial" w:cs="Arial"/>
        </w:rPr>
        <w:t xml:space="preserve"> used in this study is the </w:t>
      </w:r>
      <w:r w:rsidR="009C3D5C" w:rsidRPr="00012C13">
        <w:rPr>
          <w:rFonts w:ascii="Arial" w:hAnsi="Arial" w:cs="Arial"/>
        </w:rPr>
        <w:t>Raspberry Pi 4 Model B</w:t>
      </w:r>
      <w:r w:rsidR="00FD4675" w:rsidRPr="00012C13">
        <w:rPr>
          <w:rFonts w:ascii="Arial" w:hAnsi="Arial" w:cs="Arial"/>
        </w:rPr>
        <w:t xml:space="preserve"> which is newly released on the end of May 2020</w:t>
      </w:r>
      <w:r w:rsidR="005001D0" w:rsidRPr="00012C13">
        <w:rPr>
          <w:rFonts w:ascii="Arial" w:hAnsi="Arial" w:cs="Arial"/>
        </w:rPr>
        <w:t xml:space="preserve">. The RPi </w:t>
      </w:r>
      <w:r w:rsidR="008B5B28" w:rsidRPr="00012C13">
        <w:rPr>
          <w:rFonts w:ascii="Arial" w:hAnsi="Arial" w:cs="Arial"/>
        </w:rPr>
        <w:t xml:space="preserve">can </w:t>
      </w:r>
      <w:r w:rsidR="005001D0" w:rsidRPr="00012C13">
        <w:rPr>
          <w:rFonts w:ascii="Arial" w:hAnsi="Arial" w:cs="Arial"/>
        </w:rPr>
        <w:t xml:space="preserve">connect with local area networks with WIFI and transfer the data received from the sensors to Microsoft Azure </w:t>
      </w:r>
      <w:proofErr w:type="spellStart"/>
      <w:r w:rsidR="005001D0" w:rsidRPr="00012C13">
        <w:rPr>
          <w:rFonts w:ascii="Arial" w:hAnsi="Arial" w:cs="Arial"/>
        </w:rPr>
        <w:t>IoTHub</w:t>
      </w:r>
      <w:r w:rsidR="00C45729">
        <w:rPr>
          <w:rFonts w:ascii="Arial" w:hAnsi="Arial" w:cs="Arial"/>
        </w:rPr>
        <w:t>s</w:t>
      </w:r>
      <w:proofErr w:type="spellEnd"/>
      <w:r w:rsidR="005001D0" w:rsidRPr="00012C13">
        <w:rPr>
          <w:rFonts w:ascii="Arial" w:hAnsi="Arial" w:cs="Arial"/>
        </w:rPr>
        <w:t xml:space="preserve"> services, which</w:t>
      </w:r>
      <w:r w:rsidR="005001D0">
        <w:rPr>
          <w:rFonts w:ascii="Arial" w:hAnsi="Arial" w:cs="Arial"/>
        </w:rPr>
        <w:t xml:space="preserve"> will be explained in Section 4.4.1. The technical details are </w:t>
      </w:r>
      <w:r w:rsidR="005001D0" w:rsidRPr="00C6350C">
        <w:rPr>
          <w:rFonts w:ascii="Arial" w:hAnsi="Arial" w:cs="Arial"/>
        </w:rPr>
        <w:t>given in the below Table:</w:t>
      </w:r>
    </w:p>
    <w:p w14:paraId="0EE04EEF" w14:textId="63DA23D8" w:rsidR="00275DC1" w:rsidRPr="00A34A23" w:rsidRDefault="0059421C" w:rsidP="0059421C">
      <w:pPr>
        <w:pStyle w:val="Caption"/>
        <w:rPr>
          <w:rFonts w:ascii="Arial" w:hAnsi="Arial" w:cs="Arial"/>
          <w:i w:val="0"/>
          <w:iCs w:val="0"/>
          <w:color w:val="auto"/>
        </w:rPr>
      </w:pPr>
      <w:bookmarkStart w:id="32" w:name="_Toc48300691"/>
      <w:r w:rsidRPr="00A34A23">
        <w:rPr>
          <w:rFonts w:ascii="Arial" w:hAnsi="Arial" w:cs="Arial"/>
          <w:i w:val="0"/>
          <w:iCs w:val="0"/>
          <w:color w:val="auto"/>
        </w:rPr>
        <w:t xml:space="preserve">Table </w:t>
      </w:r>
      <w:r w:rsidR="005D3B70" w:rsidRPr="00A34A23">
        <w:rPr>
          <w:rFonts w:ascii="Arial" w:hAnsi="Arial" w:cs="Arial"/>
          <w:i w:val="0"/>
          <w:iCs w:val="0"/>
          <w:color w:val="auto"/>
        </w:rPr>
        <w:fldChar w:fldCharType="begin"/>
      </w:r>
      <w:r w:rsidR="005D3B70" w:rsidRPr="00A34A23">
        <w:rPr>
          <w:rFonts w:ascii="Arial" w:hAnsi="Arial" w:cs="Arial"/>
          <w:i w:val="0"/>
          <w:iCs w:val="0"/>
          <w:color w:val="auto"/>
        </w:rPr>
        <w:instrText xml:space="preserve"> SEQ Table \* ARABIC </w:instrText>
      </w:r>
      <w:r w:rsidR="005D3B70" w:rsidRPr="00A34A23">
        <w:rPr>
          <w:rFonts w:ascii="Arial" w:hAnsi="Arial" w:cs="Arial"/>
          <w:i w:val="0"/>
          <w:iCs w:val="0"/>
          <w:color w:val="auto"/>
        </w:rPr>
        <w:fldChar w:fldCharType="separate"/>
      </w:r>
      <w:r w:rsidR="00517A43">
        <w:rPr>
          <w:rFonts w:ascii="Arial" w:hAnsi="Arial" w:cs="Arial"/>
          <w:i w:val="0"/>
          <w:iCs w:val="0"/>
          <w:noProof/>
          <w:color w:val="auto"/>
        </w:rPr>
        <w:t>1</w:t>
      </w:r>
      <w:r w:rsidR="005D3B70" w:rsidRPr="00A34A23">
        <w:rPr>
          <w:rFonts w:ascii="Arial" w:hAnsi="Arial" w:cs="Arial"/>
          <w:i w:val="0"/>
          <w:iCs w:val="0"/>
          <w:noProof/>
          <w:color w:val="auto"/>
        </w:rPr>
        <w:fldChar w:fldCharType="end"/>
      </w:r>
      <w:r w:rsidRPr="00A34A23">
        <w:rPr>
          <w:rFonts w:ascii="Arial" w:hAnsi="Arial" w:cs="Arial"/>
          <w:i w:val="0"/>
          <w:iCs w:val="0"/>
          <w:color w:val="auto"/>
        </w:rPr>
        <w:t xml:space="preserve"> Technical Specification of Raspberry Pi and Sensors</w:t>
      </w:r>
      <w:bookmarkEnd w:id="32"/>
    </w:p>
    <w:tbl>
      <w:tblPr>
        <w:tblStyle w:val="TableGrid"/>
        <w:tblW w:w="9175" w:type="dxa"/>
        <w:tblLook w:val="04A0" w:firstRow="1" w:lastRow="0" w:firstColumn="1" w:lastColumn="0" w:noHBand="0" w:noVBand="1"/>
      </w:tblPr>
      <w:tblGrid>
        <w:gridCol w:w="1783"/>
        <w:gridCol w:w="3888"/>
        <w:gridCol w:w="1505"/>
        <w:gridCol w:w="1999"/>
      </w:tblGrid>
      <w:tr w:rsidR="009C3D5C" w14:paraId="2E1F7520" w14:textId="447883E9" w:rsidTr="00952C20">
        <w:trPr>
          <w:trHeight w:val="266"/>
        </w:trPr>
        <w:tc>
          <w:tcPr>
            <w:tcW w:w="1783" w:type="dxa"/>
          </w:tcPr>
          <w:p w14:paraId="3F3BDCCD" w14:textId="70C17BF4" w:rsidR="009C3D5C" w:rsidRPr="000E0B64" w:rsidRDefault="009C3D5C" w:rsidP="000E0B64">
            <w:pPr>
              <w:jc w:val="center"/>
              <w:rPr>
                <w:rFonts w:ascii="Arial" w:hAnsi="Arial" w:cs="Arial"/>
                <w:b/>
                <w:bCs/>
              </w:rPr>
            </w:pPr>
            <w:r>
              <w:rPr>
                <w:rFonts w:ascii="Arial" w:hAnsi="Arial" w:cs="Arial"/>
                <w:b/>
                <w:bCs/>
              </w:rPr>
              <w:t>Component</w:t>
            </w:r>
          </w:p>
        </w:tc>
        <w:tc>
          <w:tcPr>
            <w:tcW w:w="3888" w:type="dxa"/>
          </w:tcPr>
          <w:p w14:paraId="2BCA0A3C" w14:textId="0E05F48E" w:rsidR="009C3D5C" w:rsidRPr="00C6350C" w:rsidRDefault="009C3D5C" w:rsidP="000E0B64">
            <w:pPr>
              <w:jc w:val="center"/>
              <w:rPr>
                <w:rFonts w:ascii="Arial" w:hAnsi="Arial" w:cs="Arial"/>
                <w:b/>
                <w:bCs/>
              </w:rPr>
            </w:pPr>
            <w:r w:rsidRPr="00C6350C">
              <w:rPr>
                <w:rFonts w:ascii="Arial" w:hAnsi="Arial" w:cs="Arial"/>
                <w:b/>
                <w:bCs/>
              </w:rPr>
              <w:t>Image</w:t>
            </w:r>
          </w:p>
        </w:tc>
        <w:tc>
          <w:tcPr>
            <w:tcW w:w="3504" w:type="dxa"/>
            <w:gridSpan w:val="2"/>
          </w:tcPr>
          <w:p w14:paraId="5E696825" w14:textId="2722E8AD" w:rsidR="009C3D5C" w:rsidRPr="00C6350C" w:rsidRDefault="00A54EA1" w:rsidP="000E0B64">
            <w:pPr>
              <w:jc w:val="center"/>
              <w:rPr>
                <w:rFonts w:ascii="Arial" w:hAnsi="Arial" w:cs="Arial"/>
                <w:b/>
                <w:bCs/>
              </w:rPr>
            </w:pPr>
            <w:r>
              <w:rPr>
                <w:rFonts w:ascii="Arial" w:hAnsi="Arial" w:cs="Arial"/>
                <w:b/>
                <w:bCs/>
              </w:rPr>
              <w:t xml:space="preserve">Relevant </w:t>
            </w:r>
            <w:r w:rsidR="009C3D5C" w:rsidRPr="00C6350C">
              <w:rPr>
                <w:rFonts w:ascii="Arial" w:hAnsi="Arial" w:cs="Arial"/>
                <w:b/>
                <w:bCs/>
              </w:rPr>
              <w:t>Technical Data</w:t>
            </w:r>
          </w:p>
        </w:tc>
      </w:tr>
      <w:tr w:rsidR="009C3D5C" w14:paraId="3314F90A" w14:textId="0CCD3FDE" w:rsidTr="00952C20">
        <w:trPr>
          <w:trHeight w:val="2518"/>
        </w:trPr>
        <w:tc>
          <w:tcPr>
            <w:tcW w:w="1783" w:type="dxa"/>
          </w:tcPr>
          <w:p w14:paraId="233F7B82" w14:textId="6507ED19" w:rsidR="009C3D5C" w:rsidRDefault="009C3D5C">
            <w:pPr>
              <w:rPr>
                <w:rFonts w:ascii="Arial" w:hAnsi="Arial" w:cs="Arial"/>
              </w:rPr>
            </w:pPr>
            <w:r w:rsidRPr="00012C13">
              <w:rPr>
                <w:rFonts w:ascii="Arial" w:hAnsi="Arial" w:cs="Arial"/>
              </w:rPr>
              <w:t>Raspberry Pi 4 Model B</w:t>
            </w:r>
          </w:p>
        </w:tc>
        <w:tc>
          <w:tcPr>
            <w:tcW w:w="3888" w:type="dxa"/>
          </w:tcPr>
          <w:p w14:paraId="0CD18E60" w14:textId="527C8EDD" w:rsidR="009C3D5C" w:rsidRDefault="009C3D5C" w:rsidP="00C95A94">
            <w:pPr>
              <w:jc w:val="center"/>
              <w:rPr>
                <w:noProof/>
              </w:rPr>
            </w:pPr>
            <w:r>
              <w:rPr>
                <w:noProof/>
              </w:rPr>
              <w:drawing>
                <wp:inline distT="0" distB="0" distL="0" distR="0" wp14:anchorId="0A66CBD9" wp14:editId="2B23955F">
                  <wp:extent cx="2331720" cy="1504277"/>
                  <wp:effectExtent l="0" t="0" r="0" b="1270"/>
                  <wp:docPr id="18" name="Picture 18" descr="Raspberry Pi® 4 B 4 GB 4 x 1.5 GHz Raspberry Pi® | Conra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4 B 4 GB 4 x 1.5 GHz Raspberry Pi® | Conrad.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8397" cy="1508585"/>
                          </a:xfrm>
                          <a:prstGeom prst="rect">
                            <a:avLst/>
                          </a:prstGeom>
                          <a:noFill/>
                          <a:ln>
                            <a:noFill/>
                          </a:ln>
                        </pic:spPr>
                      </pic:pic>
                    </a:graphicData>
                  </a:graphic>
                </wp:inline>
              </w:drawing>
            </w:r>
          </w:p>
        </w:tc>
        <w:tc>
          <w:tcPr>
            <w:tcW w:w="1505" w:type="dxa"/>
            <w:tcBorders>
              <w:right w:val="nil"/>
            </w:tcBorders>
          </w:tcPr>
          <w:p w14:paraId="31041707" w14:textId="674F8C84" w:rsidR="009C3D5C" w:rsidRDefault="009C3D5C">
            <w:pPr>
              <w:rPr>
                <w:rFonts w:ascii="Arial" w:hAnsi="Arial" w:cs="Arial"/>
              </w:rPr>
            </w:pPr>
            <w:r>
              <w:rPr>
                <w:rFonts w:ascii="Arial" w:hAnsi="Arial" w:cs="Arial" w:hint="eastAsia"/>
              </w:rPr>
              <w:t>Co</w:t>
            </w:r>
            <w:r>
              <w:rPr>
                <w:rFonts w:ascii="Arial" w:hAnsi="Arial" w:cs="Arial"/>
              </w:rPr>
              <w:t>st:</w:t>
            </w:r>
          </w:p>
          <w:p w14:paraId="71CE84E8" w14:textId="1ACDBA22" w:rsidR="00CD5C1A" w:rsidRDefault="00CD5C1A">
            <w:pPr>
              <w:rPr>
                <w:rFonts w:ascii="Arial" w:hAnsi="Arial" w:cs="Arial"/>
              </w:rPr>
            </w:pPr>
          </w:p>
          <w:p w14:paraId="616A7BF2" w14:textId="01E987B3" w:rsidR="00CD5C1A" w:rsidRDefault="00CD5C1A">
            <w:pPr>
              <w:rPr>
                <w:rFonts w:ascii="Arial" w:hAnsi="Arial" w:cs="Arial"/>
              </w:rPr>
            </w:pPr>
            <w:r>
              <w:rPr>
                <w:rFonts w:ascii="Arial" w:hAnsi="Arial" w:cs="Arial"/>
              </w:rPr>
              <w:t>RAM</w:t>
            </w:r>
          </w:p>
          <w:p w14:paraId="77078908" w14:textId="77210226" w:rsidR="00CC351B" w:rsidRDefault="00CC351B">
            <w:pPr>
              <w:rPr>
                <w:rFonts w:ascii="Arial" w:hAnsi="Arial" w:cs="Arial"/>
              </w:rPr>
            </w:pPr>
          </w:p>
          <w:p w14:paraId="485C6184" w14:textId="77876DAF" w:rsidR="00CC351B" w:rsidRDefault="00CC351B">
            <w:pPr>
              <w:rPr>
                <w:rFonts w:ascii="Arial" w:hAnsi="Arial" w:cs="Arial"/>
              </w:rPr>
            </w:pPr>
            <w:r>
              <w:rPr>
                <w:rFonts w:ascii="Arial" w:hAnsi="Arial" w:cs="Arial"/>
              </w:rPr>
              <w:t>Processor</w:t>
            </w:r>
          </w:p>
          <w:p w14:paraId="302A78DC" w14:textId="3C3D6F1F" w:rsidR="00CD5C1A" w:rsidRDefault="00CD5C1A">
            <w:pPr>
              <w:rPr>
                <w:rFonts w:ascii="Arial" w:hAnsi="Arial" w:cs="Arial"/>
              </w:rPr>
            </w:pPr>
          </w:p>
          <w:p w14:paraId="1BDCCF42" w14:textId="0107D180" w:rsidR="000A0147" w:rsidRDefault="000A0147">
            <w:pPr>
              <w:rPr>
                <w:rFonts w:ascii="Arial" w:hAnsi="Arial" w:cs="Arial"/>
              </w:rPr>
            </w:pPr>
          </w:p>
          <w:p w14:paraId="23FCC9A8" w14:textId="33D107AD" w:rsidR="000A0147" w:rsidRDefault="000A0147">
            <w:pPr>
              <w:rPr>
                <w:rFonts w:ascii="Arial" w:hAnsi="Arial" w:cs="Arial"/>
              </w:rPr>
            </w:pPr>
          </w:p>
          <w:p w14:paraId="75204E6D" w14:textId="736D943B" w:rsidR="000A0147" w:rsidRDefault="000A0147">
            <w:pPr>
              <w:rPr>
                <w:rFonts w:ascii="Arial" w:hAnsi="Arial" w:cs="Arial"/>
              </w:rPr>
            </w:pPr>
          </w:p>
          <w:p w14:paraId="4DDCA1EE" w14:textId="77777777" w:rsidR="000A0147" w:rsidRDefault="000A0147">
            <w:pPr>
              <w:rPr>
                <w:rFonts w:ascii="Arial" w:hAnsi="Arial" w:cs="Arial"/>
              </w:rPr>
            </w:pPr>
          </w:p>
          <w:p w14:paraId="7B85F25B" w14:textId="04B6B709" w:rsidR="00CD5C1A" w:rsidRDefault="00CD5C1A">
            <w:pPr>
              <w:rPr>
                <w:rFonts w:ascii="Arial" w:hAnsi="Arial" w:cs="Arial"/>
              </w:rPr>
            </w:pPr>
            <w:r>
              <w:rPr>
                <w:rFonts w:ascii="Arial" w:hAnsi="Arial" w:cs="Arial"/>
              </w:rPr>
              <w:t>Operating</w:t>
            </w:r>
          </w:p>
          <w:p w14:paraId="70987589" w14:textId="275C5FAB" w:rsidR="00CD5C1A" w:rsidRDefault="00CD5C1A">
            <w:pPr>
              <w:rPr>
                <w:rFonts w:ascii="Arial" w:hAnsi="Arial" w:cs="Arial"/>
              </w:rPr>
            </w:pPr>
            <w:r>
              <w:rPr>
                <w:rFonts w:ascii="Arial" w:hAnsi="Arial" w:cs="Arial"/>
              </w:rPr>
              <w:t>Voltage</w:t>
            </w:r>
          </w:p>
          <w:p w14:paraId="5E4FB664" w14:textId="6A469662" w:rsidR="009C3D5C" w:rsidRDefault="009C3D5C">
            <w:pPr>
              <w:rPr>
                <w:rFonts w:ascii="Arial" w:hAnsi="Arial" w:cs="Arial"/>
              </w:rPr>
            </w:pPr>
          </w:p>
        </w:tc>
        <w:tc>
          <w:tcPr>
            <w:tcW w:w="1999" w:type="dxa"/>
            <w:tcBorders>
              <w:left w:val="nil"/>
              <w:bottom w:val="single" w:sz="4" w:space="0" w:color="auto"/>
            </w:tcBorders>
          </w:tcPr>
          <w:p w14:paraId="673BD6F5" w14:textId="77777777" w:rsidR="009C3D5C" w:rsidRDefault="00CD5C1A">
            <w:pPr>
              <w:rPr>
                <w:rFonts w:ascii="Arial" w:hAnsi="Arial" w:cs="Arial"/>
              </w:rPr>
            </w:pPr>
            <w:r>
              <w:rPr>
                <w:rFonts w:ascii="Arial" w:hAnsi="Arial" w:cs="Arial"/>
              </w:rPr>
              <w:t>68 pounds</w:t>
            </w:r>
          </w:p>
          <w:p w14:paraId="3F4D8633" w14:textId="77777777" w:rsidR="00CD5C1A" w:rsidRDefault="00CD5C1A">
            <w:pPr>
              <w:rPr>
                <w:rFonts w:ascii="Arial" w:hAnsi="Arial" w:cs="Arial"/>
              </w:rPr>
            </w:pPr>
          </w:p>
          <w:p w14:paraId="26139A56" w14:textId="1B15EC95" w:rsidR="00CD5C1A" w:rsidRDefault="00CD5C1A">
            <w:pPr>
              <w:rPr>
                <w:rFonts w:ascii="Arial" w:hAnsi="Arial" w:cs="Arial"/>
              </w:rPr>
            </w:pPr>
            <w:r>
              <w:rPr>
                <w:rFonts w:ascii="Arial" w:hAnsi="Arial" w:cs="Arial"/>
              </w:rPr>
              <w:t>8GB</w:t>
            </w:r>
          </w:p>
          <w:p w14:paraId="3321CBA0" w14:textId="328D7525" w:rsidR="00CC351B" w:rsidRDefault="00CC351B">
            <w:pPr>
              <w:rPr>
                <w:rFonts w:ascii="Arial" w:hAnsi="Arial" w:cs="Arial"/>
              </w:rPr>
            </w:pPr>
          </w:p>
          <w:p w14:paraId="77D3D2DF" w14:textId="1546A0A6" w:rsidR="00CC351B" w:rsidRDefault="00CC351B">
            <w:pPr>
              <w:rPr>
                <w:rFonts w:ascii="Arial" w:hAnsi="Arial" w:cs="Arial"/>
              </w:rPr>
            </w:pPr>
            <w:r w:rsidRPr="00CC351B">
              <w:rPr>
                <w:rFonts w:ascii="Arial" w:hAnsi="Arial" w:cs="Arial"/>
              </w:rPr>
              <w:t>Broadcom BCM2711, Quad core Cortex-A72 (ARM v8) 64-bit SoC @ 1.5GHz</w:t>
            </w:r>
          </w:p>
          <w:p w14:paraId="09768B57" w14:textId="77777777" w:rsidR="00CD5C1A" w:rsidRDefault="00CD5C1A">
            <w:pPr>
              <w:rPr>
                <w:rFonts w:ascii="Arial" w:hAnsi="Arial" w:cs="Arial"/>
              </w:rPr>
            </w:pPr>
          </w:p>
          <w:p w14:paraId="3917D4C2" w14:textId="4DD4BE59" w:rsidR="00CD5C1A" w:rsidRDefault="00CD5C1A">
            <w:pPr>
              <w:rPr>
                <w:rFonts w:ascii="Arial" w:hAnsi="Arial" w:cs="Arial"/>
              </w:rPr>
            </w:pPr>
            <w:r>
              <w:rPr>
                <w:rFonts w:ascii="Arial" w:hAnsi="Arial" w:cs="Arial"/>
              </w:rPr>
              <w:t>5V DC via USB-C Connector (minimum 3A)</w:t>
            </w:r>
          </w:p>
        </w:tc>
      </w:tr>
      <w:tr w:rsidR="009C3D5C" w14:paraId="24703817" w14:textId="6249D74A" w:rsidTr="00952C20">
        <w:trPr>
          <w:trHeight w:val="1856"/>
        </w:trPr>
        <w:tc>
          <w:tcPr>
            <w:tcW w:w="1783" w:type="dxa"/>
          </w:tcPr>
          <w:p w14:paraId="69CB99D9" w14:textId="5661DE1C" w:rsidR="009C3D5C" w:rsidRDefault="009C3D5C">
            <w:pPr>
              <w:rPr>
                <w:rFonts w:ascii="Arial" w:hAnsi="Arial" w:cs="Arial"/>
              </w:rPr>
            </w:pPr>
            <w:r>
              <w:rPr>
                <w:rFonts w:ascii="Arial" w:hAnsi="Arial" w:cs="Arial"/>
              </w:rPr>
              <w:t>SHT20</w:t>
            </w:r>
          </w:p>
        </w:tc>
        <w:tc>
          <w:tcPr>
            <w:tcW w:w="3888" w:type="dxa"/>
          </w:tcPr>
          <w:p w14:paraId="07DD16F5" w14:textId="773A664E" w:rsidR="009C3D5C" w:rsidRDefault="009C3D5C" w:rsidP="00C95A94">
            <w:pPr>
              <w:jc w:val="center"/>
              <w:rPr>
                <w:rFonts w:ascii="Arial" w:hAnsi="Arial" w:cs="Arial"/>
              </w:rPr>
            </w:pPr>
            <w:r>
              <w:rPr>
                <w:noProof/>
              </w:rPr>
              <w:drawing>
                <wp:inline distT="0" distB="0" distL="0" distR="0" wp14:anchorId="167675BC" wp14:editId="6D1143EF">
                  <wp:extent cx="1124963" cy="1104900"/>
                  <wp:effectExtent l="0" t="0" r="0" b="0"/>
                  <wp:docPr id="2" name="Picture 2" descr="SHT20 溫濕度傳感器模組I2C 通訊- 台灣物聯科技TaiwanIO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T20 溫濕度傳感器模組I2C 通訊- 台灣物聯科技TaiwanIOT Studi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2166" cy="1131618"/>
                          </a:xfrm>
                          <a:prstGeom prst="rect">
                            <a:avLst/>
                          </a:prstGeom>
                          <a:noFill/>
                          <a:ln>
                            <a:noFill/>
                          </a:ln>
                        </pic:spPr>
                      </pic:pic>
                    </a:graphicData>
                  </a:graphic>
                </wp:inline>
              </w:drawing>
            </w:r>
          </w:p>
        </w:tc>
        <w:tc>
          <w:tcPr>
            <w:tcW w:w="1505" w:type="dxa"/>
            <w:tcBorders>
              <w:right w:val="nil"/>
            </w:tcBorders>
          </w:tcPr>
          <w:p w14:paraId="64EBD5B3" w14:textId="7A687039" w:rsidR="009C3D5C" w:rsidRDefault="009C3D5C" w:rsidP="009C3D5C">
            <w:pPr>
              <w:rPr>
                <w:rFonts w:ascii="Arial" w:hAnsi="Arial" w:cs="Arial"/>
                <w:noProof/>
              </w:rPr>
            </w:pPr>
            <w:r>
              <w:rPr>
                <w:rFonts w:ascii="Arial" w:hAnsi="Arial" w:cs="Arial"/>
                <w:noProof/>
              </w:rPr>
              <w:t>Cost</w:t>
            </w:r>
          </w:p>
          <w:p w14:paraId="13A624CF" w14:textId="67DED477" w:rsidR="00CD5C1A" w:rsidRDefault="00CD5C1A" w:rsidP="009C3D5C">
            <w:pPr>
              <w:rPr>
                <w:rFonts w:ascii="Arial" w:hAnsi="Arial" w:cs="Arial"/>
                <w:noProof/>
              </w:rPr>
            </w:pPr>
          </w:p>
          <w:p w14:paraId="6A89CD11" w14:textId="70AC63E2" w:rsidR="00CD5C1A" w:rsidRDefault="00CD5C1A" w:rsidP="009C3D5C">
            <w:pPr>
              <w:rPr>
                <w:rFonts w:ascii="Arial" w:hAnsi="Arial" w:cs="Arial"/>
                <w:noProof/>
              </w:rPr>
            </w:pPr>
            <w:r>
              <w:rPr>
                <w:rFonts w:ascii="Arial" w:hAnsi="Arial" w:cs="Arial"/>
                <w:noProof/>
              </w:rPr>
              <w:t>Interface</w:t>
            </w:r>
          </w:p>
          <w:p w14:paraId="6DB64999" w14:textId="77777777" w:rsidR="009C3D5C" w:rsidRDefault="009C3D5C" w:rsidP="009C3D5C">
            <w:pPr>
              <w:rPr>
                <w:rFonts w:ascii="Arial" w:hAnsi="Arial" w:cs="Arial"/>
                <w:noProof/>
              </w:rPr>
            </w:pPr>
          </w:p>
          <w:p w14:paraId="411129E0" w14:textId="45F2BA53" w:rsidR="009C3D5C" w:rsidRPr="00C95A94" w:rsidRDefault="009C3D5C" w:rsidP="009C3D5C">
            <w:pPr>
              <w:rPr>
                <w:rFonts w:ascii="Arial" w:hAnsi="Arial" w:cs="Arial"/>
                <w:noProof/>
              </w:rPr>
            </w:pPr>
            <w:r w:rsidRPr="00C95A94">
              <w:rPr>
                <w:rFonts w:ascii="Arial" w:hAnsi="Arial" w:cs="Arial"/>
                <w:noProof/>
              </w:rPr>
              <w:t>Temperature</w:t>
            </w:r>
            <w:r>
              <w:rPr>
                <w:rFonts w:ascii="Arial" w:hAnsi="Arial" w:cs="Arial"/>
                <w:noProof/>
              </w:rPr>
              <w:t xml:space="preserve"> Range</w:t>
            </w:r>
          </w:p>
          <w:p w14:paraId="2701DADB" w14:textId="77777777" w:rsidR="009C3D5C" w:rsidRDefault="009C3D5C" w:rsidP="009C3D5C">
            <w:pPr>
              <w:rPr>
                <w:rFonts w:ascii="Arial" w:hAnsi="Arial" w:cs="Arial"/>
                <w:noProof/>
              </w:rPr>
            </w:pPr>
          </w:p>
          <w:p w14:paraId="17B150AB" w14:textId="77777777" w:rsidR="009C3D5C" w:rsidRDefault="009C3D5C" w:rsidP="009C3D5C">
            <w:pPr>
              <w:rPr>
                <w:rFonts w:ascii="Arial" w:hAnsi="Arial" w:cs="Arial"/>
                <w:noProof/>
              </w:rPr>
            </w:pPr>
            <w:r w:rsidRPr="00C95A94">
              <w:rPr>
                <w:rFonts w:ascii="Arial" w:hAnsi="Arial" w:cs="Arial"/>
                <w:noProof/>
              </w:rPr>
              <w:t>Humidity</w:t>
            </w:r>
          </w:p>
          <w:p w14:paraId="563010E0" w14:textId="0D04561E" w:rsidR="00CD5C1A" w:rsidRDefault="009C3D5C" w:rsidP="009C3D5C">
            <w:pPr>
              <w:rPr>
                <w:rFonts w:ascii="Arial" w:hAnsi="Arial" w:cs="Arial"/>
                <w:noProof/>
              </w:rPr>
            </w:pPr>
            <w:r>
              <w:rPr>
                <w:rFonts w:ascii="Arial" w:hAnsi="Arial" w:cs="Arial"/>
                <w:noProof/>
              </w:rPr>
              <w:t>Range</w:t>
            </w:r>
          </w:p>
          <w:p w14:paraId="72101C22" w14:textId="77777777" w:rsidR="009C3D5C" w:rsidRDefault="009C3D5C" w:rsidP="009C3D5C">
            <w:pPr>
              <w:rPr>
                <w:rFonts w:ascii="Arial" w:hAnsi="Arial" w:cs="Arial"/>
              </w:rPr>
            </w:pPr>
          </w:p>
          <w:p w14:paraId="47C67B2D" w14:textId="3676E9CD" w:rsidR="009C3D5C" w:rsidRDefault="009C3D5C" w:rsidP="009C3D5C">
            <w:pPr>
              <w:rPr>
                <w:rFonts w:ascii="Arial" w:hAnsi="Arial" w:cs="Arial"/>
              </w:rPr>
            </w:pPr>
            <w:r>
              <w:rPr>
                <w:rFonts w:ascii="Arial" w:hAnsi="Arial" w:cs="Arial"/>
              </w:rPr>
              <w:t>Operating Voltage</w:t>
            </w:r>
          </w:p>
        </w:tc>
        <w:tc>
          <w:tcPr>
            <w:tcW w:w="1999" w:type="dxa"/>
            <w:tcBorders>
              <w:left w:val="nil"/>
            </w:tcBorders>
          </w:tcPr>
          <w:p w14:paraId="5653E5B9" w14:textId="64B8349C" w:rsidR="009C3D5C" w:rsidRDefault="00CD5C1A" w:rsidP="009C3D5C">
            <w:pPr>
              <w:rPr>
                <w:rFonts w:ascii="Arial" w:hAnsi="Arial" w:cs="Arial"/>
                <w:noProof/>
              </w:rPr>
            </w:pPr>
            <w:r>
              <w:rPr>
                <w:rFonts w:ascii="Arial" w:hAnsi="Arial" w:cs="Arial"/>
                <w:noProof/>
              </w:rPr>
              <w:t>3 pounds</w:t>
            </w:r>
          </w:p>
          <w:p w14:paraId="15568674" w14:textId="77777777" w:rsidR="009C3D5C" w:rsidRDefault="009C3D5C" w:rsidP="009C3D5C">
            <w:pPr>
              <w:rPr>
                <w:rFonts w:ascii="Arial" w:hAnsi="Arial" w:cs="Arial"/>
                <w:noProof/>
              </w:rPr>
            </w:pPr>
          </w:p>
          <w:p w14:paraId="06D6E40B" w14:textId="128388A4" w:rsidR="009C3D5C" w:rsidRDefault="00CD5C1A" w:rsidP="009C3D5C">
            <w:pPr>
              <w:rPr>
                <w:rFonts w:ascii="Arial" w:hAnsi="Arial" w:cs="Arial"/>
                <w:noProof/>
              </w:rPr>
            </w:pPr>
            <w:r>
              <w:rPr>
                <w:rFonts w:ascii="Arial" w:hAnsi="Arial" w:cs="Arial"/>
                <w:noProof/>
              </w:rPr>
              <w:t>I</w:t>
            </w:r>
            <w:r w:rsidRPr="00CD5C1A">
              <w:rPr>
                <w:rFonts w:ascii="Arial" w:hAnsi="Arial" w:cs="Arial"/>
                <w:noProof/>
                <w:vertAlign w:val="superscript"/>
              </w:rPr>
              <w:t>2</w:t>
            </w:r>
            <w:r>
              <w:rPr>
                <w:rFonts w:ascii="Arial" w:hAnsi="Arial" w:cs="Arial"/>
                <w:noProof/>
              </w:rPr>
              <w:t>C</w:t>
            </w:r>
          </w:p>
          <w:p w14:paraId="2F3CA7CA" w14:textId="77777777" w:rsidR="009C3D5C" w:rsidRDefault="009C3D5C" w:rsidP="009C3D5C">
            <w:pPr>
              <w:rPr>
                <w:rFonts w:ascii="Arial" w:hAnsi="Arial" w:cs="Arial"/>
                <w:noProof/>
              </w:rPr>
            </w:pPr>
          </w:p>
          <w:p w14:paraId="54A8DC62" w14:textId="759BA8A8" w:rsidR="009C3D5C" w:rsidRDefault="00CD5C1A" w:rsidP="009C3D5C">
            <w:pPr>
              <w:rPr>
                <w:rFonts w:ascii="Arial" w:hAnsi="Arial" w:cs="Arial"/>
                <w:noProof/>
              </w:rPr>
            </w:pPr>
            <w:r>
              <w:rPr>
                <w:rFonts w:ascii="Arial" w:hAnsi="Arial" w:cs="Arial"/>
                <w:noProof/>
              </w:rPr>
              <w:t>-40</w:t>
            </w:r>
            <w:r w:rsidRPr="00CD5C1A">
              <w:rPr>
                <w:rFonts w:ascii="Arial" w:hAnsi="Arial" w:cs="Arial"/>
                <w:noProof/>
                <w:vertAlign w:val="superscript"/>
              </w:rPr>
              <w:t>o</w:t>
            </w:r>
            <w:r>
              <w:rPr>
                <w:rFonts w:ascii="Arial" w:hAnsi="Arial" w:cs="Arial"/>
                <w:noProof/>
              </w:rPr>
              <w:t>C to +125</w:t>
            </w:r>
            <w:r w:rsidRPr="00CD5C1A">
              <w:rPr>
                <w:rFonts w:ascii="Arial" w:hAnsi="Arial" w:cs="Arial"/>
                <w:noProof/>
                <w:vertAlign w:val="superscript"/>
              </w:rPr>
              <w:t xml:space="preserve"> o</w:t>
            </w:r>
            <w:r>
              <w:rPr>
                <w:rFonts w:ascii="Arial" w:hAnsi="Arial" w:cs="Arial"/>
                <w:noProof/>
              </w:rPr>
              <w:t>C</w:t>
            </w:r>
          </w:p>
          <w:p w14:paraId="50F107AC" w14:textId="25BCE770" w:rsidR="009C3D5C" w:rsidRDefault="009C3D5C" w:rsidP="009C3D5C">
            <w:pPr>
              <w:rPr>
                <w:rFonts w:ascii="Arial" w:hAnsi="Arial" w:cs="Arial"/>
                <w:noProof/>
              </w:rPr>
            </w:pPr>
          </w:p>
          <w:p w14:paraId="5B077FF7" w14:textId="77777777" w:rsidR="00A860E6" w:rsidRDefault="00A860E6" w:rsidP="009C3D5C">
            <w:pPr>
              <w:rPr>
                <w:rFonts w:ascii="Arial" w:hAnsi="Arial" w:cs="Arial"/>
                <w:noProof/>
              </w:rPr>
            </w:pPr>
          </w:p>
          <w:p w14:paraId="6BE3657A" w14:textId="08EC90A4" w:rsidR="009C3D5C" w:rsidRDefault="00CD5C1A" w:rsidP="009C3D5C">
            <w:pPr>
              <w:rPr>
                <w:rFonts w:ascii="Arial" w:hAnsi="Arial" w:cs="Arial"/>
                <w:noProof/>
              </w:rPr>
            </w:pPr>
            <w:r>
              <w:rPr>
                <w:rFonts w:ascii="Arial" w:hAnsi="Arial" w:cs="Arial"/>
                <w:noProof/>
              </w:rPr>
              <w:t>0 to 100%</w:t>
            </w:r>
          </w:p>
          <w:p w14:paraId="6FAF00F5" w14:textId="09C72BB4" w:rsidR="00CD5C1A" w:rsidRDefault="00CD5C1A" w:rsidP="009C3D5C">
            <w:pPr>
              <w:rPr>
                <w:rFonts w:ascii="Arial" w:hAnsi="Arial" w:cs="Arial"/>
                <w:noProof/>
              </w:rPr>
            </w:pPr>
          </w:p>
          <w:p w14:paraId="38E44280" w14:textId="77777777" w:rsidR="00CD5C1A" w:rsidRDefault="00CD5C1A" w:rsidP="009C3D5C">
            <w:pPr>
              <w:rPr>
                <w:rFonts w:ascii="Arial" w:hAnsi="Arial" w:cs="Arial"/>
                <w:noProof/>
              </w:rPr>
            </w:pPr>
          </w:p>
          <w:p w14:paraId="45D5104B" w14:textId="25816290" w:rsidR="009C3D5C" w:rsidRDefault="009C3D5C" w:rsidP="009C3D5C">
            <w:pPr>
              <w:rPr>
                <w:rFonts w:ascii="Arial" w:hAnsi="Arial" w:cs="Arial"/>
                <w:noProof/>
              </w:rPr>
            </w:pPr>
            <w:r>
              <w:rPr>
                <w:rFonts w:ascii="Arial" w:hAnsi="Arial" w:cs="Arial"/>
                <w:noProof/>
              </w:rPr>
              <w:t>3.3V</w:t>
            </w:r>
          </w:p>
        </w:tc>
      </w:tr>
    </w:tbl>
    <w:p w14:paraId="0EEA2582" w14:textId="77777777" w:rsidR="00134BF6" w:rsidRDefault="000C2DC3" w:rsidP="00134BF6">
      <w:pPr>
        <w:rPr>
          <w:rFonts w:ascii="Arial" w:hAnsi="Arial" w:cs="Arial"/>
        </w:rPr>
      </w:pPr>
      <w:r w:rsidRPr="000C2DC3">
        <w:rPr>
          <w:rFonts w:ascii="Arial" w:hAnsi="Arial" w:cs="Arial"/>
          <w:highlight w:val="yellow"/>
        </w:rPr>
        <w:t xml:space="preserve">Figure </w:t>
      </w:r>
      <w:r w:rsidR="009C269B">
        <w:rPr>
          <w:rFonts w:ascii="Arial" w:hAnsi="Arial" w:cs="Arial"/>
          <w:highlight w:val="yellow"/>
        </w:rPr>
        <w:t>to show f</w:t>
      </w:r>
      <w:r w:rsidR="00415380" w:rsidRPr="000C2DC3">
        <w:rPr>
          <w:rFonts w:ascii="Arial" w:hAnsi="Arial" w:cs="Arial"/>
          <w:highlight w:val="yellow"/>
        </w:rPr>
        <w:t xml:space="preserve">inal </w:t>
      </w:r>
      <w:r w:rsidR="009C269B">
        <w:rPr>
          <w:rFonts w:ascii="Arial" w:hAnsi="Arial" w:cs="Arial"/>
          <w:highlight w:val="yellow"/>
        </w:rPr>
        <w:t>c</w:t>
      </w:r>
      <w:r w:rsidR="00415380" w:rsidRPr="000C2DC3">
        <w:rPr>
          <w:rFonts w:ascii="Arial" w:hAnsi="Arial" w:cs="Arial"/>
          <w:highlight w:val="yellow"/>
        </w:rPr>
        <w:t>onfiguration of the Raspberry Pi with sensor installed.</w:t>
      </w:r>
    </w:p>
    <w:p w14:paraId="4CB13107" w14:textId="2469DC39" w:rsidR="00061C89" w:rsidRPr="00061C89" w:rsidRDefault="00061C89" w:rsidP="00061C89">
      <w:pPr>
        <w:pStyle w:val="Heading1"/>
        <w:numPr>
          <w:ilvl w:val="2"/>
          <w:numId w:val="2"/>
        </w:numPr>
        <w:ind w:left="504"/>
        <w:rPr>
          <w:rFonts w:ascii="Arial" w:hAnsi="Arial" w:cs="Arial"/>
          <w:sz w:val="22"/>
          <w:szCs w:val="22"/>
        </w:rPr>
      </w:pPr>
      <w:r w:rsidRPr="00061C89">
        <w:rPr>
          <w:rFonts w:ascii="Arial" w:hAnsi="Arial" w:cs="Arial"/>
          <w:sz w:val="22"/>
          <w:szCs w:val="22"/>
        </w:rPr>
        <w:t>Field Condition</w:t>
      </w:r>
    </w:p>
    <w:p w14:paraId="6DCA1FEB" w14:textId="0E938710" w:rsidR="00AE2DE1" w:rsidRPr="004035D6" w:rsidRDefault="004035D6" w:rsidP="00134BF6">
      <w:pPr>
        <w:jc w:val="both"/>
        <w:rPr>
          <w:rFonts w:ascii="Arial" w:hAnsi="Arial" w:cs="Arial"/>
        </w:rPr>
      </w:pPr>
      <w:r w:rsidRPr="004035D6">
        <w:rPr>
          <w:rFonts w:ascii="Arial" w:hAnsi="Arial" w:cs="Arial"/>
        </w:rPr>
        <w:t>Under the current disruption of COVID-19, it</w:t>
      </w:r>
      <w:r w:rsidR="00134BF6">
        <w:rPr>
          <w:rFonts w:ascii="Arial" w:hAnsi="Arial" w:cs="Arial"/>
        </w:rPr>
        <w:t xml:space="preserve"> is</w:t>
      </w:r>
      <w:r w:rsidRPr="004035D6">
        <w:rPr>
          <w:rFonts w:ascii="Arial" w:hAnsi="Arial" w:cs="Arial"/>
        </w:rPr>
        <w:t xml:space="preserve"> hard to find an actual construction site for capturing the data for our study. As a result, the sensory system had installed on a local factory which manufactures hanger in Hong Kong t</w:t>
      </w:r>
      <w:r w:rsidR="00AE2DE1" w:rsidRPr="004035D6">
        <w:rPr>
          <w:rFonts w:ascii="Arial" w:hAnsi="Arial" w:cs="Arial"/>
        </w:rPr>
        <w:t>o simulate</w:t>
      </w:r>
      <w:r w:rsidR="00E23109" w:rsidRPr="004035D6">
        <w:rPr>
          <w:rFonts w:ascii="Arial" w:hAnsi="Arial" w:cs="Arial"/>
        </w:rPr>
        <w:t xml:space="preserve"> the</w:t>
      </w:r>
      <w:r w:rsidR="00AE2DE1" w:rsidRPr="004035D6">
        <w:rPr>
          <w:rFonts w:ascii="Arial" w:hAnsi="Arial" w:cs="Arial"/>
        </w:rPr>
        <w:t xml:space="preserve"> working condition of a construction site and the ability of the sensor to collect the empirical data. </w:t>
      </w:r>
      <w:r w:rsidRPr="004035D6">
        <w:rPr>
          <w:rFonts w:ascii="Arial" w:hAnsi="Arial" w:cs="Arial"/>
        </w:rPr>
        <w:t xml:space="preserve">The usable area of the factory is </w:t>
      </w:r>
      <w:r w:rsidRPr="004035D6">
        <w:rPr>
          <w:rFonts w:ascii="Arial" w:hAnsi="Arial" w:cs="Arial"/>
        </w:rPr>
        <w:lastRenderedPageBreak/>
        <w:t>around 75 sq. feet and height 12 feet. One worker will be work in this factory to keep on monitoring and maintenance the machineries which produce the hangers and processes the raw material inside the factory. The working environment will be impacted when the machineries are operating. As a result, it is a reasonable location to be chosen to simulating capturing data in a construction site.</w:t>
      </w:r>
      <w:r w:rsidR="00EF7C66">
        <w:rPr>
          <w:rFonts w:ascii="Arial" w:hAnsi="Arial" w:cs="Arial"/>
        </w:rPr>
        <w:t xml:space="preserve"> </w:t>
      </w:r>
    </w:p>
    <w:p w14:paraId="33F9083C" w14:textId="2F7FC9D2" w:rsidR="004035D6" w:rsidRPr="00B0586D" w:rsidRDefault="004035D6" w:rsidP="00AE2DE1">
      <w:pPr>
        <w:jc w:val="both"/>
        <w:rPr>
          <w:rFonts w:ascii="Arial" w:hAnsi="Arial" w:cs="Arial"/>
          <w:highlight w:val="yellow"/>
        </w:rPr>
      </w:pPr>
      <w:r>
        <w:rPr>
          <w:rFonts w:ascii="Arial" w:hAnsi="Arial" w:cs="Arial"/>
          <w:highlight w:val="yellow"/>
        </w:rPr>
        <w:t>-&gt; general layout of site</w:t>
      </w:r>
      <w:r w:rsidR="00134BF6">
        <w:rPr>
          <w:rFonts w:ascii="Arial" w:hAnsi="Arial" w:cs="Arial"/>
          <w:highlight w:val="yellow"/>
        </w:rPr>
        <w:t xml:space="preserve"> (photos)</w:t>
      </w:r>
    </w:p>
    <w:p w14:paraId="0D56636F" w14:textId="0C5AB30C" w:rsidR="00061C89" w:rsidRPr="00061C89" w:rsidRDefault="00061C89" w:rsidP="00061C89">
      <w:pPr>
        <w:pStyle w:val="Heading1"/>
        <w:numPr>
          <w:ilvl w:val="2"/>
          <w:numId w:val="2"/>
        </w:numPr>
        <w:ind w:left="504"/>
        <w:rPr>
          <w:rFonts w:ascii="Arial" w:hAnsi="Arial" w:cs="Arial"/>
          <w:sz w:val="22"/>
          <w:szCs w:val="22"/>
        </w:rPr>
      </w:pPr>
      <w:r w:rsidRPr="00061C89">
        <w:rPr>
          <w:rFonts w:ascii="Arial" w:hAnsi="Arial" w:cs="Arial"/>
          <w:sz w:val="22"/>
          <w:szCs w:val="22"/>
        </w:rPr>
        <w:t>S</w:t>
      </w:r>
      <w:r w:rsidR="0011490A" w:rsidRPr="00061C89">
        <w:rPr>
          <w:rFonts w:ascii="Arial" w:hAnsi="Arial" w:cs="Arial"/>
          <w:sz w:val="22"/>
          <w:szCs w:val="22"/>
        </w:rPr>
        <w:t xml:space="preserve">ensor set up </w:t>
      </w:r>
    </w:p>
    <w:p w14:paraId="0D889C6F" w14:textId="2E3DE549" w:rsidR="000F284F" w:rsidRPr="000F284F" w:rsidRDefault="000F284F" w:rsidP="0082032A">
      <w:pPr>
        <w:pStyle w:val="NormalWeb"/>
        <w:spacing w:after="0"/>
        <w:jc w:val="both"/>
        <w:rPr>
          <w:rFonts w:ascii="Arial" w:hAnsi="Arial" w:cs="Arial"/>
          <w:sz w:val="22"/>
          <w:szCs w:val="22"/>
          <w:lang w:val="en-US"/>
        </w:rPr>
      </w:pPr>
      <w:r w:rsidRPr="000F284F">
        <w:rPr>
          <w:rFonts w:ascii="Arial" w:hAnsi="Arial" w:cs="Arial"/>
          <w:sz w:val="22"/>
          <w:szCs w:val="22"/>
          <w:highlight w:val="yellow"/>
          <w:lang w:val="en-US"/>
        </w:rPr>
        <w:t>For this study</w:t>
      </w:r>
      <w:r w:rsidR="0082032A">
        <w:rPr>
          <w:rFonts w:ascii="Arial" w:hAnsi="Arial" w:cs="Arial"/>
          <w:sz w:val="22"/>
          <w:szCs w:val="22"/>
          <w:highlight w:val="yellow"/>
          <w:lang w:val="en-US"/>
        </w:rPr>
        <w:t>, only 1</w:t>
      </w:r>
      <w:r w:rsidRPr="000F284F">
        <w:rPr>
          <w:rFonts w:ascii="Arial" w:hAnsi="Arial" w:cs="Arial"/>
          <w:sz w:val="22"/>
          <w:szCs w:val="22"/>
          <w:highlight w:val="yellow"/>
          <w:lang w:val="en-US"/>
        </w:rPr>
        <w:t xml:space="preserve"> sensor box will be installed </w:t>
      </w:r>
      <w:r w:rsidR="0082032A">
        <w:rPr>
          <w:rFonts w:ascii="Arial" w:hAnsi="Arial" w:cs="Arial"/>
          <w:sz w:val="22"/>
          <w:szCs w:val="22"/>
          <w:highlight w:val="yellow"/>
          <w:lang w:val="en-US"/>
        </w:rPr>
        <w:t>at the factory</w:t>
      </w:r>
      <w:r w:rsidR="001D0AE6">
        <w:rPr>
          <w:rFonts w:ascii="Arial" w:hAnsi="Arial" w:cs="Arial"/>
          <w:sz w:val="22"/>
          <w:szCs w:val="22"/>
          <w:highlight w:val="yellow"/>
          <w:lang w:val="en-US"/>
        </w:rPr>
        <w:t xml:space="preserve"> for demonstration purpose</w:t>
      </w:r>
      <w:r w:rsidRPr="000F284F">
        <w:rPr>
          <w:rFonts w:ascii="Arial" w:hAnsi="Arial" w:cs="Arial"/>
          <w:sz w:val="22"/>
          <w:szCs w:val="22"/>
          <w:highlight w:val="yellow"/>
          <w:lang w:val="en-US"/>
        </w:rPr>
        <w:t xml:space="preserve">. The experiment will run for a duration </w:t>
      </w:r>
      <w:r w:rsidR="00E3500E">
        <w:rPr>
          <w:rFonts w:ascii="Arial" w:hAnsi="Arial" w:cs="Arial"/>
          <w:sz w:val="22"/>
          <w:szCs w:val="22"/>
          <w:highlight w:val="yellow"/>
          <w:lang w:val="en-US"/>
        </w:rPr>
        <w:t xml:space="preserve">from </w:t>
      </w:r>
      <w:proofErr w:type="spellStart"/>
      <w:proofErr w:type="gramStart"/>
      <w:r w:rsidR="00E3500E">
        <w:rPr>
          <w:rFonts w:ascii="Arial" w:hAnsi="Arial" w:cs="Arial"/>
          <w:sz w:val="22"/>
          <w:szCs w:val="22"/>
          <w:highlight w:val="yellow"/>
          <w:lang w:val="en-US"/>
        </w:rPr>
        <w:t>xx:xx</w:t>
      </w:r>
      <w:proofErr w:type="gramEnd"/>
      <w:r w:rsidR="00E3500E">
        <w:rPr>
          <w:rFonts w:ascii="Arial" w:hAnsi="Arial" w:cs="Arial"/>
          <w:sz w:val="22"/>
          <w:szCs w:val="22"/>
          <w:highlight w:val="yellow"/>
          <w:lang w:val="en-US"/>
        </w:rPr>
        <w:t>:xx</w:t>
      </w:r>
      <w:proofErr w:type="spellEnd"/>
      <w:r w:rsidR="00E3500E">
        <w:rPr>
          <w:rFonts w:ascii="Arial" w:hAnsi="Arial" w:cs="Arial"/>
          <w:sz w:val="22"/>
          <w:szCs w:val="22"/>
          <w:highlight w:val="yellow"/>
          <w:lang w:val="en-US"/>
        </w:rPr>
        <w:t xml:space="preserve"> to </w:t>
      </w:r>
      <w:proofErr w:type="spellStart"/>
      <w:r w:rsidR="00E3500E">
        <w:rPr>
          <w:rFonts w:ascii="Arial" w:hAnsi="Arial" w:cs="Arial"/>
          <w:sz w:val="22"/>
          <w:szCs w:val="22"/>
          <w:highlight w:val="yellow"/>
          <w:lang w:val="en-US"/>
        </w:rPr>
        <w:t>xx:xx:xx</w:t>
      </w:r>
      <w:proofErr w:type="spellEnd"/>
      <w:r w:rsidRPr="000F284F">
        <w:rPr>
          <w:rFonts w:ascii="Arial" w:hAnsi="Arial" w:cs="Arial"/>
          <w:sz w:val="22"/>
          <w:szCs w:val="22"/>
          <w:highlight w:val="yellow"/>
          <w:lang w:val="en-US"/>
        </w:rPr>
        <w:t xml:space="preserve"> </w:t>
      </w:r>
      <w:r w:rsidR="00E3500E">
        <w:rPr>
          <w:rFonts w:ascii="Arial" w:hAnsi="Arial" w:cs="Arial"/>
          <w:sz w:val="22"/>
          <w:szCs w:val="22"/>
          <w:highlight w:val="yellow"/>
          <w:lang w:val="en-US"/>
        </w:rPr>
        <w:t>on xx August 2020</w:t>
      </w:r>
      <w:r w:rsidRPr="000F284F">
        <w:rPr>
          <w:rFonts w:ascii="Arial" w:hAnsi="Arial" w:cs="Arial"/>
          <w:sz w:val="22"/>
          <w:szCs w:val="22"/>
          <w:highlight w:val="yellow"/>
          <w:lang w:val="en-US"/>
        </w:rPr>
        <w:t xml:space="preserve">. The data obtained will be </w:t>
      </w:r>
      <w:r w:rsidR="00E3500E">
        <w:rPr>
          <w:rFonts w:ascii="Arial" w:hAnsi="Arial" w:cs="Arial"/>
          <w:sz w:val="22"/>
          <w:szCs w:val="22"/>
          <w:highlight w:val="yellow"/>
          <w:lang w:val="en-US"/>
        </w:rPr>
        <w:t xml:space="preserve">processed as discussed in Section 3.5 and will be </w:t>
      </w:r>
      <w:r w:rsidRPr="00785BA1">
        <w:rPr>
          <w:rFonts w:ascii="Arial" w:hAnsi="Arial" w:cs="Arial"/>
          <w:sz w:val="22"/>
          <w:szCs w:val="22"/>
          <w:highlight w:val="yellow"/>
          <w:lang w:val="en-US"/>
        </w:rPr>
        <w:t xml:space="preserve">used to </w:t>
      </w:r>
      <w:r w:rsidR="00061C89" w:rsidRPr="00785BA1">
        <w:rPr>
          <w:rFonts w:ascii="Arial" w:hAnsi="Arial" w:cs="Arial"/>
          <w:sz w:val="22"/>
          <w:szCs w:val="22"/>
          <w:highlight w:val="yellow"/>
          <w:lang w:val="en-US"/>
        </w:rPr>
        <w:t>visualize</w:t>
      </w:r>
      <w:r w:rsidR="00E3500E" w:rsidRPr="00785BA1">
        <w:rPr>
          <w:rFonts w:ascii="Arial" w:hAnsi="Arial" w:cs="Arial"/>
          <w:sz w:val="22"/>
          <w:szCs w:val="22"/>
          <w:highlight w:val="yellow"/>
          <w:lang w:val="en-US"/>
        </w:rPr>
        <w:t xml:space="preserve"> with the BIM dat</w:t>
      </w:r>
      <w:r w:rsidR="00862D6B" w:rsidRPr="00785BA1">
        <w:rPr>
          <w:rFonts w:ascii="Arial" w:hAnsi="Arial" w:cs="Arial"/>
          <w:sz w:val="22"/>
          <w:szCs w:val="22"/>
          <w:highlight w:val="yellow"/>
          <w:lang w:val="en-US"/>
        </w:rPr>
        <w:t>a</w:t>
      </w:r>
      <w:r w:rsidR="00E3500E" w:rsidRPr="00785BA1">
        <w:rPr>
          <w:rFonts w:ascii="Arial" w:hAnsi="Arial" w:cs="Arial"/>
          <w:sz w:val="22"/>
          <w:szCs w:val="22"/>
          <w:highlight w:val="yellow"/>
          <w:lang w:val="en-US"/>
        </w:rPr>
        <w:t>.</w:t>
      </w:r>
    </w:p>
    <w:p w14:paraId="0517592C" w14:textId="55FD331E" w:rsidR="003E6CE6" w:rsidRDefault="00785BA1" w:rsidP="00941E09">
      <w:pPr>
        <w:jc w:val="both"/>
        <w:rPr>
          <w:rFonts w:ascii="Arial" w:hAnsi="Arial" w:cs="Arial"/>
        </w:rPr>
      </w:pPr>
      <w:r w:rsidRPr="00EA595C">
        <w:rPr>
          <w:rFonts w:ascii="Arial" w:hAnsi="Arial" w:cs="Arial"/>
          <w:highlight w:val="yellow"/>
        </w:rPr>
        <w:t>(photos)</w:t>
      </w:r>
    </w:p>
    <w:p w14:paraId="264D3EF8" w14:textId="5FC84649" w:rsidR="003A1E01" w:rsidRPr="003C069B" w:rsidRDefault="00994E0F" w:rsidP="003C069B">
      <w:pPr>
        <w:pStyle w:val="Heading1"/>
        <w:numPr>
          <w:ilvl w:val="1"/>
          <w:numId w:val="2"/>
        </w:numPr>
        <w:ind w:left="432"/>
        <w:rPr>
          <w:rFonts w:ascii="Arial" w:hAnsi="Arial" w:cs="Arial"/>
          <w:sz w:val="22"/>
          <w:szCs w:val="22"/>
        </w:rPr>
      </w:pPr>
      <w:bookmarkStart w:id="33" w:name="_Toc48133472"/>
      <w:r>
        <w:rPr>
          <w:rFonts w:ascii="Arial" w:hAnsi="Arial" w:cs="Arial"/>
          <w:sz w:val="22"/>
          <w:szCs w:val="22"/>
        </w:rPr>
        <w:t>BIM</w:t>
      </w:r>
      <w:r w:rsidR="00A014E3">
        <w:rPr>
          <w:rFonts w:ascii="Arial" w:hAnsi="Arial" w:cs="Arial"/>
          <w:sz w:val="22"/>
          <w:szCs w:val="22"/>
        </w:rPr>
        <w:t xml:space="preserve"> </w:t>
      </w:r>
      <w:r>
        <w:rPr>
          <w:rFonts w:ascii="Arial" w:hAnsi="Arial" w:cs="Arial"/>
          <w:sz w:val="22"/>
          <w:szCs w:val="22"/>
        </w:rPr>
        <w:t>360</w:t>
      </w:r>
      <w:bookmarkEnd w:id="33"/>
    </w:p>
    <w:p w14:paraId="1362CB28" w14:textId="7769232B" w:rsidR="00D2224E" w:rsidRPr="007D52A7" w:rsidRDefault="00533B6F" w:rsidP="00D2224E">
      <w:pPr>
        <w:pStyle w:val="Heading1"/>
        <w:numPr>
          <w:ilvl w:val="2"/>
          <w:numId w:val="2"/>
        </w:numPr>
        <w:ind w:left="504"/>
        <w:rPr>
          <w:rFonts w:ascii="Arial" w:hAnsi="Arial" w:cs="Arial"/>
          <w:sz w:val="22"/>
          <w:szCs w:val="22"/>
        </w:rPr>
      </w:pPr>
      <w:bookmarkStart w:id="34" w:name="_Toc48133473"/>
      <w:r w:rsidRPr="003C069B">
        <w:rPr>
          <w:rFonts w:ascii="Arial" w:hAnsi="Arial" w:cs="Arial"/>
          <w:sz w:val="22"/>
          <w:szCs w:val="22"/>
        </w:rPr>
        <w:t>BIM</w:t>
      </w:r>
      <w:r w:rsidR="00A014E3">
        <w:rPr>
          <w:rFonts w:ascii="Arial" w:hAnsi="Arial" w:cs="Arial"/>
          <w:sz w:val="22"/>
          <w:szCs w:val="22"/>
        </w:rPr>
        <w:t xml:space="preserve"> </w:t>
      </w:r>
      <w:r w:rsidRPr="003C069B">
        <w:rPr>
          <w:rFonts w:ascii="Arial" w:hAnsi="Arial" w:cs="Arial"/>
          <w:sz w:val="22"/>
          <w:szCs w:val="22"/>
        </w:rPr>
        <w:t>360 Collaboration</w:t>
      </w:r>
      <w:bookmarkEnd w:id="34"/>
    </w:p>
    <w:p w14:paraId="770FC5DA" w14:textId="054A8EC2" w:rsidR="00D45BB3" w:rsidRDefault="00D45BB3" w:rsidP="00D45BB3">
      <w:pPr>
        <w:jc w:val="both"/>
        <w:rPr>
          <w:rFonts w:ascii="Arial" w:hAnsi="Arial" w:cs="Arial"/>
        </w:rPr>
      </w:pPr>
      <w:r w:rsidRPr="00B8174B">
        <w:rPr>
          <w:rFonts w:ascii="Arial" w:hAnsi="Arial" w:cs="Arial"/>
        </w:rPr>
        <w:t>BIM</w:t>
      </w:r>
      <w:r w:rsidR="00A014E3">
        <w:rPr>
          <w:rFonts w:ascii="Arial" w:hAnsi="Arial" w:cs="Arial"/>
        </w:rPr>
        <w:t xml:space="preserve"> </w:t>
      </w:r>
      <w:r w:rsidRPr="00B8174B">
        <w:rPr>
          <w:rFonts w:ascii="Arial" w:hAnsi="Arial" w:cs="Arial"/>
        </w:rPr>
        <w:t xml:space="preserve">360 will be used to simulate </w:t>
      </w:r>
      <w:r w:rsidR="0059421C">
        <w:rPr>
          <w:rFonts w:ascii="Arial" w:hAnsi="Arial" w:cs="Arial"/>
        </w:rPr>
        <w:t xml:space="preserve">the </w:t>
      </w:r>
      <w:r w:rsidRPr="00B8174B">
        <w:rPr>
          <w:rFonts w:ascii="Arial" w:hAnsi="Arial" w:cs="Arial"/>
        </w:rPr>
        <w:t>collaboration</w:t>
      </w:r>
      <w:r w:rsidR="0059421C">
        <w:rPr>
          <w:rFonts w:ascii="Arial" w:hAnsi="Arial" w:cs="Arial"/>
        </w:rPr>
        <w:t xml:space="preserve"> function of a control room.</w:t>
      </w:r>
      <w:r w:rsidRPr="00B8174B">
        <w:rPr>
          <w:rFonts w:ascii="Arial" w:hAnsi="Arial" w:cs="Arial"/>
        </w:rPr>
        <w:t xml:space="preserve"> </w:t>
      </w:r>
      <w:r w:rsidR="0059421C">
        <w:rPr>
          <w:rFonts w:ascii="Arial" w:hAnsi="Arial" w:cs="Arial"/>
        </w:rPr>
        <w:t>T</w:t>
      </w:r>
      <w:r w:rsidRPr="00B8174B">
        <w:rPr>
          <w:rFonts w:ascii="Arial" w:hAnsi="Arial" w:cs="Arial"/>
        </w:rPr>
        <w:t xml:space="preserve">he modules of this cloud platform such as </w:t>
      </w:r>
      <w:r w:rsidR="00000AB2">
        <w:rPr>
          <w:rFonts w:ascii="Arial" w:hAnsi="Arial" w:cs="Arial"/>
        </w:rPr>
        <w:t>“</w:t>
      </w:r>
      <w:r w:rsidRPr="00B8174B">
        <w:rPr>
          <w:rFonts w:ascii="Arial" w:hAnsi="Arial" w:cs="Arial"/>
        </w:rPr>
        <w:t>Document Management</w:t>
      </w:r>
      <w:r w:rsidR="00000AB2">
        <w:rPr>
          <w:rFonts w:ascii="Arial" w:hAnsi="Arial" w:cs="Arial"/>
        </w:rPr>
        <w:t>”</w:t>
      </w:r>
      <w:r w:rsidRPr="00B8174B">
        <w:rPr>
          <w:rFonts w:ascii="Arial" w:hAnsi="Arial" w:cs="Arial"/>
        </w:rPr>
        <w:t xml:space="preserve">, </w:t>
      </w:r>
      <w:r w:rsidR="00000AB2">
        <w:rPr>
          <w:rFonts w:ascii="Arial" w:hAnsi="Arial" w:cs="Arial"/>
        </w:rPr>
        <w:t>“</w:t>
      </w:r>
      <w:r w:rsidRPr="00B8174B">
        <w:rPr>
          <w:rFonts w:ascii="Arial" w:hAnsi="Arial" w:cs="Arial"/>
        </w:rPr>
        <w:t>Design Collaboration</w:t>
      </w:r>
      <w:r w:rsidR="00000AB2">
        <w:rPr>
          <w:rFonts w:ascii="Arial" w:hAnsi="Arial" w:cs="Arial"/>
        </w:rPr>
        <w:t>”</w:t>
      </w:r>
      <w:r w:rsidRPr="00B8174B">
        <w:rPr>
          <w:rFonts w:ascii="Arial" w:hAnsi="Arial" w:cs="Arial"/>
        </w:rPr>
        <w:t xml:space="preserve"> will be used for explor</w:t>
      </w:r>
      <w:r w:rsidR="0059421C">
        <w:rPr>
          <w:rFonts w:ascii="Arial" w:hAnsi="Arial" w:cs="Arial"/>
        </w:rPr>
        <w:t>ing</w:t>
      </w:r>
      <w:r w:rsidRPr="00B8174B">
        <w:rPr>
          <w:rFonts w:ascii="Arial" w:hAnsi="Arial" w:cs="Arial"/>
        </w:rPr>
        <w:t xml:space="preserve"> the functionality on multi-disciplinary coordination on all project information. Drawings, model data and relevant files uploaded on BIM360 support version control wi</w:t>
      </w:r>
      <w:r w:rsidR="0059421C">
        <w:rPr>
          <w:rFonts w:ascii="Arial" w:hAnsi="Arial" w:cs="Arial"/>
        </w:rPr>
        <w:t>ll be uploaded</w:t>
      </w:r>
      <w:r w:rsidRPr="00B8174B">
        <w:rPr>
          <w:rFonts w:ascii="Arial" w:hAnsi="Arial" w:cs="Arial"/>
        </w:rPr>
        <w:t xml:space="preserve"> </w:t>
      </w:r>
      <w:r w:rsidR="0059421C">
        <w:rPr>
          <w:rFonts w:ascii="Arial" w:hAnsi="Arial" w:cs="Arial"/>
        </w:rPr>
        <w:t xml:space="preserve">to the </w:t>
      </w:r>
      <w:r w:rsidRPr="00B8174B">
        <w:rPr>
          <w:rFonts w:ascii="Arial" w:hAnsi="Arial" w:cs="Arial"/>
        </w:rPr>
        <w:t xml:space="preserve">module Document Management. Design Collaboration module can show different drawing packages created by different parties </w:t>
      </w:r>
      <w:r w:rsidR="0059421C">
        <w:rPr>
          <w:rFonts w:ascii="Arial" w:hAnsi="Arial" w:cs="Arial"/>
        </w:rPr>
        <w:t xml:space="preserve">on a </w:t>
      </w:r>
      <w:r w:rsidR="0059421C" w:rsidRPr="00B8174B">
        <w:rPr>
          <w:rFonts w:ascii="Arial" w:hAnsi="Arial" w:cs="Arial"/>
        </w:rPr>
        <w:t>time</w:t>
      </w:r>
      <w:r w:rsidR="0059421C">
        <w:rPr>
          <w:rFonts w:ascii="Arial" w:hAnsi="Arial" w:cs="Arial"/>
        </w:rPr>
        <w:t>line</w:t>
      </w:r>
      <w:r w:rsidR="0059421C" w:rsidRPr="00B8174B">
        <w:rPr>
          <w:rFonts w:ascii="Arial" w:hAnsi="Arial" w:cs="Arial"/>
        </w:rPr>
        <w:t xml:space="preserve"> </w:t>
      </w:r>
      <w:r w:rsidRPr="00B8174B">
        <w:rPr>
          <w:rFonts w:ascii="Arial" w:hAnsi="Arial" w:cs="Arial"/>
        </w:rPr>
        <w:t>and will allow them to decide whether to consume that package for their further amendment. The data also supports requests for information (RFIs), submittals, inspections and more will the module Project Management.</w:t>
      </w:r>
      <w:r w:rsidR="00A014E3">
        <w:rPr>
          <w:rFonts w:ascii="Arial" w:hAnsi="Arial" w:cs="Arial"/>
        </w:rPr>
        <w:t xml:space="preserve"> </w:t>
      </w:r>
      <w:r w:rsidR="00DB6078">
        <w:rPr>
          <w:rFonts w:ascii="Arial" w:hAnsi="Arial" w:cs="Arial"/>
        </w:rPr>
        <w:t>As the author only able to get the trial offer of BIM 360 from Autodesk, it has been chosen for this study.</w:t>
      </w:r>
    </w:p>
    <w:p w14:paraId="159065AD" w14:textId="77777777" w:rsidR="002A0120" w:rsidRDefault="00DF6D9D" w:rsidP="002A0120">
      <w:pPr>
        <w:keepNext/>
        <w:jc w:val="center"/>
      </w:pPr>
      <w:r>
        <w:rPr>
          <w:rFonts w:ascii="Arial" w:hAnsi="Arial" w:cs="Arial"/>
          <w:noProof/>
        </w:rPr>
        <w:drawing>
          <wp:inline distT="0" distB="0" distL="0" distR="0" wp14:anchorId="62B3F4AE" wp14:editId="5C1BF4D6">
            <wp:extent cx="4190727" cy="23164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884"/>
                    <a:stretch/>
                  </pic:blipFill>
                  <pic:spPr bwMode="auto">
                    <a:xfrm>
                      <a:off x="0" y="0"/>
                      <a:ext cx="4206678" cy="2325297"/>
                    </a:xfrm>
                    <a:prstGeom prst="rect">
                      <a:avLst/>
                    </a:prstGeom>
                    <a:noFill/>
                    <a:ln>
                      <a:noFill/>
                    </a:ln>
                    <a:extLst>
                      <a:ext uri="{53640926-AAD7-44D8-BBD7-CCE9431645EC}">
                        <a14:shadowObscured xmlns:a14="http://schemas.microsoft.com/office/drawing/2010/main"/>
                      </a:ext>
                    </a:extLst>
                  </pic:spPr>
                </pic:pic>
              </a:graphicData>
            </a:graphic>
          </wp:inline>
        </w:drawing>
      </w:r>
    </w:p>
    <w:p w14:paraId="33A67883" w14:textId="2E792DF6" w:rsidR="00DF6D9D" w:rsidRPr="009A6EBF" w:rsidRDefault="002A0120" w:rsidP="002A0120">
      <w:pPr>
        <w:pStyle w:val="Caption"/>
        <w:jc w:val="center"/>
        <w:rPr>
          <w:rFonts w:ascii="Arial" w:hAnsi="Arial" w:cs="Arial"/>
          <w:i w:val="0"/>
          <w:iCs w:val="0"/>
          <w:color w:val="auto"/>
        </w:rPr>
      </w:pPr>
      <w:bookmarkStart w:id="35" w:name="_Toc48300682"/>
      <w:r w:rsidRPr="009A6EBF">
        <w:rPr>
          <w:rFonts w:ascii="Arial" w:hAnsi="Arial" w:cs="Arial"/>
          <w:i w:val="0"/>
          <w:iCs w:val="0"/>
          <w:color w:val="auto"/>
        </w:rPr>
        <w:t xml:space="preserve">Figure </w:t>
      </w:r>
      <w:r w:rsidRPr="009A6EBF">
        <w:rPr>
          <w:rFonts w:ascii="Arial" w:hAnsi="Arial" w:cs="Arial"/>
          <w:i w:val="0"/>
          <w:iCs w:val="0"/>
          <w:color w:val="auto"/>
        </w:rPr>
        <w:fldChar w:fldCharType="begin"/>
      </w:r>
      <w:r w:rsidRPr="009A6EBF">
        <w:rPr>
          <w:rFonts w:ascii="Arial" w:hAnsi="Arial" w:cs="Arial"/>
          <w:i w:val="0"/>
          <w:iCs w:val="0"/>
          <w:color w:val="auto"/>
        </w:rPr>
        <w:instrText xml:space="preserve"> SEQ Figure \* ARABIC </w:instrText>
      </w:r>
      <w:r w:rsidRPr="009A6EBF">
        <w:rPr>
          <w:rFonts w:ascii="Arial" w:hAnsi="Arial" w:cs="Arial"/>
          <w:i w:val="0"/>
          <w:iCs w:val="0"/>
          <w:color w:val="auto"/>
        </w:rPr>
        <w:fldChar w:fldCharType="separate"/>
      </w:r>
      <w:r w:rsidRPr="009A6EBF">
        <w:rPr>
          <w:rFonts w:ascii="Arial" w:hAnsi="Arial" w:cs="Arial"/>
          <w:i w:val="0"/>
          <w:iCs w:val="0"/>
          <w:noProof/>
          <w:color w:val="auto"/>
        </w:rPr>
        <w:t>4</w:t>
      </w:r>
      <w:r w:rsidRPr="009A6EBF">
        <w:rPr>
          <w:rFonts w:ascii="Arial" w:hAnsi="Arial" w:cs="Arial"/>
          <w:i w:val="0"/>
          <w:iCs w:val="0"/>
          <w:color w:val="auto"/>
        </w:rPr>
        <w:fldChar w:fldCharType="end"/>
      </w:r>
      <w:r w:rsidR="009A6EBF" w:rsidRPr="009A6EBF">
        <w:rPr>
          <w:rFonts w:ascii="Arial" w:hAnsi="Arial" w:cs="Arial"/>
          <w:i w:val="0"/>
          <w:iCs w:val="0"/>
          <w:color w:val="auto"/>
        </w:rPr>
        <w:t xml:space="preserve"> Modules in BIM360 cloud platform</w:t>
      </w:r>
      <w:bookmarkEnd w:id="35"/>
    </w:p>
    <w:p w14:paraId="4D88E067" w14:textId="30206576" w:rsidR="00994E0F" w:rsidRDefault="00994E0F" w:rsidP="00994E0F">
      <w:pPr>
        <w:pStyle w:val="Heading1"/>
        <w:numPr>
          <w:ilvl w:val="2"/>
          <w:numId w:val="2"/>
        </w:numPr>
        <w:ind w:left="504"/>
        <w:rPr>
          <w:rFonts w:ascii="Arial" w:hAnsi="Arial" w:cs="Arial"/>
          <w:sz w:val="22"/>
          <w:szCs w:val="22"/>
        </w:rPr>
      </w:pPr>
      <w:bookmarkStart w:id="36" w:name="_Toc48133474"/>
      <w:r w:rsidRPr="00994E0F">
        <w:rPr>
          <w:rFonts w:ascii="Arial" w:hAnsi="Arial" w:cs="Arial"/>
          <w:sz w:val="22"/>
          <w:szCs w:val="22"/>
        </w:rPr>
        <w:t>Forge</w:t>
      </w:r>
      <w:r>
        <w:rPr>
          <w:rFonts w:ascii="Arial" w:hAnsi="Arial" w:cs="Arial"/>
          <w:sz w:val="22"/>
          <w:szCs w:val="22"/>
        </w:rPr>
        <w:t xml:space="preserve"> API</w:t>
      </w:r>
      <w:bookmarkEnd w:id="36"/>
    </w:p>
    <w:p w14:paraId="65E12F97" w14:textId="28C9BB44" w:rsidR="00994E0F" w:rsidRDefault="00994E0F" w:rsidP="003736DE">
      <w:pPr>
        <w:jc w:val="both"/>
        <w:rPr>
          <w:rFonts w:ascii="Arial" w:hAnsi="Arial" w:cs="Arial"/>
        </w:rPr>
      </w:pPr>
      <w:r w:rsidRPr="00367122">
        <w:rPr>
          <w:rFonts w:ascii="Arial" w:hAnsi="Arial" w:cs="Arial"/>
        </w:rPr>
        <w:t>To retrieve th</w:t>
      </w:r>
      <w:r w:rsidR="00367122" w:rsidRPr="00367122">
        <w:rPr>
          <w:rFonts w:ascii="Arial" w:hAnsi="Arial" w:cs="Arial"/>
        </w:rPr>
        <w:t>e</w:t>
      </w:r>
      <w:r w:rsidR="009944D1" w:rsidRPr="00367122">
        <w:rPr>
          <w:rFonts w:ascii="Arial" w:hAnsi="Arial" w:cs="Arial"/>
        </w:rPr>
        <w:t xml:space="preserve"> </w:t>
      </w:r>
      <w:r w:rsidRPr="00367122">
        <w:rPr>
          <w:rFonts w:ascii="Arial" w:hAnsi="Arial" w:cs="Arial"/>
        </w:rPr>
        <w:t>data from BIM 360, the</w:t>
      </w:r>
      <w:r w:rsidR="009944D1" w:rsidRPr="00367122">
        <w:rPr>
          <w:rFonts w:ascii="Arial" w:hAnsi="Arial" w:cs="Arial"/>
        </w:rPr>
        <w:t>re is only one</w:t>
      </w:r>
      <w:r w:rsidRPr="00367122">
        <w:rPr>
          <w:rFonts w:ascii="Arial" w:hAnsi="Arial" w:cs="Arial"/>
        </w:rPr>
        <w:t xml:space="preserve"> </w:t>
      </w:r>
      <w:r w:rsidR="009944D1" w:rsidRPr="00367122">
        <w:rPr>
          <w:rFonts w:ascii="Arial" w:hAnsi="Arial" w:cs="Arial"/>
        </w:rPr>
        <w:t>open</w:t>
      </w:r>
      <w:r w:rsidRPr="00367122">
        <w:rPr>
          <w:rFonts w:ascii="Arial" w:hAnsi="Arial" w:cs="Arial"/>
        </w:rPr>
        <w:t xml:space="preserve"> API </w:t>
      </w:r>
      <w:r w:rsidR="009944D1" w:rsidRPr="00367122">
        <w:rPr>
          <w:rFonts w:ascii="Arial" w:hAnsi="Arial" w:cs="Arial"/>
        </w:rPr>
        <w:t>– Forge API provided by Autodesk</w:t>
      </w:r>
      <w:r w:rsidRPr="00367122">
        <w:rPr>
          <w:rFonts w:ascii="Arial" w:hAnsi="Arial" w:cs="Arial"/>
        </w:rPr>
        <w:t>. It comprised of multiple API</w:t>
      </w:r>
      <w:r w:rsidR="00367122" w:rsidRPr="00367122">
        <w:rPr>
          <w:rFonts w:ascii="Arial" w:hAnsi="Arial" w:cs="Arial"/>
        </w:rPr>
        <w:t>s for retrieving different kinds of data for</w:t>
      </w:r>
      <w:r w:rsidRPr="00367122">
        <w:rPr>
          <w:rFonts w:ascii="Arial" w:hAnsi="Arial" w:cs="Arial"/>
        </w:rPr>
        <w:t xml:space="preserve"> specific group of tasks related to the Autodesk cloud ecosystem. </w:t>
      </w:r>
      <w:r w:rsidR="003736DE" w:rsidRPr="00367122">
        <w:rPr>
          <w:rFonts w:ascii="Arial" w:hAnsi="Arial" w:cs="Arial"/>
        </w:rPr>
        <w:t xml:space="preserve">The data in BIM360 </w:t>
      </w:r>
      <w:r w:rsidR="00CB24D8" w:rsidRPr="00367122">
        <w:rPr>
          <w:rFonts w:ascii="Arial" w:hAnsi="Arial" w:cs="Arial"/>
        </w:rPr>
        <w:t xml:space="preserve">such as model data, </w:t>
      </w:r>
      <w:r w:rsidR="00CB24D8" w:rsidRPr="00367122">
        <w:rPr>
          <w:rFonts w:ascii="Arial" w:hAnsi="Arial" w:cs="Arial"/>
        </w:rPr>
        <w:lastRenderedPageBreak/>
        <w:t xml:space="preserve">checklist, issues </w:t>
      </w:r>
      <w:r w:rsidR="003736DE" w:rsidRPr="00367122">
        <w:rPr>
          <w:rFonts w:ascii="Arial" w:hAnsi="Arial" w:cs="Arial"/>
        </w:rPr>
        <w:t xml:space="preserve">can be further developed for automated processes, </w:t>
      </w:r>
      <w:r w:rsidR="00367122" w:rsidRPr="00367122">
        <w:rPr>
          <w:rFonts w:ascii="Arial" w:hAnsi="Arial" w:cs="Arial"/>
        </w:rPr>
        <w:t>workflows,</w:t>
      </w:r>
      <w:r w:rsidR="003736DE" w:rsidRPr="00367122">
        <w:rPr>
          <w:rFonts w:ascii="Arial" w:hAnsi="Arial" w:cs="Arial"/>
        </w:rPr>
        <w:t xml:space="preserve"> </w:t>
      </w:r>
      <w:r w:rsidR="00CE7718" w:rsidRPr="00367122">
        <w:rPr>
          <w:rFonts w:ascii="Arial" w:hAnsi="Arial" w:cs="Arial"/>
        </w:rPr>
        <w:t>and</w:t>
      </w:r>
      <w:r w:rsidR="003736DE" w:rsidRPr="00367122">
        <w:rPr>
          <w:rFonts w:ascii="Arial" w:hAnsi="Arial" w:cs="Arial"/>
        </w:rPr>
        <w:t xml:space="preserve"> data visualisation. </w:t>
      </w:r>
      <w:r w:rsidRPr="00367122">
        <w:rPr>
          <w:rFonts w:ascii="Arial" w:hAnsi="Arial" w:cs="Arial"/>
        </w:rPr>
        <w:t xml:space="preserve">All the available API can be explored on </w:t>
      </w:r>
      <w:hyperlink r:id="rId17" w:history="1">
        <w:r w:rsidRPr="00367122">
          <w:rPr>
            <w:rStyle w:val="Hyperlink"/>
            <w:rFonts w:ascii="Arial" w:hAnsi="Arial" w:cs="Arial"/>
          </w:rPr>
          <w:t>forge.autodesk.com</w:t>
        </w:r>
      </w:hyperlink>
      <w:r w:rsidRPr="00367122">
        <w:rPr>
          <w:rFonts w:ascii="Arial" w:hAnsi="Arial" w:cs="Arial"/>
        </w:rPr>
        <w:t>.</w:t>
      </w:r>
      <w:r w:rsidR="00A014E3">
        <w:rPr>
          <w:rFonts w:ascii="Arial" w:hAnsi="Arial" w:cs="Arial"/>
        </w:rPr>
        <w:t xml:space="preserve"> </w:t>
      </w:r>
    </w:p>
    <w:p w14:paraId="4A9294BA" w14:textId="32E5DF2F" w:rsidR="003C069B" w:rsidRDefault="00B83051" w:rsidP="003C069B">
      <w:pPr>
        <w:pStyle w:val="Heading1"/>
        <w:numPr>
          <w:ilvl w:val="1"/>
          <w:numId w:val="2"/>
        </w:numPr>
        <w:ind w:left="432"/>
        <w:rPr>
          <w:rFonts w:ascii="Arial" w:hAnsi="Arial" w:cs="Arial"/>
          <w:sz w:val="22"/>
          <w:szCs w:val="22"/>
        </w:rPr>
      </w:pPr>
      <w:bookmarkStart w:id="37" w:name="_Toc48133475"/>
      <w:r>
        <w:rPr>
          <w:rFonts w:ascii="Arial" w:hAnsi="Arial" w:cs="Arial"/>
          <w:sz w:val="22"/>
          <w:szCs w:val="22"/>
        </w:rPr>
        <w:t>Microsoft Azure</w:t>
      </w:r>
      <w:bookmarkEnd w:id="37"/>
    </w:p>
    <w:p w14:paraId="6A0453F8" w14:textId="77777777" w:rsidR="00B175E8" w:rsidRDefault="00E36930" w:rsidP="007E231F">
      <w:pPr>
        <w:pStyle w:val="NormalWeb"/>
        <w:shd w:val="clear" w:color="auto" w:fill="FFFFFF"/>
        <w:spacing w:before="0" w:beforeAutospacing="0" w:after="180" w:afterAutospacing="0"/>
        <w:jc w:val="both"/>
        <w:rPr>
          <w:rFonts w:ascii="Arial" w:eastAsiaTheme="minorEastAsia" w:hAnsi="Arial" w:cs="Arial"/>
          <w:sz w:val="22"/>
          <w:szCs w:val="22"/>
        </w:rPr>
      </w:pPr>
      <w:r w:rsidRPr="00D54BA0">
        <w:rPr>
          <w:rFonts w:ascii="Arial" w:eastAsiaTheme="minorEastAsia" w:hAnsi="Arial" w:cs="Arial"/>
          <w:sz w:val="22"/>
          <w:szCs w:val="22"/>
        </w:rPr>
        <w:t xml:space="preserve">Microsoft </w:t>
      </w:r>
      <w:r w:rsidR="006C0097" w:rsidRPr="00D54BA0">
        <w:rPr>
          <w:rFonts w:ascii="Arial" w:eastAsiaTheme="minorEastAsia" w:hAnsi="Arial" w:cs="Arial"/>
          <w:sz w:val="22"/>
          <w:szCs w:val="22"/>
        </w:rPr>
        <w:t>Azur</w:t>
      </w:r>
      <w:r w:rsidRPr="00D54BA0">
        <w:rPr>
          <w:rFonts w:ascii="Arial" w:eastAsiaTheme="minorEastAsia" w:hAnsi="Arial" w:cs="Arial"/>
          <w:sz w:val="22"/>
          <w:szCs w:val="22"/>
        </w:rPr>
        <w:t>e</w:t>
      </w:r>
      <w:r w:rsidR="00C601FF" w:rsidRPr="00D54BA0">
        <w:rPr>
          <w:rFonts w:ascii="Arial" w:eastAsiaTheme="minorEastAsia" w:hAnsi="Arial" w:cs="Arial"/>
          <w:sz w:val="22"/>
          <w:szCs w:val="22"/>
        </w:rPr>
        <w:t xml:space="preserve"> </w:t>
      </w:r>
      <w:r w:rsidR="00CA2266" w:rsidRPr="00D54BA0">
        <w:rPr>
          <w:rFonts w:ascii="Arial" w:eastAsiaTheme="minorEastAsia" w:hAnsi="Arial" w:cs="Arial"/>
          <w:sz w:val="22"/>
          <w:szCs w:val="22"/>
        </w:rPr>
        <w:t xml:space="preserve">offers cloud service in three main categories: Infrastructure as a Service (IaaS), Platform as a Service (PaaS), and Software as a Service (SaaS). PaaS will be focused on this study. </w:t>
      </w:r>
      <w:r w:rsidR="00D54BA0" w:rsidRPr="00D54BA0">
        <w:rPr>
          <w:rFonts w:ascii="Arial" w:eastAsiaTheme="minorEastAsia" w:hAnsi="Arial" w:cs="Arial"/>
          <w:sz w:val="22"/>
          <w:szCs w:val="22"/>
        </w:rPr>
        <w:t xml:space="preserve">Platform as a service (PaaS) is a cloud-based development and deployment environment, with resources to deliver </w:t>
      </w:r>
      <w:r w:rsidR="00811ECC">
        <w:rPr>
          <w:rFonts w:ascii="Arial" w:eastAsiaTheme="minorEastAsia" w:hAnsi="Arial" w:cs="Arial"/>
          <w:sz w:val="22"/>
          <w:szCs w:val="22"/>
        </w:rPr>
        <w:t>our</w:t>
      </w:r>
      <w:r w:rsidR="00D54BA0" w:rsidRPr="00D54BA0">
        <w:rPr>
          <w:rFonts w:ascii="Arial" w:eastAsiaTheme="minorEastAsia" w:hAnsi="Arial" w:cs="Arial"/>
          <w:sz w:val="22"/>
          <w:szCs w:val="22"/>
        </w:rPr>
        <w:t xml:space="preserve"> own applications.</w:t>
      </w:r>
      <w:r w:rsidR="00811ECC">
        <w:rPr>
          <w:rFonts w:ascii="Arial" w:eastAsiaTheme="minorEastAsia" w:hAnsi="Arial" w:cs="Arial"/>
          <w:sz w:val="22"/>
          <w:szCs w:val="22"/>
        </w:rPr>
        <w:t xml:space="preserve"> </w:t>
      </w:r>
    </w:p>
    <w:p w14:paraId="79543E79" w14:textId="5D18DE9E" w:rsidR="00B175E8" w:rsidRDefault="00D54BA0" w:rsidP="007E231F">
      <w:pPr>
        <w:pStyle w:val="NormalWeb"/>
        <w:shd w:val="clear" w:color="auto" w:fill="FFFFFF"/>
        <w:spacing w:before="0" w:beforeAutospacing="0" w:after="180" w:afterAutospacing="0"/>
        <w:jc w:val="both"/>
        <w:rPr>
          <w:rFonts w:ascii="Arial" w:eastAsiaTheme="minorEastAsia" w:hAnsi="Arial" w:cs="Arial"/>
          <w:sz w:val="22"/>
          <w:szCs w:val="22"/>
        </w:rPr>
      </w:pPr>
      <w:r w:rsidRPr="00D54BA0">
        <w:rPr>
          <w:rFonts w:ascii="Arial" w:eastAsiaTheme="minorEastAsia" w:hAnsi="Arial" w:cs="Arial"/>
          <w:sz w:val="22"/>
          <w:szCs w:val="22"/>
        </w:rPr>
        <w:t xml:space="preserve">PaaS </w:t>
      </w:r>
      <w:r w:rsidR="0029557F">
        <w:rPr>
          <w:rFonts w:ascii="Arial" w:eastAsiaTheme="minorEastAsia" w:hAnsi="Arial" w:cs="Arial"/>
          <w:sz w:val="22"/>
          <w:szCs w:val="22"/>
        </w:rPr>
        <w:t xml:space="preserve">not only includes the elements of IaaS such as </w:t>
      </w:r>
      <w:r w:rsidRPr="00D54BA0">
        <w:rPr>
          <w:rFonts w:ascii="Arial" w:eastAsiaTheme="minorEastAsia" w:hAnsi="Arial" w:cs="Arial"/>
          <w:sz w:val="22"/>
          <w:szCs w:val="22"/>
        </w:rPr>
        <w:t>servers, storage, and networking</w:t>
      </w:r>
      <w:r w:rsidR="0029557F">
        <w:rPr>
          <w:rFonts w:ascii="Arial" w:eastAsiaTheme="minorEastAsia" w:hAnsi="Arial" w:cs="Arial"/>
          <w:sz w:val="22"/>
          <w:szCs w:val="22"/>
        </w:rPr>
        <w:t>, it also provides</w:t>
      </w:r>
      <w:r w:rsidRPr="00D54BA0">
        <w:rPr>
          <w:rFonts w:ascii="Arial" w:eastAsiaTheme="minorEastAsia" w:hAnsi="Arial" w:cs="Arial"/>
          <w:sz w:val="22"/>
          <w:szCs w:val="22"/>
        </w:rPr>
        <w:t xml:space="preserve"> middleware, development tools, business intelligence (BI) services, database management systems and </w:t>
      </w:r>
      <w:r w:rsidR="009D5B33">
        <w:rPr>
          <w:rFonts w:ascii="Arial" w:eastAsiaTheme="minorEastAsia" w:hAnsi="Arial" w:cs="Arial"/>
          <w:sz w:val="22"/>
          <w:szCs w:val="22"/>
        </w:rPr>
        <w:t>so on</w:t>
      </w:r>
      <w:r w:rsidRPr="00D54BA0">
        <w:rPr>
          <w:rFonts w:ascii="Arial" w:eastAsiaTheme="minorEastAsia" w:hAnsi="Arial" w:cs="Arial"/>
          <w:sz w:val="22"/>
          <w:szCs w:val="22"/>
        </w:rPr>
        <w:t xml:space="preserve">. </w:t>
      </w:r>
      <w:r w:rsidR="0029557F">
        <w:rPr>
          <w:rFonts w:ascii="Arial" w:eastAsiaTheme="minorEastAsia" w:hAnsi="Arial" w:cs="Arial"/>
          <w:sz w:val="22"/>
          <w:szCs w:val="22"/>
        </w:rPr>
        <w:t xml:space="preserve">It </w:t>
      </w:r>
      <w:r w:rsidRPr="00D54BA0">
        <w:rPr>
          <w:rFonts w:ascii="Arial" w:eastAsiaTheme="minorEastAsia" w:hAnsi="Arial" w:cs="Arial"/>
          <w:sz w:val="22"/>
          <w:szCs w:val="22"/>
        </w:rPr>
        <w:t xml:space="preserve">is designed to support the </w:t>
      </w:r>
      <w:r w:rsidR="0029557F">
        <w:rPr>
          <w:rFonts w:ascii="Arial" w:eastAsiaTheme="minorEastAsia" w:hAnsi="Arial" w:cs="Arial"/>
          <w:sz w:val="22"/>
          <w:szCs w:val="22"/>
        </w:rPr>
        <w:t xml:space="preserve">full development of the </w:t>
      </w:r>
      <w:r w:rsidR="0029557F" w:rsidRPr="00D54BA0">
        <w:rPr>
          <w:rFonts w:ascii="Arial" w:eastAsiaTheme="minorEastAsia" w:hAnsi="Arial" w:cs="Arial"/>
          <w:sz w:val="22"/>
          <w:szCs w:val="22"/>
        </w:rPr>
        <w:t>lifecycle</w:t>
      </w:r>
      <w:r w:rsidR="0029557F">
        <w:rPr>
          <w:rFonts w:ascii="Arial" w:eastAsiaTheme="minorEastAsia" w:hAnsi="Arial" w:cs="Arial"/>
          <w:sz w:val="22"/>
          <w:szCs w:val="22"/>
        </w:rPr>
        <w:t xml:space="preserve"> of a </w:t>
      </w:r>
      <w:r w:rsidRPr="00D54BA0">
        <w:rPr>
          <w:rFonts w:ascii="Arial" w:eastAsiaTheme="minorEastAsia" w:hAnsi="Arial" w:cs="Arial"/>
          <w:sz w:val="22"/>
          <w:szCs w:val="22"/>
        </w:rPr>
        <w:t xml:space="preserve">web application </w:t>
      </w:r>
      <w:r w:rsidR="0029557F">
        <w:rPr>
          <w:rFonts w:ascii="Arial" w:eastAsiaTheme="minorEastAsia" w:hAnsi="Arial" w:cs="Arial"/>
          <w:sz w:val="22"/>
          <w:szCs w:val="22"/>
        </w:rPr>
        <w:t xml:space="preserve">like </w:t>
      </w:r>
      <w:r w:rsidRPr="00D54BA0">
        <w:rPr>
          <w:rFonts w:ascii="Arial" w:eastAsiaTheme="minorEastAsia" w:hAnsi="Arial" w:cs="Arial"/>
          <w:sz w:val="22"/>
          <w:szCs w:val="22"/>
        </w:rPr>
        <w:t>building, testing, deploying, managing, and updating.</w:t>
      </w:r>
      <w:r w:rsidR="007E231F">
        <w:rPr>
          <w:rFonts w:ascii="Arial" w:eastAsiaTheme="minorEastAsia" w:hAnsi="Arial" w:cs="Arial"/>
          <w:sz w:val="22"/>
          <w:szCs w:val="22"/>
        </w:rPr>
        <w:t xml:space="preserve"> </w:t>
      </w:r>
      <w:r w:rsidR="00B175E8" w:rsidRPr="00B175E8">
        <w:rPr>
          <w:rFonts w:ascii="Arial" w:eastAsiaTheme="minorEastAsia" w:hAnsi="Arial" w:cs="Arial"/>
          <w:sz w:val="22"/>
          <w:szCs w:val="22"/>
        </w:rPr>
        <w:t>Compared with other cloud service, the Microsoft Azure also provides a user</w:t>
      </w:r>
      <w:r w:rsidR="00FA5BC4">
        <w:rPr>
          <w:rFonts w:ascii="Arial" w:eastAsiaTheme="minorEastAsia" w:hAnsi="Arial" w:cs="Arial"/>
          <w:sz w:val="22"/>
          <w:szCs w:val="22"/>
        </w:rPr>
        <w:t>-</w:t>
      </w:r>
      <w:r w:rsidR="00B175E8" w:rsidRPr="00B175E8">
        <w:rPr>
          <w:rFonts w:ascii="Arial" w:eastAsiaTheme="minorEastAsia" w:hAnsi="Arial" w:cs="Arial"/>
          <w:sz w:val="22"/>
          <w:szCs w:val="22"/>
        </w:rPr>
        <w:t>friendly environment and tools for the developer to build their own application, the building blocks is clear to build the new application quickly.</w:t>
      </w:r>
    </w:p>
    <w:p w14:paraId="0AF435E3" w14:textId="161CDCBF" w:rsidR="00811ECC" w:rsidRPr="00D54BA0" w:rsidRDefault="00D67506" w:rsidP="007E231F">
      <w:pPr>
        <w:pStyle w:val="NormalWeb"/>
        <w:shd w:val="clear" w:color="auto" w:fill="FFFFFF"/>
        <w:spacing w:before="0" w:beforeAutospacing="0" w:after="180" w:afterAutospacing="0"/>
        <w:jc w:val="both"/>
        <w:rPr>
          <w:rFonts w:ascii="Arial" w:eastAsiaTheme="minorEastAsia" w:hAnsi="Arial" w:cs="Arial"/>
          <w:sz w:val="22"/>
          <w:szCs w:val="22"/>
        </w:rPr>
      </w:pPr>
      <w:r>
        <w:rPr>
          <w:rFonts w:ascii="Arial" w:eastAsiaTheme="minorEastAsia" w:hAnsi="Arial" w:cs="Arial"/>
          <w:sz w:val="22"/>
          <w:szCs w:val="22"/>
        </w:rPr>
        <w:t xml:space="preserve">Besides, </w:t>
      </w:r>
      <w:r w:rsidR="00811ECC">
        <w:rPr>
          <w:rFonts w:ascii="Arial" w:eastAsiaTheme="minorEastAsia" w:hAnsi="Arial" w:cs="Arial" w:hint="eastAsia"/>
          <w:sz w:val="22"/>
          <w:szCs w:val="22"/>
        </w:rPr>
        <w:t>Az</w:t>
      </w:r>
      <w:r w:rsidR="00811ECC">
        <w:rPr>
          <w:rFonts w:ascii="Arial" w:eastAsiaTheme="minorEastAsia" w:hAnsi="Arial" w:cs="Arial"/>
          <w:sz w:val="22"/>
          <w:szCs w:val="22"/>
        </w:rPr>
        <w:t>ure cloud services</w:t>
      </w:r>
      <w:r w:rsidR="00811ECC" w:rsidRPr="00D54BA0">
        <w:rPr>
          <w:rFonts w:ascii="Arial" w:eastAsiaTheme="minorEastAsia" w:hAnsi="Arial" w:cs="Arial"/>
          <w:sz w:val="22"/>
          <w:szCs w:val="22"/>
        </w:rPr>
        <w:t xml:space="preserve"> </w:t>
      </w:r>
      <w:r w:rsidR="009D5B33">
        <w:rPr>
          <w:rFonts w:ascii="Arial" w:eastAsiaTheme="minorEastAsia" w:hAnsi="Arial" w:cs="Arial"/>
          <w:sz w:val="22"/>
          <w:szCs w:val="22"/>
        </w:rPr>
        <w:t xml:space="preserve">is the only one in the market to </w:t>
      </w:r>
      <w:r w:rsidR="00811ECC" w:rsidRPr="00D54BA0">
        <w:rPr>
          <w:rFonts w:ascii="Arial" w:eastAsiaTheme="minorEastAsia" w:hAnsi="Arial" w:cs="Arial"/>
          <w:sz w:val="22"/>
          <w:szCs w:val="22"/>
        </w:rPr>
        <w:t>offer a free tier one-year subscription for students.</w:t>
      </w:r>
      <w:r w:rsidR="00000AB2">
        <w:rPr>
          <w:rFonts w:ascii="Arial" w:eastAsiaTheme="minorEastAsia" w:hAnsi="Arial" w:cs="Arial"/>
          <w:sz w:val="22"/>
          <w:szCs w:val="22"/>
        </w:rPr>
        <w:t xml:space="preserve"> As a result,</w:t>
      </w:r>
      <w:r w:rsidR="009D5B33">
        <w:rPr>
          <w:rFonts w:ascii="Arial" w:eastAsiaTheme="minorEastAsia" w:hAnsi="Arial" w:cs="Arial"/>
          <w:sz w:val="22"/>
          <w:szCs w:val="22"/>
        </w:rPr>
        <w:t xml:space="preserve"> it has been chosen for this study</w:t>
      </w:r>
      <w:r w:rsidR="00FA5BC4">
        <w:rPr>
          <w:rFonts w:ascii="Arial" w:eastAsiaTheme="minorEastAsia" w:hAnsi="Arial" w:cs="Arial"/>
          <w:sz w:val="22"/>
          <w:szCs w:val="22"/>
        </w:rPr>
        <w:t>.</w:t>
      </w:r>
      <w:r w:rsidR="00B175E8">
        <w:rPr>
          <w:rFonts w:ascii="Arial" w:eastAsiaTheme="minorEastAsia" w:hAnsi="Arial" w:cs="Arial"/>
          <w:sz w:val="22"/>
          <w:szCs w:val="22"/>
        </w:rPr>
        <w:t xml:space="preserve"> </w:t>
      </w:r>
    </w:p>
    <w:p w14:paraId="4CE166CE" w14:textId="0098A0B7" w:rsidR="00533B6F" w:rsidRPr="003C069B" w:rsidRDefault="00F50B27" w:rsidP="001D791B">
      <w:pPr>
        <w:pStyle w:val="Heading1"/>
        <w:numPr>
          <w:ilvl w:val="2"/>
          <w:numId w:val="2"/>
        </w:numPr>
        <w:ind w:left="504"/>
        <w:rPr>
          <w:rFonts w:ascii="Arial" w:hAnsi="Arial" w:cs="Arial"/>
          <w:sz w:val="22"/>
          <w:szCs w:val="22"/>
        </w:rPr>
      </w:pPr>
      <w:bookmarkStart w:id="38" w:name="_Toc48133476"/>
      <w:r w:rsidRPr="003C069B">
        <w:rPr>
          <w:rFonts w:ascii="Arial" w:hAnsi="Arial" w:cs="Arial"/>
          <w:sz w:val="22"/>
          <w:szCs w:val="22"/>
        </w:rPr>
        <w:t>Data Capture and Storage</w:t>
      </w:r>
      <w:bookmarkEnd w:id="38"/>
      <w:r w:rsidR="003668BB">
        <w:rPr>
          <w:rFonts w:ascii="Arial" w:hAnsi="Arial" w:cs="Arial"/>
          <w:sz w:val="22"/>
          <w:szCs w:val="22"/>
        </w:rPr>
        <w:t xml:space="preserve"> </w:t>
      </w:r>
    </w:p>
    <w:p w14:paraId="08E99E6C" w14:textId="7F525A03" w:rsidR="00515800" w:rsidRDefault="00515800" w:rsidP="005B2B20">
      <w:pPr>
        <w:jc w:val="both"/>
        <w:rPr>
          <w:rFonts w:ascii="Arial" w:hAnsi="Arial" w:cs="Arial"/>
        </w:rPr>
      </w:pPr>
      <w:r>
        <w:rPr>
          <w:rFonts w:ascii="Arial" w:hAnsi="Arial" w:cs="Arial"/>
        </w:rPr>
        <w:t xml:space="preserve">Data has been sent over to Azure for interception and storage in a database for management, </w:t>
      </w:r>
      <w:proofErr w:type="gramStart"/>
      <w:r>
        <w:rPr>
          <w:rFonts w:ascii="Arial" w:hAnsi="Arial" w:cs="Arial"/>
        </w:rPr>
        <w:t>analysis</w:t>
      </w:r>
      <w:proofErr w:type="gramEnd"/>
      <w:r>
        <w:rPr>
          <w:rFonts w:ascii="Arial" w:hAnsi="Arial" w:cs="Arial"/>
        </w:rPr>
        <w:t xml:space="preserve"> and visualisation. </w:t>
      </w:r>
      <w:r w:rsidR="0006507F">
        <w:rPr>
          <w:rFonts w:ascii="Arial" w:hAnsi="Arial" w:cs="Arial"/>
        </w:rPr>
        <w:t xml:space="preserve">For the sensory data, the sensor with the microcontroller Raspberry Pi (RPi) act as a node and registered as an ‘IoT devices’ in Azure. </w:t>
      </w:r>
      <w:r>
        <w:rPr>
          <w:rFonts w:ascii="Arial" w:hAnsi="Arial" w:cs="Arial"/>
        </w:rPr>
        <w:t xml:space="preserve">By using the </w:t>
      </w:r>
      <w:proofErr w:type="spellStart"/>
      <w:r>
        <w:rPr>
          <w:rFonts w:ascii="Arial" w:hAnsi="Arial" w:cs="Arial"/>
        </w:rPr>
        <w:t>IoT</w:t>
      </w:r>
      <w:r w:rsidR="0006507F">
        <w:rPr>
          <w:rFonts w:ascii="Arial" w:hAnsi="Arial" w:cs="Arial"/>
        </w:rPr>
        <w:t>H</w:t>
      </w:r>
      <w:r>
        <w:rPr>
          <w:rFonts w:ascii="Arial" w:hAnsi="Arial" w:cs="Arial"/>
        </w:rPr>
        <w:t>ubs</w:t>
      </w:r>
      <w:proofErr w:type="spellEnd"/>
      <w:r>
        <w:rPr>
          <w:rFonts w:ascii="Arial" w:hAnsi="Arial" w:cs="Arial"/>
        </w:rPr>
        <w:t xml:space="preserve"> services</w:t>
      </w:r>
      <w:r w:rsidR="0006507F">
        <w:rPr>
          <w:rFonts w:ascii="Arial" w:hAnsi="Arial" w:cs="Arial"/>
        </w:rPr>
        <w:t xml:space="preserve"> as the gateway</w:t>
      </w:r>
      <w:r>
        <w:rPr>
          <w:rFonts w:ascii="Arial" w:hAnsi="Arial" w:cs="Arial"/>
        </w:rPr>
        <w:t xml:space="preserve">, </w:t>
      </w:r>
      <w:r w:rsidR="00E04795">
        <w:rPr>
          <w:rFonts w:ascii="Arial" w:hAnsi="Arial" w:cs="Arial"/>
        </w:rPr>
        <w:t>the</w:t>
      </w:r>
      <w:r>
        <w:rPr>
          <w:rFonts w:ascii="Arial" w:hAnsi="Arial" w:cs="Arial"/>
        </w:rPr>
        <w:t xml:space="preserve"> </w:t>
      </w:r>
      <w:r w:rsidR="0006507F">
        <w:rPr>
          <w:rFonts w:ascii="Arial" w:hAnsi="Arial" w:cs="Arial"/>
        </w:rPr>
        <w:t xml:space="preserve">data can be further processed as </w:t>
      </w:r>
      <w:r w:rsidR="0006507F" w:rsidRPr="0059421C">
        <w:rPr>
          <w:rFonts w:ascii="Arial" w:hAnsi="Arial" w:cs="Arial"/>
          <w:highlight w:val="yellow"/>
        </w:rPr>
        <w:t>below figure</w:t>
      </w:r>
      <w:r w:rsidR="00B2397D" w:rsidRPr="0059421C">
        <w:rPr>
          <w:rFonts w:ascii="Arial" w:hAnsi="Arial" w:cs="Arial"/>
          <w:highlight w:val="yellow"/>
        </w:rPr>
        <w:t xml:space="preserve"> </w:t>
      </w:r>
      <w:r w:rsidR="008E48D6" w:rsidRPr="0059421C">
        <w:rPr>
          <w:rFonts w:ascii="Arial" w:hAnsi="Arial" w:cs="Arial"/>
          <w:highlight w:val="yellow"/>
        </w:rPr>
        <w:t xml:space="preserve">referenced from the </w:t>
      </w:r>
      <w:r w:rsidR="00B2397D" w:rsidRPr="0059421C">
        <w:rPr>
          <w:rFonts w:ascii="Arial" w:hAnsi="Arial" w:cs="Arial"/>
          <w:highlight w:val="yellow"/>
        </w:rPr>
        <w:t>Microsoft Azure Cloud</w:t>
      </w:r>
      <w:r w:rsidR="005B2B20" w:rsidRPr="0059421C">
        <w:rPr>
          <w:rFonts w:ascii="Arial" w:hAnsi="Arial" w:cs="Arial"/>
          <w:highlight w:val="yellow"/>
        </w:rPr>
        <w:t>.</w:t>
      </w:r>
    </w:p>
    <w:p w14:paraId="686D4276" w14:textId="77777777" w:rsidR="0059421C" w:rsidRDefault="0006507F" w:rsidP="0059421C">
      <w:pPr>
        <w:keepNext/>
        <w:jc w:val="both"/>
      </w:pPr>
      <w:r>
        <w:rPr>
          <w:noProof/>
        </w:rPr>
        <w:drawing>
          <wp:inline distT="0" distB="0" distL="0" distR="0" wp14:anchorId="724FE0FC" wp14:editId="717B0C46">
            <wp:extent cx="5731510" cy="3124835"/>
            <wp:effectExtent l="0" t="0" r="2540" b="0"/>
            <wp:docPr id="5" name="Picture 5" desc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架構圖"/>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094B3598" w14:textId="797ECAEC" w:rsidR="0006507F" w:rsidRPr="00592906" w:rsidRDefault="0059421C" w:rsidP="009A6EBF">
      <w:pPr>
        <w:pStyle w:val="Caption"/>
        <w:jc w:val="center"/>
        <w:rPr>
          <w:rFonts w:ascii="Arial" w:hAnsi="Arial" w:cs="Arial"/>
          <w:i w:val="0"/>
          <w:iCs w:val="0"/>
          <w:color w:val="auto"/>
        </w:rPr>
      </w:pPr>
      <w:bookmarkStart w:id="39" w:name="_Toc48300683"/>
      <w:r w:rsidRPr="00592906">
        <w:rPr>
          <w:rFonts w:ascii="Arial" w:hAnsi="Arial" w:cs="Arial"/>
          <w:i w:val="0"/>
          <w:iCs w:val="0"/>
          <w:color w:val="auto"/>
        </w:rPr>
        <w:t xml:space="preserve">Figure </w:t>
      </w:r>
      <w:r w:rsidR="005D3B70" w:rsidRPr="00592906">
        <w:rPr>
          <w:rFonts w:ascii="Arial" w:hAnsi="Arial" w:cs="Arial"/>
          <w:i w:val="0"/>
          <w:iCs w:val="0"/>
          <w:color w:val="auto"/>
        </w:rPr>
        <w:fldChar w:fldCharType="begin"/>
      </w:r>
      <w:r w:rsidR="005D3B70" w:rsidRPr="00592906">
        <w:rPr>
          <w:rFonts w:ascii="Arial" w:hAnsi="Arial" w:cs="Arial"/>
          <w:i w:val="0"/>
          <w:iCs w:val="0"/>
          <w:color w:val="auto"/>
        </w:rPr>
        <w:instrText xml:space="preserve"> SEQ Figure \* ARABIC </w:instrText>
      </w:r>
      <w:r w:rsidR="005D3B70" w:rsidRPr="00592906">
        <w:rPr>
          <w:rFonts w:ascii="Arial" w:hAnsi="Arial" w:cs="Arial"/>
          <w:i w:val="0"/>
          <w:iCs w:val="0"/>
          <w:color w:val="auto"/>
        </w:rPr>
        <w:fldChar w:fldCharType="separate"/>
      </w:r>
      <w:r w:rsidR="002A0120" w:rsidRPr="00592906">
        <w:rPr>
          <w:rFonts w:ascii="Arial" w:hAnsi="Arial" w:cs="Arial"/>
          <w:i w:val="0"/>
          <w:iCs w:val="0"/>
          <w:noProof/>
          <w:color w:val="auto"/>
        </w:rPr>
        <w:t>5</w:t>
      </w:r>
      <w:r w:rsidR="005D3B70" w:rsidRPr="00592906">
        <w:rPr>
          <w:rFonts w:ascii="Arial" w:hAnsi="Arial" w:cs="Arial"/>
          <w:i w:val="0"/>
          <w:iCs w:val="0"/>
          <w:noProof/>
          <w:color w:val="auto"/>
        </w:rPr>
        <w:fldChar w:fldCharType="end"/>
      </w:r>
      <w:r w:rsidRPr="00592906">
        <w:rPr>
          <w:rFonts w:ascii="Arial" w:hAnsi="Arial" w:cs="Arial"/>
          <w:i w:val="0"/>
          <w:iCs w:val="0"/>
          <w:color w:val="auto"/>
        </w:rPr>
        <w:t xml:space="preserve"> Azure IoT Ecosystem</w:t>
      </w:r>
      <w:r w:rsidR="009A6EBF" w:rsidRPr="00592906">
        <w:rPr>
          <w:rFonts w:ascii="Arial" w:hAnsi="Arial" w:cs="Arial"/>
          <w:i w:val="0"/>
          <w:iCs w:val="0"/>
          <w:color w:val="auto"/>
        </w:rPr>
        <w:t xml:space="preserve"> extracted from Microsoft Azure Cloud Service</w:t>
      </w:r>
      <w:bookmarkEnd w:id="39"/>
    </w:p>
    <w:p w14:paraId="562EA86D" w14:textId="058A74CF" w:rsidR="000E57A8" w:rsidRDefault="005B2B20" w:rsidP="005B2B20">
      <w:pPr>
        <w:pStyle w:val="Heading1"/>
        <w:numPr>
          <w:ilvl w:val="2"/>
          <w:numId w:val="2"/>
        </w:numPr>
        <w:ind w:left="504"/>
        <w:rPr>
          <w:rFonts w:ascii="Arial" w:hAnsi="Arial" w:cs="Arial"/>
          <w:sz w:val="22"/>
          <w:szCs w:val="22"/>
        </w:rPr>
      </w:pPr>
      <w:bookmarkStart w:id="40" w:name="_Toc48133477"/>
      <w:r w:rsidRPr="005B2B20">
        <w:rPr>
          <w:rFonts w:ascii="Arial" w:hAnsi="Arial" w:cs="Arial"/>
          <w:sz w:val="22"/>
          <w:szCs w:val="22"/>
        </w:rPr>
        <w:t>Database Management</w:t>
      </w:r>
      <w:bookmarkEnd w:id="40"/>
    </w:p>
    <w:p w14:paraId="662E3EDF" w14:textId="2BCB5A5A" w:rsidR="00794F72" w:rsidRDefault="00F86335" w:rsidP="00794F72">
      <w:pPr>
        <w:jc w:val="both"/>
        <w:rPr>
          <w:rFonts w:ascii="Arial" w:hAnsi="Arial" w:cs="Arial"/>
        </w:rPr>
      </w:pPr>
      <w:r w:rsidRPr="00F86335">
        <w:rPr>
          <w:rFonts w:ascii="Arial" w:hAnsi="Arial" w:cs="Arial"/>
        </w:rPr>
        <w:t xml:space="preserve">Azure SQL Database is a fully managed </w:t>
      </w:r>
      <w:r w:rsidR="00CB6540">
        <w:rPr>
          <w:rFonts w:ascii="Arial" w:hAnsi="Arial" w:cs="Arial"/>
        </w:rPr>
        <w:t>PaaS</w:t>
      </w:r>
      <w:r w:rsidRPr="00F86335">
        <w:rPr>
          <w:rFonts w:ascii="Arial" w:hAnsi="Arial" w:cs="Arial"/>
        </w:rPr>
        <w:t xml:space="preserve"> database engine that handles most of the </w:t>
      </w:r>
      <w:r w:rsidRPr="002E7B2D">
        <w:rPr>
          <w:rFonts w:ascii="Arial" w:hAnsi="Arial" w:cs="Arial"/>
        </w:rPr>
        <w:t xml:space="preserve">database management functions such as upgrading, patching, backups, and monitoring without user involvement. With Azure SQL Database, a highly available and high-performance data storage layer for the applications and solutions can be created. It also allows </w:t>
      </w:r>
      <w:r w:rsidR="000006B5">
        <w:rPr>
          <w:rFonts w:ascii="Arial" w:hAnsi="Arial" w:cs="Arial"/>
        </w:rPr>
        <w:t>the</w:t>
      </w:r>
      <w:r w:rsidRPr="002E7B2D">
        <w:rPr>
          <w:rFonts w:ascii="Arial" w:hAnsi="Arial" w:cs="Arial"/>
        </w:rPr>
        <w:t xml:space="preserve"> process </w:t>
      </w:r>
      <w:r w:rsidR="000006B5">
        <w:rPr>
          <w:rFonts w:ascii="Arial" w:hAnsi="Arial" w:cs="Arial"/>
        </w:rPr>
        <w:t xml:space="preserve">of </w:t>
      </w:r>
      <w:r w:rsidRPr="002E7B2D">
        <w:rPr>
          <w:rFonts w:ascii="Arial" w:hAnsi="Arial" w:cs="Arial"/>
        </w:rPr>
        <w:t>both relational data and non-relational structures, such as graphs, JSON, spatial, and XML.</w:t>
      </w:r>
      <w:r w:rsidR="00AD1D3C" w:rsidRPr="002E7B2D">
        <w:rPr>
          <w:rFonts w:ascii="Arial" w:hAnsi="Arial" w:cs="Arial"/>
        </w:rPr>
        <w:t xml:space="preserve"> </w:t>
      </w:r>
      <w:r w:rsidR="00AD1D3C" w:rsidRPr="002E7B2D">
        <w:rPr>
          <w:rFonts w:ascii="Arial" w:hAnsi="Arial" w:cs="Arial"/>
        </w:rPr>
        <w:lastRenderedPageBreak/>
        <w:t>D</w:t>
      </w:r>
      <w:r w:rsidR="00E04795" w:rsidRPr="002E7B2D">
        <w:rPr>
          <w:rFonts w:ascii="Arial" w:hAnsi="Arial" w:cs="Arial"/>
        </w:rPr>
        <w:t xml:space="preserve">ata </w:t>
      </w:r>
      <w:r w:rsidR="00AD1D3C" w:rsidRPr="002E7B2D">
        <w:rPr>
          <w:rFonts w:ascii="Arial" w:hAnsi="Arial" w:cs="Arial"/>
        </w:rPr>
        <w:t xml:space="preserve">in file </w:t>
      </w:r>
      <w:r w:rsidR="00CA2266" w:rsidRPr="002E7B2D">
        <w:rPr>
          <w:rFonts w:ascii="Arial" w:hAnsi="Arial" w:cs="Arial"/>
        </w:rPr>
        <w:t xml:space="preserve">format like .csv </w:t>
      </w:r>
      <w:r w:rsidR="00E04795" w:rsidRPr="002E7B2D">
        <w:rPr>
          <w:rFonts w:ascii="Arial" w:hAnsi="Arial" w:cs="Arial"/>
        </w:rPr>
        <w:t>can be moved to an Azure SQL Database using a Bulk Insert SQL Query.</w:t>
      </w:r>
      <w:r w:rsidR="003340BF">
        <w:rPr>
          <w:rFonts w:ascii="Arial" w:hAnsi="Arial" w:cs="Arial"/>
        </w:rPr>
        <w:t xml:space="preserve"> </w:t>
      </w:r>
      <w:r w:rsidR="00794F72" w:rsidRPr="002E7B2D">
        <w:rPr>
          <w:rFonts w:ascii="Arial" w:hAnsi="Arial" w:cs="Arial"/>
        </w:rPr>
        <w:t xml:space="preserve">A python script </w:t>
      </w:r>
      <w:r w:rsidR="00794F72" w:rsidRPr="004C2C4D">
        <w:rPr>
          <w:rFonts w:ascii="Arial" w:hAnsi="Arial" w:cs="Arial"/>
          <w:highlight w:val="yellow"/>
        </w:rPr>
        <w:t>(Appendix XX)</w:t>
      </w:r>
      <w:r w:rsidR="00794F72" w:rsidRPr="002E7B2D">
        <w:rPr>
          <w:rFonts w:ascii="Arial" w:hAnsi="Arial" w:cs="Arial"/>
        </w:rPr>
        <w:t xml:space="preserve"> was used to insert the performance dataset which is in .csv format. It established a connection to the SQL Server with the required credentials and perform </w:t>
      </w:r>
      <w:r w:rsidR="00225A9A" w:rsidRPr="002E7B2D">
        <w:rPr>
          <w:rFonts w:ascii="Arial" w:hAnsi="Arial" w:cs="Arial"/>
        </w:rPr>
        <w:t>inserting</w:t>
      </w:r>
      <w:r w:rsidR="00794F72" w:rsidRPr="002E7B2D">
        <w:rPr>
          <w:rFonts w:ascii="Arial" w:hAnsi="Arial" w:cs="Arial"/>
        </w:rPr>
        <w:t xml:space="preserve"> to the database. Python Libraries such as panda and </w:t>
      </w:r>
      <w:proofErr w:type="spellStart"/>
      <w:r w:rsidR="00794F72" w:rsidRPr="002E7B2D">
        <w:rPr>
          <w:rFonts w:ascii="Arial" w:hAnsi="Arial" w:cs="Arial"/>
        </w:rPr>
        <w:t>pyodbc</w:t>
      </w:r>
      <w:proofErr w:type="spellEnd"/>
      <w:r w:rsidR="00794F72" w:rsidRPr="002E7B2D">
        <w:rPr>
          <w:rFonts w:ascii="Arial" w:hAnsi="Arial" w:cs="Arial"/>
        </w:rPr>
        <w:t xml:space="preserve"> will be used</w:t>
      </w:r>
      <w:r w:rsidR="00932C31" w:rsidRPr="002E7B2D">
        <w:rPr>
          <w:rFonts w:ascii="Arial" w:hAnsi="Arial" w:cs="Arial"/>
        </w:rPr>
        <w:t xml:space="preserve"> for data processing and building connection with the SQL Server</w:t>
      </w:r>
      <w:r w:rsidR="00794F72" w:rsidRPr="002E7B2D">
        <w:rPr>
          <w:rFonts w:ascii="Arial" w:hAnsi="Arial" w:cs="Arial"/>
        </w:rPr>
        <w:t>.</w:t>
      </w:r>
    </w:p>
    <w:p w14:paraId="691A3A8B" w14:textId="1E764174" w:rsidR="00517A43" w:rsidRPr="000803C2" w:rsidRDefault="00517A43" w:rsidP="00517A43">
      <w:pPr>
        <w:pStyle w:val="Caption"/>
        <w:keepNext/>
        <w:jc w:val="center"/>
        <w:rPr>
          <w:rFonts w:ascii="Arial" w:hAnsi="Arial" w:cs="Arial"/>
          <w:i w:val="0"/>
          <w:iCs w:val="0"/>
          <w:color w:val="auto"/>
        </w:rPr>
      </w:pPr>
      <w:bookmarkStart w:id="41" w:name="_Toc48300692"/>
      <w:r w:rsidRPr="000803C2">
        <w:rPr>
          <w:rFonts w:ascii="Arial" w:hAnsi="Arial" w:cs="Arial"/>
          <w:i w:val="0"/>
          <w:iCs w:val="0"/>
          <w:color w:val="auto"/>
        </w:rPr>
        <w:t xml:space="preserve">Table </w:t>
      </w:r>
      <w:r w:rsidRPr="000803C2">
        <w:rPr>
          <w:rFonts w:ascii="Arial" w:hAnsi="Arial" w:cs="Arial"/>
          <w:i w:val="0"/>
          <w:iCs w:val="0"/>
          <w:color w:val="auto"/>
        </w:rPr>
        <w:fldChar w:fldCharType="begin"/>
      </w:r>
      <w:r w:rsidRPr="000803C2">
        <w:rPr>
          <w:rFonts w:ascii="Arial" w:hAnsi="Arial" w:cs="Arial"/>
          <w:i w:val="0"/>
          <w:iCs w:val="0"/>
          <w:color w:val="auto"/>
        </w:rPr>
        <w:instrText xml:space="preserve"> SEQ Table \* ARABIC </w:instrText>
      </w:r>
      <w:r w:rsidRPr="000803C2">
        <w:rPr>
          <w:rFonts w:ascii="Arial" w:hAnsi="Arial" w:cs="Arial"/>
          <w:i w:val="0"/>
          <w:iCs w:val="0"/>
          <w:color w:val="auto"/>
        </w:rPr>
        <w:fldChar w:fldCharType="separate"/>
      </w:r>
      <w:r w:rsidRPr="000803C2">
        <w:rPr>
          <w:rFonts w:ascii="Arial" w:hAnsi="Arial" w:cs="Arial"/>
          <w:i w:val="0"/>
          <w:iCs w:val="0"/>
          <w:noProof/>
          <w:color w:val="auto"/>
        </w:rPr>
        <w:t>2</w:t>
      </w:r>
      <w:r w:rsidRPr="000803C2">
        <w:rPr>
          <w:rFonts w:ascii="Arial" w:hAnsi="Arial" w:cs="Arial"/>
          <w:i w:val="0"/>
          <w:iCs w:val="0"/>
          <w:color w:val="auto"/>
        </w:rPr>
        <w:fldChar w:fldCharType="end"/>
      </w:r>
      <w:r w:rsidRPr="000803C2">
        <w:rPr>
          <w:rFonts w:ascii="Arial" w:hAnsi="Arial" w:cs="Arial"/>
          <w:i w:val="0"/>
          <w:iCs w:val="0"/>
          <w:color w:val="auto"/>
        </w:rPr>
        <w:t xml:space="preserve"> Table Summary of Construction Performance Data in SQL Server Database</w:t>
      </w:r>
      <w:bookmarkEnd w:id="41"/>
    </w:p>
    <w:tbl>
      <w:tblPr>
        <w:tblStyle w:val="TableGrid"/>
        <w:tblW w:w="0" w:type="auto"/>
        <w:jc w:val="center"/>
        <w:tblLook w:val="04A0" w:firstRow="1" w:lastRow="0" w:firstColumn="1" w:lastColumn="0" w:noHBand="0" w:noVBand="1"/>
      </w:tblPr>
      <w:tblGrid>
        <w:gridCol w:w="1928"/>
        <w:gridCol w:w="1803"/>
        <w:gridCol w:w="1803"/>
        <w:gridCol w:w="1803"/>
      </w:tblGrid>
      <w:tr w:rsidR="002B1608" w14:paraId="5BD633ED" w14:textId="77777777" w:rsidTr="00FF2DAF">
        <w:trPr>
          <w:jc w:val="center"/>
        </w:trPr>
        <w:tc>
          <w:tcPr>
            <w:tcW w:w="1928" w:type="dxa"/>
          </w:tcPr>
          <w:p w14:paraId="47C19B97" w14:textId="77777777" w:rsidR="002B1608" w:rsidRPr="00AC4415" w:rsidRDefault="002B1608" w:rsidP="00FF2DAF">
            <w:pPr>
              <w:rPr>
                <w:rFonts w:ascii="Arial" w:hAnsi="Arial" w:cs="Arial"/>
                <w:b/>
                <w:bCs/>
              </w:rPr>
            </w:pPr>
            <w:r w:rsidRPr="00AC4415">
              <w:rPr>
                <w:rFonts w:ascii="Arial" w:hAnsi="Arial" w:cs="Arial"/>
                <w:b/>
                <w:bCs/>
              </w:rPr>
              <w:t>Table Name</w:t>
            </w:r>
          </w:p>
        </w:tc>
        <w:tc>
          <w:tcPr>
            <w:tcW w:w="1803" w:type="dxa"/>
          </w:tcPr>
          <w:p w14:paraId="697ABADB" w14:textId="77777777" w:rsidR="002B1608" w:rsidRPr="00AC4415" w:rsidRDefault="002B1608" w:rsidP="00FF2DAF">
            <w:pPr>
              <w:rPr>
                <w:rFonts w:ascii="Arial" w:hAnsi="Arial" w:cs="Arial"/>
                <w:b/>
                <w:bCs/>
              </w:rPr>
            </w:pPr>
            <w:r w:rsidRPr="00AC4415">
              <w:rPr>
                <w:rFonts w:ascii="Arial" w:hAnsi="Arial" w:cs="Arial"/>
                <w:b/>
                <w:bCs/>
              </w:rPr>
              <w:t>Field</w:t>
            </w:r>
          </w:p>
        </w:tc>
        <w:tc>
          <w:tcPr>
            <w:tcW w:w="1803" w:type="dxa"/>
          </w:tcPr>
          <w:p w14:paraId="245F5CF2" w14:textId="77777777" w:rsidR="002B1608" w:rsidRPr="00AC4415" w:rsidRDefault="002B1608" w:rsidP="00FF2DAF">
            <w:pPr>
              <w:rPr>
                <w:rFonts w:ascii="Arial" w:hAnsi="Arial" w:cs="Arial"/>
                <w:b/>
                <w:bCs/>
              </w:rPr>
            </w:pPr>
            <w:r w:rsidRPr="00AC4415">
              <w:rPr>
                <w:rFonts w:ascii="Arial" w:hAnsi="Arial" w:cs="Arial"/>
                <w:b/>
                <w:bCs/>
              </w:rPr>
              <w:t>Type</w:t>
            </w:r>
          </w:p>
        </w:tc>
        <w:tc>
          <w:tcPr>
            <w:tcW w:w="1803" w:type="dxa"/>
          </w:tcPr>
          <w:p w14:paraId="797D6D47" w14:textId="77777777" w:rsidR="002B1608" w:rsidRPr="00AC4415" w:rsidRDefault="002B1608" w:rsidP="00FF2DAF">
            <w:pPr>
              <w:rPr>
                <w:rFonts w:ascii="Arial" w:hAnsi="Arial" w:cs="Arial"/>
                <w:b/>
                <w:bCs/>
              </w:rPr>
            </w:pPr>
            <w:r w:rsidRPr="00AC4415">
              <w:rPr>
                <w:rFonts w:ascii="Arial" w:hAnsi="Arial" w:cs="Arial"/>
                <w:b/>
                <w:bCs/>
              </w:rPr>
              <w:t>Description</w:t>
            </w:r>
          </w:p>
        </w:tc>
      </w:tr>
      <w:tr w:rsidR="002B1608" w14:paraId="40BEA002" w14:textId="77777777" w:rsidTr="00FF2DAF">
        <w:trPr>
          <w:jc w:val="center"/>
        </w:trPr>
        <w:tc>
          <w:tcPr>
            <w:tcW w:w="1928" w:type="dxa"/>
          </w:tcPr>
          <w:p w14:paraId="4393041B" w14:textId="77777777" w:rsidR="002B1608" w:rsidRDefault="002B1608" w:rsidP="00FF2DAF">
            <w:pPr>
              <w:rPr>
                <w:rFonts w:ascii="Arial" w:hAnsi="Arial" w:cs="Arial"/>
              </w:rPr>
            </w:pPr>
            <w:r>
              <w:rPr>
                <w:rFonts w:ascii="Arial" w:hAnsi="Arial" w:cs="Arial"/>
              </w:rPr>
              <w:t>SAFETY</w:t>
            </w:r>
          </w:p>
        </w:tc>
        <w:tc>
          <w:tcPr>
            <w:tcW w:w="1803" w:type="dxa"/>
          </w:tcPr>
          <w:p w14:paraId="7A11670E" w14:textId="77777777" w:rsidR="002B1608" w:rsidRDefault="002B1608" w:rsidP="00FF2DAF">
            <w:pPr>
              <w:rPr>
                <w:rFonts w:ascii="Arial" w:hAnsi="Arial" w:cs="Arial"/>
              </w:rPr>
            </w:pPr>
          </w:p>
        </w:tc>
        <w:tc>
          <w:tcPr>
            <w:tcW w:w="1803" w:type="dxa"/>
          </w:tcPr>
          <w:p w14:paraId="08AB8FD5" w14:textId="77777777" w:rsidR="002B1608" w:rsidRDefault="002B1608" w:rsidP="00FF2DAF">
            <w:pPr>
              <w:rPr>
                <w:rFonts w:ascii="Arial" w:hAnsi="Arial" w:cs="Arial"/>
              </w:rPr>
            </w:pPr>
          </w:p>
        </w:tc>
        <w:tc>
          <w:tcPr>
            <w:tcW w:w="1803" w:type="dxa"/>
          </w:tcPr>
          <w:p w14:paraId="38B988B7" w14:textId="77777777" w:rsidR="002B1608" w:rsidRDefault="002B1608" w:rsidP="00FF2DAF">
            <w:pPr>
              <w:rPr>
                <w:rFonts w:ascii="Arial" w:hAnsi="Arial" w:cs="Arial"/>
              </w:rPr>
            </w:pPr>
          </w:p>
        </w:tc>
      </w:tr>
    </w:tbl>
    <w:p w14:paraId="70E7879C" w14:textId="52C71927" w:rsidR="00D2224E" w:rsidRPr="00D2224E" w:rsidRDefault="00D2224E" w:rsidP="00D2224E">
      <w:pPr>
        <w:pStyle w:val="Heading1"/>
        <w:numPr>
          <w:ilvl w:val="2"/>
          <w:numId w:val="2"/>
        </w:numPr>
        <w:ind w:left="504"/>
        <w:rPr>
          <w:rFonts w:ascii="Arial" w:hAnsi="Arial" w:cs="Arial"/>
          <w:sz w:val="22"/>
          <w:szCs w:val="22"/>
        </w:rPr>
      </w:pPr>
      <w:bookmarkStart w:id="42" w:name="_Toc48133478"/>
      <w:r w:rsidRPr="00D2224E">
        <w:rPr>
          <w:rFonts w:ascii="Arial" w:hAnsi="Arial" w:cs="Arial"/>
          <w:sz w:val="22"/>
          <w:szCs w:val="22"/>
        </w:rPr>
        <w:t>Streaming of Sensory Data</w:t>
      </w:r>
      <w:bookmarkEnd w:id="42"/>
    </w:p>
    <w:p w14:paraId="3877559C" w14:textId="11FD1B1D" w:rsidR="00907A54" w:rsidRPr="00035707" w:rsidRDefault="003668BB" w:rsidP="00035707">
      <w:pPr>
        <w:jc w:val="both"/>
        <w:rPr>
          <w:rFonts w:ascii="Arial" w:hAnsi="Arial" w:cs="Arial"/>
        </w:rPr>
      </w:pPr>
      <w:r>
        <w:rPr>
          <w:rFonts w:ascii="Arial" w:hAnsi="Arial" w:cs="Arial"/>
        </w:rPr>
        <w:t xml:space="preserve">Besides, </w:t>
      </w:r>
      <w:r w:rsidR="00907A54" w:rsidRPr="00035707">
        <w:rPr>
          <w:rFonts w:ascii="Arial" w:hAnsi="Arial" w:cs="Arial"/>
        </w:rPr>
        <w:t>Azure Stream Analytics</w:t>
      </w:r>
      <w:r>
        <w:rPr>
          <w:rFonts w:ascii="Arial" w:hAnsi="Arial" w:cs="Arial"/>
        </w:rPr>
        <w:t xml:space="preserve"> </w:t>
      </w:r>
      <w:r w:rsidR="00907A54" w:rsidRPr="00035707">
        <w:rPr>
          <w:rFonts w:ascii="Arial" w:hAnsi="Arial" w:cs="Arial"/>
        </w:rPr>
        <w:t>is a real-time</w:t>
      </w:r>
      <w:r w:rsidR="00E93D9A">
        <w:rPr>
          <w:rFonts w:ascii="Arial" w:hAnsi="Arial" w:cs="Arial"/>
        </w:rPr>
        <w:t xml:space="preserve"> streaming </w:t>
      </w:r>
      <w:r w:rsidR="00907A54" w:rsidRPr="00035707">
        <w:rPr>
          <w:rFonts w:ascii="Arial" w:hAnsi="Arial" w:cs="Arial"/>
        </w:rPr>
        <w:t xml:space="preserve">engine that is designed to process high volumes of fast streaming data from multiple sources simultaneously. </w:t>
      </w:r>
    </w:p>
    <w:p w14:paraId="6DBDE44E" w14:textId="76791253" w:rsidR="00035707" w:rsidRPr="004C2C4D" w:rsidRDefault="00E93D9A" w:rsidP="002B1608">
      <w:pPr>
        <w:jc w:val="both"/>
        <w:rPr>
          <w:rFonts w:ascii="Arial" w:hAnsi="Arial" w:cs="Arial"/>
        </w:rPr>
      </w:pPr>
      <w:r>
        <w:rPr>
          <w:rFonts w:ascii="Arial" w:hAnsi="Arial" w:cs="Arial"/>
        </w:rPr>
        <w:t>Once the r</w:t>
      </w:r>
      <w:r w:rsidR="00907A54" w:rsidRPr="00035707">
        <w:rPr>
          <w:rFonts w:ascii="Arial" w:hAnsi="Arial" w:cs="Arial"/>
        </w:rPr>
        <w:t xml:space="preserve">elationships </w:t>
      </w:r>
      <w:r w:rsidR="00AD5A5D">
        <w:rPr>
          <w:rFonts w:ascii="Arial" w:hAnsi="Arial" w:cs="Arial"/>
        </w:rPr>
        <w:t>between</w:t>
      </w:r>
      <w:r w:rsidR="00907A54" w:rsidRPr="00035707">
        <w:rPr>
          <w:rFonts w:ascii="Arial" w:hAnsi="Arial" w:cs="Arial"/>
        </w:rPr>
        <w:t xml:space="preserve"> input sources </w:t>
      </w:r>
      <w:r w:rsidR="00AC4415">
        <w:rPr>
          <w:rFonts w:ascii="Arial" w:hAnsi="Arial" w:cs="Arial"/>
        </w:rPr>
        <w:t>RPi</w:t>
      </w:r>
      <w:r w:rsidR="003668BB">
        <w:rPr>
          <w:rFonts w:ascii="Arial" w:hAnsi="Arial" w:cs="Arial"/>
        </w:rPr>
        <w:t xml:space="preserve"> in </w:t>
      </w:r>
      <w:proofErr w:type="spellStart"/>
      <w:r w:rsidR="003668BB">
        <w:rPr>
          <w:rFonts w:ascii="Arial" w:hAnsi="Arial" w:cs="Arial"/>
        </w:rPr>
        <w:t>IoTHubs</w:t>
      </w:r>
      <w:proofErr w:type="spellEnd"/>
      <w:r w:rsidR="00907A54" w:rsidRPr="00035707">
        <w:rPr>
          <w:rFonts w:ascii="Arial" w:hAnsi="Arial" w:cs="Arial"/>
        </w:rPr>
        <w:t xml:space="preserve"> and output sources such as SQL Database </w:t>
      </w:r>
      <w:r>
        <w:rPr>
          <w:rFonts w:ascii="Arial" w:hAnsi="Arial" w:cs="Arial"/>
        </w:rPr>
        <w:t>has been formed, it will</w:t>
      </w:r>
      <w:r w:rsidR="00907A54" w:rsidRPr="00035707">
        <w:rPr>
          <w:rFonts w:ascii="Arial" w:hAnsi="Arial" w:cs="Arial"/>
        </w:rPr>
        <w:t xml:space="preserve"> trigger </w:t>
      </w:r>
      <w:r w:rsidR="00FC6886">
        <w:rPr>
          <w:rFonts w:ascii="Arial" w:hAnsi="Arial" w:cs="Arial"/>
        </w:rPr>
        <w:t>the</w:t>
      </w:r>
      <w:r w:rsidR="00907A54" w:rsidRPr="00035707">
        <w:rPr>
          <w:rFonts w:ascii="Arial" w:hAnsi="Arial" w:cs="Arial"/>
        </w:rPr>
        <w:t xml:space="preserve"> streaming </w:t>
      </w:r>
      <w:r w:rsidR="00FC6886">
        <w:rPr>
          <w:rFonts w:ascii="Arial" w:hAnsi="Arial" w:cs="Arial"/>
        </w:rPr>
        <w:t xml:space="preserve">of </w:t>
      </w:r>
      <w:r w:rsidR="00907A54" w:rsidRPr="00035707">
        <w:rPr>
          <w:rFonts w:ascii="Arial" w:hAnsi="Arial" w:cs="Arial"/>
        </w:rPr>
        <w:t>real-time sensory data from IoT device to SQL Database.</w:t>
      </w:r>
      <w:r w:rsidR="001511CC">
        <w:rPr>
          <w:rFonts w:ascii="Arial" w:hAnsi="Arial" w:cs="Arial"/>
        </w:rPr>
        <w:t xml:space="preserve"> The Python script </w:t>
      </w:r>
      <w:r w:rsidR="001511CC" w:rsidRPr="004C2C4D">
        <w:rPr>
          <w:rFonts w:ascii="Arial" w:hAnsi="Arial" w:cs="Arial"/>
          <w:highlight w:val="yellow"/>
        </w:rPr>
        <w:t>(Appendix xx)</w:t>
      </w:r>
      <w:r w:rsidR="001511CC">
        <w:rPr>
          <w:rFonts w:ascii="Arial" w:hAnsi="Arial" w:cs="Arial"/>
        </w:rPr>
        <w:t xml:space="preserve"> has executed on the RPi to connect with the </w:t>
      </w:r>
      <w:proofErr w:type="spellStart"/>
      <w:r w:rsidR="001511CC">
        <w:rPr>
          <w:rFonts w:ascii="Arial" w:hAnsi="Arial" w:cs="Arial"/>
        </w:rPr>
        <w:t>IoTHubs</w:t>
      </w:r>
      <w:proofErr w:type="spellEnd"/>
      <w:r w:rsidR="001511CC">
        <w:rPr>
          <w:rFonts w:ascii="Arial" w:hAnsi="Arial" w:cs="Arial"/>
        </w:rPr>
        <w:t>.</w:t>
      </w:r>
      <w:r w:rsidR="002B1608">
        <w:rPr>
          <w:rFonts w:ascii="Arial" w:hAnsi="Arial" w:cs="Arial"/>
        </w:rPr>
        <w:t xml:space="preserve"> RPi</w:t>
      </w:r>
      <w:r w:rsidR="002B1608" w:rsidRPr="002B1608">
        <w:rPr>
          <w:rFonts w:ascii="Arial" w:hAnsi="Arial" w:cs="Arial"/>
        </w:rPr>
        <w:t xml:space="preserve"> is set to send data every</w:t>
      </w:r>
      <w:r w:rsidR="002B1608">
        <w:rPr>
          <w:rFonts w:ascii="Arial" w:hAnsi="Arial" w:cs="Arial"/>
        </w:rPr>
        <w:t xml:space="preserve"> </w:t>
      </w:r>
      <w:r w:rsidR="002B1608" w:rsidRPr="002B1608">
        <w:rPr>
          <w:rFonts w:ascii="Arial" w:hAnsi="Arial" w:cs="Arial"/>
        </w:rPr>
        <w:t xml:space="preserve">10 seconds. The parameters obtained are the </w:t>
      </w:r>
      <w:r w:rsidR="002B1608" w:rsidRPr="004C2C4D">
        <w:rPr>
          <w:rFonts w:ascii="Arial" w:hAnsi="Arial" w:cs="Arial"/>
        </w:rPr>
        <w:t>microcontroller device id, timestamp, temperature, humidity, CO2_level and PM2.5_level. These parameters are added as a new row in the Azure SQL Server database.</w:t>
      </w:r>
    </w:p>
    <w:p w14:paraId="71E59835" w14:textId="72770DC5" w:rsidR="005B2B20" w:rsidRPr="004C2C4D" w:rsidRDefault="00AD5A5D" w:rsidP="00035707">
      <w:pPr>
        <w:jc w:val="both"/>
        <w:rPr>
          <w:rFonts w:ascii="Arial" w:hAnsi="Arial" w:cs="Arial"/>
        </w:rPr>
      </w:pPr>
      <w:r w:rsidRPr="004C2C4D">
        <w:rPr>
          <w:rFonts w:ascii="Arial" w:hAnsi="Arial" w:cs="Arial"/>
        </w:rPr>
        <w:t>In summary, t</w:t>
      </w:r>
      <w:r w:rsidR="00FC6886" w:rsidRPr="004C2C4D">
        <w:rPr>
          <w:rFonts w:ascii="Arial" w:hAnsi="Arial" w:cs="Arial"/>
        </w:rPr>
        <w:t xml:space="preserve">here are 3 tables which are the </w:t>
      </w:r>
      <w:r w:rsidR="0082210C" w:rsidRPr="004C2C4D">
        <w:rPr>
          <w:rFonts w:ascii="Arial" w:hAnsi="Arial" w:cs="Arial"/>
        </w:rPr>
        <w:t>safety</w:t>
      </w:r>
      <w:r w:rsidR="005B2B20" w:rsidRPr="004C2C4D">
        <w:rPr>
          <w:rFonts w:ascii="Arial" w:hAnsi="Arial" w:cs="Arial"/>
        </w:rPr>
        <w:t xml:space="preserve"> </w:t>
      </w:r>
      <w:r w:rsidR="00FC6886" w:rsidRPr="004C2C4D">
        <w:rPr>
          <w:rFonts w:ascii="Arial" w:hAnsi="Arial" w:cs="Arial"/>
        </w:rPr>
        <w:t>d</w:t>
      </w:r>
      <w:r w:rsidR="005B2B20" w:rsidRPr="004C2C4D">
        <w:rPr>
          <w:rFonts w:ascii="Arial" w:hAnsi="Arial" w:cs="Arial"/>
        </w:rPr>
        <w:t>ata</w:t>
      </w:r>
      <w:r w:rsidR="0082210C" w:rsidRPr="004C2C4D">
        <w:rPr>
          <w:rFonts w:ascii="Arial" w:hAnsi="Arial" w:cs="Arial"/>
        </w:rPr>
        <w:t>, progress data</w:t>
      </w:r>
      <w:r w:rsidR="00FC6886" w:rsidRPr="004C2C4D">
        <w:rPr>
          <w:rFonts w:ascii="Arial" w:hAnsi="Arial" w:cs="Arial"/>
        </w:rPr>
        <w:t xml:space="preserve"> and sensory data of the data layer for the control room.</w:t>
      </w:r>
      <w:r w:rsidR="005B2B20" w:rsidRPr="004C2C4D">
        <w:rPr>
          <w:rFonts w:ascii="Arial" w:hAnsi="Arial" w:cs="Arial"/>
        </w:rPr>
        <w:t xml:space="preserve"> </w:t>
      </w:r>
    </w:p>
    <w:p w14:paraId="7E6FBA63" w14:textId="2B121A6F" w:rsidR="00517A43" w:rsidRPr="000803C2" w:rsidRDefault="00517A43" w:rsidP="00517A43">
      <w:pPr>
        <w:pStyle w:val="Caption"/>
        <w:keepNext/>
        <w:jc w:val="center"/>
        <w:rPr>
          <w:rFonts w:ascii="Arial" w:hAnsi="Arial" w:cs="Arial"/>
          <w:i w:val="0"/>
          <w:iCs w:val="0"/>
          <w:color w:val="auto"/>
        </w:rPr>
      </w:pPr>
      <w:bookmarkStart w:id="43" w:name="_Toc48300693"/>
      <w:r w:rsidRPr="000803C2">
        <w:rPr>
          <w:rFonts w:ascii="Arial" w:hAnsi="Arial" w:cs="Arial"/>
          <w:i w:val="0"/>
          <w:iCs w:val="0"/>
          <w:color w:val="auto"/>
        </w:rPr>
        <w:t xml:space="preserve">Table </w:t>
      </w:r>
      <w:r w:rsidRPr="000803C2">
        <w:rPr>
          <w:rFonts w:ascii="Arial" w:hAnsi="Arial" w:cs="Arial"/>
          <w:i w:val="0"/>
          <w:iCs w:val="0"/>
          <w:color w:val="auto"/>
        </w:rPr>
        <w:fldChar w:fldCharType="begin"/>
      </w:r>
      <w:r w:rsidRPr="000803C2">
        <w:rPr>
          <w:rFonts w:ascii="Arial" w:hAnsi="Arial" w:cs="Arial"/>
          <w:i w:val="0"/>
          <w:iCs w:val="0"/>
          <w:color w:val="auto"/>
        </w:rPr>
        <w:instrText xml:space="preserve"> SEQ Table \* ARABIC </w:instrText>
      </w:r>
      <w:r w:rsidRPr="000803C2">
        <w:rPr>
          <w:rFonts w:ascii="Arial" w:hAnsi="Arial" w:cs="Arial"/>
          <w:i w:val="0"/>
          <w:iCs w:val="0"/>
          <w:color w:val="auto"/>
        </w:rPr>
        <w:fldChar w:fldCharType="separate"/>
      </w:r>
      <w:r w:rsidRPr="000803C2">
        <w:rPr>
          <w:rFonts w:ascii="Arial" w:hAnsi="Arial" w:cs="Arial"/>
          <w:i w:val="0"/>
          <w:iCs w:val="0"/>
          <w:noProof/>
          <w:color w:val="auto"/>
        </w:rPr>
        <w:t>3</w:t>
      </w:r>
      <w:r w:rsidRPr="000803C2">
        <w:rPr>
          <w:rFonts w:ascii="Arial" w:hAnsi="Arial" w:cs="Arial"/>
          <w:i w:val="0"/>
          <w:iCs w:val="0"/>
          <w:color w:val="auto"/>
        </w:rPr>
        <w:fldChar w:fldCharType="end"/>
      </w:r>
      <w:r w:rsidRPr="000803C2">
        <w:rPr>
          <w:rFonts w:ascii="Arial" w:hAnsi="Arial" w:cs="Arial"/>
          <w:i w:val="0"/>
          <w:iCs w:val="0"/>
          <w:color w:val="auto"/>
        </w:rPr>
        <w:t xml:space="preserve"> Table Summary of sensor data in SQL Server Database</w:t>
      </w:r>
      <w:bookmarkEnd w:id="43"/>
    </w:p>
    <w:tbl>
      <w:tblPr>
        <w:tblStyle w:val="TableGrid"/>
        <w:tblW w:w="0" w:type="auto"/>
        <w:jc w:val="center"/>
        <w:tblLook w:val="04A0" w:firstRow="1" w:lastRow="0" w:firstColumn="1" w:lastColumn="0" w:noHBand="0" w:noVBand="1"/>
      </w:tblPr>
      <w:tblGrid>
        <w:gridCol w:w="1928"/>
        <w:gridCol w:w="1803"/>
        <w:gridCol w:w="1803"/>
        <w:gridCol w:w="1803"/>
      </w:tblGrid>
      <w:tr w:rsidR="00457634" w:rsidRPr="004C2C4D" w14:paraId="34D1A72C" w14:textId="77777777" w:rsidTr="0082210C">
        <w:trPr>
          <w:jc w:val="center"/>
        </w:trPr>
        <w:tc>
          <w:tcPr>
            <w:tcW w:w="1928" w:type="dxa"/>
          </w:tcPr>
          <w:p w14:paraId="4D216667" w14:textId="6067045B" w:rsidR="00457634" w:rsidRPr="004C2C4D" w:rsidRDefault="00457634" w:rsidP="005B2B20">
            <w:pPr>
              <w:rPr>
                <w:rFonts w:ascii="Arial" w:hAnsi="Arial" w:cs="Arial"/>
                <w:b/>
                <w:bCs/>
              </w:rPr>
            </w:pPr>
            <w:r w:rsidRPr="004C2C4D">
              <w:rPr>
                <w:rFonts w:ascii="Arial" w:hAnsi="Arial" w:cs="Arial"/>
                <w:b/>
                <w:bCs/>
              </w:rPr>
              <w:t>Table Name</w:t>
            </w:r>
          </w:p>
        </w:tc>
        <w:tc>
          <w:tcPr>
            <w:tcW w:w="1803" w:type="dxa"/>
          </w:tcPr>
          <w:p w14:paraId="15624B32" w14:textId="5B3E13A2" w:rsidR="00457634" w:rsidRPr="004C2C4D" w:rsidRDefault="00457634" w:rsidP="005B2B20">
            <w:pPr>
              <w:rPr>
                <w:rFonts w:ascii="Arial" w:hAnsi="Arial" w:cs="Arial"/>
                <w:b/>
                <w:bCs/>
              </w:rPr>
            </w:pPr>
            <w:r w:rsidRPr="004C2C4D">
              <w:rPr>
                <w:rFonts w:ascii="Arial" w:hAnsi="Arial" w:cs="Arial"/>
                <w:b/>
                <w:bCs/>
              </w:rPr>
              <w:t>Field</w:t>
            </w:r>
          </w:p>
        </w:tc>
        <w:tc>
          <w:tcPr>
            <w:tcW w:w="1803" w:type="dxa"/>
          </w:tcPr>
          <w:p w14:paraId="76EB8578" w14:textId="120ABB70" w:rsidR="00457634" w:rsidRPr="004C2C4D" w:rsidRDefault="00457634" w:rsidP="005B2B20">
            <w:pPr>
              <w:rPr>
                <w:rFonts w:ascii="Arial" w:hAnsi="Arial" w:cs="Arial"/>
                <w:b/>
                <w:bCs/>
              </w:rPr>
            </w:pPr>
            <w:r w:rsidRPr="004C2C4D">
              <w:rPr>
                <w:rFonts w:ascii="Arial" w:hAnsi="Arial" w:cs="Arial"/>
                <w:b/>
                <w:bCs/>
              </w:rPr>
              <w:t>Type</w:t>
            </w:r>
          </w:p>
        </w:tc>
        <w:tc>
          <w:tcPr>
            <w:tcW w:w="1803" w:type="dxa"/>
          </w:tcPr>
          <w:p w14:paraId="446C314C" w14:textId="3AAB3D53" w:rsidR="00457634" w:rsidRPr="004C2C4D" w:rsidRDefault="00457634" w:rsidP="005B2B20">
            <w:pPr>
              <w:rPr>
                <w:rFonts w:ascii="Arial" w:hAnsi="Arial" w:cs="Arial"/>
                <w:b/>
                <w:bCs/>
              </w:rPr>
            </w:pPr>
            <w:r w:rsidRPr="004C2C4D">
              <w:rPr>
                <w:rFonts w:ascii="Arial" w:hAnsi="Arial" w:cs="Arial"/>
                <w:b/>
                <w:bCs/>
              </w:rPr>
              <w:t>Description</w:t>
            </w:r>
          </w:p>
        </w:tc>
      </w:tr>
      <w:tr w:rsidR="002B1608" w:rsidRPr="004C2C4D" w14:paraId="24EB1A74" w14:textId="77777777" w:rsidTr="0082210C">
        <w:trPr>
          <w:jc w:val="center"/>
        </w:trPr>
        <w:tc>
          <w:tcPr>
            <w:tcW w:w="1928" w:type="dxa"/>
            <w:vMerge w:val="restart"/>
          </w:tcPr>
          <w:p w14:paraId="10C59F5D" w14:textId="77777777" w:rsidR="004000E9" w:rsidRPr="004C2C4D" w:rsidRDefault="004000E9" w:rsidP="005B2B20">
            <w:pPr>
              <w:rPr>
                <w:rFonts w:ascii="Arial" w:hAnsi="Arial" w:cs="Arial"/>
              </w:rPr>
            </w:pPr>
          </w:p>
          <w:p w14:paraId="4571364C" w14:textId="2625BCB8" w:rsidR="002B1608" w:rsidRPr="004C2C4D" w:rsidRDefault="002B1608" w:rsidP="005B2B20">
            <w:pPr>
              <w:rPr>
                <w:rFonts w:ascii="Arial" w:hAnsi="Arial" w:cs="Arial"/>
              </w:rPr>
            </w:pPr>
            <w:r w:rsidRPr="004C2C4D">
              <w:rPr>
                <w:rFonts w:ascii="Arial" w:hAnsi="Arial" w:cs="Arial"/>
              </w:rPr>
              <w:t>SENSORY</w:t>
            </w:r>
          </w:p>
        </w:tc>
        <w:tc>
          <w:tcPr>
            <w:tcW w:w="1803" w:type="dxa"/>
          </w:tcPr>
          <w:p w14:paraId="233CCEB6" w14:textId="77777777" w:rsidR="002B1608" w:rsidRPr="004C2C4D" w:rsidRDefault="002B1608" w:rsidP="005B2B20">
            <w:pPr>
              <w:rPr>
                <w:rFonts w:ascii="Arial" w:hAnsi="Arial" w:cs="Arial"/>
              </w:rPr>
            </w:pPr>
          </w:p>
        </w:tc>
        <w:tc>
          <w:tcPr>
            <w:tcW w:w="1803" w:type="dxa"/>
          </w:tcPr>
          <w:p w14:paraId="6ED2F26F" w14:textId="77777777" w:rsidR="002B1608" w:rsidRPr="004C2C4D" w:rsidRDefault="002B1608" w:rsidP="005B2B20">
            <w:pPr>
              <w:rPr>
                <w:rFonts w:ascii="Arial" w:hAnsi="Arial" w:cs="Arial"/>
              </w:rPr>
            </w:pPr>
          </w:p>
        </w:tc>
        <w:tc>
          <w:tcPr>
            <w:tcW w:w="1803" w:type="dxa"/>
          </w:tcPr>
          <w:p w14:paraId="2DAB6FC1" w14:textId="77777777" w:rsidR="002B1608" w:rsidRPr="004C2C4D" w:rsidRDefault="002B1608" w:rsidP="005B2B20">
            <w:pPr>
              <w:rPr>
                <w:rFonts w:ascii="Arial" w:hAnsi="Arial" w:cs="Arial"/>
              </w:rPr>
            </w:pPr>
          </w:p>
        </w:tc>
      </w:tr>
      <w:tr w:rsidR="002B1608" w:rsidRPr="004C2C4D" w14:paraId="132726FD" w14:textId="77777777" w:rsidTr="0082210C">
        <w:trPr>
          <w:jc w:val="center"/>
        </w:trPr>
        <w:tc>
          <w:tcPr>
            <w:tcW w:w="1928" w:type="dxa"/>
            <w:vMerge/>
          </w:tcPr>
          <w:p w14:paraId="2ACFA598" w14:textId="1AFEB735" w:rsidR="002B1608" w:rsidRPr="004C2C4D" w:rsidRDefault="002B1608" w:rsidP="005B2B20">
            <w:pPr>
              <w:rPr>
                <w:rFonts w:ascii="Arial" w:hAnsi="Arial" w:cs="Arial"/>
              </w:rPr>
            </w:pPr>
          </w:p>
        </w:tc>
        <w:tc>
          <w:tcPr>
            <w:tcW w:w="1803" w:type="dxa"/>
          </w:tcPr>
          <w:p w14:paraId="7B1075A8" w14:textId="77777777" w:rsidR="002B1608" w:rsidRPr="004C2C4D" w:rsidRDefault="002B1608" w:rsidP="005B2B20">
            <w:pPr>
              <w:rPr>
                <w:rFonts w:ascii="Arial" w:hAnsi="Arial" w:cs="Arial"/>
              </w:rPr>
            </w:pPr>
          </w:p>
        </w:tc>
        <w:tc>
          <w:tcPr>
            <w:tcW w:w="1803" w:type="dxa"/>
          </w:tcPr>
          <w:p w14:paraId="417EAC23" w14:textId="77777777" w:rsidR="002B1608" w:rsidRPr="004C2C4D" w:rsidRDefault="002B1608" w:rsidP="005B2B20">
            <w:pPr>
              <w:rPr>
                <w:rFonts w:ascii="Arial" w:hAnsi="Arial" w:cs="Arial"/>
              </w:rPr>
            </w:pPr>
          </w:p>
        </w:tc>
        <w:tc>
          <w:tcPr>
            <w:tcW w:w="1803" w:type="dxa"/>
          </w:tcPr>
          <w:p w14:paraId="339E892A" w14:textId="77777777" w:rsidR="002B1608" w:rsidRPr="004C2C4D" w:rsidRDefault="002B1608" w:rsidP="005B2B20">
            <w:pPr>
              <w:rPr>
                <w:rFonts w:ascii="Arial" w:hAnsi="Arial" w:cs="Arial"/>
              </w:rPr>
            </w:pPr>
          </w:p>
        </w:tc>
      </w:tr>
      <w:tr w:rsidR="002B1608" w:rsidRPr="004C2C4D" w14:paraId="12539076" w14:textId="77777777" w:rsidTr="0082210C">
        <w:trPr>
          <w:jc w:val="center"/>
        </w:trPr>
        <w:tc>
          <w:tcPr>
            <w:tcW w:w="1928" w:type="dxa"/>
            <w:vMerge/>
          </w:tcPr>
          <w:p w14:paraId="600F738D" w14:textId="41891296" w:rsidR="002B1608" w:rsidRPr="004C2C4D" w:rsidRDefault="002B1608" w:rsidP="005B2B20">
            <w:pPr>
              <w:rPr>
                <w:rFonts w:ascii="Arial" w:hAnsi="Arial" w:cs="Arial"/>
              </w:rPr>
            </w:pPr>
          </w:p>
        </w:tc>
        <w:tc>
          <w:tcPr>
            <w:tcW w:w="1803" w:type="dxa"/>
          </w:tcPr>
          <w:p w14:paraId="4BD0D88A" w14:textId="77777777" w:rsidR="002B1608" w:rsidRPr="004C2C4D" w:rsidRDefault="002B1608" w:rsidP="005B2B20">
            <w:pPr>
              <w:rPr>
                <w:rFonts w:ascii="Arial" w:hAnsi="Arial" w:cs="Arial"/>
              </w:rPr>
            </w:pPr>
          </w:p>
        </w:tc>
        <w:tc>
          <w:tcPr>
            <w:tcW w:w="1803" w:type="dxa"/>
          </w:tcPr>
          <w:p w14:paraId="26100AB0" w14:textId="77777777" w:rsidR="002B1608" w:rsidRPr="004C2C4D" w:rsidRDefault="002B1608" w:rsidP="005B2B20">
            <w:pPr>
              <w:rPr>
                <w:rFonts w:ascii="Arial" w:hAnsi="Arial" w:cs="Arial"/>
              </w:rPr>
            </w:pPr>
          </w:p>
        </w:tc>
        <w:tc>
          <w:tcPr>
            <w:tcW w:w="1803" w:type="dxa"/>
          </w:tcPr>
          <w:p w14:paraId="5076D2A2" w14:textId="77777777" w:rsidR="002B1608" w:rsidRPr="004C2C4D" w:rsidRDefault="002B1608" w:rsidP="005B2B20">
            <w:pPr>
              <w:rPr>
                <w:rFonts w:ascii="Arial" w:hAnsi="Arial" w:cs="Arial"/>
              </w:rPr>
            </w:pPr>
          </w:p>
        </w:tc>
      </w:tr>
    </w:tbl>
    <w:p w14:paraId="31A4F249" w14:textId="5A66297D" w:rsidR="00907A54" w:rsidRPr="004C2C4D" w:rsidRDefault="00900031" w:rsidP="00DA795A">
      <w:pPr>
        <w:pStyle w:val="Heading1"/>
        <w:numPr>
          <w:ilvl w:val="2"/>
          <w:numId w:val="2"/>
        </w:numPr>
        <w:ind w:left="504"/>
        <w:rPr>
          <w:rFonts w:ascii="Arial" w:hAnsi="Arial" w:cs="Arial"/>
          <w:sz w:val="22"/>
          <w:szCs w:val="22"/>
        </w:rPr>
      </w:pPr>
      <w:bookmarkStart w:id="44" w:name="_Toc48133479"/>
      <w:r w:rsidRPr="004C2C4D">
        <w:rPr>
          <w:rFonts w:ascii="Arial" w:hAnsi="Arial" w:cs="Arial"/>
          <w:sz w:val="22"/>
          <w:szCs w:val="22"/>
        </w:rPr>
        <w:t>API</w:t>
      </w:r>
      <w:r w:rsidR="002003C9" w:rsidRPr="004C2C4D">
        <w:rPr>
          <w:rFonts w:ascii="Arial" w:hAnsi="Arial" w:cs="Arial"/>
          <w:sz w:val="22"/>
          <w:szCs w:val="22"/>
        </w:rPr>
        <w:t xml:space="preserve"> Endpoint</w:t>
      </w:r>
      <w:bookmarkEnd w:id="44"/>
    </w:p>
    <w:p w14:paraId="7367040C" w14:textId="3BA4C299" w:rsidR="003E6CE6" w:rsidRPr="004C2C4D" w:rsidRDefault="00681AEC" w:rsidP="001511CC">
      <w:pPr>
        <w:jc w:val="both"/>
        <w:rPr>
          <w:rFonts w:ascii="Arial" w:hAnsi="Arial" w:cs="Arial"/>
        </w:rPr>
      </w:pPr>
      <w:r w:rsidRPr="004C2C4D">
        <w:rPr>
          <w:rFonts w:ascii="Arial" w:hAnsi="Arial" w:cs="Arial"/>
        </w:rPr>
        <w:t>Azure App Service is an HTTP-based service for hosting web applications, REST APIs, and mobile back ends. Node.JS application has been developed to retrieve the data from the SQL Server Database.</w:t>
      </w:r>
      <w:r w:rsidR="001511CC" w:rsidRPr="004C2C4D">
        <w:rPr>
          <w:rFonts w:ascii="Arial" w:hAnsi="Arial" w:cs="Arial"/>
        </w:rPr>
        <w:t xml:space="preserve"> The script is on </w:t>
      </w:r>
      <w:r w:rsidR="001511CC" w:rsidRPr="004C2C4D">
        <w:rPr>
          <w:rFonts w:ascii="Arial" w:hAnsi="Arial" w:cs="Arial"/>
          <w:highlight w:val="yellow"/>
        </w:rPr>
        <w:t>Appendix XX.</w:t>
      </w:r>
      <w:r w:rsidRPr="004C2C4D">
        <w:rPr>
          <w:rFonts w:ascii="Arial" w:hAnsi="Arial" w:cs="Arial"/>
        </w:rPr>
        <w:t xml:space="preserve"> It</w:t>
      </w:r>
      <w:r w:rsidR="00DA795A" w:rsidRPr="004C2C4D">
        <w:rPr>
          <w:rFonts w:ascii="Arial" w:hAnsi="Arial" w:cs="Arial"/>
        </w:rPr>
        <w:t xml:space="preserve"> define</w:t>
      </w:r>
      <w:r w:rsidRPr="004C2C4D">
        <w:rPr>
          <w:rFonts w:ascii="Arial" w:hAnsi="Arial" w:cs="Arial"/>
        </w:rPr>
        <w:t>s</w:t>
      </w:r>
      <w:r w:rsidR="00932C31" w:rsidRPr="004C2C4D">
        <w:rPr>
          <w:rFonts w:ascii="Arial" w:hAnsi="Arial" w:cs="Arial"/>
        </w:rPr>
        <w:t xml:space="preserve"> a</w:t>
      </w:r>
      <w:r w:rsidR="002B1608" w:rsidRPr="004C2C4D">
        <w:rPr>
          <w:rFonts w:ascii="Arial" w:hAnsi="Arial" w:cs="Arial"/>
        </w:rPr>
        <w:t>n</w:t>
      </w:r>
      <w:r w:rsidR="00932C31" w:rsidRPr="004C2C4D">
        <w:rPr>
          <w:rFonts w:ascii="Arial" w:hAnsi="Arial" w:cs="Arial"/>
        </w:rPr>
        <w:t xml:space="preserve"> URL endpoint for triggering GET request from</w:t>
      </w:r>
      <w:r w:rsidR="00DA795A" w:rsidRPr="004C2C4D">
        <w:rPr>
          <w:rFonts w:ascii="Arial" w:hAnsi="Arial" w:cs="Arial"/>
        </w:rPr>
        <w:t xml:space="preserve"> </w:t>
      </w:r>
      <w:r w:rsidR="00C119D2" w:rsidRPr="004C2C4D">
        <w:rPr>
          <w:rFonts w:ascii="Arial" w:hAnsi="Arial" w:cs="Arial"/>
        </w:rPr>
        <w:t>the</w:t>
      </w:r>
      <w:r w:rsidR="00DA795A" w:rsidRPr="004C2C4D">
        <w:rPr>
          <w:rFonts w:ascii="Arial" w:hAnsi="Arial" w:cs="Arial"/>
        </w:rPr>
        <w:t xml:space="preserve"> table</w:t>
      </w:r>
      <w:r w:rsidR="00C119D2" w:rsidRPr="004C2C4D">
        <w:rPr>
          <w:rFonts w:ascii="Arial" w:hAnsi="Arial" w:cs="Arial"/>
        </w:rPr>
        <w:t>s</w:t>
      </w:r>
      <w:r w:rsidR="00DA795A" w:rsidRPr="004C2C4D">
        <w:rPr>
          <w:rFonts w:ascii="Arial" w:hAnsi="Arial" w:cs="Arial"/>
        </w:rPr>
        <w:t xml:space="preserve"> </w:t>
      </w:r>
      <w:r w:rsidR="00C119D2" w:rsidRPr="004C2C4D">
        <w:rPr>
          <w:rFonts w:ascii="Arial" w:hAnsi="Arial" w:cs="Arial"/>
        </w:rPr>
        <w:t>in SQL database and</w:t>
      </w:r>
      <w:r w:rsidR="00DA795A" w:rsidRPr="004C2C4D">
        <w:rPr>
          <w:rFonts w:ascii="Arial" w:hAnsi="Arial" w:cs="Arial"/>
        </w:rPr>
        <w:t xml:space="preserve"> returned as a </w:t>
      </w:r>
      <w:r w:rsidR="00867B9B" w:rsidRPr="004C2C4D">
        <w:rPr>
          <w:rFonts w:ascii="Arial" w:hAnsi="Arial" w:cs="Arial"/>
        </w:rPr>
        <w:t>J</w:t>
      </w:r>
      <w:r w:rsidR="00DA795A" w:rsidRPr="004C2C4D">
        <w:rPr>
          <w:rFonts w:ascii="Arial" w:hAnsi="Arial" w:cs="Arial"/>
        </w:rPr>
        <w:t>SON object</w:t>
      </w:r>
      <w:r w:rsidRPr="004C2C4D">
        <w:rPr>
          <w:rFonts w:ascii="Arial" w:hAnsi="Arial" w:cs="Arial"/>
        </w:rPr>
        <w:t xml:space="preserve"> for</w:t>
      </w:r>
      <w:r w:rsidR="00DA795A" w:rsidRPr="004C2C4D">
        <w:rPr>
          <w:rFonts w:ascii="Arial" w:hAnsi="Arial" w:cs="Arial"/>
        </w:rPr>
        <w:t xml:space="preserve"> live data visualisation and analytics</w:t>
      </w:r>
      <w:r w:rsidRPr="004C2C4D">
        <w:rPr>
          <w:rFonts w:ascii="Arial" w:hAnsi="Arial" w:cs="Arial"/>
        </w:rPr>
        <w:t>.</w:t>
      </w:r>
      <w:r w:rsidR="007C27FB" w:rsidRPr="004C2C4D">
        <w:rPr>
          <w:rFonts w:ascii="Arial" w:hAnsi="Arial" w:cs="Arial"/>
        </w:rPr>
        <w:t xml:space="preserve"> </w:t>
      </w:r>
      <w:r w:rsidR="00C37646">
        <w:rPr>
          <w:rFonts w:ascii="Arial" w:hAnsi="Arial" w:cs="Arial"/>
        </w:rPr>
        <w:t>Data can be retrieved from</w:t>
      </w:r>
      <w:r w:rsidR="001511CC" w:rsidRPr="004C2C4D">
        <w:rPr>
          <w:rFonts w:ascii="Arial" w:hAnsi="Arial" w:cs="Arial"/>
        </w:rPr>
        <w:t xml:space="preserve"> </w:t>
      </w:r>
      <w:r w:rsidR="00C37646">
        <w:rPr>
          <w:rFonts w:ascii="Arial" w:hAnsi="Arial" w:cs="Arial"/>
        </w:rPr>
        <w:t xml:space="preserve">these API </w:t>
      </w:r>
      <w:r w:rsidR="00577193">
        <w:rPr>
          <w:rFonts w:ascii="Arial" w:hAnsi="Arial" w:cs="Arial"/>
        </w:rPr>
        <w:t>for the</w:t>
      </w:r>
      <w:r w:rsidR="001511CC" w:rsidRPr="004C2C4D">
        <w:rPr>
          <w:rFonts w:ascii="Arial" w:hAnsi="Arial" w:cs="Arial"/>
        </w:rPr>
        <w:t xml:space="preserve"> visualisation applications</w:t>
      </w:r>
      <w:r w:rsidR="007C27FB" w:rsidRPr="004C2C4D">
        <w:rPr>
          <w:rFonts w:ascii="Arial" w:hAnsi="Arial" w:cs="Arial"/>
        </w:rPr>
        <w:t xml:space="preserve">. </w:t>
      </w:r>
      <w:r w:rsidR="007C27FB" w:rsidRPr="00577193">
        <w:rPr>
          <w:rFonts w:ascii="Arial" w:hAnsi="Arial" w:cs="Arial"/>
          <w:highlight w:val="yellow"/>
        </w:rPr>
        <w:t>The API documentation can be found on the studies GitHub page.</w:t>
      </w:r>
    </w:p>
    <w:p w14:paraId="5123B2BE" w14:textId="6652BC1A" w:rsidR="00BD00EC" w:rsidRPr="004C2C4D" w:rsidRDefault="003A1E01" w:rsidP="003C069B">
      <w:pPr>
        <w:pStyle w:val="Heading1"/>
        <w:numPr>
          <w:ilvl w:val="1"/>
          <w:numId w:val="2"/>
        </w:numPr>
        <w:ind w:left="432"/>
        <w:rPr>
          <w:rFonts w:ascii="Arial" w:hAnsi="Arial" w:cs="Arial"/>
          <w:sz w:val="22"/>
          <w:szCs w:val="22"/>
        </w:rPr>
      </w:pPr>
      <w:bookmarkStart w:id="45" w:name="_Toc48133480"/>
      <w:r w:rsidRPr="004C2C4D">
        <w:rPr>
          <w:rFonts w:ascii="Arial" w:hAnsi="Arial" w:cs="Arial"/>
          <w:sz w:val="22"/>
          <w:szCs w:val="22"/>
        </w:rPr>
        <w:t>Visualisation</w:t>
      </w:r>
      <w:r w:rsidR="00AF7B56" w:rsidRPr="004C2C4D">
        <w:rPr>
          <w:rFonts w:ascii="Arial" w:hAnsi="Arial" w:cs="Arial"/>
          <w:sz w:val="22"/>
          <w:szCs w:val="22"/>
        </w:rPr>
        <w:t xml:space="preserve"> Techniques</w:t>
      </w:r>
      <w:bookmarkEnd w:id="45"/>
    </w:p>
    <w:p w14:paraId="5334DD06" w14:textId="51BDF3D2" w:rsidR="00064821" w:rsidRPr="004C2C4D" w:rsidRDefault="003A05C8" w:rsidP="003A05C8">
      <w:pPr>
        <w:pStyle w:val="Heading1"/>
        <w:numPr>
          <w:ilvl w:val="2"/>
          <w:numId w:val="2"/>
        </w:numPr>
        <w:ind w:left="504"/>
        <w:rPr>
          <w:rFonts w:ascii="Arial" w:hAnsi="Arial" w:cs="Arial"/>
          <w:sz w:val="22"/>
          <w:szCs w:val="22"/>
        </w:rPr>
      </w:pPr>
      <w:bookmarkStart w:id="46" w:name="_Toc48133481"/>
      <w:r w:rsidRPr="004C2C4D">
        <w:rPr>
          <w:rFonts w:ascii="Arial" w:hAnsi="Arial" w:cs="Arial"/>
          <w:sz w:val="22"/>
          <w:szCs w:val="22"/>
        </w:rPr>
        <w:t>VR</w:t>
      </w:r>
      <w:bookmarkEnd w:id="46"/>
    </w:p>
    <w:p w14:paraId="4FEED2E2" w14:textId="0D746EE2" w:rsidR="007B50A1" w:rsidRDefault="005005BA" w:rsidP="007B50A1">
      <w:pPr>
        <w:jc w:val="both"/>
        <w:rPr>
          <w:rFonts w:ascii="Arial" w:hAnsi="Arial" w:cs="Arial"/>
        </w:rPr>
      </w:pPr>
      <w:r w:rsidRPr="004C2C4D">
        <w:rPr>
          <w:rFonts w:ascii="Arial" w:hAnsi="Arial" w:cs="Arial" w:hint="eastAsia"/>
        </w:rPr>
        <w:t>Th</w:t>
      </w:r>
      <w:r w:rsidRPr="004C2C4D">
        <w:rPr>
          <w:rFonts w:ascii="Arial" w:hAnsi="Arial" w:cs="Arial"/>
        </w:rPr>
        <w:t xml:space="preserve">e plug-in </w:t>
      </w:r>
      <w:r w:rsidR="00B640D7">
        <w:rPr>
          <w:rFonts w:ascii="Arial" w:hAnsi="Arial" w:cs="Arial"/>
        </w:rPr>
        <w:t>of Autodesk Revit called “Pros</w:t>
      </w:r>
      <w:r w:rsidR="007B50A1">
        <w:rPr>
          <w:rFonts w:ascii="Arial" w:hAnsi="Arial" w:cs="Arial"/>
        </w:rPr>
        <w:t>p</w:t>
      </w:r>
      <w:r w:rsidR="00B640D7">
        <w:rPr>
          <w:rFonts w:ascii="Arial" w:hAnsi="Arial" w:cs="Arial"/>
        </w:rPr>
        <w:t xml:space="preserve">ect” which is </w:t>
      </w:r>
      <w:r w:rsidR="004C2C4D" w:rsidRPr="004C2C4D">
        <w:rPr>
          <w:rFonts w:ascii="Arial" w:hAnsi="Arial" w:cs="Arial"/>
        </w:rPr>
        <w:t xml:space="preserve">developed by </w:t>
      </w:r>
      <w:proofErr w:type="spellStart"/>
      <w:r w:rsidR="004C2C4D" w:rsidRPr="004C2C4D">
        <w:rPr>
          <w:rFonts w:ascii="Arial" w:hAnsi="Arial" w:cs="Arial"/>
        </w:rPr>
        <w:t>IrisVR</w:t>
      </w:r>
      <w:proofErr w:type="spellEnd"/>
      <w:r w:rsidR="00B640D7">
        <w:rPr>
          <w:rFonts w:ascii="Arial" w:hAnsi="Arial" w:cs="Arial"/>
        </w:rPr>
        <w:t xml:space="preserve"> will be used for VR visualisation</w:t>
      </w:r>
      <w:r w:rsidR="004C2C4D" w:rsidRPr="004C2C4D">
        <w:rPr>
          <w:rFonts w:ascii="Arial" w:hAnsi="Arial" w:cs="Arial"/>
        </w:rPr>
        <w:t xml:space="preserve">, the model data in BIM360 </w:t>
      </w:r>
      <w:r w:rsidRPr="004C2C4D">
        <w:rPr>
          <w:rFonts w:ascii="Arial" w:hAnsi="Arial" w:cs="Arial"/>
        </w:rPr>
        <w:t xml:space="preserve">can </w:t>
      </w:r>
      <w:r w:rsidR="004C2C4D" w:rsidRPr="004C2C4D">
        <w:rPr>
          <w:rFonts w:ascii="Arial" w:hAnsi="Arial" w:cs="Arial"/>
        </w:rPr>
        <w:t xml:space="preserve">be </w:t>
      </w:r>
      <w:r w:rsidR="00B640D7">
        <w:rPr>
          <w:rFonts w:ascii="Arial" w:hAnsi="Arial" w:cs="Arial"/>
        </w:rPr>
        <w:t xml:space="preserve">opened in Revit and the model will be </w:t>
      </w:r>
      <w:r w:rsidRPr="004C2C4D">
        <w:rPr>
          <w:rFonts w:ascii="Arial" w:hAnsi="Arial" w:cs="Arial"/>
        </w:rPr>
        <w:t>convert</w:t>
      </w:r>
      <w:r w:rsidR="004C2C4D" w:rsidRPr="004C2C4D">
        <w:rPr>
          <w:rFonts w:ascii="Arial" w:hAnsi="Arial" w:cs="Arial"/>
        </w:rPr>
        <w:t>ed</w:t>
      </w:r>
      <w:r w:rsidRPr="004C2C4D">
        <w:rPr>
          <w:rFonts w:ascii="Arial" w:hAnsi="Arial" w:cs="Arial"/>
        </w:rPr>
        <w:t xml:space="preserve"> </w:t>
      </w:r>
      <w:r w:rsidR="009C7918" w:rsidRPr="004C2C4D">
        <w:rPr>
          <w:rFonts w:ascii="Arial" w:hAnsi="Arial" w:cs="Arial"/>
        </w:rPr>
        <w:t>for VR visualisation</w:t>
      </w:r>
      <w:r w:rsidR="00B640D7">
        <w:rPr>
          <w:rFonts w:ascii="Arial" w:hAnsi="Arial" w:cs="Arial"/>
        </w:rPr>
        <w:t xml:space="preserve"> by using this plug-in</w:t>
      </w:r>
      <w:r w:rsidRPr="004C2C4D">
        <w:rPr>
          <w:rFonts w:ascii="Arial" w:hAnsi="Arial" w:cs="Arial"/>
        </w:rPr>
        <w:t>.</w:t>
      </w:r>
      <w:r w:rsidR="00B20B57" w:rsidRPr="004C2C4D">
        <w:rPr>
          <w:rFonts w:ascii="Arial" w:hAnsi="Arial" w:cs="Arial"/>
        </w:rPr>
        <w:t xml:space="preserve"> </w:t>
      </w:r>
      <w:r w:rsidR="004C2C4D" w:rsidRPr="004C2C4D">
        <w:rPr>
          <w:rFonts w:ascii="Arial" w:hAnsi="Arial" w:cs="Arial"/>
        </w:rPr>
        <w:t xml:space="preserve">The 3D Views of the model can be imported directly into VR and automatically become viewpoints. It can create a narrative for the VR experience which is in 1:1 scale. </w:t>
      </w:r>
      <w:r w:rsidR="007B50A1">
        <w:rPr>
          <w:rFonts w:ascii="Arial" w:hAnsi="Arial" w:cs="Arial"/>
        </w:rPr>
        <w:t xml:space="preserve">Besides, Prospect is the </w:t>
      </w:r>
      <w:r w:rsidR="007B50A1" w:rsidRPr="007B50A1">
        <w:rPr>
          <w:rFonts w:ascii="Arial" w:hAnsi="Arial" w:cs="Arial"/>
        </w:rPr>
        <w:t xml:space="preserve">Prospect is the only one that </w:t>
      </w:r>
      <w:r w:rsidR="007B50A1">
        <w:rPr>
          <w:rFonts w:ascii="Arial" w:hAnsi="Arial" w:cs="Arial"/>
        </w:rPr>
        <w:t>include</w:t>
      </w:r>
      <w:r w:rsidR="007B50A1" w:rsidRPr="007B50A1">
        <w:rPr>
          <w:rFonts w:ascii="Arial" w:hAnsi="Arial" w:cs="Arial"/>
        </w:rPr>
        <w:t xml:space="preserve"> all</w:t>
      </w:r>
      <w:r w:rsidR="007B50A1">
        <w:rPr>
          <w:rFonts w:ascii="Arial" w:hAnsi="Arial" w:cs="Arial"/>
        </w:rPr>
        <w:t xml:space="preserve"> </w:t>
      </w:r>
      <w:r w:rsidR="002E2B6F">
        <w:rPr>
          <w:rFonts w:ascii="Arial" w:hAnsi="Arial" w:cs="Arial"/>
        </w:rPr>
        <w:t xml:space="preserve">utility </w:t>
      </w:r>
      <w:r w:rsidR="007B50A1">
        <w:rPr>
          <w:rFonts w:ascii="Arial" w:hAnsi="Arial" w:cs="Arial"/>
        </w:rPr>
        <w:t xml:space="preserve">features such as measurement, </w:t>
      </w:r>
      <w:r w:rsidR="00990ED6">
        <w:rPr>
          <w:rFonts w:ascii="Arial" w:hAnsi="Arial" w:cs="Arial"/>
        </w:rPr>
        <w:t>mark-up</w:t>
      </w:r>
      <w:r w:rsidR="007B50A1">
        <w:rPr>
          <w:rFonts w:ascii="Arial" w:hAnsi="Arial" w:cs="Arial"/>
        </w:rPr>
        <w:t>, snapshot, section view and object information in a single add-on compared with others in the market and it provided free-trial for 14 days, so it has been chosen for this study.</w:t>
      </w:r>
      <w:r w:rsidR="007B50A1">
        <w:rPr>
          <w:rFonts w:ascii="Arial" w:hAnsi="Arial" w:cs="Arial"/>
        </w:rPr>
        <w:br w:type="page"/>
      </w:r>
    </w:p>
    <w:p w14:paraId="0B89C6AF" w14:textId="72A8C733" w:rsidR="00BA4739" w:rsidRDefault="00060854" w:rsidP="005005BA">
      <w:pPr>
        <w:jc w:val="both"/>
        <w:rPr>
          <w:rFonts w:ascii="Arial" w:hAnsi="Arial" w:cs="Arial"/>
        </w:rPr>
      </w:pPr>
      <w:r w:rsidRPr="004C2C4D">
        <w:rPr>
          <w:rFonts w:ascii="Arial" w:hAnsi="Arial" w:cs="Arial"/>
        </w:rPr>
        <w:lastRenderedPageBreak/>
        <w:t>The immersive VR headset Oculus Quest will be used for this study. It is a completely wire-free, PC free and with all the sensors built in. The specification is as follows:</w:t>
      </w:r>
    </w:p>
    <w:p w14:paraId="55D30AE2" w14:textId="6A2600E6" w:rsidR="00517A43" w:rsidRPr="000803C2" w:rsidRDefault="00517A43" w:rsidP="00B25DE3">
      <w:pPr>
        <w:pStyle w:val="Caption"/>
        <w:keepNext/>
        <w:jc w:val="center"/>
        <w:rPr>
          <w:rFonts w:ascii="Arial" w:hAnsi="Arial" w:cs="Arial"/>
          <w:i w:val="0"/>
          <w:iCs w:val="0"/>
          <w:color w:val="auto"/>
        </w:rPr>
      </w:pPr>
      <w:bookmarkStart w:id="47" w:name="_Toc48300694"/>
      <w:r w:rsidRPr="000803C2">
        <w:rPr>
          <w:rFonts w:ascii="Arial" w:hAnsi="Arial" w:cs="Arial"/>
          <w:i w:val="0"/>
          <w:iCs w:val="0"/>
          <w:color w:val="auto"/>
        </w:rPr>
        <w:t xml:space="preserve">Table </w:t>
      </w:r>
      <w:r w:rsidRPr="000803C2">
        <w:rPr>
          <w:rFonts w:ascii="Arial" w:hAnsi="Arial" w:cs="Arial"/>
          <w:i w:val="0"/>
          <w:iCs w:val="0"/>
          <w:color w:val="auto"/>
        </w:rPr>
        <w:fldChar w:fldCharType="begin"/>
      </w:r>
      <w:r w:rsidRPr="000803C2">
        <w:rPr>
          <w:rFonts w:ascii="Arial" w:hAnsi="Arial" w:cs="Arial"/>
          <w:i w:val="0"/>
          <w:iCs w:val="0"/>
          <w:color w:val="auto"/>
        </w:rPr>
        <w:instrText xml:space="preserve"> SEQ Table \* ARABIC </w:instrText>
      </w:r>
      <w:r w:rsidRPr="000803C2">
        <w:rPr>
          <w:rFonts w:ascii="Arial" w:hAnsi="Arial" w:cs="Arial"/>
          <w:i w:val="0"/>
          <w:iCs w:val="0"/>
          <w:color w:val="auto"/>
        </w:rPr>
        <w:fldChar w:fldCharType="separate"/>
      </w:r>
      <w:r w:rsidRPr="000803C2">
        <w:rPr>
          <w:rFonts w:ascii="Arial" w:hAnsi="Arial" w:cs="Arial"/>
          <w:i w:val="0"/>
          <w:iCs w:val="0"/>
          <w:noProof/>
          <w:color w:val="auto"/>
        </w:rPr>
        <w:t>4</w:t>
      </w:r>
      <w:r w:rsidRPr="000803C2">
        <w:rPr>
          <w:rFonts w:ascii="Arial" w:hAnsi="Arial" w:cs="Arial"/>
          <w:i w:val="0"/>
          <w:iCs w:val="0"/>
          <w:color w:val="auto"/>
        </w:rPr>
        <w:fldChar w:fldCharType="end"/>
      </w:r>
      <w:r w:rsidRPr="000803C2">
        <w:rPr>
          <w:rFonts w:ascii="Arial" w:hAnsi="Arial" w:cs="Arial"/>
          <w:i w:val="0"/>
          <w:iCs w:val="0"/>
          <w:color w:val="auto"/>
        </w:rPr>
        <w:t xml:space="preserve"> Specification of Oculus Quest</w:t>
      </w:r>
      <w:bookmarkEnd w:id="47"/>
    </w:p>
    <w:tbl>
      <w:tblPr>
        <w:tblStyle w:val="TableGrid"/>
        <w:tblW w:w="0" w:type="auto"/>
        <w:jc w:val="center"/>
        <w:tblLook w:val="04A0" w:firstRow="1" w:lastRow="0" w:firstColumn="1" w:lastColumn="0" w:noHBand="0" w:noVBand="1"/>
      </w:tblPr>
      <w:tblGrid>
        <w:gridCol w:w="2953"/>
        <w:gridCol w:w="2953"/>
      </w:tblGrid>
      <w:tr w:rsidR="00060854" w:rsidRPr="004C2C4D" w14:paraId="7BD9C4F2" w14:textId="77777777" w:rsidTr="00060854">
        <w:trPr>
          <w:trHeight w:val="499"/>
          <w:jc w:val="center"/>
        </w:trPr>
        <w:tc>
          <w:tcPr>
            <w:tcW w:w="2953" w:type="dxa"/>
          </w:tcPr>
          <w:p w14:paraId="6C4EF3B2" w14:textId="76BDAAA5" w:rsidR="00060854" w:rsidRPr="004C2C4D" w:rsidRDefault="00060854" w:rsidP="005005BA">
            <w:pPr>
              <w:jc w:val="both"/>
              <w:rPr>
                <w:rFonts w:ascii="Arial" w:hAnsi="Arial" w:cs="Arial"/>
              </w:rPr>
            </w:pPr>
            <w:r w:rsidRPr="004C2C4D">
              <w:rPr>
                <w:rFonts w:ascii="Arial" w:hAnsi="Arial" w:cs="Arial"/>
                <w:color w:val="333333"/>
                <w:shd w:val="clear" w:color="auto" w:fill="FCFCFC"/>
              </w:rPr>
              <w:t>Display panel</w:t>
            </w:r>
          </w:p>
        </w:tc>
        <w:tc>
          <w:tcPr>
            <w:tcW w:w="2953" w:type="dxa"/>
          </w:tcPr>
          <w:p w14:paraId="2BE7EF72" w14:textId="6E439C05" w:rsidR="00060854" w:rsidRPr="004C2C4D" w:rsidRDefault="00060854" w:rsidP="005005BA">
            <w:pPr>
              <w:jc w:val="both"/>
              <w:rPr>
                <w:rFonts w:ascii="Arial" w:hAnsi="Arial" w:cs="Arial"/>
              </w:rPr>
            </w:pPr>
            <w:r w:rsidRPr="004C2C4D">
              <w:rPr>
                <w:rFonts w:ascii="Arial" w:hAnsi="Arial" w:cs="Arial"/>
                <w:color w:val="333333"/>
                <w:shd w:val="clear" w:color="auto" w:fill="FCFCFC"/>
              </w:rPr>
              <w:t>OLED</w:t>
            </w:r>
          </w:p>
        </w:tc>
      </w:tr>
      <w:tr w:rsidR="00060854" w:rsidRPr="004C2C4D" w14:paraId="7F84D5FB" w14:textId="77777777" w:rsidTr="00242527">
        <w:trPr>
          <w:trHeight w:val="215"/>
          <w:jc w:val="center"/>
        </w:trPr>
        <w:tc>
          <w:tcPr>
            <w:tcW w:w="2953" w:type="dxa"/>
          </w:tcPr>
          <w:p w14:paraId="6C6584A1" w14:textId="26D94324"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Display resolution</w:t>
            </w:r>
          </w:p>
        </w:tc>
        <w:tc>
          <w:tcPr>
            <w:tcW w:w="2953" w:type="dxa"/>
          </w:tcPr>
          <w:p w14:paraId="0D9DF320" w14:textId="7F866900" w:rsidR="00060854" w:rsidRPr="004C2C4D" w:rsidRDefault="00060854" w:rsidP="005005BA">
            <w:pPr>
              <w:jc w:val="both"/>
              <w:rPr>
                <w:rFonts w:ascii="Arial" w:hAnsi="Arial" w:cs="Arial"/>
              </w:rPr>
            </w:pPr>
            <w:r w:rsidRPr="00060854">
              <w:rPr>
                <w:rFonts w:ascii="Arial" w:eastAsia="Times New Roman" w:hAnsi="Arial" w:cs="Arial"/>
                <w:color w:val="333333"/>
              </w:rPr>
              <w:t xml:space="preserve">1440 x 1600 per eye </w:t>
            </w:r>
          </w:p>
        </w:tc>
      </w:tr>
      <w:tr w:rsidR="00060854" w:rsidRPr="004C2C4D" w14:paraId="492F94D6" w14:textId="77777777" w:rsidTr="00060854">
        <w:trPr>
          <w:trHeight w:val="499"/>
          <w:jc w:val="center"/>
        </w:trPr>
        <w:tc>
          <w:tcPr>
            <w:tcW w:w="2953" w:type="dxa"/>
          </w:tcPr>
          <w:p w14:paraId="261209B4" w14:textId="081D008D" w:rsidR="00060854" w:rsidRPr="004C2C4D" w:rsidRDefault="00060854" w:rsidP="005005BA">
            <w:pPr>
              <w:jc w:val="both"/>
              <w:rPr>
                <w:rFonts w:ascii="Arial" w:hAnsi="Arial" w:cs="Arial"/>
              </w:rPr>
            </w:pPr>
            <w:r w:rsidRPr="004C2C4D">
              <w:rPr>
                <w:rFonts w:ascii="Arial" w:hAnsi="Arial" w:cs="Arial"/>
                <w:color w:val="333333"/>
              </w:rPr>
              <w:t>R</w:t>
            </w:r>
            <w:r w:rsidRPr="00060854">
              <w:rPr>
                <w:rFonts w:ascii="Arial" w:eastAsia="Times New Roman" w:hAnsi="Arial" w:cs="Arial"/>
                <w:color w:val="333333"/>
              </w:rPr>
              <w:t>efresh rate</w:t>
            </w:r>
          </w:p>
        </w:tc>
        <w:tc>
          <w:tcPr>
            <w:tcW w:w="2953" w:type="dxa"/>
          </w:tcPr>
          <w:p w14:paraId="1D0AFA43" w14:textId="517EDC17" w:rsidR="00060854" w:rsidRPr="004C2C4D" w:rsidRDefault="00060854" w:rsidP="005005BA">
            <w:pPr>
              <w:jc w:val="both"/>
              <w:rPr>
                <w:rFonts w:ascii="Arial" w:hAnsi="Arial" w:cs="Arial"/>
              </w:rPr>
            </w:pPr>
            <w:r w:rsidRPr="00060854">
              <w:rPr>
                <w:rFonts w:ascii="Arial" w:eastAsia="Times New Roman" w:hAnsi="Arial" w:cs="Arial"/>
                <w:color w:val="333333"/>
              </w:rPr>
              <w:t>72Hz</w:t>
            </w:r>
          </w:p>
        </w:tc>
      </w:tr>
      <w:tr w:rsidR="00060854" w:rsidRPr="004C2C4D" w14:paraId="1EB25045" w14:textId="77777777" w:rsidTr="00242527">
        <w:trPr>
          <w:trHeight w:val="368"/>
          <w:jc w:val="center"/>
        </w:trPr>
        <w:tc>
          <w:tcPr>
            <w:tcW w:w="2953" w:type="dxa"/>
          </w:tcPr>
          <w:p w14:paraId="416DADEF" w14:textId="478D6C75" w:rsidR="00060854" w:rsidRPr="004C2C4D" w:rsidRDefault="00060854" w:rsidP="005005BA">
            <w:pPr>
              <w:jc w:val="both"/>
              <w:rPr>
                <w:rFonts w:ascii="Arial" w:hAnsi="Arial" w:cs="Arial"/>
              </w:rPr>
            </w:pPr>
            <w:r w:rsidRPr="004C2C4D">
              <w:rPr>
                <w:rFonts w:ascii="Arial" w:hAnsi="Arial" w:cs="Arial" w:hint="eastAsia"/>
              </w:rPr>
              <w:t>CPU</w:t>
            </w:r>
          </w:p>
        </w:tc>
        <w:tc>
          <w:tcPr>
            <w:tcW w:w="2953" w:type="dxa"/>
          </w:tcPr>
          <w:p w14:paraId="27B67BA6" w14:textId="71E2D8F5"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Qualcomm Snapdragon 835 processor</w:t>
            </w:r>
          </w:p>
        </w:tc>
      </w:tr>
      <w:tr w:rsidR="00060854" w:rsidRPr="004C2C4D" w14:paraId="70552E00" w14:textId="77777777" w:rsidTr="00242527">
        <w:trPr>
          <w:trHeight w:val="269"/>
          <w:jc w:val="center"/>
        </w:trPr>
        <w:tc>
          <w:tcPr>
            <w:tcW w:w="2953" w:type="dxa"/>
          </w:tcPr>
          <w:p w14:paraId="39BE2D0D" w14:textId="76F2E831" w:rsidR="00060854" w:rsidRPr="004C2C4D" w:rsidRDefault="00060854" w:rsidP="005005BA">
            <w:pPr>
              <w:jc w:val="both"/>
              <w:rPr>
                <w:rFonts w:ascii="Arial" w:hAnsi="Arial" w:cs="Arial"/>
              </w:rPr>
            </w:pPr>
            <w:r w:rsidRPr="004C2C4D">
              <w:rPr>
                <w:rFonts w:ascii="Arial" w:hAnsi="Arial" w:cs="Arial" w:hint="eastAsia"/>
              </w:rPr>
              <w:t>RAM</w:t>
            </w:r>
          </w:p>
        </w:tc>
        <w:tc>
          <w:tcPr>
            <w:tcW w:w="2953" w:type="dxa"/>
          </w:tcPr>
          <w:p w14:paraId="4FD31839" w14:textId="2BDA545A"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4GB RAM</w:t>
            </w:r>
          </w:p>
        </w:tc>
      </w:tr>
      <w:tr w:rsidR="00060854" w:rsidRPr="004C2C4D" w14:paraId="1E000974" w14:textId="77777777" w:rsidTr="00242527">
        <w:trPr>
          <w:trHeight w:val="58"/>
          <w:jc w:val="center"/>
        </w:trPr>
        <w:tc>
          <w:tcPr>
            <w:tcW w:w="2953" w:type="dxa"/>
          </w:tcPr>
          <w:p w14:paraId="0ED2BA67" w14:textId="6797C760" w:rsidR="00060854" w:rsidRPr="004C2C4D" w:rsidRDefault="00060854" w:rsidP="005005BA">
            <w:pPr>
              <w:jc w:val="both"/>
              <w:rPr>
                <w:rFonts w:ascii="Arial" w:hAnsi="Arial" w:cs="Arial"/>
              </w:rPr>
            </w:pPr>
            <w:r w:rsidRPr="004C2C4D">
              <w:rPr>
                <w:rFonts w:ascii="Arial" w:hAnsi="Arial" w:cs="Arial"/>
              </w:rPr>
              <w:t>B</w:t>
            </w:r>
            <w:r w:rsidRPr="004C2C4D">
              <w:rPr>
                <w:rFonts w:ascii="Arial" w:hAnsi="Arial" w:cs="Arial" w:hint="eastAsia"/>
              </w:rPr>
              <w:t>a</w:t>
            </w:r>
            <w:r w:rsidRPr="004C2C4D">
              <w:rPr>
                <w:rFonts w:ascii="Arial" w:hAnsi="Arial" w:cs="Arial"/>
              </w:rPr>
              <w:t>ttery</w:t>
            </w:r>
          </w:p>
        </w:tc>
        <w:tc>
          <w:tcPr>
            <w:tcW w:w="2953" w:type="dxa"/>
          </w:tcPr>
          <w:p w14:paraId="4545B365" w14:textId="439B97F0"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Lithium-ion battery with 2-3 hours playtime, depending on what you are playing</w:t>
            </w:r>
          </w:p>
        </w:tc>
      </w:tr>
      <w:tr w:rsidR="00060854" w:rsidRPr="004C2C4D" w14:paraId="079C341F" w14:textId="77777777" w:rsidTr="002F07A2">
        <w:trPr>
          <w:trHeight w:val="611"/>
          <w:jc w:val="center"/>
        </w:trPr>
        <w:tc>
          <w:tcPr>
            <w:tcW w:w="2953" w:type="dxa"/>
          </w:tcPr>
          <w:p w14:paraId="0972B07D" w14:textId="3692E9F8" w:rsidR="00060854" w:rsidRPr="004C2C4D" w:rsidRDefault="00060854" w:rsidP="005005BA">
            <w:pPr>
              <w:jc w:val="both"/>
              <w:rPr>
                <w:rFonts w:ascii="Arial" w:hAnsi="Arial" w:cs="Arial"/>
              </w:rPr>
            </w:pPr>
            <w:r w:rsidRPr="004C2C4D">
              <w:rPr>
                <w:rFonts w:ascii="Arial" w:hAnsi="Arial" w:cs="Arial"/>
              </w:rPr>
              <w:t>Degree of Freedom</w:t>
            </w:r>
          </w:p>
        </w:tc>
        <w:tc>
          <w:tcPr>
            <w:tcW w:w="2953" w:type="dxa"/>
          </w:tcPr>
          <w:p w14:paraId="0FE96389" w14:textId="26AA2E29"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6 degrees of freedom head and hand tracking</w:t>
            </w:r>
          </w:p>
        </w:tc>
      </w:tr>
      <w:tr w:rsidR="00060854" w:rsidRPr="004C2C4D" w14:paraId="33DC43E7" w14:textId="77777777" w:rsidTr="002F07A2">
        <w:trPr>
          <w:trHeight w:val="58"/>
          <w:jc w:val="center"/>
        </w:trPr>
        <w:tc>
          <w:tcPr>
            <w:tcW w:w="2953" w:type="dxa"/>
          </w:tcPr>
          <w:p w14:paraId="0E884954" w14:textId="2F571C9B" w:rsidR="00060854" w:rsidRPr="004C2C4D" w:rsidRDefault="00060854" w:rsidP="00060854">
            <w:pPr>
              <w:jc w:val="both"/>
              <w:rPr>
                <w:rFonts w:ascii="Arial" w:hAnsi="Arial" w:cs="Arial"/>
              </w:rPr>
            </w:pPr>
            <w:r w:rsidRPr="00060854">
              <w:rPr>
                <w:rFonts w:ascii="Arial" w:eastAsia="Times New Roman" w:hAnsi="Arial" w:cs="Arial"/>
                <w:color w:val="333333"/>
              </w:rPr>
              <w:t>controllers</w:t>
            </w:r>
          </w:p>
        </w:tc>
        <w:tc>
          <w:tcPr>
            <w:tcW w:w="2953" w:type="dxa"/>
          </w:tcPr>
          <w:p w14:paraId="1D71DA9C" w14:textId="69B997CF"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Two touch</w:t>
            </w:r>
          </w:p>
        </w:tc>
      </w:tr>
      <w:tr w:rsidR="00060854" w:rsidRPr="004C2C4D" w14:paraId="26A8E443" w14:textId="77777777" w:rsidTr="002F07A2">
        <w:trPr>
          <w:trHeight w:val="58"/>
          <w:jc w:val="center"/>
        </w:trPr>
        <w:tc>
          <w:tcPr>
            <w:tcW w:w="2953" w:type="dxa"/>
          </w:tcPr>
          <w:p w14:paraId="2425B55C" w14:textId="0BD7F423"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Weight</w:t>
            </w:r>
          </w:p>
        </w:tc>
        <w:tc>
          <w:tcPr>
            <w:tcW w:w="2953" w:type="dxa"/>
          </w:tcPr>
          <w:p w14:paraId="55AB45FD" w14:textId="18E4481D" w:rsidR="00060854" w:rsidRPr="004C2C4D" w:rsidRDefault="00060854" w:rsidP="00060854">
            <w:pPr>
              <w:jc w:val="both"/>
              <w:rPr>
                <w:rFonts w:ascii="Arial" w:hAnsi="Arial" w:cs="Arial"/>
              </w:rPr>
            </w:pPr>
            <w:r w:rsidRPr="00060854">
              <w:rPr>
                <w:rFonts w:ascii="Arial" w:eastAsia="Times New Roman" w:hAnsi="Arial" w:cs="Arial"/>
                <w:color w:val="333333"/>
              </w:rPr>
              <w:t xml:space="preserve">571g </w:t>
            </w:r>
          </w:p>
        </w:tc>
      </w:tr>
    </w:tbl>
    <w:p w14:paraId="5058FB55" w14:textId="2BB3240F" w:rsidR="003A05C8" w:rsidRPr="004C2C4D" w:rsidRDefault="00BC3D97" w:rsidP="003A05C8">
      <w:pPr>
        <w:pStyle w:val="Heading1"/>
        <w:numPr>
          <w:ilvl w:val="2"/>
          <w:numId w:val="2"/>
        </w:numPr>
        <w:ind w:left="504"/>
        <w:rPr>
          <w:rFonts w:ascii="Arial" w:hAnsi="Arial" w:cs="Arial"/>
          <w:sz w:val="22"/>
          <w:szCs w:val="22"/>
        </w:rPr>
      </w:pPr>
      <w:bookmarkStart w:id="48" w:name="_Toc48133482"/>
      <w:r w:rsidRPr="004C2C4D">
        <w:rPr>
          <w:rFonts w:ascii="Arial" w:hAnsi="Arial" w:cs="Arial"/>
          <w:sz w:val="22"/>
          <w:szCs w:val="22"/>
        </w:rPr>
        <w:t>Dashboard</w:t>
      </w:r>
      <w:bookmarkEnd w:id="48"/>
    </w:p>
    <w:p w14:paraId="0391CFB6" w14:textId="4622BB92" w:rsidR="0006509A" w:rsidRPr="004C2C4D" w:rsidRDefault="00932C31" w:rsidP="0006509A">
      <w:pPr>
        <w:jc w:val="both"/>
        <w:rPr>
          <w:rFonts w:ascii="Arial" w:hAnsi="Arial" w:cs="Arial"/>
        </w:rPr>
      </w:pPr>
      <w:r w:rsidRPr="004C2C4D">
        <w:rPr>
          <w:rFonts w:ascii="Arial" w:hAnsi="Arial" w:cs="Arial"/>
        </w:rPr>
        <w:t xml:space="preserve">A dashboard application was built on top of Azure SQL Server Database to provide data visualisation and analytics. </w:t>
      </w:r>
      <w:r w:rsidR="0006509A" w:rsidRPr="004C2C4D">
        <w:rPr>
          <w:rFonts w:ascii="Arial" w:hAnsi="Arial" w:cs="Arial"/>
        </w:rPr>
        <w:t xml:space="preserve">Microsoft Power BI will be used to visualise the construction performance data as a dashboard. As Power BI can get data from </w:t>
      </w:r>
      <w:r w:rsidR="00FA5BC4">
        <w:rPr>
          <w:rFonts w:ascii="Arial" w:hAnsi="Arial" w:cs="Arial"/>
        </w:rPr>
        <w:t>a large numbers of</w:t>
      </w:r>
      <w:r w:rsidR="0006509A" w:rsidRPr="004C2C4D">
        <w:rPr>
          <w:rFonts w:ascii="Arial" w:hAnsi="Arial" w:cs="Arial"/>
        </w:rPr>
        <w:t xml:space="preserve"> source</w:t>
      </w:r>
      <w:r w:rsidR="00FA5BC4">
        <w:rPr>
          <w:rFonts w:ascii="Arial" w:hAnsi="Arial" w:cs="Arial"/>
        </w:rPr>
        <w:t xml:space="preserve"> </w:t>
      </w:r>
      <w:r w:rsidR="0006509A" w:rsidRPr="004C2C4D">
        <w:rPr>
          <w:rFonts w:ascii="Arial" w:hAnsi="Arial" w:cs="Arial"/>
        </w:rPr>
        <w:t xml:space="preserve">data can </w:t>
      </w:r>
      <w:r w:rsidR="007B50A1">
        <w:rPr>
          <w:rFonts w:ascii="Arial" w:hAnsi="Arial" w:cs="Arial"/>
        </w:rPr>
        <w:t xml:space="preserve">be </w:t>
      </w:r>
      <w:r w:rsidR="0006509A" w:rsidRPr="004C2C4D">
        <w:rPr>
          <w:rFonts w:ascii="Arial" w:hAnsi="Arial" w:cs="Arial"/>
        </w:rPr>
        <w:t xml:space="preserve">retrieved from Azure SQL database after the connection has been set up. </w:t>
      </w:r>
      <w:r w:rsidR="00FA5BC4">
        <w:rPr>
          <w:rFonts w:ascii="Arial" w:hAnsi="Arial" w:cs="Arial"/>
        </w:rPr>
        <w:t>Also, w</w:t>
      </w:r>
      <w:r w:rsidR="0006509A" w:rsidRPr="004C2C4D">
        <w:rPr>
          <w:rFonts w:ascii="Arial" w:hAnsi="Arial" w:cs="Arial"/>
        </w:rPr>
        <w:t xml:space="preserve">henever the data has been sliced or another field has been </w:t>
      </w:r>
      <w:r w:rsidR="00D71934">
        <w:rPr>
          <w:rFonts w:ascii="Arial" w:hAnsi="Arial" w:cs="Arial"/>
        </w:rPr>
        <w:t>updated</w:t>
      </w:r>
      <w:r w:rsidR="0006509A" w:rsidRPr="004C2C4D">
        <w:rPr>
          <w:rFonts w:ascii="Arial" w:hAnsi="Arial" w:cs="Arial"/>
        </w:rPr>
        <w:t xml:space="preserve"> </w:t>
      </w:r>
      <w:r w:rsidR="00FA5BC4">
        <w:rPr>
          <w:rFonts w:ascii="Arial" w:hAnsi="Arial" w:cs="Arial"/>
        </w:rPr>
        <w:t>in the data source</w:t>
      </w:r>
      <w:r w:rsidR="0006509A" w:rsidRPr="004C2C4D">
        <w:rPr>
          <w:rFonts w:ascii="Arial" w:hAnsi="Arial" w:cs="Arial"/>
        </w:rPr>
        <w:t xml:space="preserve">, </w:t>
      </w:r>
      <w:r w:rsidR="00FA5BC4">
        <w:rPr>
          <w:rFonts w:ascii="Arial" w:hAnsi="Arial" w:cs="Arial"/>
        </w:rPr>
        <w:t xml:space="preserve">one can just click the refresh button in </w:t>
      </w:r>
      <w:r w:rsidR="0006509A" w:rsidRPr="004C2C4D">
        <w:rPr>
          <w:rFonts w:ascii="Arial" w:hAnsi="Arial" w:cs="Arial"/>
        </w:rPr>
        <w:t xml:space="preserve">Power BI </w:t>
      </w:r>
      <w:r w:rsidR="00FA5BC4">
        <w:rPr>
          <w:rFonts w:ascii="Arial" w:hAnsi="Arial" w:cs="Arial"/>
        </w:rPr>
        <w:t>to</w:t>
      </w:r>
      <w:r w:rsidR="0006509A" w:rsidRPr="004C2C4D">
        <w:rPr>
          <w:rFonts w:ascii="Arial" w:hAnsi="Arial" w:cs="Arial"/>
        </w:rPr>
        <w:t xml:space="preserve"> make a </w:t>
      </w:r>
      <w:r w:rsidR="00FA5BC4">
        <w:rPr>
          <w:rFonts w:ascii="Arial" w:hAnsi="Arial" w:cs="Arial"/>
        </w:rPr>
        <w:t xml:space="preserve">new </w:t>
      </w:r>
      <w:r w:rsidR="0006509A" w:rsidRPr="004C2C4D">
        <w:rPr>
          <w:rFonts w:ascii="Arial" w:hAnsi="Arial" w:cs="Arial"/>
        </w:rPr>
        <w:t>query to the database</w:t>
      </w:r>
      <w:r w:rsidR="00BB6554">
        <w:rPr>
          <w:rFonts w:ascii="Arial" w:hAnsi="Arial" w:cs="Arial"/>
        </w:rPr>
        <w:t xml:space="preserve"> to </w:t>
      </w:r>
      <w:r w:rsidR="00FA5BC4">
        <w:rPr>
          <w:rFonts w:ascii="Arial" w:hAnsi="Arial" w:cs="Arial"/>
        </w:rPr>
        <w:t>update</w:t>
      </w:r>
      <w:r w:rsidR="00BB6554">
        <w:rPr>
          <w:rFonts w:ascii="Arial" w:hAnsi="Arial" w:cs="Arial"/>
        </w:rPr>
        <w:t xml:space="preserve"> data</w:t>
      </w:r>
      <w:r w:rsidR="0006509A" w:rsidRPr="004C2C4D">
        <w:rPr>
          <w:rFonts w:ascii="Arial" w:hAnsi="Arial" w:cs="Arial"/>
        </w:rPr>
        <w:t>.</w:t>
      </w:r>
      <w:r w:rsidR="00FA5BC4">
        <w:rPr>
          <w:rFonts w:ascii="Arial" w:hAnsi="Arial" w:cs="Arial"/>
        </w:rPr>
        <w:t xml:space="preserve"> It is easy to use and free for its desktop edition, so it has been chosen for this study.</w:t>
      </w:r>
    </w:p>
    <w:p w14:paraId="53269FED" w14:textId="6C5260F8" w:rsidR="003A05C8" w:rsidRPr="004C2C4D" w:rsidRDefault="00BC3D97" w:rsidP="003A05C8">
      <w:pPr>
        <w:pStyle w:val="Heading1"/>
        <w:numPr>
          <w:ilvl w:val="2"/>
          <w:numId w:val="2"/>
        </w:numPr>
        <w:ind w:left="504"/>
        <w:rPr>
          <w:rFonts w:ascii="Arial" w:hAnsi="Arial" w:cs="Arial"/>
          <w:sz w:val="22"/>
          <w:szCs w:val="22"/>
        </w:rPr>
      </w:pPr>
      <w:bookmarkStart w:id="49" w:name="_Toc48133483"/>
      <w:r w:rsidRPr="004C2C4D">
        <w:rPr>
          <w:rFonts w:ascii="Arial" w:hAnsi="Arial" w:cs="Arial"/>
          <w:sz w:val="22"/>
          <w:szCs w:val="22"/>
        </w:rPr>
        <w:t>Web Viewer</w:t>
      </w:r>
      <w:bookmarkEnd w:id="49"/>
    </w:p>
    <w:p w14:paraId="06B27811" w14:textId="4605AECA" w:rsidR="00093FC7" w:rsidRPr="004C2C4D" w:rsidRDefault="000A7325" w:rsidP="00B51CB5">
      <w:pPr>
        <w:jc w:val="both"/>
        <w:rPr>
          <w:rFonts w:ascii="Arial" w:hAnsi="Arial" w:cs="Arial"/>
        </w:rPr>
      </w:pPr>
      <w:r w:rsidRPr="004C2C4D">
        <w:rPr>
          <w:rFonts w:ascii="Arial" w:hAnsi="Arial" w:cs="Arial"/>
        </w:rPr>
        <w:t>The Web</w:t>
      </w:r>
      <w:r w:rsidR="003F134E" w:rsidRPr="004C2C4D">
        <w:rPr>
          <w:rFonts w:ascii="Arial" w:hAnsi="Arial" w:cs="Arial"/>
        </w:rPr>
        <w:t>-Application was to provide a plug-n-play tool for user from any background to understand the working environment of the construction site with</w:t>
      </w:r>
      <w:r w:rsidR="00015A0B">
        <w:rPr>
          <w:rFonts w:ascii="Arial" w:hAnsi="Arial" w:cs="Arial"/>
        </w:rPr>
        <w:t xml:space="preserve"> </w:t>
      </w:r>
      <w:r w:rsidR="003F134E" w:rsidRPr="004C2C4D">
        <w:rPr>
          <w:rFonts w:ascii="Arial" w:hAnsi="Arial" w:cs="Arial"/>
        </w:rPr>
        <w:t xml:space="preserve">the visualisation of </w:t>
      </w:r>
      <w:r w:rsidR="00015A0B">
        <w:rPr>
          <w:rFonts w:ascii="Arial" w:hAnsi="Arial" w:cs="Arial"/>
        </w:rPr>
        <w:t xml:space="preserve">a digital model and </w:t>
      </w:r>
      <w:r w:rsidR="003F134E" w:rsidRPr="004C2C4D">
        <w:rPr>
          <w:rFonts w:ascii="Arial" w:hAnsi="Arial" w:cs="Arial"/>
        </w:rPr>
        <w:t xml:space="preserve">sensory data. </w:t>
      </w:r>
      <w:r w:rsidR="00BE3196" w:rsidRPr="004C2C4D">
        <w:rPr>
          <w:rFonts w:ascii="Arial" w:hAnsi="Arial" w:cs="Arial"/>
        </w:rPr>
        <w:t>The</w:t>
      </w:r>
      <w:r w:rsidR="00A82001" w:rsidRPr="004C2C4D">
        <w:rPr>
          <w:rFonts w:ascii="Arial" w:hAnsi="Arial" w:cs="Arial"/>
        </w:rPr>
        <w:t xml:space="preserve"> viewer </w:t>
      </w:r>
      <w:r w:rsidR="003F134E" w:rsidRPr="004C2C4D">
        <w:rPr>
          <w:rFonts w:ascii="Arial" w:hAnsi="Arial" w:cs="Arial"/>
        </w:rPr>
        <w:t xml:space="preserve">application </w:t>
      </w:r>
      <w:r w:rsidR="006E7857">
        <w:rPr>
          <w:rFonts w:ascii="Arial" w:hAnsi="Arial" w:cs="Arial"/>
        </w:rPr>
        <w:t xml:space="preserve">aims </w:t>
      </w:r>
      <w:r w:rsidR="00A82001" w:rsidRPr="004C2C4D">
        <w:rPr>
          <w:rFonts w:ascii="Arial" w:hAnsi="Arial" w:cs="Arial"/>
        </w:rPr>
        <w:t>to visualise the model data in BIM360</w:t>
      </w:r>
      <w:r w:rsidR="006E7857">
        <w:rPr>
          <w:rFonts w:ascii="Arial" w:hAnsi="Arial" w:cs="Arial"/>
        </w:rPr>
        <w:t xml:space="preserve"> by means of the </w:t>
      </w:r>
      <w:r w:rsidR="00E52EA2">
        <w:rPr>
          <w:rFonts w:ascii="Arial" w:hAnsi="Arial" w:cs="Arial"/>
        </w:rPr>
        <w:t xml:space="preserve">BIM 360 API of </w:t>
      </w:r>
      <w:r w:rsidR="006E7857">
        <w:rPr>
          <w:rFonts w:ascii="Arial" w:hAnsi="Arial" w:cs="Arial"/>
        </w:rPr>
        <w:t>Forge API</w:t>
      </w:r>
      <w:r w:rsidR="008123BB" w:rsidRPr="004C2C4D">
        <w:rPr>
          <w:rFonts w:ascii="Arial" w:hAnsi="Arial" w:cs="Arial"/>
        </w:rPr>
        <w:t xml:space="preserve">. The </w:t>
      </w:r>
      <w:r w:rsidR="003F134E" w:rsidRPr="004C2C4D">
        <w:rPr>
          <w:rFonts w:ascii="Arial" w:hAnsi="Arial" w:cs="Arial"/>
        </w:rPr>
        <w:t>v</w:t>
      </w:r>
      <w:r w:rsidR="008123BB" w:rsidRPr="004C2C4D">
        <w:rPr>
          <w:rFonts w:ascii="Arial" w:hAnsi="Arial" w:cs="Arial"/>
        </w:rPr>
        <w:t xml:space="preserve">iewer </w:t>
      </w:r>
      <w:r w:rsidR="00140A96">
        <w:rPr>
          <w:rFonts w:ascii="Arial" w:hAnsi="Arial" w:cs="Arial"/>
        </w:rPr>
        <w:t>a</w:t>
      </w:r>
      <w:r w:rsidR="008123BB" w:rsidRPr="004C2C4D">
        <w:rPr>
          <w:rFonts w:ascii="Arial" w:hAnsi="Arial" w:cs="Arial"/>
        </w:rPr>
        <w:t>pplication is a WebGL-based, client-side JavaScript library for 2D and 3D model rendering. The model data will be first translated to SVF using the </w:t>
      </w:r>
      <w:hyperlink r:id="rId19" w:history="1">
        <w:r w:rsidR="008123BB" w:rsidRPr="004C2C4D">
          <w:rPr>
            <w:rFonts w:ascii="Arial" w:hAnsi="Arial" w:cs="Arial"/>
          </w:rPr>
          <w:t>Model</w:t>
        </w:r>
        <w:r w:rsidR="00B51CB5" w:rsidRPr="004C2C4D">
          <w:rPr>
            <w:rFonts w:ascii="Arial" w:hAnsi="Arial" w:cs="Arial"/>
          </w:rPr>
          <w:t xml:space="preserve"> </w:t>
        </w:r>
        <w:r w:rsidR="008123BB" w:rsidRPr="004C2C4D">
          <w:rPr>
            <w:rFonts w:ascii="Arial" w:hAnsi="Arial" w:cs="Arial"/>
          </w:rPr>
          <w:t>Derivative API</w:t>
        </w:r>
      </w:hyperlink>
      <w:r w:rsidR="008123BB" w:rsidRPr="004C2C4D">
        <w:rPr>
          <w:rFonts w:ascii="Arial" w:hAnsi="Arial" w:cs="Arial"/>
        </w:rPr>
        <w:t xml:space="preserve"> of BIM360 APIs.</w:t>
      </w:r>
      <w:r w:rsidR="00B51CB5" w:rsidRPr="004C2C4D">
        <w:rPr>
          <w:rFonts w:ascii="Arial" w:hAnsi="Arial" w:cs="Arial"/>
        </w:rPr>
        <w:t xml:space="preserve"> </w:t>
      </w:r>
      <w:r w:rsidR="008123BB" w:rsidRPr="004C2C4D">
        <w:rPr>
          <w:rFonts w:ascii="Arial" w:hAnsi="Arial" w:cs="Arial"/>
        </w:rPr>
        <w:t xml:space="preserve">Once the process has completed, the </w:t>
      </w:r>
      <w:r w:rsidR="003F134E" w:rsidRPr="004C2C4D">
        <w:rPr>
          <w:rFonts w:ascii="Arial" w:hAnsi="Arial" w:cs="Arial"/>
        </w:rPr>
        <w:t>v</w:t>
      </w:r>
      <w:r w:rsidR="008123BB" w:rsidRPr="004C2C4D">
        <w:rPr>
          <w:rFonts w:ascii="Arial" w:hAnsi="Arial" w:cs="Arial"/>
        </w:rPr>
        <w:t xml:space="preserve">iewer will be able to </w:t>
      </w:r>
      <w:r w:rsidR="00B51CB5" w:rsidRPr="004C2C4D">
        <w:rPr>
          <w:rFonts w:ascii="Arial" w:hAnsi="Arial" w:cs="Arial"/>
        </w:rPr>
        <w:t>visualise</w:t>
      </w:r>
      <w:r w:rsidR="008123BB" w:rsidRPr="004C2C4D">
        <w:rPr>
          <w:rFonts w:ascii="Arial" w:hAnsi="Arial" w:cs="Arial"/>
        </w:rPr>
        <w:t xml:space="preserve"> these translated files.</w:t>
      </w:r>
    </w:p>
    <w:p w14:paraId="3F8875ED" w14:textId="0C4325A6" w:rsidR="00093FC7" w:rsidRPr="00B34979" w:rsidRDefault="006238BE" w:rsidP="00B34979">
      <w:pPr>
        <w:jc w:val="both"/>
        <w:rPr>
          <w:rFonts w:ascii="Arial" w:hAnsi="Arial" w:cs="Arial"/>
          <w:highlight w:val="yellow"/>
        </w:rPr>
      </w:pPr>
      <w:r w:rsidRPr="00093FC7">
        <w:rPr>
          <w:rFonts w:ascii="Arial" w:hAnsi="Arial" w:cs="Arial"/>
          <w:highlight w:val="yellow"/>
        </w:rPr>
        <w:t>Besides,</w:t>
      </w:r>
      <w:r w:rsidR="00AE2DE1" w:rsidRPr="00093FC7">
        <w:rPr>
          <w:rFonts w:ascii="Arial" w:hAnsi="Arial" w:cs="Arial"/>
          <w:highlight w:val="yellow"/>
        </w:rPr>
        <w:t xml:space="preserve"> </w:t>
      </w:r>
      <w:r w:rsidR="00DD436A" w:rsidRPr="00093FC7">
        <w:rPr>
          <w:rFonts w:ascii="Arial" w:hAnsi="Arial" w:cs="Arial"/>
          <w:highlight w:val="yellow"/>
        </w:rPr>
        <w:t xml:space="preserve">the real-time sensory data will be visualised with </w:t>
      </w:r>
      <w:r w:rsidR="00BA7F30" w:rsidRPr="00093FC7">
        <w:rPr>
          <w:rFonts w:ascii="Arial" w:hAnsi="Arial" w:cs="Arial"/>
          <w:highlight w:val="yellow"/>
        </w:rPr>
        <w:t>JavaScript</w:t>
      </w:r>
      <w:r w:rsidR="00DD436A" w:rsidRPr="00093FC7">
        <w:rPr>
          <w:rFonts w:ascii="Arial" w:hAnsi="Arial" w:cs="Arial"/>
          <w:highlight w:val="yellow"/>
        </w:rPr>
        <w:t xml:space="preserve"> library </w:t>
      </w:r>
      <w:r w:rsidR="00316D4B" w:rsidRPr="00093FC7">
        <w:rPr>
          <w:rFonts w:ascii="Arial" w:hAnsi="Arial" w:cs="Arial"/>
          <w:highlight w:val="yellow"/>
        </w:rPr>
        <w:t>D3/Chart.js</w:t>
      </w:r>
      <w:r w:rsidR="0034621A" w:rsidRPr="00093FC7">
        <w:rPr>
          <w:rFonts w:ascii="Arial" w:hAnsi="Arial" w:cs="Arial"/>
          <w:highlight w:val="yellow"/>
        </w:rPr>
        <w:t xml:space="preserve"> </w:t>
      </w:r>
      <w:r w:rsidR="00DD436A" w:rsidRPr="00093FC7">
        <w:rPr>
          <w:rFonts w:ascii="Arial" w:hAnsi="Arial" w:cs="Arial"/>
          <w:highlight w:val="yellow"/>
        </w:rPr>
        <w:t>on the page with the model. New data streams can be added dynamically</w:t>
      </w:r>
      <w:r w:rsidR="00A26126" w:rsidRPr="00093FC7">
        <w:rPr>
          <w:rFonts w:ascii="Arial" w:hAnsi="Arial" w:cs="Arial"/>
          <w:highlight w:val="yellow"/>
        </w:rPr>
        <w:t xml:space="preserve">. </w:t>
      </w:r>
      <w:r w:rsidR="00DD436A" w:rsidRPr="00093FC7">
        <w:rPr>
          <w:rFonts w:ascii="Arial" w:hAnsi="Arial" w:cs="Arial"/>
          <w:highlight w:val="yellow"/>
        </w:rPr>
        <w:t>The chart will automatically update the new data series into the available space in the SVG.</w:t>
      </w:r>
    </w:p>
    <w:p w14:paraId="4EFD4223" w14:textId="64FAC16E" w:rsidR="000930C8" w:rsidRDefault="00D908A8" w:rsidP="00B34979">
      <w:pPr>
        <w:jc w:val="both"/>
        <w:rPr>
          <w:rFonts w:ascii="Arial" w:hAnsi="Arial" w:cs="Arial"/>
        </w:rPr>
      </w:pPr>
      <w:r w:rsidRPr="00093FC7">
        <w:rPr>
          <w:rFonts w:ascii="Arial" w:hAnsi="Arial" w:cs="Arial"/>
          <w:highlight w:val="yellow"/>
        </w:rPr>
        <w:t xml:space="preserve">Then, the website will be </w:t>
      </w:r>
      <w:r w:rsidR="004A3E6D" w:rsidRPr="00093FC7">
        <w:rPr>
          <w:rFonts w:ascii="Arial" w:hAnsi="Arial" w:cs="Arial"/>
          <w:highlight w:val="yellow"/>
        </w:rPr>
        <w:t>deplo</w:t>
      </w:r>
      <w:r w:rsidRPr="00093FC7">
        <w:rPr>
          <w:rFonts w:ascii="Arial" w:hAnsi="Arial" w:cs="Arial"/>
          <w:highlight w:val="yellow"/>
        </w:rPr>
        <w:t>yed</w:t>
      </w:r>
      <w:r w:rsidR="004A3E6D" w:rsidRPr="00093FC7">
        <w:rPr>
          <w:rFonts w:ascii="Arial" w:hAnsi="Arial" w:cs="Arial"/>
          <w:highlight w:val="yellow"/>
        </w:rPr>
        <w:t xml:space="preserve"> to Azure</w:t>
      </w:r>
      <w:r w:rsidRPr="00093FC7">
        <w:rPr>
          <w:rFonts w:ascii="Arial" w:hAnsi="Arial" w:cs="Arial"/>
          <w:highlight w:val="yellow"/>
        </w:rPr>
        <w:t>.</w:t>
      </w:r>
      <w:r w:rsidR="00D80177" w:rsidRPr="00093FC7">
        <w:rPr>
          <w:rFonts w:ascii="Arial" w:hAnsi="Arial" w:cs="Arial"/>
          <w:highlight w:val="yellow"/>
        </w:rPr>
        <w:t xml:space="preserve"> (details</w:t>
      </w:r>
      <w:proofErr w:type="gramStart"/>
      <w:r w:rsidR="00D80177" w:rsidRPr="00093FC7">
        <w:rPr>
          <w:rFonts w:ascii="Arial" w:hAnsi="Arial" w:cs="Arial"/>
          <w:highlight w:val="yellow"/>
        </w:rPr>
        <w:t>…..</w:t>
      </w:r>
      <w:proofErr w:type="gramEnd"/>
      <w:r w:rsidR="00D80177" w:rsidRPr="00093FC7">
        <w:rPr>
          <w:rFonts w:ascii="Arial" w:hAnsi="Arial" w:cs="Arial"/>
          <w:highlight w:val="yellow"/>
        </w:rPr>
        <w:t>)</w:t>
      </w:r>
    </w:p>
    <w:p w14:paraId="3812112C" w14:textId="77777777" w:rsidR="009C7318" w:rsidRDefault="009C7318" w:rsidP="009C7318">
      <w:pPr>
        <w:jc w:val="both"/>
        <w:rPr>
          <w:rFonts w:ascii="Arial" w:hAnsi="Arial" w:cs="Arial"/>
        </w:rPr>
      </w:pPr>
      <w:r w:rsidRPr="001F494E">
        <w:rPr>
          <w:rFonts w:ascii="Arial" w:hAnsi="Arial" w:cs="Arial"/>
          <w:highlight w:val="yellow"/>
        </w:rPr>
        <w:t>(</w:t>
      </w:r>
      <w:proofErr w:type="spellStart"/>
      <w:r w:rsidRPr="001F494E">
        <w:rPr>
          <w:rFonts w:ascii="Arial" w:hAnsi="Arial" w:cs="Arial"/>
          <w:highlight w:val="yellow"/>
        </w:rPr>
        <w:t>Github</w:t>
      </w:r>
      <w:proofErr w:type="spellEnd"/>
      <w:r w:rsidRPr="001F494E">
        <w:rPr>
          <w:rFonts w:ascii="Arial" w:hAnsi="Arial" w:cs="Arial"/>
          <w:highlight w:val="yellow"/>
        </w:rPr>
        <w:t xml:space="preserve"> link</w:t>
      </w:r>
      <w:proofErr w:type="gramStart"/>
      <w:r>
        <w:rPr>
          <w:rFonts w:ascii="Arial" w:hAnsi="Arial" w:cs="Arial"/>
          <w:highlight w:val="yellow"/>
        </w:rPr>
        <w:t>:</w:t>
      </w:r>
      <w:r w:rsidRPr="001F494E">
        <w:rPr>
          <w:rFonts w:ascii="Arial" w:hAnsi="Arial" w:cs="Arial"/>
          <w:highlight w:val="yellow"/>
        </w:rPr>
        <w:t xml:space="preserve"> )</w:t>
      </w:r>
      <w:proofErr w:type="gramEnd"/>
    </w:p>
    <w:p w14:paraId="02DB7487" w14:textId="77777777" w:rsidR="009C7318" w:rsidRPr="00B34979" w:rsidRDefault="009C7318" w:rsidP="00B34979">
      <w:pPr>
        <w:jc w:val="both"/>
        <w:rPr>
          <w:rFonts w:ascii="Arial" w:hAnsi="Arial" w:cs="Arial"/>
        </w:rPr>
      </w:pPr>
    </w:p>
    <w:p w14:paraId="6D141273" w14:textId="490449A8" w:rsidR="005330EC" w:rsidRPr="00B0586D" w:rsidRDefault="005330EC" w:rsidP="004F12F5">
      <w:pPr>
        <w:pStyle w:val="Heading1"/>
        <w:numPr>
          <w:ilvl w:val="0"/>
          <w:numId w:val="2"/>
        </w:numPr>
        <w:rPr>
          <w:rFonts w:ascii="Arial" w:hAnsi="Arial" w:cs="Arial"/>
        </w:rPr>
      </w:pPr>
      <w:bookmarkStart w:id="50" w:name="_Toc48133484"/>
      <w:r w:rsidRPr="00B0586D">
        <w:rPr>
          <w:rFonts w:ascii="Arial" w:hAnsi="Arial" w:cs="Arial"/>
        </w:rPr>
        <w:lastRenderedPageBreak/>
        <w:t>Result</w:t>
      </w:r>
      <w:r w:rsidR="00361A6A" w:rsidRPr="00B0586D">
        <w:rPr>
          <w:rFonts w:ascii="Arial" w:hAnsi="Arial" w:cs="Arial"/>
        </w:rPr>
        <w:t xml:space="preserve"> &amp; Discussion</w:t>
      </w:r>
      <w:bookmarkEnd w:id="50"/>
    </w:p>
    <w:p w14:paraId="5654C152" w14:textId="4B1A099A" w:rsidR="00091077" w:rsidRDefault="00C64BD7" w:rsidP="004A540F">
      <w:pPr>
        <w:rPr>
          <w:rFonts w:ascii="Arial" w:hAnsi="Arial" w:cs="Arial"/>
          <w:highlight w:val="yellow"/>
        </w:rPr>
      </w:pPr>
      <w:r>
        <w:rPr>
          <w:rFonts w:ascii="Arial" w:hAnsi="Arial" w:cs="Arial"/>
          <w:highlight w:val="yellow"/>
        </w:rPr>
        <w:t>(</w:t>
      </w:r>
      <w:r w:rsidR="00091077" w:rsidRPr="00FC6E43">
        <w:rPr>
          <w:rFonts w:ascii="Arial" w:hAnsi="Arial" w:cs="Arial"/>
          <w:highlight w:val="yellow"/>
        </w:rPr>
        <w:t>Put video and the link of the Control Room</w:t>
      </w:r>
      <w:r>
        <w:rPr>
          <w:rFonts w:ascii="Arial" w:hAnsi="Arial" w:cs="Arial"/>
          <w:highlight w:val="yellow"/>
        </w:rPr>
        <w:t>)</w:t>
      </w:r>
    </w:p>
    <w:p w14:paraId="40EF40B9" w14:textId="24023B1A" w:rsidR="00EF7466" w:rsidRPr="00CE11AA" w:rsidRDefault="00D73F8E" w:rsidP="00B9545E">
      <w:pPr>
        <w:jc w:val="both"/>
        <w:rPr>
          <w:rFonts w:ascii="Arial" w:hAnsi="Arial" w:cs="Arial"/>
          <w:highlight w:val="yellow"/>
        </w:rPr>
      </w:pPr>
      <w:r>
        <w:rPr>
          <w:rFonts w:ascii="Arial" w:hAnsi="Arial" w:cs="Arial"/>
          <w:highlight w:val="yellow"/>
        </w:rPr>
        <w:t>(</w:t>
      </w:r>
      <w:r w:rsidR="00CE11AA" w:rsidRPr="00CE11AA">
        <w:rPr>
          <w:rFonts w:ascii="Arial" w:hAnsi="Arial" w:cs="Arial"/>
          <w:highlight w:val="yellow"/>
        </w:rPr>
        <w:t xml:space="preserve">focus on 3 or 4 key observations that you want to discuss and explain why they are important on the </w:t>
      </w:r>
      <w:proofErr w:type="spellStart"/>
      <w:r w:rsidR="00CE11AA" w:rsidRPr="00CE11AA">
        <w:rPr>
          <w:rFonts w:ascii="Arial" w:hAnsi="Arial" w:cs="Arial"/>
          <w:highlight w:val="yellow"/>
        </w:rPr>
        <w:t>scaleability</w:t>
      </w:r>
      <w:proofErr w:type="spellEnd"/>
      <w:r w:rsidR="00CE11AA" w:rsidRPr="00CE11AA">
        <w:rPr>
          <w:rFonts w:ascii="Arial" w:hAnsi="Arial" w:cs="Arial"/>
          <w:highlight w:val="yellow"/>
        </w:rPr>
        <w:t xml:space="preserve"> or implementation of this kind of technology.</w:t>
      </w:r>
      <w:r w:rsidR="00EF7466" w:rsidRPr="00CE11AA">
        <w:rPr>
          <w:rFonts w:ascii="Arial" w:hAnsi="Arial" w:cs="Arial"/>
          <w:highlight w:val="yellow"/>
        </w:rPr>
        <w:t>!!!!)</w:t>
      </w:r>
    </w:p>
    <w:p w14:paraId="54BA0E6A" w14:textId="32530060" w:rsidR="005330EC" w:rsidRDefault="00B247ED" w:rsidP="000F72BA">
      <w:pPr>
        <w:pStyle w:val="Heading1"/>
        <w:numPr>
          <w:ilvl w:val="1"/>
          <w:numId w:val="2"/>
        </w:numPr>
        <w:ind w:left="432"/>
        <w:rPr>
          <w:rFonts w:ascii="Arial" w:hAnsi="Arial" w:cs="Arial"/>
          <w:sz w:val="22"/>
          <w:szCs w:val="22"/>
        </w:rPr>
      </w:pPr>
      <w:bookmarkStart w:id="51" w:name="_Toc48133485"/>
      <w:r w:rsidRPr="00584C51">
        <w:rPr>
          <w:rFonts w:ascii="Arial" w:hAnsi="Arial" w:cs="Arial"/>
          <w:sz w:val="22"/>
          <w:szCs w:val="22"/>
        </w:rPr>
        <w:t>BIM360</w:t>
      </w:r>
      <w:bookmarkEnd w:id="51"/>
    </w:p>
    <w:p w14:paraId="4A169AF3" w14:textId="152BAE42" w:rsidR="00C15AA9" w:rsidRDefault="00F8519D" w:rsidP="00703CCE">
      <w:pPr>
        <w:pStyle w:val="Heading1"/>
        <w:numPr>
          <w:ilvl w:val="2"/>
          <w:numId w:val="2"/>
        </w:numPr>
        <w:ind w:left="504"/>
        <w:rPr>
          <w:rFonts w:ascii="Arial" w:hAnsi="Arial" w:cs="Arial"/>
          <w:sz w:val="22"/>
          <w:szCs w:val="22"/>
        </w:rPr>
      </w:pPr>
      <w:r>
        <w:rPr>
          <w:rFonts w:ascii="Arial" w:hAnsi="Arial" w:cs="Arial"/>
          <w:sz w:val="22"/>
          <w:szCs w:val="22"/>
        </w:rPr>
        <w:t>Document Management</w:t>
      </w:r>
    </w:p>
    <w:p w14:paraId="65DF2AF7" w14:textId="2C3163C5" w:rsidR="00B619F7" w:rsidRDefault="00C12CE6" w:rsidP="00D5698E">
      <w:pPr>
        <w:jc w:val="both"/>
        <w:rPr>
          <w:rFonts w:ascii="Arial" w:hAnsi="Arial" w:cs="Arial"/>
        </w:rPr>
      </w:pPr>
      <w:r w:rsidRPr="00D5698E">
        <w:rPr>
          <w:rFonts w:ascii="Arial" w:hAnsi="Arial" w:cs="Arial"/>
        </w:rPr>
        <w:t>Th</w:t>
      </w:r>
      <w:r w:rsidR="00B552C9">
        <w:rPr>
          <w:rFonts w:ascii="Arial" w:hAnsi="Arial" w:cs="Arial"/>
        </w:rPr>
        <w:t>e</w:t>
      </w:r>
      <w:r>
        <w:rPr>
          <w:rFonts w:ascii="Arial" w:hAnsi="Arial" w:cs="Arial"/>
        </w:rPr>
        <w:t xml:space="preserve"> </w:t>
      </w:r>
      <w:r w:rsidR="00A2483B">
        <w:rPr>
          <w:rFonts w:ascii="Arial" w:hAnsi="Arial" w:cs="Arial"/>
        </w:rPr>
        <w:t xml:space="preserve">module </w:t>
      </w:r>
      <w:r w:rsidR="00B552C9">
        <w:rPr>
          <w:rFonts w:ascii="Arial" w:hAnsi="Arial" w:cs="Arial"/>
        </w:rPr>
        <w:t>“Document Management”</w:t>
      </w:r>
      <w:r>
        <w:rPr>
          <w:rFonts w:ascii="Arial" w:hAnsi="Arial" w:cs="Arial"/>
        </w:rPr>
        <w:t xml:space="preserve"> </w:t>
      </w:r>
      <w:r w:rsidR="005557DD">
        <w:rPr>
          <w:rFonts w:ascii="Arial" w:hAnsi="Arial" w:cs="Arial"/>
        </w:rPr>
        <w:t xml:space="preserve">provides </w:t>
      </w:r>
      <w:r w:rsidR="00A2483B">
        <w:rPr>
          <w:rFonts w:ascii="Arial" w:hAnsi="Arial" w:cs="Arial"/>
        </w:rPr>
        <w:t xml:space="preserve">ways </w:t>
      </w:r>
      <w:r w:rsidR="00A2483B" w:rsidRPr="00776A4F">
        <w:rPr>
          <w:rFonts w:ascii="Arial" w:hAnsi="Arial" w:cs="Arial"/>
          <w:b/>
          <w:bCs/>
        </w:rPr>
        <w:t xml:space="preserve">to </w:t>
      </w:r>
      <w:r w:rsidR="00B619F7">
        <w:rPr>
          <w:rFonts w:ascii="Arial" w:hAnsi="Arial" w:cs="Arial"/>
          <w:b/>
          <w:bCs/>
        </w:rPr>
        <w:t>identify the change of</w:t>
      </w:r>
      <w:r w:rsidR="005557DD" w:rsidRPr="00776A4F">
        <w:rPr>
          <w:rFonts w:ascii="Arial" w:hAnsi="Arial" w:cs="Arial"/>
          <w:b/>
          <w:bCs/>
        </w:rPr>
        <w:t xml:space="preserve"> information</w:t>
      </w:r>
      <w:r w:rsidR="00A2483B" w:rsidRPr="00776A4F">
        <w:rPr>
          <w:rFonts w:ascii="Arial" w:hAnsi="Arial" w:cs="Arial"/>
          <w:b/>
          <w:bCs/>
        </w:rPr>
        <w:t xml:space="preserve"> effectively</w:t>
      </w:r>
      <w:r w:rsidR="005557DD" w:rsidRPr="00776A4F">
        <w:rPr>
          <w:rFonts w:ascii="Arial" w:hAnsi="Arial" w:cs="Arial"/>
          <w:b/>
          <w:bCs/>
        </w:rPr>
        <w:t>.</w:t>
      </w:r>
      <w:r w:rsidR="00064792">
        <w:rPr>
          <w:rFonts w:ascii="Arial" w:hAnsi="Arial" w:cs="Arial"/>
        </w:rPr>
        <w:t xml:space="preserve"> I</w:t>
      </w:r>
      <w:r w:rsidR="00893A72">
        <w:rPr>
          <w:rFonts w:ascii="Arial" w:hAnsi="Arial" w:cs="Arial"/>
        </w:rPr>
        <w:t>t</w:t>
      </w:r>
      <w:r w:rsidR="00D5698E" w:rsidRPr="00D5698E">
        <w:rPr>
          <w:rFonts w:ascii="Arial" w:hAnsi="Arial" w:cs="Arial"/>
        </w:rPr>
        <w:t xml:space="preserve"> provide</w:t>
      </w:r>
      <w:r w:rsidR="00D5698E">
        <w:rPr>
          <w:rFonts w:ascii="Arial" w:hAnsi="Arial" w:cs="Arial"/>
        </w:rPr>
        <w:t>s</w:t>
      </w:r>
      <w:r w:rsidR="00D5698E" w:rsidRPr="00D5698E">
        <w:rPr>
          <w:rFonts w:ascii="Arial" w:hAnsi="Arial" w:cs="Arial"/>
        </w:rPr>
        <w:t xml:space="preserve"> </w:t>
      </w:r>
      <w:r w:rsidR="00B93DDB">
        <w:rPr>
          <w:rFonts w:ascii="Arial" w:hAnsi="Arial" w:cs="Arial"/>
        </w:rPr>
        <w:t>v</w:t>
      </w:r>
      <w:r w:rsidR="00D5698E" w:rsidRPr="00D5698E">
        <w:rPr>
          <w:rFonts w:ascii="Arial" w:hAnsi="Arial" w:cs="Arial"/>
        </w:rPr>
        <w:t>ersion control</w:t>
      </w:r>
      <w:r w:rsidR="00D5698E">
        <w:rPr>
          <w:rFonts w:ascii="Arial" w:hAnsi="Arial" w:cs="Arial"/>
        </w:rPr>
        <w:t xml:space="preserve"> </w:t>
      </w:r>
      <w:r w:rsidR="00B93DDB">
        <w:rPr>
          <w:rFonts w:ascii="Arial" w:hAnsi="Arial" w:cs="Arial"/>
        </w:rPr>
        <w:t xml:space="preserve">function </w:t>
      </w:r>
      <w:r w:rsidR="00DE7EAA">
        <w:rPr>
          <w:rFonts w:ascii="Arial" w:hAnsi="Arial" w:cs="Arial"/>
        </w:rPr>
        <w:t xml:space="preserve">for model </w:t>
      </w:r>
      <w:proofErr w:type="gramStart"/>
      <w:r w:rsidR="000116F8">
        <w:rPr>
          <w:rFonts w:ascii="Arial" w:hAnsi="Arial" w:cs="Arial"/>
        </w:rPr>
        <w:t>data</w:t>
      </w:r>
      <w:r w:rsidR="00064792">
        <w:rPr>
          <w:rFonts w:ascii="Arial" w:hAnsi="Arial" w:cs="Arial" w:hint="eastAsia"/>
        </w:rPr>
        <w:t>,</w:t>
      </w:r>
      <w:proofErr w:type="gramEnd"/>
      <w:r w:rsidR="00DE7EAA">
        <w:rPr>
          <w:rFonts w:ascii="Arial" w:hAnsi="Arial" w:cs="Arial"/>
        </w:rPr>
        <w:t xml:space="preserve"> </w:t>
      </w:r>
      <w:r w:rsidR="00553DED">
        <w:rPr>
          <w:rFonts w:ascii="Arial" w:hAnsi="Arial" w:cs="Arial"/>
        </w:rPr>
        <w:t xml:space="preserve">it </w:t>
      </w:r>
      <w:r>
        <w:rPr>
          <w:rFonts w:ascii="Arial" w:hAnsi="Arial" w:cs="Arial"/>
        </w:rPr>
        <w:t xml:space="preserve">can show </w:t>
      </w:r>
      <w:r w:rsidR="00553DED">
        <w:rPr>
          <w:rFonts w:ascii="Arial" w:hAnsi="Arial" w:cs="Arial"/>
        </w:rPr>
        <w:t xml:space="preserve">all the record of </w:t>
      </w:r>
      <w:r w:rsidR="00DE7EAA">
        <w:rPr>
          <w:rFonts w:ascii="Arial" w:hAnsi="Arial" w:cs="Arial"/>
        </w:rPr>
        <w:t>what have been updated in each version and</w:t>
      </w:r>
      <w:r w:rsidR="00D5698E">
        <w:rPr>
          <w:rFonts w:ascii="Arial" w:hAnsi="Arial" w:cs="Arial"/>
        </w:rPr>
        <w:t xml:space="preserve"> tracking who have modified the model</w:t>
      </w:r>
      <w:r w:rsidR="00553DED">
        <w:rPr>
          <w:rFonts w:ascii="Arial" w:hAnsi="Arial" w:cs="Arial"/>
        </w:rPr>
        <w:t xml:space="preserve"> data</w:t>
      </w:r>
      <w:r>
        <w:rPr>
          <w:rFonts w:ascii="Arial" w:hAnsi="Arial" w:cs="Arial"/>
        </w:rPr>
        <w:t xml:space="preserve"> in each version.</w:t>
      </w:r>
      <w:r w:rsidR="00DE7EAA">
        <w:rPr>
          <w:rFonts w:ascii="Arial" w:hAnsi="Arial" w:cs="Arial"/>
        </w:rPr>
        <w:t xml:space="preserve"> </w:t>
      </w:r>
      <w:r w:rsidR="00553DED">
        <w:rPr>
          <w:rFonts w:ascii="Arial" w:hAnsi="Arial" w:cs="Arial"/>
        </w:rPr>
        <w:t xml:space="preserve">Besides, </w:t>
      </w:r>
      <w:r>
        <w:rPr>
          <w:rFonts w:ascii="Arial" w:hAnsi="Arial" w:cs="Arial"/>
        </w:rPr>
        <w:t>d</w:t>
      </w:r>
      <w:r w:rsidRPr="00B619F7">
        <w:rPr>
          <w:rFonts w:ascii="Arial" w:hAnsi="Arial" w:cs="Arial"/>
        </w:rPr>
        <w:t xml:space="preserve">ifferent types of </w:t>
      </w:r>
      <w:r w:rsidR="00DE7EAA" w:rsidRPr="00B619F7">
        <w:rPr>
          <w:rFonts w:ascii="Arial" w:hAnsi="Arial" w:cs="Arial"/>
        </w:rPr>
        <w:t xml:space="preserve">model </w:t>
      </w:r>
      <w:r w:rsidR="00553DED" w:rsidRPr="00B619F7">
        <w:rPr>
          <w:rFonts w:ascii="Arial" w:hAnsi="Arial" w:cs="Arial"/>
        </w:rPr>
        <w:t>data</w:t>
      </w:r>
      <w:r w:rsidR="00DE7EAA" w:rsidRPr="00B619F7">
        <w:rPr>
          <w:rFonts w:ascii="Arial" w:hAnsi="Arial" w:cs="Arial"/>
        </w:rPr>
        <w:t xml:space="preserve"> can be compared together and the difference </w:t>
      </w:r>
      <w:r w:rsidR="00553DED" w:rsidRPr="00B619F7">
        <w:rPr>
          <w:rFonts w:ascii="Arial" w:hAnsi="Arial" w:cs="Arial"/>
        </w:rPr>
        <w:t xml:space="preserve">between them </w:t>
      </w:r>
      <w:r w:rsidR="00DE7EAA" w:rsidRPr="00B619F7">
        <w:rPr>
          <w:rFonts w:ascii="Arial" w:hAnsi="Arial" w:cs="Arial"/>
        </w:rPr>
        <w:t xml:space="preserve">can be </w:t>
      </w:r>
      <w:r w:rsidR="00064792" w:rsidRPr="00B619F7">
        <w:rPr>
          <w:rFonts w:ascii="Arial" w:hAnsi="Arial" w:cs="Arial"/>
        </w:rPr>
        <w:t>highlight</w:t>
      </w:r>
      <w:r w:rsidR="00DE7EAA" w:rsidRPr="00B619F7">
        <w:rPr>
          <w:rFonts w:ascii="Arial" w:hAnsi="Arial" w:cs="Arial"/>
        </w:rPr>
        <w:t xml:space="preserve">ed. </w:t>
      </w:r>
    </w:p>
    <w:p w14:paraId="4167C35A" w14:textId="41D35748" w:rsidR="00C12CE6" w:rsidRDefault="00064792" w:rsidP="00D5698E">
      <w:pPr>
        <w:jc w:val="both"/>
        <w:rPr>
          <w:rFonts w:ascii="Arial" w:hAnsi="Arial" w:cs="Arial"/>
        </w:rPr>
      </w:pPr>
      <w:r w:rsidRPr="00B619F7">
        <w:rPr>
          <w:rFonts w:ascii="Arial" w:hAnsi="Arial" w:cs="Arial"/>
        </w:rPr>
        <w:t xml:space="preserve">Under the case study of the Residential </w:t>
      </w:r>
      <w:r w:rsidR="007B09A1">
        <w:rPr>
          <w:rFonts w:ascii="Arial" w:hAnsi="Arial" w:cs="Arial"/>
        </w:rPr>
        <w:t xml:space="preserve">house </w:t>
      </w:r>
      <w:r w:rsidRPr="00B619F7">
        <w:rPr>
          <w:rFonts w:ascii="Arial" w:hAnsi="Arial" w:cs="Arial"/>
        </w:rPr>
        <w:t xml:space="preserve">Project, </w:t>
      </w:r>
      <w:r w:rsidR="00C12CE6" w:rsidRPr="00B619F7">
        <w:rPr>
          <w:rFonts w:ascii="Arial" w:hAnsi="Arial" w:cs="Arial"/>
        </w:rPr>
        <w:t>the structural team members want to find out what additional architectural features has been added in the model</w:t>
      </w:r>
      <w:r w:rsidRPr="00B619F7">
        <w:rPr>
          <w:rFonts w:ascii="Arial" w:hAnsi="Arial" w:cs="Arial"/>
        </w:rPr>
        <w:t xml:space="preserve"> file</w:t>
      </w:r>
      <w:r w:rsidR="00C12CE6" w:rsidRPr="00B619F7">
        <w:rPr>
          <w:rFonts w:ascii="Arial" w:hAnsi="Arial" w:cs="Arial"/>
        </w:rPr>
        <w:t xml:space="preserve">, they can compare </w:t>
      </w:r>
      <w:r w:rsidR="00F03D1B">
        <w:rPr>
          <w:rFonts w:ascii="Arial" w:hAnsi="Arial" w:cs="Arial"/>
        </w:rPr>
        <w:t>the</w:t>
      </w:r>
      <w:r w:rsidR="00C12CE6" w:rsidRPr="00B619F7">
        <w:rPr>
          <w:rFonts w:ascii="Arial" w:hAnsi="Arial" w:cs="Arial"/>
        </w:rPr>
        <w:t xml:space="preserve"> version</w:t>
      </w:r>
      <w:r w:rsidR="00F03D1B">
        <w:rPr>
          <w:rFonts w:ascii="Arial" w:hAnsi="Arial" w:cs="Arial"/>
        </w:rPr>
        <w:t>s</w:t>
      </w:r>
      <w:r w:rsidR="00C12CE6" w:rsidRPr="00B619F7">
        <w:rPr>
          <w:rFonts w:ascii="Arial" w:hAnsi="Arial" w:cs="Arial"/>
        </w:rPr>
        <w:t xml:space="preserve"> of the model and all the additional features can be highlighted</w:t>
      </w:r>
      <w:r w:rsidR="00F03D1B">
        <w:rPr>
          <w:rFonts w:ascii="Arial" w:hAnsi="Arial" w:cs="Arial"/>
        </w:rPr>
        <w:t xml:space="preserve"> as below figure</w:t>
      </w:r>
      <w:r w:rsidR="00C12CE6" w:rsidRPr="00B619F7">
        <w:rPr>
          <w:rFonts w:ascii="Arial" w:hAnsi="Arial" w:cs="Arial"/>
        </w:rPr>
        <w:t>.</w:t>
      </w:r>
      <w:r>
        <w:rPr>
          <w:rFonts w:ascii="Arial" w:hAnsi="Arial" w:cs="Arial"/>
        </w:rPr>
        <w:t xml:space="preserve"> The features which are highlighted in green is the additional elements added by other team members and the part highlighted in yellow indicate the structural that has been modified.</w:t>
      </w:r>
    </w:p>
    <w:p w14:paraId="632569E4" w14:textId="7F50B27D" w:rsidR="002A0120" w:rsidRDefault="00064792" w:rsidP="002A0120">
      <w:pPr>
        <w:keepNext/>
        <w:jc w:val="both"/>
      </w:pPr>
      <w:r>
        <w:rPr>
          <w:noProof/>
        </w:rPr>
        <w:drawing>
          <wp:inline distT="0" distB="0" distL="0" distR="0" wp14:anchorId="2E2EE1C7" wp14:editId="2393FCA9">
            <wp:extent cx="5715000" cy="2805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805430"/>
                    </a:xfrm>
                    <a:prstGeom prst="rect">
                      <a:avLst/>
                    </a:prstGeom>
                    <a:noFill/>
                    <a:ln>
                      <a:noFill/>
                    </a:ln>
                  </pic:spPr>
                </pic:pic>
              </a:graphicData>
            </a:graphic>
          </wp:inline>
        </w:drawing>
      </w:r>
    </w:p>
    <w:p w14:paraId="65791E78" w14:textId="523BF65C" w:rsidR="00E24AB9" w:rsidRPr="00B21452" w:rsidRDefault="002A0120" w:rsidP="00B21452">
      <w:pPr>
        <w:pStyle w:val="Caption"/>
        <w:jc w:val="center"/>
        <w:rPr>
          <w:rFonts w:ascii="Arial" w:hAnsi="Arial" w:cs="Arial"/>
          <w:i w:val="0"/>
          <w:iCs w:val="0"/>
          <w:color w:val="auto"/>
        </w:rPr>
      </w:pPr>
      <w:bookmarkStart w:id="52" w:name="_Toc48300684"/>
      <w:r w:rsidRPr="00430661">
        <w:rPr>
          <w:rFonts w:ascii="Arial" w:hAnsi="Arial" w:cs="Arial"/>
          <w:i w:val="0"/>
          <w:iCs w:val="0"/>
          <w:color w:val="auto"/>
        </w:rPr>
        <w:t xml:space="preserve">Figure </w:t>
      </w:r>
      <w:r w:rsidRPr="00430661">
        <w:rPr>
          <w:rFonts w:ascii="Arial" w:hAnsi="Arial" w:cs="Arial"/>
          <w:i w:val="0"/>
          <w:iCs w:val="0"/>
          <w:color w:val="auto"/>
        </w:rPr>
        <w:fldChar w:fldCharType="begin"/>
      </w:r>
      <w:r w:rsidRPr="00430661">
        <w:rPr>
          <w:rFonts w:ascii="Arial" w:hAnsi="Arial" w:cs="Arial"/>
          <w:i w:val="0"/>
          <w:iCs w:val="0"/>
          <w:color w:val="auto"/>
        </w:rPr>
        <w:instrText xml:space="preserve"> SEQ Figure \* ARABIC </w:instrText>
      </w:r>
      <w:r w:rsidRPr="00430661">
        <w:rPr>
          <w:rFonts w:ascii="Arial" w:hAnsi="Arial" w:cs="Arial"/>
          <w:i w:val="0"/>
          <w:iCs w:val="0"/>
          <w:color w:val="auto"/>
        </w:rPr>
        <w:fldChar w:fldCharType="separate"/>
      </w:r>
      <w:r w:rsidRPr="00430661">
        <w:rPr>
          <w:rFonts w:ascii="Arial" w:hAnsi="Arial" w:cs="Arial"/>
          <w:i w:val="0"/>
          <w:iCs w:val="0"/>
          <w:noProof/>
          <w:color w:val="auto"/>
        </w:rPr>
        <w:t>6</w:t>
      </w:r>
      <w:r w:rsidRPr="00430661">
        <w:rPr>
          <w:rFonts w:ascii="Arial" w:hAnsi="Arial" w:cs="Arial"/>
          <w:i w:val="0"/>
          <w:iCs w:val="0"/>
          <w:color w:val="auto"/>
        </w:rPr>
        <w:fldChar w:fldCharType="end"/>
      </w:r>
      <w:r w:rsidR="00430661" w:rsidRPr="00430661">
        <w:rPr>
          <w:rFonts w:ascii="Arial" w:hAnsi="Arial" w:cs="Arial"/>
          <w:i w:val="0"/>
          <w:iCs w:val="0"/>
          <w:color w:val="auto"/>
        </w:rPr>
        <w:t xml:space="preserve"> Comparing the difference between models by BIM 360 Document Management</w:t>
      </w:r>
      <w:bookmarkStart w:id="53" w:name="_Toc48133490"/>
      <w:bookmarkEnd w:id="52"/>
    </w:p>
    <w:bookmarkEnd w:id="53"/>
    <w:p w14:paraId="5FAA9554" w14:textId="3BFB2AE1" w:rsidR="00F03D1B" w:rsidRDefault="00DF0656" w:rsidP="00F03D1B">
      <w:pPr>
        <w:jc w:val="both"/>
        <w:rPr>
          <w:rFonts w:ascii="Arial" w:hAnsi="Arial" w:cs="Arial"/>
        </w:rPr>
      </w:pPr>
      <w:r w:rsidRPr="0071041D">
        <w:rPr>
          <w:rFonts w:ascii="Arial" w:hAnsi="Arial" w:cs="Arial"/>
        </w:rPr>
        <w:t>T</w:t>
      </w:r>
      <w:r w:rsidR="0094084A" w:rsidRPr="0071041D">
        <w:rPr>
          <w:rFonts w:ascii="Arial" w:hAnsi="Arial" w:cs="Arial"/>
        </w:rPr>
        <w:t>he quality assurance process of information</w:t>
      </w:r>
      <w:r w:rsidRPr="0071041D">
        <w:rPr>
          <w:rFonts w:ascii="Arial" w:hAnsi="Arial" w:cs="Arial"/>
        </w:rPr>
        <w:t xml:space="preserve"> can be enhanced by workflow approval function.</w:t>
      </w:r>
      <w:r w:rsidR="0094084A" w:rsidRPr="0071041D">
        <w:rPr>
          <w:rFonts w:ascii="Arial" w:hAnsi="Arial" w:cs="Arial"/>
        </w:rPr>
        <w:t xml:space="preserve"> </w:t>
      </w:r>
      <w:r w:rsidR="00F03D1B">
        <w:rPr>
          <w:rFonts w:ascii="Arial" w:hAnsi="Arial" w:cs="Arial"/>
        </w:rPr>
        <w:t xml:space="preserve">The workflow is a set of rules that the engineer should </w:t>
      </w:r>
      <w:r w:rsidR="00D40392">
        <w:rPr>
          <w:rFonts w:ascii="Arial" w:hAnsi="Arial" w:cs="Arial"/>
        </w:rPr>
        <w:t>fulfil</w:t>
      </w:r>
      <w:r w:rsidR="00F03D1B">
        <w:rPr>
          <w:rFonts w:ascii="Arial" w:hAnsi="Arial" w:cs="Arial"/>
        </w:rPr>
        <w:t xml:space="preserve"> to make the document such as design drawings can be approved. </w:t>
      </w:r>
    </w:p>
    <w:p w14:paraId="540AFE15" w14:textId="6BA241C1" w:rsidR="00773C40" w:rsidRDefault="008E03C5" w:rsidP="0094084A">
      <w:pPr>
        <w:jc w:val="both"/>
        <w:rPr>
          <w:rFonts w:ascii="Arial" w:hAnsi="Arial" w:cs="Arial"/>
        </w:rPr>
      </w:pPr>
      <w:r w:rsidRPr="0071041D">
        <w:rPr>
          <w:rFonts w:ascii="Arial" w:hAnsi="Arial" w:cs="Arial"/>
        </w:rPr>
        <w:t xml:space="preserve">After the structural engineer have identified the changes of model </w:t>
      </w:r>
      <w:r w:rsidR="00F03D1B">
        <w:rPr>
          <w:rFonts w:ascii="Arial" w:hAnsi="Arial" w:cs="Arial"/>
        </w:rPr>
        <w:t xml:space="preserve">by Architect and added the respective structural elements to support the Architect’s change, he would </w:t>
      </w:r>
      <w:r w:rsidR="0094084A" w:rsidRPr="0071041D">
        <w:rPr>
          <w:rFonts w:ascii="Arial" w:hAnsi="Arial" w:cs="Arial"/>
        </w:rPr>
        <w:t>like</w:t>
      </w:r>
      <w:r w:rsidR="0094084A" w:rsidRPr="00DA4819">
        <w:rPr>
          <w:rFonts w:ascii="Arial" w:hAnsi="Arial" w:cs="Arial"/>
        </w:rPr>
        <w:t xml:space="preserve"> to submit </w:t>
      </w:r>
      <w:r w:rsidR="0094084A">
        <w:rPr>
          <w:rFonts w:ascii="Arial" w:hAnsi="Arial" w:cs="Arial"/>
        </w:rPr>
        <w:t>to</w:t>
      </w:r>
      <w:r w:rsidR="0094084A" w:rsidRPr="00DA4819">
        <w:rPr>
          <w:rFonts w:ascii="Arial" w:hAnsi="Arial" w:cs="Arial"/>
        </w:rPr>
        <w:t xml:space="preserve"> </w:t>
      </w:r>
      <w:r>
        <w:rPr>
          <w:rFonts w:ascii="Arial" w:hAnsi="Arial" w:cs="Arial"/>
        </w:rPr>
        <w:t>his</w:t>
      </w:r>
      <w:r w:rsidR="0094084A">
        <w:rPr>
          <w:rFonts w:ascii="Arial" w:hAnsi="Arial" w:cs="Arial"/>
        </w:rPr>
        <w:t xml:space="preserve"> designated team members</w:t>
      </w:r>
      <w:r w:rsidR="0094084A" w:rsidRPr="00DA4819">
        <w:rPr>
          <w:rFonts w:ascii="Arial" w:hAnsi="Arial" w:cs="Arial"/>
        </w:rPr>
        <w:t xml:space="preserve"> to review, he can select the model and choose the desired workflow and assign to other team members for review. </w:t>
      </w:r>
      <w:r>
        <w:rPr>
          <w:rFonts w:ascii="Arial" w:hAnsi="Arial" w:cs="Arial"/>
        </w:rPr>
        <w:t>A</w:t>
      </w:r>
      <w:r w:rsidR="0094084A" w:rsidRPr="00DA4819">
        <w:rPr>
          <w:rFonts w:ascii="Arial" w:hAnsi="Arial" w:cs="Arial"/>
        </w:rPr>
        <w:t xml:space="preserve">n email notification window will be automatically sent to </w:t>
      </w:r>
      <w:r w:rsidR="0094084A">
        <w:rPr>
          <w:rFonts w:ascii="Arial" w:hAnsi="Arial" w:cs="Arial"/>
        </w:rPr>
        <w:t>the</w:t>
      </w:r>
      <w:r w:rsidR="0094084A" w:rsidRPr="00DA4819">
        <w:rPr>
          <w:rFonts w:ascii="Arial" w:hAnsi="Arial" w:cs="Arial"/>
        </w:rPr>
        <w:t xml:space="preserve"> team members</w:t>
      </w:r>
      <w:r>
        <w:rPr>
          <w:rFonts w:ascii="Arial" w:hAnsi="Arial" w:cs="Arial"/>
        </w:rPr>
        <w:t xml:space="preserve"> afterwards</w:t>
      </w:r>
      <w:r w:rsidR="0094084A" w:rsidRPr="00DA4819">
        <w:rPr>
          <w:rFonts w:ascii="Arial" w:hAnsi="Arial" w:cs="Arial"/>
        </w:rPr>
        <w:t>.</w:t>
      </w:r>
      <w:r w:rsidR="00773C40">
        <w:rPr>
          <w:rFonts w:ascii="Arial" w:hAnsi="Arial" w:cs="Arial"/>
        </w:rPr>
        <w:t xml:space="preserve"> </w:t>
      </w:r>
      <w:r w:rsidR="00F03D1B">
        <w:rPr>
          <w:rFonts w:ascii="Arial" w:hAnsi="Arial" w:cs="Arial"/>
        </w:rPr>
        <w:t>T</w:t>
      </w:r>
      <w:r w:rsidR="0094084A">
        <w:rPr>
          <w:rFonts w:ascii="Arial" w:hAnsi="Arial" w:cs="Arial"/>
        </w:rPr>
        <w:t>hen, t</w:t>
      </w:r>
      <w:r w:rsidR="0094084A" w:rsidRPr="00EC64DA">
        <w:rPr>
          <w:rFonts w:ascii="Arial" w:hAnsi="Arial" w:cs="Arial"/>
        </w:rPr>
        <w:t xml:space="preserve">he </w:t>
      </w:r>
      <w:r w:rsidR="0094084A">
        <w:rPr>
          <w:rFonts w:ascii="Arial" w:hAnsi="Arial" w:cs="Arial"/>
        </w:rPr>
        <w:t>r</w:t>
      </w:r>
      <w:r w:rsidR="0094084A" w:rsidRPr="00EC64DA">
        <w:rPr>
          <w:rFonts w:ascii="Arial" w:hAnsi="Arial" w:cs="Arial"/>
        </w:rPr>
        <w:t xml:space="preserve">eviewer can make </w:t>
      </w:r>
      <w:r w:rsidR="0094084A">
        <w:rPr>
          <w:rFonts w:ascii="Arial" w:hAnsi="Arial" w:cs="Arial"/>
        </w:rPr>
        <w:t>m</w:t>
      </w:r>
      <w:r w:rsidR="0094084A" w:rsidRPr="00EC64DA">
        <w:rPr>
          <w:rFonts w:ascii="Arial" w:hAnsi="Arial" w:cs="Arial"/>
        </w:rPr>
        <w:t xml:space="preserve">ark-ups </w:t>
      </w:r>
      <w:r w:rsidR="0094084A">
        <w:rPr>
          <w:rFonts w:ascii="Arial" w:hAnsi="Arial" w:cs="Arial"/>
        </w:rPr>
        <w:t xml:space="preserve">and </w:t>
      </w:r>
      <w:r w:rsidR="0094084A" w:rsidRPr="00EC64DA">
        <w:rPr>
          <w:rFonts w:ascii="Arial" w:hAnsi="Arial" w:cs="Arial"/>
        </w:rPr>
        <w:t xml:space="preserve">add comments to the </w:t>
      </w:r>
      <w:r w:rsidR="0094084A">
        <w:rPr>
          <w:rFonts w:ascii="Arial" w:hAnsi="Arial" w:cs="Arial"/>
        </w:rPr>
        <w:t>model</w:t>
      </w:r>
      <w:r w:rsidR="0094084A" w:rsidRPr="00EC64DA">
        <w:rPr>
          <w:rFonts w:ascii="Arial" w:hAnsi="Arial" w:cs="Arial"/>
        </w:rPr>
        <w:t xml:space="preserve">. </w:t>
      </w:r>
      <w:r w:rsidR="0094084A">
        <w:rPr>
          <w:rFonts w:ascii="Arial" w:hAnsi="Arial" w:cs="Arial"/>
        </w:rPr>
        <w:t xml:space="preserve">And the reviewer can give back to the project engineer for amendment and the workflow only can go to the next step only when all the comments has been resolved. </w:t>
      </w:r>
    </w:p>
    <w:p w14:paraId="63579054" w14:textId="286F61E3" w:rsidR="0094084A" w:rsidRDefault="0094084A" w:rsidP="0094084A">
      <w:pPr>
        <w:jc w:val="both"/>
        <w:rPr>
          <w:rFonts w:ascii="Arial" w:hAnsi="Arial" w:cs="Arial"/>
        </w:rPr>
      </w:pPr>
      <w:r>
        <w:rPr>
          <w:rFonts w:ascii="Arial" w:hAnsi="Arial" w:cs="Arial"/>
        </w:rPr>
        <w:lastRenderedPageBreak/>
        <w:t xml:space="preserve">This ensure the quality of the information that it should be compromised and go to the next step and no need to spend extra-time to return to previous step to re-do the works under the traditional working practice as there is no strict workflow approval procedure before. Also, it can record who have already received the notification for review the document and who need to answer the queries by other team members, so it push the team members act on time to increase the productivity in the project delivery. </w:t>
      </w:r>
    </w:p>
    <w:p w14:paraId="1993FBD0" w14:textId="77777777" w:rsidR="008E03C5" w:rsidRPr="00703CCE" w:rsidRDefault="008E03C5" w:rsidP="008E03C5">
      <w:pPr>
        <w:pStyle w:val="Heading1"/>
        <w:numPr>
          <w:ilvl w:val="2"/>
          <w:numId w:val="2"/>
        </w:numPr>
        <w:ind w:left="504"/>
        <w:rPr>
          <w:rFonts w:ascii="Arial" w:hAnsi="Arial" w:cs="Arial"/>
          <w:sz w:val="22"/>
          <w:szCs w:val="22"/>
        </w:rPr>
      </w:pPr>
      <w:bookmarkStart w:id="54" w:name="_Toc48133489"/>
      <w:r w:rsidRPr="00703CCE">
        <w:rPr>
          <w:rFonts w:ascii="Arial" w:hAnsi="Arial" w:cs="Arial" w:hint="eastAsia"/>
          <w:sz w:val="22"/>
          <w:szCs w:val="22"/>
        </w:rPr>
        <w:t>D</w:t>
      </w:r>
      <w:r w:rsidRPr="00703CCE">
        <w:rPr>
          <w:rFonts w:ascii="Arial" w:hAnsi="Arial" w:cs="Arial"/>
          <w:sz w:val="22"/>
          <w:szCs w:val="22"/>
        </w:rPr>
        <w:t>esign Collaboration</w:t>
      </w:r>
      <w:bookmarkEnd w:id="54"/>
    </w:p>
    <w:p w14:paraId="5D301D66" w14:textId="0AFA30CD" w:rsidR="008E03C5" w:rsidRDefault="001F1E8D" w:rsidP="008E03C5">
      <w:pPr>
        <w:jc w:val="both"/>
        <w:rPr>
          <w:rFonts w:ascii="Arial" w:hAnsi="Arial" w:cs="Arial"/>
        </w:rPr>
      </w:pPr>
      <w:r>
        <w:rPr>
          <w:rFonts w:ascii="Arial" w:hAnsi="Arial" w:cs="Arial"/>
        </w:rPr>
        <w:t>T</w:t>
      </w:r>
      <w:r w:rsidR="008E03C5">
        <w:rPr>
          <w:rFonts w:ascii="Arial" w:hAnsi="Arial" w:cs="Arial"/>
        </w:rPr>
        <w:t xml:space="preserve">he “Design Collaboration” module </w:t>
      </w:r>
      <w:r w:rsidR="008E03C5" w:rsidRPr="00776A4F">
        <w:rPr>
          <w:rFonts w:ascii="Arial" w:hAnsi="Arial" w:cs="Arial"/>
          <w:b/>
          <w:bCs/>
        </w:rPr>
        <w:t xml:space="preserve">provides a clear way to enhance the collaboration </w:t>
      </w:r>
      <w:r>
        <w:rPr>
          <w:rFonts w:ascii="Arial" w:hAnsi="Arial" w:cs="Arial"/>
          <w:b/>
          <w:bCs/>
        </w:rPr>
        <w:t>with</w:t>
      </w:r>
      <w:r w:rsidR="008E03C5" w:rsidRPr="00776A4F">
        <w:rPr>
          <w:rFonts w:ascii="Arial" w:hAnsi="Arial" w:cs="Arial"/>
          <w:b/>
          <w:bCs/>
        </w:rPr>
        <w:t xml:space="preserve"> </w:t>
      </w:r>
      <w:r w:rsidR="00773C40">
        <w:rPr>
          <w:rFonts w:ascii="Arial" w:hAnsi="Arial" w:cs="Arial"/>
          <w:b/>
          <w:bCs/>
        </w:rPr>
        <w:t xml:space="preserve">different </w:t>
      </w:r>
      <w:r w:rsidR="008E03C5" w:rsidRPr="00776A4F">
        <w:rPr>
          <w:rFonts w:ascii="Arial" w:hAnsi="Arial" w:cs="Arial"/>
          <w:b/>
          <w:bCs/>
        </w:rPr>
        <w:t>team members</w:t>
      </w:r>
      <w:r w:rsidR="008E03C5">
        <w:rPr>
          <w:rFonts w:ascii="Arial" w:hAnsi="Arial" w:cs="Arial"/>
        </w:rPr>
        <w:t xml:space="preserve">. </w:t>
      </w:r>
    </w:p>
    <w:p w14:paraId="19E4ACCC" w14:textId="7ABBA911" w:rsidR="008E03C5" w:rsidRPr="001F1E8D" w:rsidRDefault="001F1E8D" w:rsidP="008E03C5">
      <w:pPr>
        <w:jc w:val="both"/>
        <w:rPr>
          <w:rFonts w:ascii="Arial" w:hAnsi="Arial" w:cs="Arial"/>
        </w:rPr>
      </w:pPr>
      <w:r>
        <w:rPr>
          <w:rFonts w:ascii="Arial" w:hAnsi="Arial" w:cs="Arial"/>
        </w:rPr>
        <w:t>After the structural team member have finalised their changes of model data, they</w:t>
      </w:r>
      <w:r w:rsidR="008E03C5">
        <w:rPr>
          <w:rFonts w:ascii="Arial" w:hAnsi="Arial" w:cs="Arial"/>
        </w:rPr>
        <w:t xml:space="preserve"> can </w:t>
      </w:r>
      <w:r w:rsidR="00E62C6F">
        <w:rPr>
          <w:rFonts w:ascii="Arial" w:hAnsi="Arial" w:cs="Arial"/>
        </w:rPr>
        <w:t>publish</w:t>
      </w:r>
      <w:r w:rsidR="008E03C5">
        <w:rPr>
          <w:rFonts w:ascii="Arial" w:hAnsi="Arial" w:cs="Arial"/>
        </w:rPr>
        <w:t xml:space="preserve"> </w:t>
      </w:r>
      <w:r w:rsidR="008E03C5" w:rsidRPr="00CE4D3E">
        <w:rPr>
          <w:rFonts w:ascii="Arial" w:hAnsi="Arial" w:cs="Arial"/>
        </w:rPr>
        <w:t>the model data</w:t>
      </w:r>
      <w:r w:rsidR="00E62C6F" w:rsidRPr="00CE4D3E">
        <w:rPr>
          <w:rFonts w:ascii="Arial" w:hAnsi="Arial" w:cs="Arial"/>
        </w:rPr>
        <w:t xml:space="preserve"> to BIM 360 for</w:t>
      </w:r>
      <w:r w:rsidR="008E03C5" w:rsidRPr="00CE4D3E">
        <w:rPr>
          <w:rFonts w:ascii="Arial" w:hAnsi="Arial" w:cs="Arial"/>
        </w:rPr>
        <w:t xml:space="preserve"> the architectural team further amendment.</w:t>
      </w:r>
      <w:r w:rsidRPr="00CE4D3E">
        <w:rPr>
          <w:rFonts w:ascii="Arial" w:hAnsi="Arial" w:cs="Arial"/>
        </w:rPr>
        <w:t xml:space="preserve"> For example, they have </w:t>
      </w:r>
      <w:r w:rsidR="008E03C5" w:rsidRPr="00CE4D3E">
        <w:rPr>
          <w:rFonts w:ascii="Arial" w:hAnsi="Arial" w:cs="Arial"/>
        </w:rPr>
        <w:t>modif</w:t>
      </w:r>
      <w:r w:rsidRPr="00CE4D3E">
        <w:rPr>
          <w:rFonts w:ascii="Arial" w:hAnsi="Arial" w:cs="Arial"/>
        </w:rPr>
        <w:t>ied</w:t>
      </w:r>
      <w:r w:rsidR="008E03C5" w:rsidRPr="00CE4D3E">
        <w:rPr>
          <w:rFonts w:ascii="Arial" w:hAnsi="Arial" w:cs="Arial"/>
        </w:rPr>
        <w:t xml:space="preserve"> the model with extra structural elements such as beam, columns and walls based on that model. Once they have completed the modification, the structural </w:t>
      </w:r>
      <w:r w:rsidRPr="00CE4D3E">
        <w:rPr>
          <w:rFonts w:ascii="Arial" w:hAnsi="Arial" w:cs="Arial"/>
        </w:rPr>
        <w:t>engineer</w:t>
      </w:r>
      <w:r w:rsidR="008E03C5" w:rsidRPr="00CE4D3E">
        <w:rPr>
          <w:rFonts w:ascii="Arial" w:hAnsi="Arial" w:cs="Arial"/>
        </w:rPr>
        <w:t xml:space="preserve"> can synchronize and publish the model data to the BIM 360. On the web-platform of BIM 360</w:t>
      </w:r>
      <w:r w:rsidRPr="00CE4D3E">
        <w:rPr>
          <w:rFonts w:ascii="Arial" w:hAnsi="Arial" w:cs="Arial"/>
        </w:rPr>
        <w:t>,</w:t>
      </w:r>
      <w:r w:rsidR="008E03C5" w:rsidRPr="00CE4D3E">
        <w:rPr>
          <w:rFonts w:ascii="Arial" w:hAnsi="Arial" w:cs="Arial"/>
        </w:rPr>
        <w:t xml:space="preserve"> </w:t>
      </w:r>
      <w:r w:rsidRPr="00CE4D3E">
        <w:rPr>
          <w:rFonts w:ascii="Arial" w:hAnsi="Arial" w:cs="Arial"/>
        </w:rPr>
        <w:t>t</w:t>
      </w:r>
      <w:r w:rsidR="008E03C5" w:rsidRPr="00CE4D3E">
        <w:rPr>
          <w:rFonts w:ascii="Arial" w:hAnsi="Arial" w:cs="Arial"/>
        </w:rPr>
        <w:t xml:space="preserve">he structural </w:t>
      </w:r>
      <w:r w:rsidRPr="00CE4D3E">
        <w:rPr>
          <w:rFonts w:ascii="Arial" w:hAnsi="Arial" w:cs="Arial"/>
        </w:rPr>
        <w:t>engineer</w:t>
      </w:r>
      <w:r w:rsidR="008E03C5" w:rsidRPr="00CE4D3E">
        <w:rPr>
          <w:rFonts w:ascii="Arial" w:hAnsi="Arial" w:cs="Arial"/>
        </w:rPr>
        <w:t xml:space="preserve"> can create a package in the timeline as shown on below figure so that the packages can be shared to </w:t>
      </w:r>
      <w:r w:rsidRPr="00CE4D3E">
        <w:rPr>
          <w:rFonts w:ascii="Arial" w:hAnsi="Arial" w:cs="Arial"/>
        </w:rPr>
        <w:t>other</w:t>
      </w:r>
      <w:r w:rsidR="008E03C5" w:rsidRPr="00CE4D3E">
        <w:rPr>
          <w:rFonts w:ascii="Arial" w:hAnsi="Arial" w:cs="Arial"/>
        </w:rPr>
        <w:t xml:space="preserve"> team</w:t>
      </w:r>
      <w:r w:rsidRPr="00CE4D3E">
        <w:rPr>
          <w:rFonts w:ascii="Arial" w:hAnsi="Arial" w:cs="Arial"/>
        </w:rPr>
        <w:t xml:space="preserve"> such as the architectural team</w:t>
      </w:r>
      <w:r w:rsidR="008E03C5" w:rsidRPr="00CE4D3E">
        <w:rPr>
          <w:rFonts w:ascii="Arial" w:hAnsi="Arial" w:cs="Arial"/>
        </w:rPr>
        <w:t xml:space="preserve"> to consume this model and keep on modify it.</w:t>
      </w:r>
    </w:p>
    <w:p w14:paraId="1202D0C8" w14:textId="77777777" w:rsidR="008E03C5" w:rsidRDefault="008E03C5" w:rsidP="008E03C5">
      <w:pPr>
        <w:keepNext/>
        <w:jc w:val="center"/>
      </w:pPr>
      <w:r>
        <w:rPr>
          <w:rFonts w:ascii="Arial" w:hAnsi="Arial" w:cs="Arial"/>
          <w:noProof/>
          <w:lang w:val="en-US"/>
        </w:rPr>
        <w:drawing>
          <wp:inline distT="0" distB="0" distL="0" distR="0" wp14:anchorId="359DC482" wp14:editId="008889D2">
            <wp:extent cx="5194603" cy="257048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 t="8123" r="6" b="542"/>
                    <a:stretch/>
                  </pic:blipFill>
                  <pic:spPr bwMode="auto">
                    <a:xfrm>
                      <a:off x="0" y="0"/>
                      <a:ext cx="5200903" cy="2573597"/>
                    </a:xfrm>
                    <a:prstGeom prst="rect">
                      <a:avLst/>
                    </a:prstGeom>
                    <a:noFill/>
                    <a:ln>
                      <a:noFill/>
                    </a:ln>
                    <a:extLst>
                      <a:ext uri="{53640926-AAD7-44D8-BBD7-CCE9431645EC}">
                        <a14:shadowObscured xmlns:a14="http://schemas.microsoft.com/office/drawing/2010/main"/>
                      </a:ext>
                    </a:extLst>
                  </pic:spPr>
                </pic:pic>
              </a:graphicData>
            </a:graphic>
          </wp:inline>
        </w:drawing>
      </w:r>
    </w:p>
    <w:p w14:paraId="24101F78" w14:textId="2F14F738" w:rsidR="008E03C5" w:rsidRDefault="008E03C5" w:rsidP="008E03C5">
      <w:pPr>
        <w:pStyle w:val="Caption"/>
        <w:jc w:val="center"/>
        <w:rPr>
          <w:rFonts w:ascii="Arial" w:hAnsi="Arial" w:cs="Arial"/>
          <w:i w:val="0"/>
          <w:iCs w:val="0"/>
          <w:color w:val="auto"/>
        </w:rPr>
      </w:pPr>
      <w:bookmarkStart w:id="55" w:name="_Toc48300685"/>
      <w:r w:rsidRPr="00C43FE2">
        <w:rPr>
          <w:rFonts w:ascii="Arial" w:hAnsi="Arial" w:cs="Arial"/>
          <w:i w:val="0"/>
          <w:iCs w:val="0"/>
          <w:color w:val="auto"/>
        </w:rPr>
        <w:t xml:space="preserve">Figure </w:t>
      </w:r>
      <w:r w:rsidRPr="00C43FE2">
        <w:rPr>
          <w:rFonts w:ascii="Arial" w:hAnsi="Arial" w:cs="Arial"/>
          <w:i w:val="0"/>
          <w:iCs w:val="0"/>
          <w:color w:val="auto"/>
        </w:rPr>
        <w:fldChar w:fldCharType="begin"/>
      </w:r>
      <w:r w:rsidRPr="00C43FE2">
        <w:rPr>
          <w:rFonts w:ascii="Arial" w:hAnsi="Arial" w:cs="Arial"/>
          <w:i w:val="0"/>
          <w:iCs w:val="0"/>
          <w:color w:val="auto"/>
        </w:rPr>
        <w:instrText xml:space="preserve"> SEQ Figure \* ARABIC </w:instrText>
      </w:r>
      <w:r w:rsidRPr="00C43FE2">
        <w:rPr>
          <w:rFonts w:ascii="Arial" w:hAnsi="Arial" w:cs="Arial"/>
          <w:i w:val="0"/>
          <w:iCs w:val="0"/>
          <w:color w:val="auto"/>
        </w:rPr>
        <w:fldChar w:fldCharType="separate"/>
      </w:r>
      <w:r w:rsidRPr="00C43FE2">
        <w:rPr>
          <w:rFonts w:ascii="Arial" w:hAnsi="Arial" w:cs="Arial"/>
          <w:i w:val="0"/>
          <w:iCs w:val="0"/>
          <w:noProof/>
          <w:color w:val="auto"/>
        </w:rPr>
        <w:t>7</w:t>
      </w:r>
      <w:r w:rsidRPr="00C43FE2">
        <w:rPr>
          <w:rFonts w:ascii="Arial" w:hAnsi="Arial" w:cs="Arial"/>
          <w:i w:val="0"/>
          <w:iCs w:val="0"/>
          <w:color w:val="auto"/>
        </w:rPr>
        <w:fldChar w:fldCharType="end"/>
      </w:r>
      <w:r w:rsidRPr="00C43FE2">
        <w:rPr>
          <w:rFonts w:ascii="Arial" w:hAnsi="Arial" w:cs="Arial"/>
          <w:i w:val="0"/>
          <w:iCs w:val="0"/>
          <w:color w:val="auto"/>
        </w:rPr>
        <w:t xml:space="preserve"> Overview of BIM 360 Design Collaboration Module</w:t>
      </w:r>
      <w:bookmarkEnd w:id="55"/>
    </w:p>
    <w:p w14:paraId="525CF429" w14:textId="6A0F8BC3" w:rsidR="001F1E8D" w:rsidRPr="001F1E8D" w:rsidRDefault="001F1E8D" w:rsidP="00E45BCC">
      <w:pPr>
        <w:jc w:val="both"/>
      </w:pPr>
      <w:r>
        <w:rPr>
          <w:rFonts w:ascii="Arial" w:hAnsi="Arial" w:cs="Arial"/>
        </w:rPr>
        <w:t xml:space="preserve">This is the concept of the design collaboration loop which </w:t>
      </w:r>
      <w:r w:rsidR="00E45BCC">
        <w:rPr>
          <w:rFonts w:ascii="Arial" w:hAnsi="Arial" w:cs="Arial"/>
        </w:rPr>
        <w:t>is a set of</w:t>
      </w:r>
      <w:r>
        <w:rPr>
          <w:rFonts w:ascii="Arial" w:hAnsi="Arial" w:cs="Arial"/>
        </w:rPr>
        <w:t xml:space="preserve"> collaboration procedure </w:t>
      </w:r>
      <w:r w:rsidR="00E45BCC">
        <w:rPr>
          <w:rFonts w:ascii="Arial" w:hAnsi="Arial" w:cs="Arial"/>
        </w:rPr>
        <w:t>can achieve</w:t>
      </w:r>
      <w:r>
        <w:rPr>
          <w:rFonts w:ascii="Arial" w:hAnsi="Arial" w:cs="Arial"/>
        </w:rPr>
        <w:t xml:space="preserve"> a continuous and smooth handover of the model data between different team members.</w:t>
      </w:r>
    </w:p>
    <w:p w14:paraId="6697A127" w14:textId="7DB46B2D" w:rsidR="00361A6A" w:rsidRPr="00C56326" w:rsidRDefault="0031150D" w:rsidP="00361A6A">
      <w:pPr>
        <w:pStyle w:val="Heading1"/>
        <w:numPr>
          <w:ilvl w:val="2"/>
          <w:numId w:val="2"/>
        </w:numPr>
        <w:ind w:left="504"/>
        <w:rPr>
          <w:rFonts w:ascii="Arial" w:hAnsi="Arial" w:cs="Arial"/>
          <w:sz w:val="22"/>
          <w:szCs w:val="22"/>
        </w:rPr>
      </w:pPr>
      <w:bookmarkStart w:id="56" w:name="_Toc48133491"/>
      <w:r w:rsidRPr="005F461F">
        <w:rPr>
          <w:rFonts w:ascii="Arial" w:hAnsi="Arial" w:cs="Arial"/>
          <w:sz w:val="22"/>
          <w:szCs w:val="22"/>
          <w:highlight w:val="yellow"/>
        </w:rPr>
        <w:t>Comments &amp; Feedback</w:t>
      </w:r>
      <w:bookmarkEnd w:id="56"/>
    </w:p>
    <w:p w14:paraId="13DE3A67" w14:textId="4C18E150" w:rsidR="00260FB1" w:rsidRDefault="0094084A" w:rsidP="00242527">
      <w:pPr>
        <w:jc w:val="both"/>
        <w:rPr>
          <w:rFonts w:ascii="Arial" w:hAnsi="Arial" w:cs="Arial"/>
        </w:rPr>
      </w:pPr>
      <w:r w:rsidRPr="00C56326">
        <w:rPr>
          <w:rFonts w:ascii="Arial" w:hAnsi="Arial" w:cs="Arial"/>
        </w:rPr>
        <w:t xml:space="preserve">These module features play a good illustration of how the collaboration </w:t>
      </w:r>
      <w:r w:rsidR="009502CD" w:rsidRPr="00C56326">
        <w:rPr>
          <w:rFonts w:ascii="Arial" w:hAnsi="Arial" w:cs="Arial"/>
        </w:rPr>
        <w:t>and ensure the information management</w:t>
      </w:r>
      <w:r w:rsidRPr="00C56326">
        <w:rPr>
          <w:rFonts w:ascii="Arial" w:hAnsi="Arial" w:cs="Arial"/>
        </w:rPr>
        <w:t xml:space="preserve"> should be of a control room. </w:t>
      </w:r>
      <w:r w:rsidR="00242527" w:rsidRPr="00C56326">
        <w:rPr>
          <w:rFonts w:ascii="Arial" w:hAnsi="Arial" w:cs="Arial"/>
        </w:rPr>
        <w:t xml:space="preserve">However, </w:t>
      </w:r>
      <w:r w:rsidR="00893079" w:rsidRPr="00C56326">
        <w:rPr>
          <w:rFonts w:ascii="Arial" w:hAnsi="Arial" w:cs="Arial"/>
        </w:rPr>
        <w:t>the “design collaboration” module</w:t>
      </w:r>
      <w:r w:rsidR="00242527" w:rsidRPr="00242527">
        <w:rPr>
          <w:rFonts w:ascii="Arial" w:hAnsi="Arial" w:cs="Arial"/>
        </w:rPr>
        <w:t xml:space="preserve"> is </w:t>
      </w:r>
      <w:r w:rsidR="00361A6A" w:rsidRPr="00242527">
        <w:rPr>
          <w:rFonts w:ascii="Arial" w:hAnsi="Arial" w:cs="Arial"/>
        </w:rPr>
        <w:t xml:space="preserve">a bit complicated </w:t>
      </w:r>
      <w:r w:rsidR="00242527" w:rsidRPr="00242527">
        <w:rPr>
          <w:rFonts w:ascii="Arial" w:hAnsi="Arial" w:cs="Arial"/>
        </w:rPr>
        <w:t xml:space="preserve">and </w:t>
      </w:r>
      <w:r w:rsidR="00B847B3">
        <w:rPr>
          <w:rFonts w:ascii="Arial" w:hAnsi="Arial" w:cs="Arial"/>
        </w:rPr>
        <w:t xml:space="preserve">it </w:t>
      </w:r>
      <w:r w:rsidR="00242527" w:rsidRPr="00242527">
        <w:rPr>
          <w:rFonts w:ascii="Arial" w:hAnsi="Arial" w:cs="Arial"/>
        </w:rPr>
        <w:t>create</w:t>
      </w:r>
      <w:r w:rsidR="00B847B3">
        <w:rPr>
          <w:rFonts w:ascii="Arial" w:hAnsi="Arial" w:cs="Arial"/>
        </w:rPr>
        <w:t>d</w:t>
      </w:r>
      <w:r w:rsidR="00242527" w:rsidRPr="00242527">
        <w:rPr>
          <w:rFonts w:ascii="Arial" w:hAnsi="Arial" w:cs="Arial"/>
        </w:rPr>
        <w:t xml:space="preserve"> </w:t>
      </w:r>
      <w:r w:rsidR="00B847B3">
        <w:rPr>
          <w:rFonts w:ascii="Arial" w:hAnsi="Arial" w:cs="Arial"/>
        </w:rPr>
        <w:t>multiple</w:t>
      </w:r>
      <w:r w:rsidR="00B847B3" w:rsidRPr="00242527">
        <w:rPr>
          <w:rFonts w:ascii="Arial" w:hAnsi="Arial" w:cs="Arial"/>
        </w:rPr>
        <w:t xml:space="preserve"> </w:t>
      </w:r>
      <w:r w:rsidR="00242527" w:rsidRPr="00242527">
        <w:rPr>
          <w:rFonts w:ascii="Arial" w:hAnsi="Arial" w:cs="Arial"/>
        </w:rPr>
        <w:t xml:space="preserve">model data files which may lead to confusion. </w:t>
      </w:r>
    </w:p>
    <w:p w14:paraId="38250F18" w14:textId="4E6206A7" w:rsidR="000111D1" w:rsidRDefault="00B847B3" w:rsidP="00242527">
      <w:pPr>
        <w:jc w:val="both"/>
        <w:rPr>
          <w:rFonts w:ascii="Arial" w:hAnsi="Arial" w:cs="Arial"/>
        </w:rPr>
      </w:pPr>
      <w:r w:rsidRPr="00D73F8E">
        <w:rPr>
          <w:rFonts w:ascii="Arial" w:hAnsi="Arial" w:cs="Arial"/>
        </w:rPr>
        <w:t xml:space="preserve">For example, after </w:t>
      </w:r>
      <w:r w:rsidR="00242527" w:rsidRPr="00D73F8E">
        <w:rPr>
          <w:rFonts w:ascii="Arial" w:hAnsi="Arial" w:cs="Arial"/>
        </w:rPr>
        <w:t xml:space="preserve">the publish of the </w:t>
      </w:r>
      <w:r w:rsidRPr="00D73F8E">
        <w:rPr>
          <w:rFonts w:ascii="Arial" w:hAnsi="Arial" w:cs="Arial"/>
        </w:rPr>
        <w:t xml:space="preserve">model </w:t>
      </w:r>
      <w:r w:rsidR="00242527" w:rsidRPr="00D73F8E">
        <w:rPr>
          <w:rFonts w:ascii="Arial" w:hAnsi="Arial" w:cs="Arial"/>
        </w:rPr>
        <w:t xml:space="preserve">data by one team member to the BIM 360, the model </w:t>
      </w:r>
      <w:r w:rsidRPr="00D73F8E">
        <w:rPr>
          <w:rFonts w:ascii="Arial" w:hAnsi="Arial" w:cs="Arial"/>
        </w:rPr>
        <w:t xml:space="preserve">will be </w:t>
      </w:r>
      <w:r w:rsidR="00242527" w:rsidRPr="00D73F8E">
        <w:rPr>
          <w:rFonts w:ascii="Arial" w:hAnsi="Arial" w:cs="Arial"/>
        </w:rPr>
        <w:t xml:space="preserve">saved in the folder of “WIP (Work in Progress) folder”, which is created automatically under the work breakdown structure of the design collaboration module. Besides, </w:t>
      </w:r>
      <w:r w:rsidRPr="00D73F8E">
        <w:rPr>
          <w:rFonts w:ascii="Arial" w:hAnsi="Arial" w:cs="Arial"/>
        </w:rPr>
        <w:t>as the user need to create</w:t>
      </w:r>
      <w:r w:rsidR="00242527" w:rsidRPr="00D73F8E">
        <w:rPr>
          <w:rFonts w:ascii="Arial" w:hAnsi="Arial" w:cs="Arial"/>
        </w:rPr>
        <w:t xml:space="preserve"> </w:t>
      </w:r>
      <w:r w:rsidRPr="00D73F8E">
        <w:rPr>
          <w:rFonts w:ascii="Arial" w:hAnsi="Arial" w:cs="Arial"/>
        </w:rPr>
        <w:t xml:space="preserve">a </w:t>
      </w:r>
      <w:r w:rsidR="00242527" w:rsidRPr="00D73F8E">
        <w:rPr>
          <w:rFonts w:ascii="Arial" w:hAnsi="Arial" w:cs="Arial"/>
        </w:rPr>
        <w:t xml:space="preserve">package </w:t>
      </w:r>
      <w:r w:rsidRPr="00D73F8E">
        <w:rPr>
          <w:rFonts w:ascii="Arial" w:hAnsi="Arial" w:cs="Arial"/>
        </w:rPr>
        <w:t>to share to other team members</w:t>
      </w:r>
      <w:r w:rsidR="00242527" w:rsidRPr="00D73F8E">
        <w:rPr>
          <w:rFonts w:ascii="Arial" w:hAnsi="Arial" w:cs="Arial"/>
        </w:rPr>
        <w:t xml:space="preserve">, the model data will be saved in “Shared” folder for sharing to other team members for consume. And finally, after the </w:t>
      </w:r>
      <w:r w:rsidR="00242527" w:rsidRPr="00D73F8E">
        <w:rPr>
          <w:rFonts w:ascii="Arial" w:hAnsi="Arial" w:cs="Arial"/>
        </w:rPr>
        <w:lastRenderedPageBreak/>
        <w:t>model has been consumed, the model will be saved in the folder named “Consume”. As a result,</w:t>
      </w:r>
      <w:r w:rsidRPr="00D73F8E">
        <w:rPr>
          <w:rFonts w:ascii="Arial" w:hAnsi="Arial" w:cs="Arial"/>
        </w:rPr>
        <w:t xml:space="preserve"> </w:t>
      </w:r>
      <w:r w:rsidR="00242527" w:rsidRPr="00D73F8E">
        <w:rPr>
          <w:rFonts w:ascii="Arial" w:hAnsi="Arial" w:cs="Arial"/>
        </w:rPr>
        <w:t>multiple model data files ha</w:t>
      </w:r>
      <w:r w:rsidRPr="00D73F8E">
        <w:rPr>
          <w:rFonts w:ascii="Arial" w:hAnsi="Arial" w:cs="Arial"/>
        </w:rPr>
        <w:t>ve</w:t>
      </w:r>
      <w:r w:rsidR="00242527" w:rsidRPr="00D73F8E">
        <w:rPr>
          <w:rFonts w:ascii="Arial" w:hAnsi="Arial" w:cs="Arial"/>
        </w:rPr>
        <w:t xml:space="preserve"> been created by using this design collaboration loop concept and it may make confusion to the beginners </w:t>
      </w:r>
      <w:r w:rsidRPr="00D73F8E">
        <w:rPr>
          <w:rFonts w:ascii="Arial" w:hAnsi="Arial" w:cs="Arial"/>
        </w:rPr>
        <w:t xml:space="preserve">that they do not understand </w:t>
      </w:r>
      <w:r w:rsidR="00242527" w:rsidRPr="00D73F8E">
        <w:rPr>
          <w:rFonts w:ascii="Arial" w:hAnsi="Arial" w:cs="Arial"/>
        </w:rPr>
        <w:t xml:space="preserve">which model they should be used </w:t>
      </w:r>
      <w:r w:rsidR="00E87D5A" w:rsidRPr="00D73F8E">
        <w:rPr>
          <w:rFonts w:ascii="Arial" w:hAnsi="Arial" w:cs="Arial"/>
        </w:rPr>
        <w:t xml:space="preserve">to work </w:t>
      </w:r>
      <w:r w:rsidR="00611505" w:rsidRPr="00D73F8E">
        <w:rPr>
          <w:rFonts w:ascii="Arial" w:hAnsi="Arial" w:cs="Arial"/>
        </w:rPr>
        <w:t xml:space="preserve">with </w:t>
      </w:r>
      <w:r w:rsidR="00242527" w:rsidRPr="00D73F8E">
        <w:rPr>
          <w:rFonts w:ascii="Arial" w:hAnsi="Arial" w:cs="Arial"/>
        </w:rPr>
        <w:t xml:space="preserve">if </w:t>
      </w:r>
      <w:r w:rsidRPr="00D73F8E">
        <w:rPr>
          <w:rFonts w:ascii="Arial" w:hAnsi="Arial" w:cs="Arial"/>
        </w:rPr>
        <w:t>they</w:t>
      </w:r>
      <w:r w:rsidR="00242527" w:rsidRPr="00D73F8E">
        <w:rPr>
          <w:rFonts w:ascii="Arial" w:hAnsi="Arial" w:cs="Arial"/>
        </w:rPr>
        <w:t xml:space="preserve"> </w:t>
      </w:r>
      <w:r w:rsidRPr="00D73F8E">
        <w:rPr>
          <w:rFonts w:ascii="Arial" w:hAnsi="Arial" w:cs="Arial"/>
        </w:rPr>
        <w:t>are not</w:t>
      </w:r>
      <w:r w:rsidR="00242527" w:rsidRPr="00D73F8E">
        <w:rPr>
          <w:rFonts w:ascii="Arial" w:hAnsi="Arial" w:cs="Arial"/>
        </w:rPr>
        <w:t xml:space="preserve"> familiar with th</w:t>
      </w:r>
      <w:r w:rsidRPr="00D73F8E">
        <w:rPr>
          <w:rFonts w:ascii="Arial" w:hAnsi="Arial" w:cs="Arial"/>
        </w:rPr>
        <w:t>e</w:t>
      </w:r>
      <w:r w:rsidR="00242527" w:rsidRPr="00D73F8E">
        <w:rPr>
          <w:rFonts w:ascii="Arial" w:hAnsi="Arial" w:cs="Arial"/>
        </w:rPr>
        <w:t xml:space="preserve"> design collaboration concept.</w:t>
      </w:r>
      <w:r w:rsidR="00E42796" w:rsidRPr="008641F5">
        <w:rPr>
          <w:rFonts w:ascii="Arial" w:hAnsi="Arial" w:cs="Arial"/>
        </w:rPr>
        <w:t xml:space="preserve"> </w:t>
      </w:r>
    </w:p>
    <w:p w14:paraId="336EDA3C" w14:textId="77777777" w:rsidR="0058054E" w:rsidRDefault="005330EC" w:rsidP="0058054E">
      <w:pPr>
        <w:pStyle w:val="Heading1"/>
        <w:numPr>
          <w:ilvl w:val="1"/>
          <w:numId w:val="2"/>
        </w:numPr>
        <w:ind w:left="432"/>
        <w:rPr>
          <w:rFonts w:ascii="Arial" w:hAnsi="Arial" w:cs="Arial"/>
          <w:sz w:val="22"/>
          <w:szCs w:val="22"/>
        </w:rPr>
      </w:pPr>
      <w:bookmarkStart w:id="57" w:name="_Toc48133492"/>
      <w:r w:rsidRPr="00584C51">
        <w:rPr>
          <w:rFonts w:ascii="Arial" w:hAnsi="Arial" w:cs="Arial"/>
          <w:sz w:val="22"/>
          <w:szCs w:val="22"/>
        </w:rPr>
        <w:t>VR</w:t>
      </w:r>
      <w:bookmarkEnd w:id="57"/>
      <w:r w:rsidR="001B0639" w:rsidRPr="00584C51">
        <w:rPr>
          <w:rFonts w:ascii="Arial" w:hAnsi="Arial" w:cs="Arial"/>
          <w:sz w:val="22"/>
          <w:szCs w:val="22"/>
        </w:rPr>
        <w:t xml:space="preserve"> </w:t>
      </w:r>
    </w:p>
    <w:p w14:paraId="4F218421" w14:textId="6A21CEA3" w:rsidR="009219CD" w:rsidRDefault="00F53304" w:rsidP="009219CD">
      <w:pPr>
        <w:pStyle w:val="Heading1"/>
        <w:numPr>
          <w:ilvl w:val="2"/>
          <w:numId w:val="2"/>
        </w:numPr>
        <w:ind w:left="504"/>
        <w:rPr>
          <w:rFonts w:ascii="Arial" w:hAnsi="Arial" w:cs="Arial"/>
          <w:sz w:val="22"/>
          <w:szCs w:val="22"/>
        </w:rPr>
      </w:pPr>
      <w:bookmarkStart w:id="58" w:name="_Toc48133493"/>
      <w:r>
        <w:rPr>
          <w:rFonts w:ascii="Arial" w:hAnsi="Arial" w:cs="Arial"/>
          <w:sz w:val="22"/>
          <w:szCs w:val="22"/>
        </w:rPr>
        <w:t>Project Coordination</w:t>
      </w:r>
      <w:bookmarkEnd w:id="58"/>
    </w:p>
    <w:p w14:paraId="19F3AE62" w14:textId="7057133F" w:rsidR="00752CCA" w:rsidRDefault="007B44F6" w:rsidP="002576CF">
      <w:pPr>
        <w:jc w:val="both"/>
        <w:rPr>
          <w:rFonts w:ascii="Arial" w:hAnsi="Arial" w:cs="Arial"/>
        </w:rPr>
      </w:pPr>
      <w:r>
        <w:rPr>
          <w:rFonts w:ascii="Arial" w:hAnsi="Arial" w:cs="Arial"/>
        </w:rPr>
        <w:t xml:space="preserve">The VR visualisation shows a great enhancement in collaboration for different team members. </w:t>
      </w:r>
      <w:r>
        <w:rPr>
          <w:rFonts w:ascii="Arial" w:hAnsi="Arial" w:cs="Arial" w:hint="eastAsia"/>
        </w:rPr>
        <w:t>Fi</w:t>
      </w:r>
      <w:r>
        <w:rPr>
          <w:rFonts w:ascii="Arial" w:hAnsi="Arial" w:cs="Arial"/>
        </w:rPr>
        <w:t>rst, t</w:t>
      </w:r>
      <w:r w:rsidR="003E4B38">
        <w:rPr>
          <w:rFonts w:ascii="Arial" w:hAnsi="Arial" w:cs="Arial"/>
        </w:rPr>
        <w:t>he residential house model data has been parsed with the software “Prospect”</w:t>
      </w:r>
      <w:r w:rsidR="00716C49">
        <w:rPr>
          <w:rFonts w:ascii="Arial" w:hAnsi="Arial" w:cs="Arial"/>
        </w:rPr>
        <w:t>.</w:t>
      </w:r>
      <w:r w:rsidR="004E43FB">
        <w:rPr>
          <w:rFonts w:ascii="Arial" w:hAnsi="Arial" w:cs="Arial"/>
        </w:rPr>
        <w:t xml:space="preserve"> </w:t>
      </w:r>
      <w:r w:rsidR="00716C49">
        <w:rPr>
          <w:rFonts w:ascii="Arial" w:hAnsi="Arial" w:cs="Arial"/>
        </w:rPr>
        <w:t>D</w:t>
      </w:r>
      <w:r w:rsidR="002576CF">
        <w:rPr>
          <w:rFonts w:ascii="Arial" w:hAnsi="Arial" w:cs="Arial"/>
        </w:rPr>
        <w:t>ifferent team members</w:t>
      </w:r>
      <w:r w:rsidR="004E43FB">
        <w:rPr>
          <w:rFonts w:ascii="Arial" w:hAnsi="Arial" w:cs="Arial"/>
        </w:rPr>
        <w:t xml:space="preserve"> can </w:t>
      </w:r>
      <w:r w:rsidR="00752CCA">
        <w:rPr>
          <w:rFonts w:ascii="Arial" w:hAnsi="Arial" w:cs="Arial"/>
        </w:rPr>
        <w:t xml:space="preserve">either </w:t>
      </w:r>
      <w:r w:rsidR="004E43FB" w:rsidRPr="00584C51">
        <w:rPr>
          <w:rFonts w:ascii="Arial" w:hAnsi="Arial" w:cs="Arial"/>
        </w:rPr>
        <w:t>fully immerse</w:t>
      </w:r>
      <w:r w:rsidR="009518F9">
        <w:rPr>
          <w:rFonts w:ascii="Arial" w:hAnsi="Arial" w:cs="Arial"/>
        </w:rPr>
        <w:t xml:space="preserve"> in the</w:t>
      </w:r>
      <w:r w:rsidR="004E43FB" w:rsidRPr="00584C51">
        <w:rPr>
          <w:rFonts w:ascii="Arial" w:hAnsi="Arial" w:cs="Arial"/>
        </w:rPr>
        <w:t xml:space="preserve"> 3D models</w:t>
      </w:r>
      <w:r w:rsidR="009518F9">
        <w:rPr>
          <w:rFonts w:ascii="Arial" w:hAnsi="Arial" w:cs="Arial"/>
        </w:rPr>
        <w:t xml:space="preserve"> data</w:t>
      </w:r>
      <w:r w:rsidR="00752CCA">
        <w:rPr>
          <w:rFonts w:ascii="Arial" w:hAnsi="Arial" w:cs="Arial"/>
        </w:rPr>
        <w:t xml:space="preserve"> with the VR headset </w:t>
      </w:r>
      <w:r w:rsidR="00B9545E">
        <w:rPr>
          <w:rFonts w:ascii="Arial" w:hAnsi="Arial" w:cs="Arial"/>
        </w:rPr>
        <w:t xml:space="preserve">(figure on right) </w:t>
      </w:r>
      <w:r w:rsidR="00752CCA">
        <w:rPr>
          <w:rFonts w:ascii="Arial" w:hAnsi="Arial" w:cs="Arial"/>
        </w:rPr>
        <w:t xml:space="preserve">or visualise the 3D environment with the </w:t>
      </w:r>
      <w:r w:rsidR="005B0476">
        <w:rPr>
          <w:rFonts w:ascii="Arial" w:hAnsi="Arial" w:cs="Arial"/>
        </w:rPr>
        <w:t>computer</w:t>
      </w:r>
      <w:r w:rsidR="00B9545E">
        <w:rPr>
          <w:rFonts w:ascii="Arial" w:hAnsi="Arial" w:cs="Arial"/>
        </w:rPr>
        <w:t xml:space="preserve"> (figure on left)</w:t>
      </w:r>
      <w:r w:rsidR="004E43FB">
        <w:rPr>
          <w:rFonts w:ascii="Arial" w:hAnsi="Arial" w:cs="Arial"/>
        </w:rPr>
        <w:t xml:space="preserve">. </w:t>
      </w:r>
      <w:r w:rsidR="005E0C91">
        <w:rPr>
          <w:rFonts w:ascii="Arial" w:hAnsi="Arial" w:cs="Arial"/>
        </w:rPr>
        <w:t xml:space="preserve">It </w:t>
      </w:r>
      <w:r w:rsidR="004E43FB" w:rsidRPr="004E43FB">
        <w:rPr>
          <w:rFonts w:ascii="Arial" w:hAnsi="Arial" w:cs="Arial"/>
        </w:rPr>
        <w:t xml:space="preserve">gives a great perception for the project team members </w:t>
      </w:r>
      <w:r w:rsidR="00E06C93">
        <w:rPr>
          <w:rFonts w:ascii="Arial" w:hAnsi="Arial" w:cs="Arial"/>
        </w:rPr>
        <w:t>to</w:t>
      </w:r>
      <w:r w:rsidR="004E43FB" w:rsidRPr="004E43FB">
        <w:rPr>
          <w:rFonts w:ascii="Arial" w:hAnsi="Arial" w:cs="Arial"/>
        </w:rPr>
        <w:t xml:space="preserve"> understand </w:t>
      </w:r>
      <w:r w:rsidR="002576CF">
        <w:rPr>
          <w:rFonts w:ascii="Arial" w:hAnsi="Arial" w:cs="Arial"/>
        </w:rPr>
        <w:t xml:space="preserve">how </w:t>
      </w:r>
      <w:r w:rsidR="004E43FB" w:rsidRPr="004E43FB">
        <w:rPr>
          <w:rFonts w:ascii="Arial" w:hAnsi="Arial" w:cs="Arial"/>
        </w:rPr>
        <w:t xml:space="preserve">the construction environment </w:t>
      </w:r>
      <w:r w:rsidR="002576CF">
        <w:rPr>
          <w:rFonts w:ascii="Arial" w:hAnsi="Arial" w:cs="Arial"/>
        </w:rPr>
        <w:t xml:space="preserve">would be </w:t>
      </w:r>
      <w:r w:rsidR="005E0C91">
        <w:rPr>
          <w:rFonts w:ascii="Arial" w:hAnsi="Arial" w:cs="Arial"/>
        </w:rPr>
        <w:t xml:space="preserve">instead </w:t>
      </w:r>
      <w:r w:rsidR="002576CF">
        <w:rPr>
          <w:rFonts w:ascii="Arial" w:hAnsi="Arial" w:cs="Arial"/>
        </w:rPr>
        <w:t xml:space="preserve">of imagination from the </w:t>
      </w:r>
      <w:r w:rsidR="004E43FB" w:rsidRPr="004E43FB">
        <w:rPr>
          <w:rFonts w:ascii="Arial" w:hAnsi="Arial" w:cs="Arial"/>
        </w:rPr>
        <w:t>traditional drawings.</w:t>
      </w:r>
      <w:r w:rsidR="004E43FB">
        <w:rPr>
          <w:rFonts w:ascii="Arial" w:hAnsi="Arial" w:cs="Arial"/>
        </w:rPr>
        <w:t xml:space="preserve"> </w:t>
      </w:r>
    </w:p>
    <w:p w14:paraId="1BDFCE12" w14:textId="0C1213B6" w:rsidR="005F461F" w:rsidRDefault="005F461F" w:rsidP="0042712D">
      <w:pPr>
        <w:jc w:val="both"/>
        <w:rPr>
          <w:rFonts w:ascii="Arial" w:hAnsi="Arial" w:cs="Arial"/>
        </w:rPr>
      </w:pPr>
      <w:r>
        <w:rPr>
          <w:rFonts w:ascii="Arial" w:hAnsi="Arial" w:cs="Arial"/>
          <w:noProof/>
        </w:rPr>
        <w:drawing>
          <wp:inline distT="0" distB="0" distL="0" distR="0" wp14:anchorId="7AE1B787" wp14:editId="3DB97820">
            <wp:extent cx="2769823" cy="23377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4917"/>
                    <a:stretch/>
                  </pic:blipFill>
                  <pic:spPr bwMode="auto">
                    <a:xfrm>
                      <a:off x="0" y="0"/>
                      <a:ext cx="2769823" cy="233777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w:t>
      </w:r>
      <w:r>
        <w:rPr>
          <w:rFonts w:ascii="Arial" w:hAnsi="Arial" w:cs="Arial"/>
          <w:noProof/>
        </w:rPr>
        <w:drawing>
          <wp:inline distT="0" distB="0" distL="0" distR="0" wp14:anchorId="33F6846D" wp14:editId="23906AE7">
            <wp:extent cx="2902585" cy="23622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8616"/>
                    <a:stretch/>
                  </pic:blipFill>
                  <pic:spPr bwMode="auto">
                    <a:xfrm>
                      <a:off x="0" y="0"/>
                      <a:ext cx="2902760" cy="2362400"/>
                    </a:xfrm>
                    <a:prstGeom prst="rect">
                      <a:avLst/>
                    </a:prstGeom>
                    <a:noFill/>
                    <a:ln>
                      <a:noFill/>
                    </a:ln>
                    <a:extLst>
                      <a:ext uri="{53640926-AAD7-44D8-BBD7-CCE9431645EC}">
                        <a14:shadowObscured xmlns:a14="http://schemas.microsoft.com/office/drawing/2010/main"/>
                      </a:ext>
                    </a:extLst>
                  </pic:spPr>
                </pic:pic>
              </a:graphicData>
            </a:graphic>
          </wp:inline>
        </w:drawing>
      </w:r>
    </w:p>
    <w:p w14:paraId="1C1CAAEB" w14:textId="5F546829" w:rsidR="005E0C91" w:rsidRDefault="002A0120" w:rsidP="002A0120">
      <w:pPr>
        <w:pStyle w:val="Caption"/>
        <w:jc w:val="center"/>
        <w:rPr>
          <w:rFonts w:ascii="Arial" w:hAnsi="Arial" w:cs="Arial"/>
          <w:i w:val="0"/>
          <w:iCs w:val="0"/>
          <w:color w:val="auto"/>
        </w:rPr>
      </w:pPr>
      <w:bookmarkStart w:id="59" w:name="_Toc48300686"/>
      <w:r w:rsidRPr="000803C2">
        <w:rPr>
          <w:rFonts w:ascii="Arial" w:hAnsi="Arial" w:cs="Arial"/>
          <w:i w:val="0"/>
          <w:iCs w:val="0"/>
          <w:color w:val="auto"/>
        </w:rPr>
        <w:t xml:space="preserve">Figure </w:t>
      </w:r>
      <w:r w:rsidRPr="000803C2">
        <w:rPr>
          <w:rFonts w:ascii="Arial" w:hAnsi="Arial" w:cs="Arial"/>
          <w:i w:val="0"/>
          <w:iCs w:val="0"/>
          <w:color w:val="auto"/>
        </w:rPr>
        <w:fldChar w:fldCharType="begin"/>
      </w:r>
      <w:r w:rsidRPr="000803C2">
        <w:rPr>
          <w:rFonts w:ascii="Arial" w:hAnsi="Arial" w:cs="Arial"/>
          <w:i w:val="0"/>
          <w:iCs w:val="0"/>
          <w:color w:val="auto"/>
        </w:rPr>
        <w:instrText xml:space="preserve"> SEQ Figure \* ARABIC </w:instrText>
      </w:r>
      <w:r w:rsidRPr="000803C2">
        <w:rPr>
          <w:rFonts w:ascii="Arial" w:hAnsi="Arial" w:cs="Arial"/>
          <w:i w:val="0"/>
          <w:iCs w:val="0"/>
          <w:color w:val="auto"/>
        </w:rPr>
        <w:fldChar w:fldCharType="separate"/>
      </w:r>
      <w:r w:rsidRPr="000803C2">
        <w:rPr>
          <w:rFonts w:ascii="Arial" w:hAnsi="Arial" w:cs="Arial"/>
          <w:i w:val="0"/>
          <w:iCs w:val="0"/>
          <w:noProof/>
          <w:color w:val="auto"/>
        </w:rPr>
        <w:t>8</w:t>
      </w:r>
      <w:r w:rsidRPr="000803C2">
        <w:rPr>
          <w:rFonts w:ascii="Arial" w:hAnsi="Arial" w:cs="Arial"/>
          <w:i w:val="0"/>
          <w:iCs w:val="0"/>
          <w:color w:val="auto"/>
        </w:rPr>
        <w:fldChar w:fldCharType="end"/>
      </w:r>
      <w:r w:rsidR="00C43FE2" w:rsidRPr="000803C2">
        <w:rPr>
          <w:rFonts w:ascii="Arial" w:hAnsi="Arial" w:cs="Arial"/>
          <w:i w:val="0"/>
          <w:iCs w:val="0"/>
          <w:color w:val="auto"/>
        </w:rPr>
        <w:t xml:space="preserve"> </w:t>
      </w:r>
      <w:bookmarkEnd w:id="59"/>
      <w:r w:rsidR="00716C49">
        <w:rPr>
          <w:rFonts w:ascii="Arial" w:hAnsi="Arial" w:cs="Arial"/>
          <w:i w:val="0"/>
          <w:iCs w:val="0"/>
          <w:color w:val="auto"/>
        </w:rPr>
        <w:t xml:space="preserve">Different Team member immerse in 3D </w:t>
      </w:r>
      <w:r w:rsidR="00716C49">
        <w:rPr>
          <w:rFonts w:ascii="Arial" w:hAnsi="Arial" w:cs="Arial" w:hint="eastAsia"/>
          <w:i w:val="0"/>
          <w:iCs w:val="0"/>
          <w:color w:val="auto"/>
        </w:rPr>
        <w:t>e</w:t>
      </w:r>
      <w:r w:rsidR="00716C49">
        <w:rPr>
          <w:rFonts w:ascii="Arial" w:hAnsi="Arial" w:cs="Arial"/>
          <w:i w:val="0"/>
          <w:iCs w:val="0"/>
          <w:color w:val="auto"/>
        </w:rPr>
        <w:t>nvironment</w:t>
      </w:r>
    </w:p>
    <w:p w14:paraId="003E5171" w14:textId="175D1D86" w:rsidR="00734943" w:rsidRDefault="007F6AB2" w:rsidP="007F4F7D">
      <w:pPr>
        <w:jc w:val="both"/>
        <w:rPr>
          <w:rFonts w:ascii="Arial" w:hAnsi="Arial" w:cs="Arial"/>
        </w:rPr>
      </w:pPr>
      <w:r>
        <w:rPr>
          <w:rFonts w:ascii="Arial" w:hAnsi="Arial" w:cs="Arial" w:hint="eastAsia"/>
        </w:rPr>
        <w:t>T</w:t>
      </w:r>
      <w:r w:rsidR="007F4F7D" w:rsidRPr="00CC0C88">
        <w:rPr>
          <w:rFonts w:ascii="Arial" w:hAnsi="Arial" w:cs="Arial"/>
        </w:rPr>
        <w:t xml:space="preserve">eam members can </w:t>
      </w:r>
      <w:r w:rsidR="00716C49" w:rsidRPr="00CC0C88">
        <w:rPr>
          <w:rFonts w:ascii="Arial" w:hAnsi="Arial" w:cs="Arial"/>
        </w:rPr>
        <w:t xml:space="preserve">also </w:t>
      </w:r>
      <w:r w:rsidR="007F4F7D" w:rsidRPr="00CC0C88">
        <w:rPr>
          <w:rFonts w:ascii="Arial" w:hAnsi="Arial" w:cs="Arial"/>
        </w:rPr>
        <w:t xml:space="preserve">carry out VR </w:t>
      </w:r>
      <w:r w:rsidR="00716C49" w:rsidRPr="00CC0C88">
        <w:rPr>
          <w:rFonts w:ascii="Arial" w:hAnsi="Arial" w:cs="Arial"/>
        </w:rPr>
        <w:t xml:space="preserve">remote </w:t>
      </w:r>
      <w:r w:rsidR="007F4F7D" w:rsidRPr="00CC0C88">
        <w:rPr>
          <w:rFonts w:ascii="Arial" w:hAnsi="Arial" w:cs="Arial"/>
        </w:rPr>
        <w:t xml:space="preserve">meeting to </w:t>
      </w:r>
      <w:r w:rsidR="00716C49" w:rsidRPr="00CC0C88">
        <w:rPr>
          <w:rFonts w:ascii="Arial" w:hAnsi="Arial" w:cs="Arial"/>
        </w:rPr>
        <w:t xml:space="preserve">review the modification need from </w:t>
      </w:r>
      <w:r w:rsidR="007F4F7D" w:rsidRPr="00CC0C88">
        <w:rPr>
          <w:rFonts w:ascii="Arial" w:hAnsi="Arial" w:cs="Arial"/>
        </w:rPr>
        <w:t xml:space="preserve">team members. </w:t>
      </w:r>
      <w:r w:rsidR="005B0476">
        <w:rPr>
          <w:rFonts w:ascii="Arial" w:hAnsi="Arial" w:cs="Arial"/>
        </w:rPr>
        <w:t>For example, t</w:t>
      </w:r>
      <w:r w:rsidR="007F4F7D">
        <w:rPr>
          <w:rFonts w:ascii="Arial" w:hAnsi="Arial" w:cs="Arial"/>
        </w:rPr>
        <w:t>hey can make use of the utility features such as measurement, mark</w:t>
      </w:r>
      <w:r w:rsidR="002C2348">
        <w:rPr>
          <w:rFonts w:ascii="Arial" w:hAnsi="Arial" w:cs="Arial"/>
        </w:rPr>
        <w:t>-</w:t>
      </w:r>
      <w:r w:rsidR="007F4F7D">
        <w:rPr>
          <w:rFonts w:ascii="Arial" w:hAnsi="Arial" w:cs="Arial"/>
        </w:rPr>
        <w:t xml:space="preserve">up tools, object details and sectional view for the user to present their idea during the remote meeting effectively. </w:t>
      </w:r>
      <w:r w:rsidR="005B0476">
        <w:rPr>
          <w:rFonts w:ascii="Arial" w:hAnsi="Arial" w:cs="Arial"/>
        </w:rPr>
        <w:t>T</w:t>
      </w:r>
      <w:r w:rsidR="007F4F7D">
        <w:rPr>
          <w:rFonts w:ascii="Arial" w:hAnsi="Arial" w:cs="Arial"/>
        </w:rPr>
        <w:t xml:space="preserve">he building service </w:t>
      </w:r>
      <w:r w:rsidR="002F2D26">
        <w:rPr>
          <w:rFonts w:ascii="Arial" w:hAnsi="Arial" w:cs="Arial"/>
        </w:rPr>
        <w:t>engineer (blue)</w:t>
      </w:r>
      <w:r w:rsidR="007F4F7D">
        <w:rPr>
          <w:rFonts w:ascii="Arial" w:hAnsi="Arial" w:cs="Arial"/>
        </w:rPr>
        <w:t xml:space="preserve"> can use the mark</w:t>
      </w:r>
      <w:r w:rsidR="002F2D26">
        <w:rPr>
          <w:rFonts w:ascii="Arial" w:hAnsi="Arial" w:cs="Arial"/>
        </w:rPr>
        <w:t>-</w:t>
      </w:r>
      <w:r w:rsidR="007F4F7D">
        <w:rPr>
          <w:rFonts w:ascii="Arial" w:hAnsi="Arial" w:cs="Arial"/>
        </w:rPr>
        <w:t xml:space="preserve">up tool to </w:t>
      </w:r>
      <w:r w:rsidR="007F4F7D" w:rsidRPr="00F97959">
        <w:rPr>
          <w:rFonts w:ascii="Arial" w:hAnsi="Arial" w:cs="Arial"/>
        </w:rPr>
        <w:t xml:space="preserve">add annotations and comments </w:t>
      </w:r>
      <w:r w:rsidR="007F4F7D">
        <w:rPr>
          <w:rFonts w:ascii="Arial" w:hAnsi="Arial" w:cs="Arial"/>
        </w:rPr>
        <w:t>on the ceiling of a specific room</w:t>
      </w:r>
      <w:r w:rsidR="007F4F7D" w:rsidRPr="00F97959">
        <w:rPr>
          <w:rFonts w:ascii="Arial" w:hAnsi="Arial" w:cs="Arial"/>
        </w:rPr>
        <w:t xml:space="preserve"> </w:t>
      </w:r>
      <w:r w:rsidR="007F4F7D">
        <w:rPr>
          <w:rFonts w:ascii="Arial" w:hAnsi="Arial" w:cs="Arial"/>
        </w:rPr>
        <w:t>so that the structural team member</w:t>
      </w:r>
      <w:r w:rsidR="002F2D26">
        <w:rPr>
          <w:rFonts w:ascii="Arial" w:hAnsi="Arial" w:cs="Arial"/>
        </w:rPr>
        <w:t xml:space="preserve"> (yellow)</w:t>
      </w:r>
      <w:r w:rsidR="007F4F7D">
        <w:rPr>
          <w:rFonts w:ascii="Arial" w:hAnsi="Arial" w:cs="Arial"/>
        </w:rPr>
        <w:t xml:space="preserve"> can adjust the setting out of the structural beam to avoid crash with this building services utilities during VR </w:t>
      </w:r>
      <w:r w:rsidR="007F4F7D" w:rsidRPr="00F97959">
        <w:rPr>
          <w:rFonts w:ascii="Arial" w:hAnsi="Arial" w:cs="Arial"/>
        </w:rPr>
        <w:t>inspection.</w:t>
      </w:r>
      <w:r w:rsidR="002F2D26">
        <w:rPr>
          <w:rFonts w:ascii="Arial" w:hAnsi="Arial" w:cs="Arial"/>
        </w:rPr>
        <w:t xml:space="preserve"> </w:t>
      </w:r>
    </w:p>
    <w:p w14:paraId="1CECF015" w14:textId="09E8DE0A" w:rsidR="00734943" w:rsidRDefault="00734943" w:rsidP="007F4F7D">
      <w:pPr>
        <w:jc w:val="both"/>
        <w:rPr>
          <w:rFonts w:ascii="Arial" w:hAnsi="Arial" w:cs="Arial"/>
        </w:rPr>
      </w:pPr>
      <w:r w:rsidRPr="00734943">
        <w:rPr>
          <w:rFonts w:ascii="Arial" w:hAnsi="Arial" w:cs="Arial"/>
          <w:highlight w:val="yellow"/>
        </w:rPr>
        <w:t>(charts)</w:t>
      </w:r>
    </w:p>
    <w:p w14:paraId="5F68B09C" w14:textId="77777777" w:rsidR="00871391" w:rsidRDefault="00871391">
      <w:pPr>
        <w:rPr>
          <w:rFonts w:ascii="Arial" w:hAnsi="Arial" w:cs="Arial"/>
        </w:rPr>
      </w:pPr>
      <w:r>
        <w:rPr>
          <w:rFonts w:ascii="Arial" w:hAnsi="Arial" w:cs="Arial"/>
        </w:rPr>
        <w:br w:type="page"/>
      </w:r>
    </w:p>
    <w:p w14:paraId="16EC79C2" w14:textId="6A424CF5" w:rsidR="00E87D5A" w:rsidRDefault="007F4F7D" w:rsidP="00871391">
      <w:pPr>
        <w:jc w:val="both"/>
        <w:rPr>
          <w:rFonts w:ascii="Arial" w:hAnsi="Arial" w:cs="Arial"/>
        </w:rPr>
      </w:pPr>
      <w:r w:rsidRPr="004E43FB">
        <w:rPr>
          <w:rFonts w:ascii="Arial" w:hAnsi="Arial" w:cs="Arial"/>
        </w:rPr>
        <w:lastRenderedPageBreak/>
        <w:t xml:space="preserve">After they have agreed how they would modify their design </w:t>
      </w:r>
      <w:r w:rsidR="002C2348">
        <w:rPr>
          <w:rFonts w:ascii="Arial" w:hAnsi="Arial" w:cs="Arial"/>
        </w:rPr>
        <w:t>and</w:t>
      </w:r>
      <w:r w:rsidRPr="004E43FB">
        <w:rPr>
          <w:rFonts w:ascii="Arial" w:hAnsi="Arial" w:cs="Arial"/>
        </w:rPr>
        <w:t xml:space="preserve"> the construction sequence</w:t>
      </w:r>
      <w:r>
        <w:rPr>
          <w:rFonts w:ascii="Arial" w:hAnsi="Arial" w:cs="Arial"/>
        </w:rPr>
        <w:t xml:space="preserve"> in the VR inspection</w:t>
      </w:r>
      <w:r w:rsidRPr="004E43FB">
        <w:rPr>
          <w:rFonts w:ascii="Arial" w:hAnsi="Arial" w:cs="Arial"/>
        </w:rPr>
        <w:t xml:space="preserve">, team members can </w:t>
      </w:r>
      <w:r w:rsidR="003872D2">
        <w:rPr>
          <w:rFonts w:ascii="Arial" w:hAnsi="Arial" w:cs="Arial"/>
        </w:rPr>
        <w:t xml:space="preserve">have a clear understanding of the need of other members. They can </w:t>
      </w:r>
      <w:r w:rsidR="00871391">
        <w:rPr>
          <w:rFonts w:ascii="Arial" w:hAnsi="Arial" w:cs="Arial"/>
        </w:rPr>
        <w:t>amend</w:t>
      </w:r>
      <w:r w:rsidR="003872D2">
        <w:rPr>
          <w:rFonts w:ascii="Arial" w:hAnsi="Arial" w:cs="Arial"/>
        </w:rPr>
        <w:t xml:space="preserve"> their own respective data model and </w:t>
      </w:r>
      <w:r>
        <w:rPr>
          <w:rFonts w:ascii="Arial" w:hAnsi="Arial" w:cs="Arial"/>
        </w:rPr>
        <w:t xml:space="preserve">combine with the </w:t>
      </w:r>
      <w:r w:rsidRPr="004E43FB">
        <w:rPr>
          <w:rFonts w:ascii="Arial" w:hAnsi="Arial" w:cs="Arial"/>
        </w:rPr>
        <w:t xml:space="preserve">use </w:t>
      </w:r>
      <w:r>
        <w:rPr>
          <w:rFonts w:ascii="Arial" w:hAnsi="Arial" w:cs="Arial"/>
        </w:rPr>
        <w:t>of</w:t>
      </w:r>
      <w:r w:rsidRPr="004E43FB">
        <w:rPr>
          <w:rFonts w:ascii="Arial" w:hAnsi="Arial" w:cs="Arial"/>
        </w:rPr>
        <w:t xml:space="preserve"> desig</w:t>
      </w:r>
      <w:r>
        <w:rPr>
          <w:rFonts w:ascii="Arial" w:hAnsi="Arial" w:cs="Arial"/>
        </w:rPr>
        <w:t>n</w:t>
      </w:r>
      <w:r w:rsidRPr="004E43FB">
        <w:rPr>
          <w:rFonts w:ascii="Arial" w:hAnsi="Arial" w:cs="Arial"/>
        </w:rPr>
        <w:t xml:space="preserve"> collaboration module </w:t>
      </w:r>
      <w:r>
        <w:rPr>
          <w:rFonts w:ascii="Arial" w:hAnsi="Arial" w:cs="Arial"/>
        </w:rPr>
        <w:t>in</w:t>
      </w:r>
      <w:r w:rsidRPr="004E43FB">
        <w:rPr>
          <w:rFonts w:ascii="Arial" w:hAnsi="Arial" w:cs="Arial"/>
        </w:rPr>
        <w:t xml:space="preserve"> BIM</w:t>
      </w:r>
      <w:r w:rsidR="002F2D26">
        <w:rPr>
          <w:rFonts w:ascii="Arial" w:hAnsi="Arial" w:cs="Arial"/>
        </w:rPr>
        <w:t xml:space="preserve"> </w:t>
      </w:r>
      <w:r w:rsidRPr="004E43FB">
        <w:rPr>
          <w:rFonts w:ascii="Arial" w:hAnsi="Arial" w:cs="Arial"/>
        </w:rPr>
        <w:t>360</w:t>
      </w:r>
      <w:r w:rsidR="00871391">
        <w:rPr>
          <w:rFonts w:ascii="Arial" w:hAnsi="Arial" w:cs="Arial"/>
        </w:rPr>
        <w:t>.</w:t>
      </w:r>
      <w:r w:rsidRPr="004E43FB">
        <w:rPr>
          <w:rFonts w:ascii="Arial" w:hAnsi="Arial" w:cs="Arial"/>
        </w:rPr>
        <w:t xml:space="preserve"> As a result, different team members can modif</w:t>
      </w:r>
      <w:r>
        <w:rPr>
          <w:rFonts w:ascii="Arial" w:hAnsi="Arial" w:cs="Arial"/>
        </w:rPr>
        <w:t xml:space="preserve">y </w:t>
      </w:r>
      <w:r w:rsidRPr="004E43FB">
        <w:rPr>
          <w:rFonts w:ascii="Arial" w:hAnsi="Arial" w:cs="Arial"/>
        </w:rPr>
        <w:t>the model effectively and avoid crash of elements</w:t>
      </w:r>
      <w:r>
        <w:rPr>
          <w:rFonts w:ascii="Arial" w:hAnsi="Arial" w:cs="Arial"/>
        </w:rPr>
        <w:t>, which</w:t>
      </w:r>
      <w:r w:rsidRPr="004E43FB">
        <w:rPr>
          <w:rFonts w:ascii="Arial" w:hAnsi="Arial" w:cs="Arial"/>
        </w:rPr>
        <w:t xml:space="preserve"> greatly increases the productivity. </w:t>
      </w:r>
    </w:p>
    <w:p w14:paraId="7C684C62" w14:textId="60A466C8" w:rsidR="0068456A" w:rsidRPr="0068456A" w:rsidRDefault="0068456A" w:rsidP="0068456A">
      <w:pPr>
        <w:pStyle w:val="Heading1"/>
        <w:numPr>
          <w:ilvl w:val="2"/>
          <w:numId w:val="2"/>
        </w:numPr>
        <w:ind w:left="504"/>
        <w:rPr>
          <w:rFonts w:ascii="Arial" w:hAnsi="Arial" w:cs="Arial"/>
          <w:sz w:val="22"/>
          <w:szCs w:val="22"/>
        </w:rPr>
      </w:pPr>
      <w:r w:rsidRPr="0068456A">
        <w:rPr>
          <w:rFonts w:ascii="Arial" w:hAnsi="Arial" w:cs="Arial"/>
          <w:sz w:val="22"/>
          <w:szCs w:val="22"/>
        </w:rPr>
        <w:t xml:space="preserve">Safety </w:t>
      </w:r>
      <w:r w:rsidR="007F6AB2">
        <w:rPr>
          <w:rFonts w:ascii="Arial" w:hAnsi="Arial" w:cs="Arial"/>
          <w:sz w:val="22"/>
          <w:szCs w:val="22"/>
        </w:rPr>
        <w:t>Hazard Identification</w:t>
      </w:r>
    </w:p>
    <w:p w14:paraId="46D3160F" w14:textId="0406EEC0" w:rsidR="004A7B6E" w:rsidRDefault="001C57E4" w:rsidP="004A7B6E">
      <w:pPr>
        <w:jc w:val="both"/>
        <w:rPr>
          <w:rFonts w:ascii="Arial" w:hAnsi="Arial" w:cs="Arial"/>
        </w:rPr>
      </w:pPr>
      <w:r>
        <w:rPr>
          <w:rFonts w:ascii="Arial" w:hAnsi="Arial" w:cs="Arial"/>
        </w:rPr>
        <w:t>Besides, i</w:t>
      </w:r>
      <w:r w:rsidR="00343940" w:rsidRPr="00A616DD">
        <w:rPr>
          <w:rFonts w:ascii="Arial" w:hAnsi="Arial" w:cs="Arial"/>
        </w:rPr>
        <w:t>t is a good tool</w:t>
      </w:r>
      <w:r w:rsidR="00343940">
        <w:rPr>
          <w:rFonts w:ascii="Arial" w:hAnsi="Arial" w:cs="Arial"/>
        </w:rPr>
        <w:t xml:space="preserve"> </w:t>
      </w:r>
      <w:r w:rsidR="007F6AB2">
        <w:rPr>
          <w:rFonts w:ascii="Arial" w:hAnsi="Arial" w:cs="Arial"/>
        </w:rPr>
        <w:t>to identify location</w:t>
      </w:r>
      <w:r w:rsidR="00EF250D">
        <w:rPr>
          <w:rFonts w:ascii="Arial" w:hAnsi="Arial" w:cs="Arial"/>
        </w:rPr>
        <w:t>s</w:t>
      </w:r>
      <w:r w:rsidR="007F6AB2">
        <w:rPr>
          <w:rFonts w:ascii="Arial" w:hAnsi="Arial" w:cs="Arial"/>
        </w:rPr>
        <w:t xml:space="preserve"> with safety hazard</w:t>
      </w:r>
      <w:r w:rsidR="00343940">
        <w:rPr>
          <w:rFonts w:ascii="Arial" w:hAnsi="Arial" w:cs="Arial"/>
        </w:rPr>
        <w:t xml:space="preserve">. </w:t>
      </w:r>
      <w:r w:rsidR="00CA0C90">
        <w:rPr>
          <w:rFonts w:ascii="Arial" w:hAnsi="Arial" w:cs="Arial"/>
        </w:rPr>
        <w:t xml:space="preserve">As </w:t>
      </w:r>
      <w:r w:rsidR="009A7443">
        <w:rPr>
          <w:rFonts w:ascii="Arial" w:hAnsi="Arial" w:cs="Arial"/>
        </w:rPr>
        <w:t>the user</w:t>
      </w:r>
      <w:r w:rsidR="00CA0C90">
        <w:rPr>
          <w:rFonts w:ascii="Arial" w:hAnsi="Arial" w:cs="Arial"/>
        </w:rPr>
        <w:t xml:space="preserve"> can visualise the model from it very beginning to the final completion stage. </w:t>
      </w:r>
      <w:r w:rsidR="009A7443">
        <w:rPr>
          <w:rFonts w:ascii="Arial" w:hAnsi="Arial" w:cs="Arial"/>
        </w:rPr>
        <w:t>A</w:t>
      </w:r>
      <w:r w:rsidR="00CA0C90">
        <w:rPr>
          <w:rFonts w:ascii="Arial" w:hAnsi="Arial" w:cs="Arial"/>
        </w:rPr>
        <w:t xml:space="preserve">ll the safety hazards during the construction </w:t>
      </w:r>
      <w:r w:rsidR="009A7443">
        <w:rPr>
          <w:rFonts w:ascii="Arial" w:hAnsi="Arial" w:cs="Arial"/>
        </w:rPr>
        <w:t xml:space="preserve">can be identified </w:t>
      </w:r>
      <w:r w:rsidR="00CA0C90">
        <w:rPr>
          <w:rFonts w:ascii="Arial" w:hAnsi="Arial" w:cs="Arial"/>
        </w:rPr>
        <w:t xml:space="preserve">and find out the exact locations with the high risk </w:t>
      </w:r>
      <w:r w:rsidR="001B3DCD">
        <w:rPr>
          <w:rFonts w:ascii="Arial" w:hAnsi="Arial" w:cs="Arial"/>
        </w:rPr>
        <w:t>of</w:t>
      </w:r>
      <w:r w:rsidR="00CA0C90">
        <w:rPr>
          <w:rFonts w:ascii="Arial" w:hAnsi="Arial" w:cs="Arial"/>
        </w:rPr>
        <w:t xml:space="preserve"> safety deficiency</w:t>
      </w:r>
      <w:r w:rsidR="00587A39">
        <w:rPr>
          <w:rFonts w:ascii="Arial" w:hAnsi="Arial" w:cs="Arial"/>
        </w:rPr>
        <w:t xml:space="preserve"> such as confined space, locations which easy to fall from height</w:t>
      </w:r>
      <w:r w:rsidR="00CA0C90">
        <w:rPr>
          <w:rFonts w:ascii="Arial" w:hAnsi="Arial" w:cs="Arial"/>
        </w:rPr>
        <w:t>. For example,</w:t>
      </w:r>
      <w:r w:rsidR="007F6AB2">
        <w:rPr>
          <w:rFonts w:ascii="Arial" w:hAnsi="Arial" w:cs="Arial"/>
        </w:rPr>
        <w:t xml:space="preserve"> </w:t>
      </w:r>
      <w:r w:rsidR="00CA0C90">
        <w:rPr>
          <w:rFonts w:ascii="Arial" w:hAnsi="Arial" w:cs="Arial"/>
        </w:rPr>
        <w:t xml:space="preserve">the </w:t>
      </w:r>
      <w:r w:rsidR="00871391">
        <w:rPr>
          <w:rFonts w:ascii="Arial" w:hAnsi="Arial" w:cs="Arial"/>
        </w:rPr>
        <w:t>balcony</w:t>
      </w:r>
      <w:r w:rsidR="00CA0C90">
        <w:rPr>
          <w:rFonts w:ascii="Arial" w:hAnsi="Arial" w:cs="Arial"/>
        </w:rPr>
        <w:t xml:space="preserve"> </w:t>
      </w:r>
      <w:r w:rsidR="007F6AB2">
        <w:rPr>
          <w:rFonts w:ascii="Arial" w:hAnsi="Arial" w:cs="Arial"/>
        </w:rPr>
        <w:t>at the west evaluation</w:t>
      </w:r>
      <w:r w:rsidR="00CA0C90">
        <w:rPr>
          <w:rFonts w:ascii="Arial" w:hAnsi="Arial" w:cs="Arial"/>
        </w:rPr>
        <w:t xml:space="preserve"> </w:t>
      </w:r>
      <w:r w:rsidR="007F6AB2">
        <w:rPr>
          <w:rFonts w:ascii="Arial" w:hAnsi="Arial" w:cs="Arial"/>
        </w:rPr>
        <w:t xml:space="preserve">of the residential house </w:t>
      </w:r>
      <w:r w:rsidR="00CA0C90">
        <w:rPr>
          <w:rFonts w:ascii="Arial" w:hAnsi="Arial" w:cs="Arial"/>
        </w:rPr>
        <w:t xml:space="preserve">which is above ground for </w:t>
      </w:r>
      <w:r w:rsidR="00871391">
        <w:rPr>
          <w:rFonts w:ascii="Arial" w:hAnsi="Arial" w:cs="Arial"/>
        </w:rPr>
        <w:t>2.45m</w:t>
      </w:r>
      <w:r w:rsidR="00CA0C90">
        <w:rPr>
          <w:rFonts w:ascii="Arial" w:hAnsi="Arial" w:cs="Arial"/>
        </w:rPr>
        <w:t xml:space="preserve"> meters and at the edge location, which is highly susceptible to the hazard of falling from height. </w:t>
      </w:r>
      <w:r w:rsidR="00AF77DC">
        <w:rPr>
          <w:rFonts w:ascii="Arial" w:hAnsi="Arial" w:cs="Arial"/>
        </w:rPr>
        <w:t>This can help the managers to</w:t>
      </w:r>
      <w:r w:rsidR="00CA0C90">
        <w:rPr>
          <w:rFonts w:ascii="Arial" w:hAnsi="Arial" w:cs="Arial"/>
        </w:rPr>
        <w:t xml:space="preserve"> arrange special training </w:t>
      </w:r>
      <w:r w:rsidR="00AF77DC">
        <w:rPr>
          <w:rFonts w:ascii="Arial" w:hAnsi="Arial" w:cs="Arial"/>
        </w:rPr>
        <w:t xml:space="preserve">for workers such as working on height </w:t>
      </w:r>
      <w:r w:rsidR="00CA0C90">
        <w:rPr>
          <w:rFonts w:ascii="Arial" w:hAnsi="Arial" w:cs="Arial"/>
        </w:rPr>
        <w:t xml:space="preserve">and pay more attention </w:t>
      </w:r>
      <w:r w:rsidR="00AF77DC">
        <w:rPr>
          <w:rFonts w:ascii="Arial" w:hAnsi="Arial" w:cs="Arial"/>
        </w:rPr>
        <w:t xml:space="preserve">to this location </w:t>
      </w:r>
      <w:r w:rsidR="00CA0C90">
        <w:rPr>
          <w:rFonts w:ascii="Arial" w:hAnsi="Arial" w:cs="Arial"/>
        </w:rPr>
        <w:t xml:space="preserve">during the construction of </w:t>
      </w:r>
      <w:r w:rsidR="00D7547F">
        <w:rPr>
          <w:rFonts w:ascii="Arial" w:hAnsi="Arial" w:cs="Arial"/>
        </w:rPr>
        <w:t>the balcony</w:t>
      </w:r>
      <w:r w:rsidR="00CA0C90">
        <w:rPr>
          <w:rFonts w:ascii="Arial" w:hAnsi="Arial" w:cs="Arial"/>
        </w:rPr>
        <w:t>.</w:t>
      </w:r>
    </w:p>
    <w:p w14:paraId="73EF5359" w14:textId="0CB00ED4" w:rsidR="00752CCA" w:rsidRDefault="00752CCA" w:rsidP="00752CCA">
      <w:pPr>
        <w:jc w:val="center"/>
        <w:rPr>
          <w:rFonts w:ascii="Arial" w:hAnsi="Arial" w:cs="Arial"/>
        </w:rPr>
      </w:pPr>
      <w:r>
        <w:rPr>
          <w:rFonts w:ascii="Arial" w:hAnsi="Arial" w:cs="Arial"/>
          <w:noProof/>
        </w:rPr>
        <w:drawing>
          <wp:inline distT="0" distB="0" distL="0" distR="0" wp14:anchorId="0693266E" wp14:editId="53CDD876">
            <wp:extent cx="3373581" cy="33735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5383" cy="3375383"/>
                    </a:xfrm>
                    <a:prstGeom prst="rect">
                      <a:avLst/>
                    </a:prstGeom>
                    <a:noFill/>
                    <a:ln>
                      <a:noFill/>
                    </a:ln>
                  </pic:spPr>
                </pic:pic>
              </a:graphicData>
            </a:graphic>
          </wp:inline>
        </w:drawing>
      </w:r>
    </w:p>
    <w:p w14:paraId="6119D7CF" w14:textId="383F65E8" w:rsidR="00361A6A" w:rsidRDefault="00DF7116" w:rsidP="00361A6A">
      <w:pPr>
        <w:pStyle w:val="Heading1"/>
        <w:numPr>
          <w:ilvl w:val="2"/>
          <w:numId w:val="2"/>
        </w:numPr>
        <w:ind w:left="504"/>
        <w:rPr>
          <w:rFonts w:ascii="Arial" w:hAnsi="Arial" w:cs="Arial"/>
          <w:sz w:val="22"/>
          <w:szCs w:val="22"/>
        </w:rPr>
      </w:pPr>
      <w:r>
        <w:rPr>
          <w:rFonts w:ascii="Arial" w:hAnsi="Arial" w:cs="Arial"/>
          <w:sz w:val="22"/>
          <w:szCs w:val="22"/>
        </w:rPr>
        <w:t>Limitations</w:t>
      </w:r>
    </w:p>
    <w:p w14:paraId="51EDF1A7" w14:textId="552F1205" w:rsidR="00FB0591" w:rsidRDefault="0066098B" w:rsidP="0066098B">
      <w:pPr>
        <w:jc w:val="both"/>
        <w:rPr>
          <w:rFonts w:ascii="Arial" w:hAnsi="Arial" w:cs="Arial"/>
        </w:rPr>
      </w:pPr>
      <w:r>
        <w:rPr>
          <w:rFonts w:ascii="Arial" w:hAnsi="Arial" w:cs="Arial"/>
        </w:rPr>
        <w:t>VR can provide a great</w:t>
      </w:r>
      <w:r w:rsidR="009F3FB4">
        <w:rPr>
          <w:rFonts w:ascii="Arial" w:hAnsi="Arial" w:cs="Arial"/>
        </w:rPr>
        <w:t xml:space="preserve"> environment for collaboration and identify location with safety hazard </w:t>
      </w:r>
      <w:r w:rsidR="00587A39">
        <w:rPr>
          <w:rFonts w:ascii="Arial" w:hAnsi="Arial" w:cs="Arial"/>
        </w:rPr>
        <w:t>for the users</w:t>
      </w:r>
      <w:r w:rsidR="00997A7B">
        <w:rPr>
          <w:rFonts w:ascii="Arial" w:hAnsi="Arial" w:cs="Arial"/>
        </w:rPr>
        <w:t xml:space="preserve">. </w:t>
      </w:r>
      <w:r>
        <w:rPr>
          <w:rFonts w:ascii="Arial" w:hAnsi="Arial" w:cs="Arial"/>
        </w:rPr>
        <w:t xml:space="preserve">However, </w:t>
      </w:r>
      <w:r w:rsidR="00257BF9">
        <w:rPr>
          <w:rFonts w:ascii="Arial" w:hAnsi="Arial" w:cs="Arial"/>
        </w:rPr>
        <w:t>the</w:t>
      </w:r>
      <w:r w:rsidR="007F08E2">
        <w:rPr>
          <w:rFonts w:ascii="Arial" w:hAnsi="Arial" w:cs="Arial"/>
        </w:rPr>
        <w:t xml:space="preserve"> </w:t>
      </w:r>
      <w:r w:rsidR="00257BF9">
        <w:rPr>
          <w:rFonts w:ascii="Arial" w:hAnsi="Arial" w:cs="Arial"/>
        </w:rPr>
        <w:t xml:space="preserve">subscription </w:t>
      </w:r>
      <w:r w:rsidR="007F08E2">
        <w:rPr>
          <w:rFonts w:ascii="Arial" w:hAnsi="Arial" w:cs="Arial"/>
        </w:rPr>
        <w:t>cost is quite high and</w:t>
      </w:r>
      <w:r>
        <w:rPr>
          <w:rFonts w:ascii="Arial" w:hAnsi="Arial" w:cs="Arial"/>
        </w:rPr>
        <w:t xml:space="preserve"> often exists as a separated plug-in or services rather than integrated with the collaborate tool</w:t>
      </w:r>
      <w:r w:rsidR="007F08E2">
        <w:rPr>
          <w:rFonts w:ascii="Arial" w:hAnsi="Arial" w:cs="Arial"/>
        </w:rPr>
        <w:t>s</w:t>
      </w:r>
      <w:r>
        <w:rPr>
          <w:rFonts w:ascii="Arial" w:hAnsi="Arial" w:cs="Arial"/>
        </w:rPr>
        <w:t xml:space="preserve">. It made </w:t>
      </w:r>
      <w:r w:rsidR="00257BF9">
        <w:rPr>
          <w:rFonts w:ascii="Arial" w:hAnsi="Arial" w:cs="Arial"/>
        </w:rPr>
        <w:t xml:space="preserve">individual </w:t>
      </w:r>
      <w:r>
        <w:rPr>
          <w:rFonts w:ascii="Arial" w:hAnsi="Arial" w:cs="Arial"/>
        </w:rPr>
        <w:t>need to pay extra cost to buy this service to use, which lower the motivation for the construction professionals to adopt this technology. According to two services providers like “</w:t>
      </w:r>
      <w:proofErr w:type="spellStart"/>
      <w:r>
        <w:rPr>
          <w:rFonts w:ascii="Arial" w:hAnsi="Arial" w:cs="Arial"/>
        </w:rPr>
        <w:t>IrisVR</w:t>
      </w:r>
      <w:proofErr w:type="spellEnd"/>
      <w:r>
        <w:rPr>
          <w:rFonts w:ascii="Arial" w:hAnsi="Arial" w:cs="Arial"/>
        </w:rPr>
        <w:t xml:space="preserve">” and “the Wild” which can function as a plug-in with Autodesk BIM360 and Revit. Their monthly subscription is about </w:t>
      </w:r>
      <w:r>
        <w:rPr>
          <w:rFonts w:ascii="Arial" w:hAnsi="Arial" w:cs="Arial" w:hint="eastAsia"/>
        </w:rPr>
        <w:t>$225</w:t>
      </w:r>
      <w:r>
        <w:rPr>
          <w:rFonts w:ascii="Arial" w:hAnsi="Arial" w:cs="Arial"/>
        </w:rPr>
        <w:t xml:space="preserve"> </w:t>
      </w:r>
      <w:r>
        <w:rPr>
          <w:rFonts w:ascii="Arial" w:hAnsi="Arial" w:cs="Arial" w:hint="eastAsia"/>
        </w:rPr>
        <w:t>USD</w:t>
      </w:r>
      <w:r>
        <w:rPr>
          <w:rFonts w:ascii="Arial" w:hAnsi="Arial" w:cs="Arial"/>
        </w:rPr>
        <w:t xml:space="preserve"> and $295 USD, which is not an affordable price for some company especially some small size company to adopt this solution.</w:t>
      </w:r>
      <w:r w:rsidR="00EF7C66">
        <w:rPr>
          <w:rFonts w:ascii="Arial" w:hAnsi="Arial" w:cs="Arial"/>
        </w:rPr>
        <w:t xml:space="preserve"> </w:t>
      </w:r>
    </w:p>
    <w:p w14:paraId="6D76BE37" w14:textId="6851BE9A" w:rsidR="0066098B" w:rsidRDefault="0066098B" w:rsidP="0066098B">
      <w:pPr>
        <w:jc w:val="both"/>
        <w:rPr>
          <w:rFonts w:ascii="Arial" w:hAnsi="Arial" w:cs="Arial"/>
        </w:rPr>
      </w:pPr>
      <w:r>
        <w:rPr>
          <w:rFonts w:ascii="Arial" w:hAnsi="Arial" w:cs="Arial"/>
        </w:rPr>
        <w:t xml:space="preserve">Besides, </w:t>
      </w:r>
      <w:r w:rsidR="00997A7B">
        <w:rPr>
          <w:rFonts w:ascii="Arial" w:hAnsi="Arial" w:cs="Arial"/>
        </w:rPr>
        <w:t xml:space="preserve">the </w:t>
      </w:r>
      <w:r w:rsidR="009D47D6">
        <w:rPr>
          <w:rFonts w:ascii="Arial" w:hAnsi="Arial" w:cs="Arial"/>
        </w:rPr>
        <w:t xml:space="preserve">compatibility of </w:t>
      </w:r>
      <w:r w:rsidR="00997A7B">
        <w:rPr>
          <w:rFonts w:ascii="Arial" w:hAnsi="Arial" w:cs="Arial"/>
        </w:rPr>
        <w:t>add-on of “Prospect” should be improved. For example, o</w:t>
      </w:r>
      <w:r w:rsidR="00257BF9">
        <w:rPr>
          <w:rFonts w:ascii="Arial" w:hAnsi="Arial" w:cs="Arial"/>
        </w:rPr>
        <w:t>ne</w:t>
      </w:r>
      <w:r w:rsidR="00A74EE2">
        <w:rPr>
          <w:rFonts w:ascii="Arial" w:hAnsi="Arial" w:cs="Arial"/>
        </w:rPr>
        <w:t xml:space="preserve"> </w:t>
      </w:r>
      <w:r w:rsidR="00257BF9">
        <w:rPr>
          <w:rFonts w:ascii="Arial" w:hAnsi="Arial" w:cs="Arial"/>
        </w:rPr>
        <w:t xml:space="preserve">must </w:t>
      </w:r>
      <w:r w:rsidR="00A74EE2">
        <w:rPr>
          <w:rFonts w:ascii="Arial" w:hAnsi="Arial" w:cs="Arial"/>
        </w:rPr>
        <w:t>need to open the local desktop software Autodesk Revit to load the model data from the cloud BIM 360, and use the</w:t>
      </w:r>
      <w:r w:rsidR="00864321">
        <w:rPr>
          <w:rFonts w:ascii="Arial" w:hAnsi="Arial" w:cs="Arial"/>
        </w:rPr>
        <w:t xml:space="preserve"> </w:t>
      </w:r>
      <w:r w:rsidR="00A74EE2">
        <w:rPr>
          <w:rFonts w:ascii="Arial" w:hAnsi="Arial" w:cs="Arial"/>
        </w:rPr>
        <w:t xml:space="preserve">VR plug-in </w:t>
      </w:r>
      <w:r w:rsidR="0099230A">
        <w:rPr>
          <w:rFonts w:ascii="Arial" w:hAnsi="Arial" w:cs="Arial"/>
        </w:rPr>
        <w:t xml:space="preserve">in Revit </w:t>
      </w:r>
      <w:r w:rsidR="00A74EE2">
        <w:rPr>
          <w:rFonts w:ascii="Arial" w:hAnsi="Arial" w:cs="Arial"/>
        </w:rPr>
        <w:t xml:space="preserve">to transfer the BIM model data its external VR software “Prospect” to parse the </w:t>
      </w:r>
      <w:r w:rsidR="0099230A">
        <w:rPr>
          <w:rFonts w:ascii="Arial" w:hAnsi="Arial" w:cs="Arial"/>
        </w:rPr>
        <w:t xml:space="preserve">model </w:t>
      </w:r>
      <w:r w:rsidR="00A74EE2">
        <w:rPr>
          <w:rFonts w:ascii="Arial" w:hAnsi="Arial" w:cs="Arial"/>
        </w:rPr>
        <w:t xml:space="preserve">data so that we can </w:t>
      </w:r>
      <w:r w:rsidR="0099230A">
        <w:rPr>
          <w:rFonts w:ascii="Arial" w:hAnsi="Arial" w:cs="Arial"/>
        </w:rPr>
        <w:t>visualise</w:t>
      </w:r>
      <w:r w:rsidR="00A74EE2">
        <w:rPr>
          <w:rFonts w:ascii="Arial" w:hAnsi="Arial" w:cs="Arial"/>
        </w:rPr>
        <w:t xml:space="preserve"> the </w:t>
      </w:r>
      <w:r w:rsidR="0099230A">
        <w:rPr>
          <w:rFonts w:ascii="Arial" w:hAnsi="Arial" w:cs="Arial"/>
        </w:rPr>
        <w:t xml:space="preserve">immersive VR environment </w:t>
      </w:r>
      <w:r w:rsidR="00A74EE2">
        <w:rPr>
          <w:rFonts w:ascii="Arial" w:hAnsi="Arial" w:cs="Arial"/>
        </w:rPr>
        <w:t>on th</w:t>
      </w:r>
      <w:r w:rsidR="0099230A">
        <w:rPr>
          <w:rFonts w:ascii="Arial" w:hAnsi="Arial" w:cs="Arial"/>
        </w:rPr>
        <w:t>e</w:t>
      </w:r>
      <w:r w:rsidR="00A74EE2">
        <w:rPr>
          <w:rFonts w:ascii="Arial" w:hAnsi="Arial" w:cs="Arial"/>
        </w:rPr>
        <w:t xml:space="preserve"> external software which shown on the below figure. It is quite not user-</w:t>
      </w:r>
      <w:r w:rsidR="00A74EE2">
        <w:rPr>
          <w:rFonts w:ascii="Arial" w:hAnsi="Arial" w:cs="Arial"/>
        </w:rPr>
        <w:lastRenderedPageBreak/>
        <w:t xml:space="preserve">friendly. </w:t>
      </w:r>
      <w:r w:rsidR="00BA0D26">
        <w:rPr>
          <w:rFonts w:ascii="Arial" w:hAnsi="Arial" w:cs="Arial"/>
        </w:rPr>
        <w:t>To make it more user-friendly, it should be integrated in the cloud platform of Control Room (such as the BIM 360), so that when all the project team members access to the cloud platform, they can open the model file and then press one button to access the immersive VR environment for walkthrough and remote meeting immediately rather than installing external software and so many steps to start with the visualisation with VR.</w:t>
      </w:r>
    </w:p>
    <w:p w14:paraId="5F250EE2" w14:textId="77777777" w:rsidR="002A0120" w:rsidRDefault="00327B32" w:rsidP="002A0120">
      <w:pPr>
        <w:keepNext/>
        <w:jc w:val="center"/>
      </w:pPr>
      <w:r>
        <w:rPr>
          <w:rFonts w:ascii="Arial" w:hAnsi="Arial" w:cs="Arial"/>
          <w:noProof/>
        </w:rPr>
        <w:drawing>
          <wp:inline distT="0" distB="0" distL="0" distR="0" wp14:anchorId="0AFB4AA2" wp14:editId="2E2E2E59">
            <wp:extent cx="4932218" cy="289356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1726" cy="2899146"/>
                    </a:xfrm>
                    <a:prstGeom prst="rect">
                      <a:avLst/>
                    </a:prstGeom>
                    <a:noFill/>
                    <a:ln>
                      <a:noFill/>
                    </a:ln>
                  </pic:spPr>
                </pic:pic>
              </a:graphicData>
            </a:graphic>
          </wp:inline>
        </w:drawing>
      </w:r>
    </w:p>
    <w:p w14:paraId="2F9E8859" w14:textId="351F5B85" w:rsidR="00327B32" w:rsidRPr="008A2E91" w:rsidRDefault="002A0120" w:rsidP="002A0120">
      <w:pPr>
        <w:pStyle w:val="Caption"/>
        <w:jc w:val="center"/>
        <w:rPr>
          <w:rFonts w:ascii="Arial" w:hAnsi="Arial" w:cs="Arial"/>
          <w:i w:val="0"/>
          <w:iCs w:val="0"/>
          <w:color w:val="auto"/>
        </w:rPr>
      </w:pPr>
      <w:bookmarkStart w:id="60" w:name="_Toc48300687"/>
      <w:r w:rsidRPr="008A2E91">
        <w:rPr>
          <w:rFonts w:ascii="Arial" w:hAnsi="Arial" w:cs="Arial"/>
          <w:i w:val="0"/>
          <w:iCs w:val="0"/>
          <w:color w:val="auto"/>
        </w:rPr>
        <w:t xml:space="preserve">Figure </w:t>
      </w:r>
      <w:r w:rsidRPr="008A2E91">
        <w:rPr>
          <w:rFonts w:ascii="Arial" w:hAnsi="Arial" w:cs="Arial"/>
          <w:i w:val="0"/>
          <w:iCs w:val="0"/>
          <w:color w:val="auto"/>
        </w:rPr>
        <w:fldChar w:fldCharType="begin"/>
      </w:r>
      <w:r w:rsidRPr="008A2E91">
        <w:rPr>
          <w:rFonts w:ascii="Arial" w:hAnsi="Arial" w:cs="Arial"/>
          <w:i w:val="0"/>
          <w:iCs w:val="0"/>
          <w:color w:val="auto"/>
        </w:rPr>
        <w:instrText xml:space="preserve"> SEQ Figure \* ARABIC </w:instrText>
      </w:r>
      <w:r w:rsidRPr="008A2E91">
        <w:rPr>
          <w:rFonts w:ascii="Arial" w:hAnsi="Arial" w:cs="Arial"/>
          <w:i w:val="0"/>
          <w:iCs w:val="0"/>
          <w:color w:val="auto"/>
        </w:rPr>
        <w:fldChar w:fldCharType="separate"/>
      </w:r>
      <w:r w:rsidRPr="008A2E91">
        <w:rPr>
          <w:rFonts w:ascii="Arial" w:hAnsi="Arial" w:cs="Arial"/>
          <w:i w:val="0"/>
          <w:iCs w:val="0"/>
          <w:noProof/>
          <w:color w:val="auto"/>
        </w:rPr>
        <w:t>9</w:t>
      </w:r>
      <w:r w:rsidRPr="008A2E91">
        <w:rPr>
          <w:rFonts w:ascii="Arial" w:hAnsi="Arial" w:cs="Arial"/>
          <w:i w:val="0"/>
          <w:iCs w:val="0"/>
          <w:color w:val="auto"/>
        </w:rPr>
        <w:fldChar w:fldCharType="end"/>
      </w:r>
      <w:r w:rsidR="008A2E91" w:rsidRPr="008A2E91">
        <w:rPr>
          <w:rFonts w:ascii="Arial" w:hAnsi="Arial" w:cs="Arial"/>
          <w:i w:val="0"/>
          <w:iCs w:val="0"/>
          <w:color w:val="auto"/>
        </w:rPr>
        <w:t xml:space="preserve"> Overview of Prospect</w:t>
      </w:r>
      <w:bookmarkEnd w:id="60"/>
    </w:p>
    <w:p w14:paraId="0B6B621F" w14:textId="27BF15BC" w:rsidR="00294619" w:rsidRDefault="00294619">
      <w:pPr>
        <w:rPr>
          <w:rFonts w:ascii="Arial" w:hAnsi="Arial" w:cs="Arial"/>
        </w:rPr>
      </w:pPr>
      <w:r>
        <w:rPr>
          <w:rFonts w:ascii="Arial" w:hAnsi="Arial" w:cs="Arial"/>
        </w:rPr>
        <w:br w:type="page"/>
      </w:r>
    </w:p>
    <w:p w14:paraId="343E7F2B" w14:textId="0FADD286" w:rsidR="00E92FC9" w:rsidRDefault="00E92FC9" w:rsidP="000F72BA">
      <w:pPr>
        <w:pStyle w:val="Heading1"/>
        <w:numPr>
          <w:ilvl w:val="1"/>
          <w:numId w:val="2"/>
        </w:numPr>
        <w:ind w:left="432"/>
        <w:rPr>
          <w:rFonts w:ascii="Arial" w:hAnsi="Arial" w:cs="Arial"/>
          <w:sz w:val="22"/>
          <w:szCs w:val="22"/>
        </w:rPr>
      </w:pPr>
      <w:bookmarkStart w:id="61" w:name="_Toc48133495"/>
      <w:r w:rsidRPr="000F72BA">
        <w:rPr>
          <w:rFonts w:ascii="Arial" w:hAnsi="Arial" w:cs="Arial"/>
          <w:sz w:val="22"/>
          <w:szCs w:val="22"/>
        </w:rPr>
        <w:lastRenderedPageBreak/>
        <w:t>Dashboard</w:t>
      </w:r>
      <w:bookmarkEnd w:id="61"/>
    </w:p>
    <w:p w14:paraId="4BAD0451" w14:textId="783E3110" w:rsidR="00783249" w:rsidRPr="00446B9E" w:rsidRDefault="00151336" w:rsidP="00446B9E">
      <w:pPr>
        <w:pStyle w:val="Heading1"/>
        <w:numPr>
          <w:ilvl w:val="2"/>
          <w:numId w:val="2"/>
        </w:numPr>
        <w:ind w:left="504"/>
        <w:rPr>
          <w:rFonts w:ascii="Arial" w:hAnsi="Arial" w:cs="Arial"/>
          <w:sz w:val="22"/>
          <w:szCs w:val="22"/>
        </w:rPr>
      </w:pPr>
      <w:bookmarkStart w:id="62" w:name="_Toc48133496"/>
      <w:r>
        <w:rPr>
          <w:rFonts w:ascii="Arial" w:hAnsi="Arial" w:cs="Arial"/>
          <w:sz w:val="22"/>
          <w:szCs w:val="22"/>
        </w:rPr>
        <w:t>I</w:t>
      </w:r>
      <w:r w:rsidR="00783249" w:rsidRPr="00446B9E">
        <w:rPr>
          <w:rFonts w:ascii="Arial" w:hAnsi="Arial" w:cs="Arial"/>
          <w:sz w:val="22"/>
          <w:szCs w:val="22"/>
        </w:rPr>
        <w:t xml:space="preserve">dentify </w:t>
      </w:r>
      <w:r w:rsidR="001341CE">
        <w:rPr>
          <w:rFonts w:ascii="Arial" w:hAnsi="Arial" w:cs="Arial"/>
          <w:sz w:val="22"/>
          <w:szCs w:val="22"/>
        </w:rPr>
        <w:t>insight</w:t>
      </w:r>
      <w:r w:rsidR="00783249" w:rsidRPr="00446B9E">
        <w:rPr>
          <w:rFonts w:ascii="Arial" w:hAnsi="Arial" w:cs="Arial"/>
          <w:sz w:val="22"/>
          <w:szCs w:val="22"/>
        </w:rPr>
        <w:t xml:space="preserve"> </w:t>
      </w:r>
      <w:r w:rsidR="001341CE">
        <w:rPr>
          <w:rFonts w:ascii="Arial" w:hAnsi="Arial" w:cs="Arial"/>
          <w:sz w:val="22"/>
          <w:szCs w:val="22"/>
        </w:rPr>
        <w:t xml:space="preserve">from </w:t>
      </w:r>
      <w:r w:rsidR="00783249" w:rsidRPr="00446B9E">
        <w:rPr>
          <w:rFonts w:ascii="Arial" w:hAnsi="Arial" w:cs="Arial"/>
          <w:sz w:val="22"/>
          <w:szCs w:val="22"/>
        </w:rPr>
        <w:t>safety record</w:t>
      </w:r>
      <w:bookmarkEnd w:id="62"/>
    </w:p>
    <w:p w14:paraId="600B8710" w14:textId="3221792A" w:rsidR="00AA11F1" w:rsidRDefault="003634E3" w:rsidP="00783249">
      <w:pPr>
        <w:jc w:val="both"/>
        <w:rPr>
          <w:rFonts w:ascii="Arial" w:hAnsi="Arial" w:cs="Arial"/>
        </w:rPr>
      </w:pPr>
      <w:r w:rsidRPr="005A6B66">
        <w:rPr>
          <w:rFonts w:ascii="Arial" w:hAnsi="Arial" w:cs="Arial"/>
        </w:rPr>
        <w:t xml:space="preserve">In the </w:t>
      </w:r>
      <w:r w:rsidR="00EF77F8" w:rsidRPr="005A6B66">
        <w:rPr>
          <w:rFonts w:ascii="Arial" w:hAnsi="Arial" w:cs="Arial"/>
        </w:rPr>
        <w:t xml:space="preserve">first </w:t>
      </w:r>
      <w:r w:rsidRPr="005A6B66">
        <w:rPr>
          <w:rFonts w:ascii="Arial" w:hAnsi="Arial" w:cs="Arial"/>
        </w:rPr>
        <w:t xml:space="preserve">dashboard, </w:t>
      </w:r>
      <w:r w:rsidR="001C3D0D">
        <w:rPr>
          <w:rFonts w:ascii="Arial" w:hAnsi="Arial" w:cs="Arial"/>
        </w:rPr>
        <w:t xml:space="preserve">we can identify </w:t>
      </w:r>
      <w:r w:rsidR="003E6311">
        <w:rPr>
          <w:rFonts w:ascii="Arial" w:hAnsi="Arial" w:cs="Arial"/>
        </w:rPr>
        <w:t xml:space="preserve">that </w:t>
      </w:r>
      <w:r w:rsidR="001C3D0D">
        <w:rPr>
          <w:rFonts w:ascii="Arial" w:hAnsi="Arial" w:cs="Arial"/>
        </w:rPr>
        <w:t xml:space="preserve">the trend </w:t>
      </w:r>
      <w:r w:rsidR="003E6311">
        <w:rPr>
          <w:rFonts w:ascii="Arial" w:hAnsi="Arial" w:cs="Arial"/>
        </w:rPr>
        <w:t>of</w:t>
      </w:r>
      <w:r w:rsidR="00151336">
        <w:rPr>
          <w:rFonts w:ascii="Arial" w:hAnsi="Arial" w:cs="Arial"/>
        </w:rPr>
        <w:t xml:space="preserve"> </w:t>
      </w:r>
      <w:r w:rsidR="001C3D0D">
        <w:rPr>
          <w:rFonts w:ascii="Arial" w:hAnsi="Arial" w:cs="Arial"/>
        </w:rPr>
        <w:t xml:space="preserve">the number of accidents </w:t>
      </w:r>
      <w:r w:rsidR="00F42208">
        <w:rPr>
          <w:rFonts w:ascii="Arial" w:hAnsi="Arial" w:cs="Arial"/>
        </w:rPr>
        <w:t xml:space="preserve">of constructing the residential house </w:t>
      </w:r>
      <w:r w:rsidR="001C3D0D">
        <w:rPr>
          <w:rFonts w:ascii="Arial" w:hAnsi="Arial" w:cs="Arial"/>
        </w:rPr>
        <w:t xml:space="preserve">is decreasing across the years </w:t>
      </w:r>
      <w:r w:rsidR="00151336">
        <w:rPr>
          <w:rFonts w:ascii="Arial" w:hAnsi="Arial" w:cs="Arial"/>
        </w:rPr>
        <w:t xml:space="preserve">from 2017 to 2020 </w:t>
      </w:r>
      <w:r w:rsidR="001C3D0D">
        <w:rPr>
          <w:rFonts w:ascii="Arial" w:hAnsi="Arial" w:cs="Arial"/>
        </w:rPr>
        <w:t xml:space="preserve">and </w:t>
      </w:r>
      <w:r w:rsidR="00151336">
        <w:rPr>
          <w:rFonts w:ascii="Arial" w:hAnsi="Arial" w:cs="Arial"/>
        </w:rPr>
        <w:t>the basement</w:t>
      </w:r>
      <w:r w:rsidR="001C3D0D">
        <w:rPr>
          <w:rFonts w:ascii="Arial" w:hAnsi="Arial" w:cs="Arial"/>
        </w:rPr>
        <w:t xml:space="preserve"> with the highest number of accidents. O</w:t>
      </w:r>
      <w:r w:rsidRPr="005A6B66">
        <w:rPr>
          <w:rFonts w:ascii="Arial" w:hAnsi="Arial" w:cs="Arial"/>
        </w:rPr>
        <w:t>ne can choose whatever categories under different</w:t>
      </w:r>
      <w:r w:rsidR="003B598D" w:rsidRPr="005A6B66">
        <w:rPr>
          <w:rFonts w:ascii="Arial" w:hAnsi="Arial" w:cs="Arial"/>
        </w:rPr>
        <w:t xml:space="preserve"> indicators</w:t>
      </w:r>
      <w:r w:rsidRPr="005A6B66">
        <w:rPr>
          <w:rFonts w:ascii="Arial" w:hAnsi="Arial" w:cs="Arial"/>
        </w:rPr>
        <w:t xml:space="preserve"> such as “</w:t>
      </w:r>
      <w:r w:rsidR="003E6311">
        <w:rPr>
          <w:rFonts w:ascii="Arial" w:hAnsi="Arial" w:cs="Arial"/>
        </w:rPr>
        <w:t>Severity</w:t>
      </w:r>
      <w:r w:rsidRPr="005A6B66">
        <w:rPr>
          <w:rFonts w:ascii="Arial" w:hAnsi="Arial" w:cs="Arial"/>
        </w:rPr>
        <w:t>”, “</w:t>
      </w:r>
      <w:r w:rsidR="00151336">
        <w:rPr>
          <w:rFonts w:ascii="Arial" w:hAnsi="Arial" w:cs="Arial"/>
        </w:rPr>
        <w:t>body part</w:t>
      </w:r>
      <w:r w:rsidRPr="005A6B66">
        <w:rPr>
          <w:rFonts w:ascii="Arial" w:hAnsi="Arial" w:cs="Arial"/>
        </w:rPr>
        <w:t>”, “</w:t>
      </w:r>
      <w:r w:rsidR="0017421A" w:rsidRPr="005A6B66">
        <w:rPr>
          <w:rFonts w:ascii="Arial" w:hAnsi="Arial" w:cs="Arial"/>
        </w:rPr>
        <w:t>main activity</w:t>
      </w:r>
      <w:r w:rsidRPr="005A6B66">
        <w:rPr>
          <w:rFonts w:ascii="Arial" w:hAnsi="Arial" w:cs="Arial"/>
        </w:rPr>
        <w:t>”</w:t>
      </w:r>
      <w:r w:rsidR="004D7C8D" w:rsidRPr="005A6B66">
        <w:rPr>
          <w:rFonts w:ascii="Arial" w:hAnsi="Arial" w:cs="Arial"/>
        </w:rPr>
        <w:t xml:space="preserve">, “Risk Category” </w:t>
      </w:r>
      <w:r w:rsidRPr="005A6B66">
        <w:rPr>
          <w:rFonts w:ascii="Arial" w:hAnsi="Arial" w:cs="Arial"/>
        </w:rPr>
        <w:t>and “</w:t>
      </w:r>
      <w:r w:rsidR="004D7C8D" w:rsidRPr="005A6B66">
        <w:rPr>
          <w:rFonts w:ascii="Arial" w:hAnsi="Arial" w:cs="Arial"/>
        </w:rPr>
        <w:t>Injury Type</w:t>
      </w:r>
      <w:r w:rsidRPr="005A6B66">
        <w:rPr>
          <w:rFonts w:ascii="Arial" w:hAnsi="Arial" w:cs="Arial"/>
        </w:rPr>
        <w:t xml:space="preserve">” so that the total number of fatalities, incidences and the number of accidents across different years will be changed. It is easy </w:t>
      </w:r>
      <w:r w:rsidR="00EF77F8" w:rsidRPr="005A6B66">
        <w:rPr>
          <w:rFonts w:ascii="Arial" w:hAnsi="Arial" w:cs="Arial"/>
        </w:rPr>
        <w:t xml:space="preserve">to </w:t>
      </w:r>
      <w:r w:rsidRPr="005A6B66">
        <w:rPr>
          <w:rFonts w:ascii="Arial" w:hAnsi="Arial" w:cs="Arial"/>
        </w:rPr>
        <w:t>identif</w:t>
      </w:r>
      <w:r w:rsidR="00EF77F8" w:rsidRPr="005A6B66">
        <w:rPr>
          <w:rFonts w:ascii="Arial" w:hAnsi="Arial" w:cs="Arial"/>
        </w:rPr>
        <w:t>y most of the</w:t>
      </w:r>
      <w:r w:rsidR="00D55D97" w:rsidRPr="005A6B66">
        <w:rPr>
          <w:rFonts w:ascii="Arial" w:hAnsi="Arial" w:cs="Arial"/>
        </w:rPr>
        <w:t xml:space="preserve"> accidents belongs to </w:t>
      </w:r>
      <w:r w:rsidRPr="005A6B66">
        <w:rPr>
          <w:rFonts w:ascii="Arial" w:hAnsi="Arial" w:cs="Arial"/>
        </w:rPr>
        <w:t>th</w:t>
      </w:r>
      <w:r w:rsidR="00D55D97" w:rsidRPr="005A6B66">
        <w:rPr>
          <w:rFonts w:ascii="Arial" w:hAnsi="Arial" w:cs="Arial"/>
        </w:rPr>
        <w:t xml:space="preserve">e </w:t>
      </w:r>
      <w:r w:rsidR="0017421A" w:rsidRPr="005A6B66">
        <w:rPr>
          <w:rFonts w:ascii="Arial" w:hAnsi="Arial" w:cs="Arial"/>
        </w:rPr>
        <w:t xml:space="preserve">activity of </w:t>
      </w:r>
      <w:r w:rsidR="00151336">
        <w:rPr>
          <w:rFonts w:ascii="Arial" w:hAnsi="Arial" w:cs="Arial"/>
        </w:rPr>
        <w:t>concreting</w:t>
      </w:r>
      <w:r w:rsidR="0017421A" w:rsidRPr="005A6B66">
        <w:rPr>
          <w:rFonts w:ascii="Arial" w:hAnsi="Arial" w:cs="Arial"/>
        </w:rPr>
        <w:t xml:space="preserve"> , </w:t>
      </w:r>
      <w:r w:rsidR="00D55D97" w:rsidRPr="005A6B66">
        <w:rPr>
          <w:rFonts w:ascii="Arial" w:hAnsi="Arial" w:cs="Arial"/>
        </w:rPr>
        <w:t xml:space="preserve">category </w:t>
      </w:r>
      <w:r w:rsidR="00EF77F8" w:rsidRPr="005A6B66">
        <w:rPr>
          <w:rFonts w:ascii="Arial" w:hAnsi="Arial" w:cs="Arial"/>
        </w:rPr>
        <w:t>of</w:t>
      </w:r>
      <w:r w:rsidR="00D55D97" w:rsidRPr="005A6B66">
        <w:rPr>
          <w:rFonts w:ascii="Arial" w:hAnsi="Arial" w:cs="Arial"/>
        </w:rPr>
        <w:t xml:space="preserve"> risk with slip or trip on the same level,</w:t>
      </w:r>
      <w:r w:rsidR="00EF77F8" w:rsidRPr="005A6B66">
        <w:rPr>
          <w:rFonts w:ascii="Arial" w:hAnsi="Arial" w:cs="Arial"/>
        </w:rPr>
        <w:t xml:space="preserve"> </w:t>
      </w:r>
      <w:r w:rsidR="00DA67EB" w:rsidRPr="005A6B66">
        <w:rPr>
          <w:rFonts w:ascii="Arial" w:hAnsi="Arial" w:cs="Arial"/>
        </w:rPr>
        <w:t xml:space="preserve">workers </w:t>
      </w:r>
      <w:r w:rsidR="00EF77F8" w:rsidRPr="005A6B66">
        <w:rPr>
          <w:rFonts w:ascii="Arial" w:hAnsi="Arial" w:cs="Arial"/>
        </w:rPr>
        <w:t>suffering from</w:t>
      </w:r>
      <w:r w:rsidR="00D55D97" w:rsidRPr="005A6B66">
        <w:rPr>
          <w:rFonts w:ascii="Arial" w:hAnsi="Arial" w:cs="Arial"/>
        </w:rPr>
        <w:t xml:space="preserve"> body parts such as </w:t>
      </w:r>
      <w:r w:rsidR="00151336">
        <w:rPr>
          <w:rFonts w:ascii="Arial" w:hAnsi="Arial" w:cs="Arial"/>
        </w:rPr>
        <w:t>leg</w:t>
      </w:r>
      <w:r w:rsidR="00D55D97" w:rsidRPr="005A6B66">
        <w:rPr>
          <w:rFonts w:ascii="Arial" w:hAnsi="Arial" w:cs="Arial"/>
        </w:rPr>
        <w:t xml:space="preserve"> and </w:t>
      </w:r>
      <w:r w:rsidR="003E6311">
        <w:rPr>
          <w:rFonts w:ascii="Arial" w:hAnsi="Arial" w:cs="Arial"/>
        </w:rPr>
        <w:t xml:space="preserve">the severity of </w:t>
      </w:r>
      <w:r w:rsidR="00151336">
        <w:rPr>
          <w:rFonts w:ascii="Arial" w:hAnsi="Arial" w:cs="Arial"/>
        </w:rPr>
        <w:t xml:space="preserve">most of the </w:t>
      </w:r>
      <w:r w:rsidR="003E6311">
        <w:rPr>
          <w:rFonts w:ascii="Arial" w:hAnsi="Arial" w:cs="Arial"/>
        </w:rPr>
        <w:t>case</w:t>
      </w:r>
      <w:r w:rsidR="00151336">
        <w:rPr>
          <w:rFonts w:ascii="Arial" w:hAnsi="Arial" w:cs="Arial"/>
        </w:rPr>
        <w:t xml:space="preserve"> </w:t>
      </w:r>
      <w:r w:rsidR="003E6311">
        <w:rPr>
          <w:rFonts w:ascii="Arial" w:hAnsi="Arial" w:cs="Arial"/>
        </w:rPr>
        <w:t>is low</w:t>
      </w:r>
      <w:r w:rsidR="00D55D97" w:rsidRPr="005A6B66">
        <w:rPr>
          <w:rFonts w:ascii="Arial" w:hAnsi="Arial" w:cs="Arial"/>
        </w:rPr>
        <w:t>.</w:t>
      </w:r>
      <w:r w:rsidR="003F1647">
        <w:rPr>
          <w:rFonts w:ascii="Arial" w:hAnsi="Arial" w:cs="Arial"/>
        </w:rPr>
        <w:t xml:space="preserve"> </w:t>
      </w:r>
      <w:r w:rsidR="003F1647" w:rsidRPr="003F1647">
        <w:rPr>
          <w:rFonts w:ascii="Arial" w:hAnsi="Arial" w:cs="Arial"/>
          <w:highlight w:val="yellow"/>
        </w:rPr>
        <w:t>(The dashboard file is on…)</w:t>
      </w:r>
      <w:r w:rsidR="00D55D97" w:rsidRPr="005A6B66">
        <w:rPr>
          <w:rFonts w:ascii="Arial" w:hAnsi="Arial" w:cs="Arial"/>
        </w:rPr>
        <w:t xml:space="preserve"> </w:t>
      </w:r>
    </w:p>
    <w:p w14:paraId="75410398" w14:textId="20E1D26F" w:rsidR="002A0120" w:rsidRDefault="00AA11F1" w:rsidP="002A0120">
      <w:pPr>
        <w:keepNext/>
        <w:jc w:val="center"/>
      </w:pPr>
      <w:r>
        <w:rPr>
          <w:noProof/>
        </w:rPr>
        <w:drawing>
          <wp:inline distT="0" distB="0" distL="0" distR="0" wp14:anchorId="6117B80C" wp14:editId="5DC265FA">
            <wp:extent cx="5749637" cy="3347946"/>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543" cy="3349638"/>
                    </a:xfrm>
                    <a:prstGeom prst="rect">
                      <a:avLst/>
                    </a:prstGeom>
                    <a:noFill/>
                    <a:ln>
                      <a:noFill/>
                    </a:ln>
                  </pic:spPr>
                </pic:pic>
              </a:graphicData>
            </a:graphic>
          </wp:inline>
        </w:drawing>
      </w:r>
    </w:p>
    <w:p w14:paraId="2A29DC2B" w14:textId="16B33A91" w:rsidR="0025610A" w:rsidRPr="00592906" w:rsidRDefault="002A0120" w:rsidP="00592906">
      <w:pPr>
        <w:pStyle w:val="Caption"/>
        <w:jc w:val="center"/>
        <w:rPr>
          <w:rFonts w:ascii="Arial" w:hAnsi="Arial" w:cs="Arial"/>
          <w:i w:val="0"/>
          <w:iCs w:val="0"/>
          <w:color w:val="auto"/>
        </w:rPr>
      </w:pPr>
      <w:bookmarkStart w:id="63" w:name="_Toc48300688"/>
      <w:r w:rsidRPr="008A2E91">
        <w:rPr>
          <w:rFonts w:ascii="Arial" w:hAnsi="Arial" w:cs="Arial"/>
          <w:i w:val="0"/>
          <w:iCs w:val="0"/>
          <w:color w:val="auto"/>
        </w:rPr>
        <w:t xml:space="preserve">Figure </w:t>
      </w:r>
      <w:r w:rsidRPr="008A2E91">
        <w:rPr>
          <w:rFonts w:ascii="Arial" w:hAnsi="Arial" w:cs="Arial"/>
          <w:i w:val="0"/>
          <w:iCs w:val="0"/>
          <w:color w:val="auto"/>
        </w:rPr>
        <w:fldChar w:fldCharType="begin"/>
      </w:r>
      <w:r w:rsidRPr="008A2E91">
        <w:rPr>
          <w:rFonts w:ascii="Arial" w:hAnsi="Arial" w:cs="Arial"/>
          <w:i w:val="0"/>
          <w:iCs w:val="0"/>
          <w:color w:val="auto"/>
        </w:rPr>
        <w:instrText xml:space="preserve"> SEQ Figure \* ARABIC </w:instrText>
      </w:r>
      <w:r w:rsidRPr="008A2E91">
        <w:rPr>
          <w:rFonts w:ascii="Arial" w:hAnsi="Arial" w:cs="Arial"/>
          <w:i w:val="0"/>
          <w:iCs w:val="0"/>
          <w:color w:val="auto"/>
        </w:rPr>
        <w:fldChar w:fldCharType="separate"/>
      </w:r>
      <w:r w:rsidRPr="008A2E91">
        <w:rPr>
          <w:rFonts w:ascii="Arial" w:hAnsi="Arial" w:cs="Arial"/>
          <w:i w:val="0"/>
          <w:iCs w:val="0"/>
          <w:noProof/>
          <w:color w:val="auto"/>
        </w:rPr>
        <w:t>10</w:t>
      </w:r>
      <w:r w:rsidRPr="008A2E91">
        <w:rPr>
          <w:rFonts w:ascii="Arial" w:hAnsi="Arial" w:cs="Arial"/>
          <w:i w:val="0"/>
          <w:iCs w:val="0"/>
          <w:color w:val="auto"/>
        </w:rPr>
        <w:fldChar w:fldCharType="end"/>
      </w:r>
      <w:r w:rsidR="008A2E91" w:rsidRPr="008A2E91">
        <w:rPr>
          <w:rFonts w:ascii="Arial" w:hAnsi="Arial" w:cs="Arial"/>
          <w:i w:val="0"/>
          <w:iCs w:val="0"/>
          <w:color w:val="auto"/>
        </w:rPr>
        <w:t xml:space="preserve"> Dashboard Visualisation by Power BI - 1</w:t>
      </w:r>
      <w:bookmarkEnd w:id="63"/>
    </w:p>
    <w:p w14:paraId="6B8CCA03" w14:textId="2E680A4A" w:rsidR="00AA11F1" w:rsidRPr="009355E0" w:rsidRDefault="00AA11F1" w:rsidP="00A008EB">
      <w:pPr>
        <w:jc w:val="both"/>
        <w:rPr>
          <w:rFonts w:ascii="Arial" w:hAnsi="Arial" w:cs="Arial"/>
        </w:rPr>
      </w:pPr>
      <w:r w:rsidRPr="009355E0">
        <w:rPr>
          <w:rFonts w:ascii="Arial" w:hAnsi="Arial" w:cs="Arial"/>
        </w:rPr>
        <w:t xml:space="preserve">According to these messages provided via this dashboard, the project managers </w:t>
      </w:r>
      <w:r w:rsidR="00030FC4" w:rsidRPr="009355E0">
        <w:rPr>
          <w:rFonts w:ascii="Arial" w:hAnsi="Arial" w:cs="Arial"/>
        </w:rPr>
        <w:t>should</w:t>
      </w:r>
      <w:r w:rsidRPr="009355E0">
        <w:rPr>
          <w:rFonts w:ascii="Arial" w:hAnsi="Arial" w:cs="Arial"/>
        </w:rPr>
        <w:t xml:space="preserve"> </w:t>
      </w:r>
      <w:r w:rsidR="00030FC4" w:rsidRPr="009355E0">
        <w:rPr>
          <w:rFonts w:ascii="Arial" w:hAnsi="Arial" w:cs="Arial"/>
        </w:rPr>
        <w:t xml:space="preserve">pay </w:t>
      </w:r>
      <w:r w:rsidRPr="009355E0">
        <w:rPr>
          <w:rFonts w:ascii="Arial" w:hAnsi="Arial" w:cs="Arial"/>
        </w:rPr>
        <w:t xml:space="preserve">more attention to the activity </w:t>
      </w:r>
      <w:r w:rsidR="00030FC4" w:rsidRPr="009355E0">
        <w:rPr>
          <w:rFonts w:ascii="Arial" w:hAnsi="Arial" w:cs="Arial"/>
        </w:rPr>
        <w:t>like</w:t>
      </w:r>
      <w:r w:rsidRPr="009355E0">
        <w:rPr>
          <w:rFonts w:ascii="Arial" w:hAnsi="Arial" w:cs="Arial"/>
        </w:rPr>
        <w:t xml:space="preserve"> </w:t>
      </w:r>
      <w:r w:rsidR="008D23EA" w:rsidRPr="009355E0">
        <w:rPr>
          <w:rFonts w:ascii="Arial" w:hAnsi="Arial" w:cs="Arial"/>
        </w:rPr>
        <w:t>concreting</w:t>
      </w:r>
      <w:r w:rsidR="003F1647" w:rsidRPr="009355E0">
        <w:rPr>
          <w:rFonts w:ascii="Arial" w:hAnsi="Arial" w:cs="Arial"/>
        </w:rPr>
        <w:t xml:space="preserve"> and the location of basement. </w:t>
      </w:r>
      <w:r w:rsidR="00030FC4" w:rsidRPr="009355E0">
        <w:rPr>
          <w:rFonts w:ascii="Arial" w:hAnsi="Arial" w:cs="Arial"/>
        </w:rPr>
        <w:t>The</w:t>
      </w:r>
      <w:r w:rsidR="003F1647" w:rsidRPr="009355E0">
        <w:rPr>
          <w:rFonts w:ascii="Arial" w:hAnsi="Arial" w:cs="Arial"/>
        </w:rPr>
        <w:t xml:space="preserve"> managers </w:t>
      </w:r>
      <w:r w:rsidR="00030FC4" w:rsidRPr="009355E0">
        <w:rPr>
          <w:rFonts w:ascii="Arial" w:hAnsi="Arial" w:cs="Arial"/>
        </w:rPr>
        <w:t>can make investigation</w:t>
      </w:r>
      <w:r w:rsidR="003F1647" w:rsidRPr="009355E0">
        <w:rPr>
          <w:rFonts w:ascii="Arial" w:hAnsi="Arial" w:cs="Arial"/>
        </w:rPr>
        <w:t xml:space="preserve"> </w:t>
      </w:r>
      <w:r w:rsidR="00030FC4" w:rsidRPr="009355E0">
        <w:rPr>
          <w:rFonts w:ascii="Arial" w:hAnsi="Arial" w:cs="Arial"/>
        </w:rPr>
        <w:t>to see</w:t>
      </w:r>
      <w:r w:rsidR="003F1647" w:rsidRPr="009355E0">
        <w:rPr>
          <w:rFonts w:ascii="Arial" w:hAnsi="Arial" w:cs="Arial"/>
        </w:rPr>
        <w:t xml:space="preserve"> </w:t>
      </w:r>
      <w:r w:rsidR="00C244AD" w:rsidRPr="009355E0">
        <w:rPr>
          <w:rFonts w:ascii="Arial" w:hAnsi="Arial" w:cs="Arial"/>
        </w:rPr>
        <w:t>what</w:t>
      </w:r>
      <w:r w:rsidR="00030FC4" w:rsidRPr="009355E0">
        <w:rPr>
          <w:rFonts w:ascii="Arial" w:hAnsi="Arial" w:cs="Arial"/>
        </w:rPr>
        <w:t xml:space="preserve"> lead to the </w:t>
      </w:r>
      <w:r w:rsidR="003F1647" w:rsidRPr="009355E0">
        <w:rPr>
          <w:rFonts w:ascii="Arial" w:hAnsi="Arial" w:cs="Arial"/>
        </w:rPr>
        <w:t xml:space="preserve">workers </w:t>
      </w:r>
      <w:r w:rsidR="00030FC4" w:rsidRPr="009355E0">
        <w:rPr>
          <w:rFonts w:ascii="Arial" w:hAnsi="Arial" w:cs="Arial"/>
        </w:rPr>
        <w:t xml:space="preserve">suffering from high risk of accident </w:t>
      </w:r>
      <w:r w:rsidR="00C244AD" w:rsidRPr="009355E0">
        <w:rPr>
          <w:rFonts w:ascii="Arial" w:hAnsi="Arial" w:cs="Arial"/>
        </w:rPr>
        <w:t xml:space="preserve">in the basement </w:t>
      </w:r>
      <w:r w:rsidR="00030FC4" w:rsidRPr="009355E0">
        <w:rPr>
          <w:rFonts w:ascii="Arial" w:hAnsi="Arial" w:cs="Arial"/>
        </w:rPr>
        <w:t>when</w:t>
      </w:r>
      <w:r w:rsidR="003F1647" w:rsidRPr="009355E0">
        <w:rPr>
          <w:rFonts w:ascii="Arial" w:hAnsi="Arial" w:cs="Arial"/>
        </w:rPr>
        <w:t xml:space="preserve"> concreting. Besides, the managers can pro</w:t>
      </w:r>
      <w:r w:rsidR="00E12DD7" w:rsidRPr="009355E0">
        <w:rPr>
          <w:rFonts w:ascii="Arial" w:hAnsi="Arial" w:cs="Arial"/>
        </w:rPr>
        <w:t>vide</w:t>
      </w:r>
      <w:r w:rsidR="003F1647" w:rsidRPr="009355E0">
        <w:rPr>
          <w:rFonts w:ascii="Arial" w:hAnsi="Arial" w:cs="Arial"/>
        </w:rPr>
        <w:t xml:space="preserve"> more </w:t>
      </w:r>
      <w:r w:rsidR="00E12DD7" w:rsidRPr="009355E0">
        <w:rPr>
          <w:rFonts w:ascii="Arial" w:hAnsi="Arial" w:cs="Arial"/>
        </w:rPr>
        <w:t xml:space="preserve">personal protection equipment to protect the legs of the workers. </w:t>
      </w:r>
    </w:p>
    <w:p w14:paraId="67A59892" w14:textId="13BC8EEB" w:rsidR="00DF6D9D" w:rsidRDefault="00EF77F8" w:rsidP="001923AA">
      <w:pPr>
        <w:jc w:val="both"/>
        <w:rPr>
          <w:bCs/>
        </w:rPr>
      </w:pPr>
      <w:r w:rsidRPr="005A6B66">
        <w:rPr>
          <w:rFonts w:ascii="Arial" w:hAnsi="Arial" w:cs="Arial"/>
        </w:rPr>
        <w:t>Besides</w:t>
      </w:r>
      <w:r w:rsidR="00783249" w:rsidRPr="005A6B66">
        <w:rPr>
          <w:rFonts w:ascii="Arial" w:hAnsi="Arial" w:cs="Arial"/>
        </w:rPr>
        <w:t>, th</w:t>
      </w:r>
      <w:r w:rsidRPr="005A6B66">
        <w:rPr>
          <w:rFonts w:ascii="Arial" w:hAnsi="Arial" w:cs="Arial"/>
        </w:rPr>
        <w:t>e</w:t>
      </w:r>
      <w:r w:rsidR="00783249" w:rsidRPr="005A6B66">
        <w:rPr>
          <w:rFonts w:ascii="Arial" w:hAnsi="Arial" w:cs="Arial"/>
        </w:rPr>
        <w:t xml:space="preserve"> </w:t>
      </w:r>
      <w:r w:rsidR="00DA67EB" w:rsidRPr="005A6B66">
        <w:rPr>
          <w:rFonts w:ascii="Arial" w:hAnsi="Arial" w:cs="Arial"/>
        </w:rPr>
        <w:t xml:space="preserve">second </w:t>
      </w:r>
      <w:r w:rsidR="00783249" w:rsidRPr="005A6B66">
        <w:rPr>
          <w:rFonts w:ascii="Arial" w:hAnsi="Arial" w:cs="Arial"/>
        </w:rPr>
        <w:t xml:space="preserve">dashboard </w:t>
      </w:r>
      <w:r w:rsidR="00DA67EB" w:rsidRPr="005A6B66">
        <w:rPr>
          <w:rFonts w:ascii="Arial" w:hAnsi="Arial" w:cs="Arial"/>
        </w:rPr>
        <w:t>use</w:t>
      </w:r>
      <w:r w:rsidR="00783249" w:rsidRPr="005A6B66">
        <w:rPr>
          <w:rFonts w:ascii="Arial" w:hAnsi="Arial" w:cs="Arial"/>
        </w:rPr>
        <w:t xml:space="preserve"> a </w:t>
      </w:r>
      <w:r w:rsidR="003B598D" w:rsidRPr="005A6B66">
        <w:rPr>
          <w:rFonts w:ascii="Arial" w:hAnsi="Arial" w:cs="Arial"/>
        </w:rPr>
        <w:t xml:space="preserve">tree </w:t>
      </w:r>
      <w:r w:rsidR="00783249" w:rsidRPr="005A6B66">
        <w:rPr>
          <w:rFonts w:ascii="Arial" w:hAnsi="Arial" w:cs="Arial"/>
        </w:rPr>
        <w:t xml:space="preserve">level </w:t>
      </w:r>
      <w:r w:rsidRPr="005A6B66">
        <w:rPr>
          <w:rFonts w:ascii="Arial" w:hAnsi="Arial" w:cs="Arial"/>
        </w:rPr>
        <w:t>diagram</w:t>
      </w:r>
      <w:r w:rsidR="00447166">
        <w:rPr>
          <w:rFonts w:ascii="Arial" w:hAnsi="Arial" w:cs="Arial"/>
        </w:rPr>
        <w:t xml:space="preserve">, which shows the root on how to constitute the </w:t>
      </w:r>
      <w:r w:rsidR="00D97257" w:rsidRPr="005A6B66">
        <w:rPr>
          <w:rFonts w:ascii="Arial" w:hAnsi="Arial" w:cs="Arial"/>
        </w:rPr>
        <w:t xml:space="preserve">number of accidents. The tree diagram </w:t>
      </w:r>
      <w:r w:rsidR="00447166">
        <w:rPr>
          <w:rFonts w:ascii="Arial" w:hAnsi="Arial" w:cs="Arial"/>
        </w:rPr>
        <w:t xml:space="preserve">has </w:t>
      </w:r>
      <w:r w:rsidR="00D97257" w:rsidRPr="005A6B66">
        <w:rPr>
          <w:rFonts w:ascii="Arial" w:hAnsi="Arial" w:cs="Arial"/>
        </w:rPr>
        <w:t xml:space="preserve">separated into different levels, the first one is </w:t>
      </w:r>
      <w:r w:rsidR="00DC7521">
        <w:rPr>
          <w:rFonts w:ascii="Arial" w:hAnsi="Arial" w:cs="Arial"/>
        </w:rPr>
        <w:t>“</w:t>
      </w:r>
      <w:r w:rsidR="00F02185">
        <w:rPr>
          <w:rFonts w:ascii="Arial" w:hAnsi="Arial" w:cs="Arial"/>
        </w:rPr>
        <w:t>nature of injury</w:t>
      </w:r>
      <w:r w:rsidR="00DC7521">
        <w:rPr>
          <w:rFonts w:ascii="Arial" w:hAnsi="Arial" w:cs="Arial"/>
        </w:rPr>
        <w:t>”</w:t>
      </w:r>
      <w:r w:rsidR="00D97257" w:rsidRPr="005A6B66">
        <w:rPr>
          <w:rFonts w:ascii="Arial" w:hAnsi="Arial" w:cs="Arial"/>
        </w:rPr>
        <w:t xml:space="preserve">, second is </w:t>
      </w:r>
      <w:r w:rsidR="00DC7521">
        <w:rPr>
          <w:rFonts w:ascii="Arial" w:hAnsi="Arial" w:cs="Arial"/>
        </w:rPr>
        <w:t>“</w:t>
      </w:r>
      <w:r w:rsidR="00F02185">
        <w:rPr>
          <w:rFonts w:ascii="Arial" w:hAnsi="Arial" w:cs="Arial"/>
        </w:rPr>
        <w:t>activity</w:t>
      </w:r>
      <w:r w:rsidR="00DC7521">
        <w:rPr>
          <w:rFonts w:ascii="Arial" w:hAnsi="Arial" w:cs="Arial"/>
        </w:rPr>
        <w:t>”</w:t>
      </w:r>
      <w:r w:rsidR="00DA67EB" w:rsidRPr="005A6B66">
        <w:rPr>
          <w:rFonts w:ascii="Arial" w:hAnsi="Arial" w:cs="Arial"/>
        </w:rPr>
        <w:t xml:space="preserve">, third is </w:t>
      </w:r>
      <w:r w:rsidR="00DC7521">
        <w:rPr>
          <w:rFonts w:ascii="Arial" w:hAnsi="Arial" w:cs="Arial"/>
        </w:rPr>
        <w:t>“</w:t>
      </w:r>
      <w:r w:rsidR="00F02185">
        <w:rPr>
          <w:rFonts w:ascii="Arial" w:hAnsi="Arial" w:cs="Arial"/>
        </w:rPr>
        <w:t>location</w:t>
      </w:r>
      <w:r w:rsidR="00DC7521">
        <w:rPr>
          <w:rFonts w:ascii="Arial" w:hAnsi="Arial" w:cs="Arial"/>
        </w:rPr>
        <w:t>”</w:t>
      </w:r>
      <w:r w:rsidR="00DA67EB" w:rsidRPr="005A6B66">
        <w:rPr>
          <w:rFonts w:ascii="Arial" w:hAnsi="Arial" w:cs="Arial"/>
        </w:rPr>
        <w:t xml:space="preserve"> and</w:t>
      </w:r>
      <w:r w:rsidR="00D97257" w:rsidRPr="005A6B66">
        <w:rPr>
          <w:rFonts w:ascii="Arial" w:hAnsi="Arial" w:cs="Arial"/>
        </w:rPr>
        <w:t xml:space="preserve"> the last one is </w:t>
      </w:r>
      <w:r w:rsidR="00F02185">
        <w:rPr>
          <w:rFonts w:ascii="Arial" w:hAnsi="Arial" w:cs="Arial"/>
        </w:rPr>
        <w:t>“no of day lost</w:t>
      </w:r>
      <w:r w:rsidR="00DC7521">
        <w:rPr>
          <w:rFonts w:ascii="Arial" w:hAnsi="Arial" w:cs="Arial"/>
        </w:rPr>
        <w:t>”</w:t>
      </w:r>
      <w:r w:rsidR="00D97257" w:rsidRPr="005A6B66">
        <w:rPr>
          <w:rFonts w:ascii="Arial" w:hAnsi="Arial" w:cs="Arial"/>
        </w:rPr>
        <w:t>.</w:t>
      </w:r>
      <w:r w:rsidR="00487E47" w:rsidRPr="005A6B66">
        <w:rPr>
          <w:rFonts w:ascii="Arial" w:hAnsi="Arial" w:cs="Arial"/>
        </w:rPr>
        <w:t xml:space="preserve"> </w:t>
      </w:r>
      <w:r w:rsidR="00685A2A" w:rsidRPr="005A6B66">
        <w:rPr>
          <w:rFonts w:ascii="Arial" w:hAnsi="Arial" w:cs="Arial"/>
        </w:rPr>
        <w:t>For example, when</w:t>
      </w:r>
      <w:r w:rsidR="00487E47" w:rsidRPr="005A6B66">
        <w:rPr>
          <w:rFonts w:ascii="Arial" w:hAnsi="Arial" w:cs="Arial"/>
        </w:rPr>
        <w:t xml:space="preserve"> we selected </w:t>
      </w:r>
      <w:r w:rsidR="00685A2A" w:rsidRPr="005A6B66">
        <w:rPr>
          <w:rFonts w:ascii="Arial" w:hAnsi="Arial" w:cs="Arial"/>
        </w:rPr>
        <w:t>one of</w:t>
      </w:r>
      <w:r w:rsidR="00487E47" w:rsidRPr="005A6B66">
        <w:rPr>
          <w:rFonts w:ascii="Arial" w:hAnsi="Arial" w:cs="Arial"/>
        </w:rPr>
        <w:t xml:space="preserve"> category under the first level </w:t>
      </w:r>
      <w:r w:rsidR="00DC7521">
        <w:rPr>
          <w:rFonts w:ascii="Arial" w:hAnsi="Arial" w:cs="Arial"/>
        </w:rPr>
        <w:t>“</w:t>
      </w:r>
      <w:r w:rsidR="00487E47" w:rsidRPr="005A6B66">
        <w:rPr>
          <w:rFonts w:ascii="Arial" w:hAnsi="Arial" w:cs="Arial"/>
        </w:rPr>
        <w:t>severity</w:t>
      </w:r>
      <w:r w:rsidR="00DC7521">
        <w:rPr>
          <w:rFonts w:ascii="Arial" w:hAnsi="Arial" w:cs="Arial"/>
        </w:rPr>
        <w:t>”</w:t>
      </w:r>
      <w:r w:rsidR="00487E47" w:rsidRPr="005A6B66">
        <w:rPr>
          <w:rFonts w:ascii="Arial" w:hAnsi="Arial" w:cs="Arial"/>
        </w:rPr>
        <w:t xml:space="preserve">, then the number of accidents will be separated into different groups under the second level </w:t>
      </w:r>
      <w:r w:rsidR="00DC7521">
        <w:rPr>
          <w:rFonts w:ascii="Arial" w:hAnsi="Arial" w:cs="Arial"/>
        </w:rPr>
        <w:t>“</w:t>
      </w:r>
      <w:r w:rsidR="00447166">
        <w:rPr>
          <w:rFonts w:ascii="Arial" w:hAnsi="Arial" w:cs="Arial"/>
        </w:rPr>
        <w:t>location</w:t>
      </w:r>
      <w:r w:rsidR="00487E47" w:rsidRPr="005A6B66">
        <w:rPr>
          <w:rFonts w:ascii="Arial" w:hAnsi="Arial" w:cs="Arial"/>
        </w:rPr>
        <w:t>’</w:t>
      </w:r>
      <w:r w:rsidR="00DC7521">
        <w:rPr>
          <w:rFonts w:ascii="Arial" w:hAnsi="Arial" w:cs="Arial"/>
        </w:rPr>
        <w:t>”</w:t>
      </w:r>
      <w:r w:rsidR="00487E47" w:rsidRPr="005A6B66">
        <w:rPr>
          <w:rFonts w:ascii="Arial" w:hAnsi="Arial" w:cs="Arial"/>
        </w:rPr>
        <w:t xml:space="preserve">. And </w:t>
      </w:r>
      <w:r w:rsidR="00685A2A" w:rsidRPr="005A6B66">
        <w:rPr>
          <w:rFonts w:ascii="Arial" w:hAnsi="Arial" w:cs="Arial"/>
        </w:rPr>
        <w:t xml:space="preserve">then it will separate into different groups under the third level </w:t>
      </w:r>
      <w:r w:rsidR="00DC7521">
        <w:rPr>
          <w:rFonts w:ascii="Arial" w:hAnsi="Arial" w:cs="Arial"/>
        </w:rPr>
        <w:t>“</w:t>
      </w:r>
      <w:r w:rsidR="00447166">
        <w:rPr>
          <w:rFonts w:ascii="Arial" w:hAnsi="Arial" w:cs="Arial"/>
        </w:rPr>
        <w:t>activity</w:t>
      </w:r>
      <w:r w:rsidR="00DC7521">
        <w:rPr>
          <w:rFonts w:ascii="Arial" w:hAnsi="Arial" w:cs="Arial"/>
        </w:rPr>
        <w:t>”</w:t>
      </w:r>
      <w:r w:rsidR="00487E47" w:rsidRPr="005A6B66">
        <w:rPr>
          <w:rFonts w:ascii="Arial" w:hAnsi="Arial" w:cs="Arial"/>
        </w:rPr>
        <w:t>, when we click o</w:t>
      </w:r>
      <w:r w:rsidR="00685A2A" w:rsidRPr="005A6B66">
        <w:rPr>
          <w:rFonts w:ascii="Arial" w:hAnsi="Arial" w:cs="Arial"/>
        </w:rPr>
        <w:t xml:space="preserve">ne of </w:t>
      </w:r>
      <w:r w:rsidR="00487E47" w:rsidRPr="005A6B66">
        <w:rPr>
          <w:rFonts w:ascii="Arial" w:hAnsi="Arial" w:cs="Arial"/>
        </w:rPr>
        <w:t xml:space="preserve">the </w:t>
      </w:r>
      <w:r w:rsidR="00685A2A" w:rsidRPr="005A6B66">
        <w:rPr>
          <w:rFonts w:ascii="Arial" w:hAnsi="Arial" w:cs="Arial"/>
        </w:rPr>
        <w:t>group</w:t>
      </w:r>
      <w:r w:rsidR="00487E47" w:rsidRPr="005A6B66">
        <w:rPr>
          <w:rFonts w:ascii="Arial" w:hAnsi="Arial" w:cs="Arial"/>
        </w:rPr>
        <w:t xml:space="preserve">, the number of accidents will be separated in different groups again under the </w:t>
      </w:r>
      <w:r w:rsidR="00685A2A" w:rsidRPr="005A6B66">
        <w:rPr>
          <w:rFonts w:ascii="Arial" w:hAnsi="Arial" w:cs="Arial"/>
        </w:rPr>
        <w:t xml:space="preserve">forth </w:t>
      </w:r>
      <w:r w:rsidR="00487E47" w:rsidRPr="005A6B66">
        <w:rPr>
          <w:rFonts w:ascii="Arial" w:hAnsi="Arial" w:cs="Arial"/>
        </w:rPr>
        <w:t>level ‘</w:t>
      </w:r>
      <w:r w:rsidR="00447166">
        <w:rPr>
          <w:rFonts w:ascii="Arial" w:hAnsi="Arial" w:cs="Arial"/>
        </w:rPr>
        <w:t>body part</w:t>
      </w:r>
      <w:r w:rsidR="00487E47" w:rsidRPr="005A6B66">
        <w:rPr>
          <w:rFonts w:ascii="Arial" w:hAnsi="Arial" w:cs="Arial"/>
        </w:rPr>
        <w:t xml:space="preserve">’, so that we can identify the number of </w:t>
      </w:r>
      <w:r w:rsidR="00DA67EB" w:rsidRPr="005A6B66">
        <w:rPr>
          <w:rFonts w:ascii="Arial" w:hAnsi="Arial" w:cs="Arial"/>
        </w:rPr>
        <w:t>accidents</w:t>
      </w:r>
      <w:r w:rsidR="00487E47" w:rsidRPr="005A6B66">
        <w:rPr>
          <w:rFonts w:ascii="Arial" w:hAnsi="Arial" w:cs="Arial"/>
        </w:rPr>
        <w:t xml:space="preserve"> </w:t>
      </w:r>
      <w:r w:rsidR="00685A2A" w:rsidRPr="005A6B66">
        <w:rPr>
          <w:rFonts w:ascii="Arial" w:hAnsi="Arial" w:cs="Arial"/>
        </w:rPr>
        <w:t>based on different level</w:t>
      </w:r>
      <w:r w:rsidR="00DC7521">
        <w:rPr>
          <w:rFonts w:ascii="Arial" w:hAnsi="Arial" w:cs="Arial"/>
        </w:rPr>
        <w:t xml:space="preserve"> of a specific root</w:t>
      </w:r>
      <w:r w:rsidR="00685A2A" w:rsidRPr="005A6B66">
        <w:rPr>
          <w:rFonts w:ascii="Arial" w:hAnsi="Arial" w:cs="Arial"/>
        </w:rPr>
        <w:t>.</w:t>
      </w:r>
    </w:p>
    <w:p w14:paraId="011EA85D" w14:textId="1ED49F06" w:rsidR="002A0120" w:rsidRDefault="00D93B62" w:rsidP="002A0120">
      <w:pPr>
        <w:keepNext/>
        <w:jc w:val="center"/>
      </w:pPr>
      <w:r>
        <w:rPr>
          <w:noProof/>
        </w:rPr>
        <w:lastRenderedPageBreak/>
        <w:drawing>
          <wp:inline distT="0" distB="0" distL="0" distR="0" wp14:anchorId="41E1EBAC" wp14:editId="0597779E">
            <wp:extent cx="5721985" cy="3290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985" cy="3290570"/>
                    </a:xfrm>
                    <a:prstGeom prst="rect">
                      <a:avLst/>
                    </a:prstGeom>
                    <a:noFill/>
                    <a:ln>
                      <a:noFill/>
                    </a:ln>
                  </pic:spPr>
                </pic:pic>
              </a:graphicData>
            </a:graphic>
          </wp:inline>
        </w:drawing>
      </w:r>
    </w:p>
    <w:p w14:paraId="01241129" w14:textId="692F3247" w:rsidR="00D75EF3" w:rsidRDefault="002A0120" w:rsidP="008A2E91">
      <w:pPr>
        <w:pStyle w:val="Caption"/>
        <w:jc w:val="center"/>
        <w:rPr>
          <w:rFonts w:ascii="Arial" w:hAnsi="Arial" w:cs="Arial"/>
          <w:i w:val="0"/>
          <w:iCs w:val="0"/>
          <w:color w:val="auto"/>
        </w:rPr>
      </w:pPr>
      <w:bookmarkStart w:id="64" w:name="_Toc48300689"/>
      <w:r w:rsidRPr="008A2E91">
        <w:rPr>
          <w:rFonts w:ascii="Arial" w:hAnsi="Arial" w:cs="Arial"/>
          <w:i w:val="0"/>
          <w:iCs w:val="0"/>
          <w:color w:val="auto"/>
        </w:rPr>
        <w:t xml:space="preserve">Figure </w:t>
      </w:r>
      <w:r w:rsidRPr="008A2E91">
        <w:rPr>
          <w:rFonts w:ascii="Arial" w:hAnsi="Arial" w:cs="Arial"/>
          <w:i w:val="0"/>
          <w:iCs w:val="0"/>
          <w:color w:val="auto"/>
        </w:rPr>
        <w:fldChar w:fldCharType="begin"/>
      </w:r>
      <w:r w:rsidRPr="008A2E91">
        <w:rPr>
          <w:rFonts w:ascii="Arial" w:hAnsi="Arial" w:cs="Arial"/>
          <w:i w:val="0"/>
          <w:iCs w:val="0"/>
          <w:color w:val="auto"/>
        </w:rPr>
        <w:instrText xml:space="preserve"> SEQ Figure \* ARABIC </w:instrText>
      </w:r>
      <w:r w:rsidRPr="008A2E91">
        <w:rPr>
          <w:rFonts w:ascii="Arial" w:hAnsi="Arial" w:cs="Arial"/>
          <w:i w:val="0"/>
          <w:iCs w:val="0"/>
          <w:color w:val="auto"/>
        </w:rPr>
        <w:fldChar w:fldCharType="separate"/>
      </w:r>
      <w:r w:rsidRPr="008A2E91">
        <w:rPr>
          <w:rFonts w:ascii="Arial" w:hAnsi="Arial" w:cs="Arial"/>
          <w:i w:val="0"/>
          <w:iCs w:val="0"/>
          <w:noProof/>
          <w:color w:val="auto"/>
        </w:rPr>
        <w:t>11</w:t>
      </w:r>
      <w:r w:rsidRPr="008A2E91">
        <w:rPr>
          <w:rFonts w:ascii="Arial" w:hAnsi="Arial" w:cs="Arial"/>
          <w:i w:val="0"/>
          <w:iCs w:val="0"/>
          <w:color w:val="auto"/>
        </w:rPr>
        <w:fldChar w:fldCharType="end"/>
      </w:r>
      <w:r w:rsidR="008A2E91" w:rsidRPr="008A2E91">
        <w:rPr>
          <w:rFonts w:ascii="Arial" w:hAnsi="Arial" w:cs="Arial"/>
          <w:i w:val="0"/>
          <w:iCs w:val="0"/>
          <w:color w:val="auto"/>
        </w:rPr>
        <w:t xml:space="preserve"> Dashboard Visualisation by Power BI </w:t>
      </w:r>
      <w:r w:rsidR="00CF3A0D">
        <w:rPr>
          <w:rFonts w:ascii="Arial" w:hAnsi="Arial" w:cs="Arial"/>
          <w:i w:val="0"/>
          <w:iCs w:val="0"/>
          <w:color w:val="auto"/>
        </w:rPr>
        <w:t>–</w:t>
      </w:r>
      <w:r w:rsidR="008A2E91" w:rsidRPr="008A2E91">
        <w:rPr>
          <w:rFonts w:ascii="Arial" w:hAnsi="Arial" w:cs="Arial"/>
          <w:i w:val="0"/>
          <w:iCs w:val="0"/>
          <w:color w:val="auto"/>
        </w:rPr>
        <w:t xml:space="preserve"> 2</w:t>
      </w:r>
      <w:bookmarkEnd w:id="64"/>
    </w:p>
    <w:p w14:paraId="7789F667" w14:textId="6210A7DB" w:rsidR="00447166" w:rsidRPr="000A2342" w:rsidRDefault="00447166" w:rsidP="005577F9">
      <w:pPr>
        <w:jc w:val="both"/>
        <w:rPr>
          <w:rFonts w:ascii="Arial" w:hAnsi="Arial" w:cs="Arial"/>
          <w:color w:val="030303"/>
          <w:sz w:val="21"/>
          <w:szCs w:val="21"/>
          <w:shd w:val="clear" w:color="auto" w:fill="F9F9F9"/>
        </w:rPr>
      </w:pPr>
      <w:r w:rsidRPr="000A2342">
        <w:rPr>
          <w:rFonts w:ascii="Arial" w:hAnsi="Arial" w:cs="Arial"/>
          <w:color w:val="030303"/>
          <w:sz w:val="21"/>
          <w:szCs w:val="21"/>
          <w:shd w:val="clear" w:color="auto" w:fill="F9F9F9"/>
        </w:rPr>
        <w:t xml:space="preserve">The Project Managers can easily </w:t>
      </w:r>
      <w:r w:rsidR="005577F9" w:rsidRPr="000A2342">
        <w:rPr>
          <w:rFonts w:ascii="Arial" w:hAnsi="Arial" w:cs="Arial"/>
          <w:color w:val="030303"/>
          <w:sz w:val="21"/>
          <w:szCs w:val="21"/>
          <w:shd w:val="clear" w:color="auto" w:fill="F9F9F9"/>
        </w:rPr>
        <w:t>identify which construction activities at where to cause different types of the nature of injuries and</w:t>
      </w:r>
      <w:r w:rsidR="00F02185" w:rsidRPr="000A2342">
        <w:rPr>
          <w:rFonts w:ascii="Arial" w:hAnsi="Arial" w:cs="Arial"/>
          <w:color w:val="030303"/>
          <w:sz w:val="21"/>
          <w:szCs w:val="21"/>
          <w:shd w:val="clear" w:color="auto" w:fill="F9F9F9"/>
        </w:rPr>
        <w:t xml:space="preserve"> </w:t>
      </w:r>
      <w:r w:rsidR="005577F9" w:rsidRPr="000A2342">
        <w:rPr>
          <w:rFonts w:ascii="Arial" w:hAnsi="Arial" w:cs="Arial"/>
          <w:color w:val="030303"/>
          <w:sz w:val="21"/>
          <w:szCs w:val="21"/>
          <w:shd w:val="clear" w:color="auto" w:fill="F9F9F9"/>
        </w:rPr>
        <w:t>the productivity lost. It gives a chance for the project manager to</w:t>
      </w:r>
      <w:r w:rsidR="00F02185" w:rsidRPr="000A2342">
        <w:rPr>
          <w:rFonts w:ascii="Arial" w:hAnsi="Arial" w:cs="Arial"/>
          <w:color w:val="030303"/>
          <w:sz w:val="21"/>
          <w:szCs w:val="21"/>
          <w:shd w:val="clear" w:color="auto" w:fill="F9F9F9"/>
        </w:rPr>
        <w:t xml:space="preserve"> </w:t>
      </w:r>
      <w:r w:rsidR="00306C00" w:rsidRPr="000A2342">
        <w:rPr>
          <w:rFonts w:ascii="Arial" w:hAnsi="Arial" w:cs="Arial"/>
          <w:color w:val="030303"/>
          <w:sz w:val="21"/>
          <w:szCs w:val="21"/>
          <w:shd w:val="clear" w:color="auto" w:fill="F9F9F9"/>
        </w:rPr>
        <w:t xml:space="preserve">identify each nature of injury concentrated on what activities and where its location </w:t>
      </w:r>
      <w:r w:rsidR="00F02185" w:rsidRPr="000A2342">
        <w:rPr>
          <w:rFonts w:ascii="Arial" w:hAnsi="Arial" w:cs="Arial"/>
          <w:color w:val="030303"/>
          <w:sz w:val="21"/>
          <w:szCs w:val="21"/>
          <w:shd w:val="clear" w:color="auto" w:fill="F9F9F9"/>
        </w:rPr>
        <w:t xml:space="preserve">and </w:t>
      </w:r>
      <w:r w:rsidR="00306C00" w:rsidRPr="000A2342">
        <w:rPr>
          <w:rFonts w:ascii="Arial" w:hAnsi="Arial" w:cs="Arial"/>
          <w:color w:val="030303"/>
          <w:sz w:val="21"/>
          <w:szCs w:val="21"/>
          <w:shd w:val="clear" w:color="auto" w:fill="F9F9F9"/>
        </w:rPr>
        <w:t xml:space="preserve">how to affect </w:t>
      </w:r>
      <w:r w:rsidR="00F02185" w:rsidRPr="000A2342">
        <w:rPr>
          <w:rFonts w:ascii="Arial" w:hAnsi="Arial" w:cs="Arial"/>
          <w:color w:val="030303"/>
          <w:sz w:val="21"/>
          <w:szCs w:val="21"/>
          <w:shd w:val="clear" w:color="auto" w:fill="F9F9F9"/>
        </w:rPr>
        <w:t>the productivity lost</w:t>
      </w:r>
      <w:r w:rsidR="00306C00" w:rsidRPr="000A2342">
        <w:rPr>
          <w:rFonts w:ascii="Arial" w:hAnsi="Arial" w:cs="Arial"/>
          <w:color w:val="030303"/>
          <w:sz w:val="21"/>
          <w:szCs w:val="21"/>
          <w:shd w:val="clear" w:color="auto" w:fill="F9F9F9"/>
        </w:rPr>
        <w:t>, so the manager can understand where should pay more attention to mitigate the risk of injury and how it would affect the man-day lost.</w:t>
      </w:r>
    </w:p>
    <w:p w14:paraId="6752EC39" w14:textId="6791C038" w:rsidR="00361A6A" w:rsidRPr="001923AA" w:rsidRDefault="00DF7116" w:rsidP="00361A6A">
      <w:pPr>
        <w:pStyle w:val="Heading1"/>
        <w:numPr>
          <w:ilvl w:val="2"/>
          <w:numId w:val="2"/>
        </w:numPr>
        <w:ind w:left="504"/>
        <w:rPr>
          <w:rFonts w:ascii="Arial" w:hAnsi="Arial" w:cs="Arial"/>
          <w:sz w:val="22"/>
          <w:szCs w:val="22"/>
        </w:rPr>
      </w:pPr>
      <w:r>
        <w:rPr>
          <w:rFonts w:ascii="Arial" w:hAnsi="Arial" w:cs="Arial"/>
          <w:sz w:val="22"/>
          <w:szCs w:val="22"/>
        </w:rPr>
        <w:t>Limitations</w:t>
      </w:r>
      <w:r w:rsidR="00361A6A" w:rsidRPr="001923AA">
        <w:rPr>
          <w:rFonts w:ascii="Arial" w:hAnsi="Arial" w:cs="Arial"/>
          <w:sz w:val="22"/>
          <w:szCs w:val="22"/>
        </w:rPr>
        <w:tab/>
      </w:r>
    </w:p>
    <w:p w14:paraId="6A78BD2A" w14:textId="2FCB79C5" w:rsidR="008359C3" w:rsidRDefault="008359C3" w:rsidP="00EF78F6">
      <w:pPr>
        <w:jc w:val="both"/>
        <w:rPr>
          <w:rFonts w:ascii="Arial" w:hAnsi="Arial" w:cs="Arial"/>
          <w:lang w:val="en-US"/>
        </w:rPr>
      </w:pPr>
      <w:r w:rsidRPr="004B4B19">
        <w:rPr>
          <w:rFonts w:ascii="Arial" w:hAnsi="Arial" w:cs="Arial"/>
        </w:rPr>
        <w:t>T</w:t>
      </w:r>
      <w:r w:rsidRPr="004B4B19">
        <w:rPr>
          <w:rFonts w:ascii="Arial" w:hAnsi="Arial" w:cs="Arial"/>
          <w:lang w:val="en-US"/>
        </w:rPr>
        <w:t xml:space="preserve">he </w:t>
      </w:r>
      <w:r w:rsidR="00612ACC">
        <w:rPr>
          <w:rFonts w:ascii="Arial" w:hAnsi="Arial" w:cs="Arial"/>
          <w:lang w:val="en-US"/>
        </w:rPr>
        <w:t>Power BI</w:t>
      </w:r>
      <w:r w:rsidRPr="004B4B19">
        <w:rPr>
          <w:rFonts w:ascii="Arial" w:hAnsi="Arial" w:cs="Arial"/>
          <w:lang w:val="en-US"/>
        </w:rPr>
        <w:t xml:space="preserve"> is a great platform to present the data to give insight, </w:t>
      </w:r>
      <w:proofErr w:type="gramStart"/>
      <w:r w:rsidRPr="004B4B19">
        <w:rPr>
          <w:rFonts w:ascii="Arial" w:hAnsi="Arial" w:cs="Arial"/>
          <w:lang w:val="en-US"/>
        </w:rPr>
        <w:t>patterns</w:t>
      </w:r>
      <w:proofErr w:type="gramEnd"/>
      <w:r w:rsidRPr="004B4B19">
        <w:rPr>
          <w:rFonts w:ascii="Arial" w:hAnsi="Arial" w:cs="Arial"/>
          <w:lang w:val="en-US"/>
        </w:rPr>
        <w:t xml:space="preserve"> or abnormality. However, as </w:t>
      </w:r>
      <w:r w:rsidR="00390811">
        <w:rPr>
          <w:rFonts w:ascii="Arial" w:hAnsi="Arial" w:cs="Arial"/>
          <w:lang w:val="en-US"/>
        </w:rPr>
        <w:t>AEC Sector</w:t>
      </w:r>
      <w:r w:rsidRPr="004B4B19">
        <w:rPr>
          <w:rFonts w:ascii="Arial" w:hAnsi="Arial" w:cs="Arial"/>
          <w:lang w:val="en-US"/>
        </w:rPr>
        <w:t xml:space="preserve"> is a complicated and complex industry, it is quite difficult to standardize a database schema format for data visualization. Since different construction company will have their own standard and indicators to report their project safety, progress related issue and workflow for quality assurance process. As a result, the dashboard function of the control room platform should be highly customizable so that the user can manually edit the schema so that they can keep track on the indicator</w:t>
      </w:r>
      <w:r w:rsidR="004E7D5F">
        <w:rPr>
          <w:rFonts w:ascii="Arial" w:hAnsi="Arial" w:cs="Arial"/>
          <w:lang w:val="en-US"/>
        </w:rPr>
        <w:t>s</w:t>
      </w:r>
      <w:r w:rsidRPr="004B4B19">
        <w:rPr>
          <w:rFonts w:ascii="Arial" w:hAnsi="Arial" w:cs="Arial"/>
          <w:lang w:val="en-US"/>
        </w:rPr>
        <w:t xml:space="preserve"> they want.</w:t>
      </w:r>
      <w:r w:rsidR="001923AA" w:rsidRPr="001923AA">
        <w:rPr>
          <w:rFonts w:ascii="Arial" w:hAnsi="Arial" w:cs="Arial"/>
          <w:lang w:val="en-US"/>
        </w:rPr>
        <w:t xml:space="preserve"> </w:t>
      </w:r>
      <w:r w:rsidR="00063C54">
        <w:rPr>
          <w:rFonts w:ascii="Arial" w:hAnsi="Arial" w:cs="Arial"/>
          <w:lang w:val="en-US"/>
        </w:rPr>
        <w:t xml:space="preserve"> </w:t>
      </w:r>
      <w:r w:rsidR="00063C54" w:rsidRPr="00063C54">
        <w:rPr>
          <w:rFonts w:ascii="Arial" w:hAnsi="Arial" w:cs="Arial"/>
          <w:highlight w:val="yellow"/>
          <w:lang w:val="en-US"/>
        </w:rPr>
        <w:t>(Use Open API to solve this problem said of literature?)</w:t>
      </w:r>
    </w:p>
    <w:p w14:paraId="1401A90B" w14:textId="200E2FD1" w:rsidR="00361A6A" w:rsidRDefault="008359C3" w:rsidP="00EF78F6">
      <w:pPr>
        <w:jc w:val="both"/>
        <w:rPr>
          <w:rFonts w:ascii="Arial" w:hAnsi="Arial" w:cs="Arial"/>
          <w:lang w:val="en-US"/>
        </w:rPr>
      </w:pPr>
      <w:r>
        <w:rPr>
          <w:rFonts w:ascii="Arial" w:hAnsi="Arial" w:cs="Arial"/>
          <w:lang w:val="en-US"/>
        </w:rPr>
        <w:t xml:space="preserve">Besides, some users may still want to use the </w:t>
      </w:r>
      <w:r w:rsidR="00612ACC">
        <w:rPr>
          <w:rFonts w:ascii="Arial" w:hAnsi="Arial" w:cs="Arial"/>
          <w:lang w:val="en-US"/>
        </w:rPr>
        <w:t>Power BI</w:t>
      </w:r>
      <w:r>
        <w:rPr>
          <w:rFonts w:ascii="Arial" w:hAnsi="Arial" w:cs="Arial"/>
          <w:lang w:val="en-US"/>
        </w:rPr>
        <w:t xml:space="preserve"> dashboard for data visualization rather than developed </w:t>
      </w:r>
      <w:r w:rsidR="004E7D5F">
        <w:rPr>
          <w:rFonts w:ascii="Arial" w:hAnsi="Arial" w:cs="Arial"/>
          <w:lang w:val="en-US"/>
        </w:rPr>
        <w:t>this function</w:t>
      </w:r>
      <w:r>
        <w:rPr>
          <w:rFonts w:ascii="Arial" w:hAnsi="Arial" w:cs="Arial"/>
          <w:lang w:val="en-US"/>
        </w:rPr>
        <w:t xml:space="preserve"> for the control room platform. However, </w:t>
      </w:r>
      <w:r w:rsidR="001923AA" w:rsidRPr="001923AA">
        <w:rPr>
          <w:rFonts w:ascii="Arial" w:hAnsi="Arial" w:cs="Arial"/>
          <w:lang w:val="en-US"/>
        </w:rPr>
        <w:t xml:space="preserve">its integration capabilities with other </w:t>
      </w:r>
      <w:r>
        <w:rPr>
          <w:rFonts w:ascii="Arial" w:hAnsi="Arial" w:cs="Arial"/>
          <w:lang w:val="en-US"/>
        </w:rPr>
        <w:t>applications</w:t>
      </w:r>
      <w:r w:rsidR="001923AA" w:rsidRPr="001923AA">
        <w:rPr>
          <w:rFonts w:ascii="Arial" w:hAnsi="Arial" w:cs="Arial"/>
          <w:lang w:val="en-US"/>
        </w:rPr>
        <w:t xml:space="preserve"> </w:t>
      </w:r>
      <w:r w:rsidR="00361A6A" w:rsidRPr="001923AA">
        <w:rPr>
          <w:rFonts w:ascii="Arial" w:hAnsi="Arial" w:cs="Arial"/>
          <w:lang w:val="en-US"/>
        </w:rPr>
        <w:t>must be improved for a better experience.</w:t>
      </w:r>
      <w:r w:rsidR="001923AA" w:rsidRPr="001923AA">
        <w:rPr>
          <w:rFonts w:ascii="Arial" w:hAnsi="Arial" w:cs="Arial"/>
          <w:lang w:val="en-US"/>
        </w:rPr>
        <w:t xml:space="preserve"> Originally the </w:t>
      </w:r>
      <w:r w:rsidR="00612ACC">
        <w:rPr>
          <w:rFonts w:ascii="Arial" w:hAnsi="Arial" w:cs="Arial"/>
          <w:lang w:val="en-US"/>
        </w:rPr>
        <w:t>Power BI</w:t>
      </w:r>
      <w:r w:rsidR="001923AA" w:rsidRPr="001923AA">
        <w:rPr>
          <w:rFonts w:ascii="Arial" w:hAnsi="Arial" w:cs="Arial"/>
          <w:lang w:val="en-US"/>
        </w:rPr>
        <w:t xml:space="preserve"> dashboard can be integrated with the BIM 360 cloud platform, so that the construction professional can understand the condition of the BIM model and the project data at the same time. However, Microsoft have changed their data security policy </w:t>
      </w:r>
      <w:r w:rsidR="0093147C">
        <w:rPr>
          <w:rFonts w:ascii="Arial" w:hAnsi="Arial" w:cs="Arial"/>
          <w:lang w:val="en-US"/>
        </w:rPr>
        <w:t xml:space="preserve">recently </w:t>
      </w:r>
      <w:r w:rsidR="00EF78F6">
        <w:rPr>
          <w:rFonts w:ascii="Arial" w:hAnsi="Arial" w:cs="Arial"/>
          <w:lang w:val="en-US"/>
        </w:rPr>
        <w:t xml:space="preserve">so that they </w:t>
      </w:r>
      <w:proofErr w:type="gramStart"/>
      <w:r w:rsidR="00EF78F6">
        <w:rPr>
          <w:rFonts w:ascii="Arial" w:hAnsi="Arial" w:cs="Arial"/>
          <w:lang w:val="en-US"/>
        </w:rPr>
        <w:t>don’t</w:t>
      </w:r>
      <w:proofErr w:type="gramEnd"/>
      <w:r w:rsidR="00EF78F6">
        <w:rPr>
          <w:rFonts w:ascii="Arial" w:hAnsi="Arial" w:cs="Arial"/>
          <w:lang w:val="en-US"/>
        </w:rPr>
        <w:t xml:space="preserve"> allow the user to publish the </w:t>
      </w:r>
      <w:r w:rsidR="00612ACC">
        <w:rPr>
          <w:rFonts w:ascii="Arial" w:hAnsi="Arial" w:cs="Arial"/>
          <w:lang w:val="en-US"/>
        </w:rPr>
        <w:t>Power BI</w:t>
      </w:r>
      <w:r w:rsidR="00EF78F6">
        <w:rPr>
          <w:rFonts w:ascii="Arial" w:hAnsi="Arial" w:cs="Arial"/>
          <w:lang w:val="en-US"/>
        </w:rPr>
        <w:t xml:space="preserve"> dashboard to the websites and other external software. It makes the integration between the </w:t>
      </w:r>
      <w:r w:rsidR="00612ACC">
        <w:rPr>
          <w:rFonts w:ascii="Arial" w:hAnsi="Arial" w:cs="Arial"/>
          <w:lang w:val="en-US"/>
        </w:rPr>
        <w:t>Power BI</w:t>
      </w:r>
      <w:r w:rsidR="00EF78F6">
        <w:rPr>
          <w:rFonts w:ascii="Arial" w:hAnsi="Arial" w:cs="Arial"/>
          <w:lang w:val="en-US"/>
        </w:rPr>
        <w:t xml:space="preserve"> and other platform not in a convenient way. One of the solutions </w:t>
      </w:r>
      <w:r w:rsidR="0093147C">
        <w:rPr>
          <w:rFonts w:ascii="Arial" w:hAnsi="Arial" w:cs="Arial"/>
          <w:lang w:val="en-US"/>
        </w:rPr>
        <w:t>is that the</w:t>
      </w:r>
      <w:r w:rsidR="00EF78F6">
        <w:rPr>
          <w:rFonts w:ascii="Arial" w:hAnsi="Arial" w:cs="Arial"/>
          <w:lang w:val="en-US"/>
        </w:rPr>
        <w:t xml:space="preserve"> Control Room platform should be at least able to open and interpret the </w:t>
      </w:r>
      <w:r w:rsidR="00612ACC">
        <w:rPr>
          <w:rFonts w:ascii="Arial" w:hAnsi="Arial" w:cs="Arial"/>
          <w:lang w:val="en-US"/>
        </w:rPr>
        <w:t>Power BI</w:t>
      </w:r>
      <w:r w:rsidR="00EF78F6">
        <w:rPr>
          <w:rFonts w:ascii="Arial" w:hAnsi="Arial" w:cs="Arial"/>
          <w:lang w:val="en-US"/>
        </w:rPr>
        <w:t xml:space="preserve"> “.</w:t>
      </w:r>
      <w:proofErr w:type="spellStart"/>
      <w:r w:rsidR="00EF78F6">
        <w:rPr>
          <w:rFonts w:ascii="Arial" w:hAnsi="Arial" w:cs="Arial"/>
          <w:lang w:val="en-US"/>
        </w:rPr>
        <w:t>pbix</w:t>
      </w:r>
      <w:proofErr w:type="spellEnd"/>
      <w:r w:rsidR="00EF78F6">
        <w:rPr>
          <w:rFonts w:ascii="Arial" w:hAnsi="Arial" w:cs="Arial"/>
          <w:lang w:val="en-US"/>
        </w:rPr>
        <w:t>” file</w:t>
      </w:r>
      <w:r w:rsidR="008A4918">
        <w:rPr>
          <w:rFonts w:ascii="Arial" w:hAnsi="Arial" w:cs="Arial"/>
          <w:lang w:val="en-US"/>
        </w:rPr>
        <w:t xml:space="preserve"> so that the construction processionals can just upload the Power BI document to their Control Room platform so that the dashboard can be integrated.</w:t>
      </w:r>
    </w:p>
    <w:p w14:paraId="329752F6" w14:textId="77777777" w:rsidR="005577F9" w:rsidRPr="00CF3A0D" w:rsidRDefault="005577F9" w:rsidP="005577F9">
      <w:pPr>
        <w:rPr>
          <w:rFonts w:ascii="Arial" w:hAnsi="Arial" w:cs="Arial"/>
          <w:lang w:val="en-GB"/>
        </w:rPr>
      </w:pPr>
      <w:r w:rsidRPr="0025610A">
        <w:rPr>
          <w:rFonts w:ascii="Arial" w:hAnsi="Arial" w:cs="Arial"/>
          <w:color w:val="030303"/>
          <w:sz w:val="21"/>
          <w:szCs w:val="21"/>
          <w:highlight w:val="yellow"/>
          <w:shd w:val="clear" w:color="auto" w:fill="F9F9F9"/>
        </w:rPr>
        <w:t xml:space="preserve">Edward Tufte advice on </w:t>
      </w:r>
      <w:r w:rsidRPr="0025610A">
        <w:rPr>
          <w:rFonts w:ascii="Calibri" w:hAnsi="Calibri" w:cs="Calibri"/>
          <w:highlight w:val="yellow"/>
          <w:lang w:val="en-GB"/>
        </w:rPr>
        <w:t>some critical analysis on the communication of information and the challenges of information visualisation and bias</w:t>
      </w:r>
    </w:p>
    <w:p w14:paraId="1B185789" w14:textId="1B460B5A" w:rsidR="002B3872" w:rsidRDefault="007A259D" w:rsidP="000F72BA">
      <w:pPr>
        <w:pStyle w:val="Heading1"/>
        <w:numPr>
          <w:ilvl w:val="1"/>
          <w:numId w:val="2"/>
        </w:numPr>
        <w:ind w:left="432"/>
        <w:rPr>
          <w:rFonts w:ascii="Arial" w:hAnsi="Arial" w:cs="Arial"/>
          <w:sz w:val="22"/>
          <w:szCs w:val="22"/>
        </w:rPr>
      </w:pPr>
      <w:bookmarkStart w:id="65" w:name="_Toc48133498"/>
      <w:r>
        <w:rPr>
          <w:rFonts w:ascii="Arial" w:hAnsi="Arial" w:cs="Arial"/>
          <w:sz w:val="22"/>
          <w:szCs w:val="22"/>
        </w:rPr>
        <w:lastRenderedPageBreak/>
        <w:t>Web Viewer</w:t>
      </w:r>
      <w:bookmarkEnd w:id="65"/>
    </w:p>
    <w:p w14:paraId="692B08F7" w14:textId="44D5EF38" w:rsidR="00FC6E43" w:rsidRPr="00B0586D" w:rsidRDefault="00FC6E43" w:rsidP="00FC6E43">
      <w:pPr>
        <w:pStyle w:val="Heading1"/>
        <w:numPr>
          <w:ilvl w:val="2"/>
          <w:numId w:val="2"/>
        </w:numPr>
        <w:ind w:left="504"/>
        <w:rPr>
          <w:rFonts w:ascii="Arial" w:hAnsi="Arial" w:cs="Arial"/>
          <w:sz w:val="22"/>
          <w:szCs w:val="22"/>
          <w:highlight w:val="yellow"/>
        </w:rPr>
      </w:pPr>
      <w:bookmarkStart w:id="66" w:name="_Toc48133499"/>
      <w:r w:rsidRPr="00B0586D">
        <w:rPr>
          <w:rFonts w:ascii="Arial" w:hAnsi="Arial" w:cs="Arial"/>
          <w:sz w:val="22"/>
          <w:szCs w:val="22"/>
          <w:highlight w:val="yellow"/>
        </w:rPr>
        <w:t xml:space="preserve">Description of </w:t>
      </w:r>
      <w:r w:rsidR="007A259D" w:rsidRPr="00B0586D">
        <w:rPr>
          <w:rFonts w:ascii="Arial" w:hAnsi="Arial" w:cs="Arial"/>
          <w:sz w:val="22"/>
          <w:szCs w:val="22"/>
          <w:highlight w:val="yellow"/>
        </w:rPr>
        <w:t>sensory d</w:t>
      </w:r>
      <w:r w:rsidRPr="00B0586D">
        <w:rPr>
          <w:rFonts w:ascii="Arial" w:hAnsi="Arial" w:cs="Arial"/>
          <w:sz w:val="22"/>
          <w:szCs w:val="22"/>
          <w:highlight w:val="yellow"/>
        </w:rPr>
        <w:t>ata</w:t>
      </w:r>
      <w:bookmarkEnd w:id="66"/>
    </w:p>
    <w:p w14:paraId="51CA1F69" w14:textId="5730A76B" w:rsidR="00FC6E43" w:rsidRPr="00B0586D" w:rsidRDefault="00FC6E43" w:rsidP="00B0586D">
      <w:pPr>
        <w:jc w:val="both"/>
        <w:rPr>
          <w:rFonts w:ascii="Arial" w:hAnsi="Arial" w:cs="Arial"/>
          <w:highlight w:val="yellow"/>
        </w:rPr>
      </w:pPr>
      <w:r w:rsidRPr="00B0586D">
        <w:rPr>
          <w:rFonts w:ascii="Arial" w:hAnsi="Arial" w:cs="Arial"/>
          <w:highlight w:val="yellow"/>
        </w:rPr>
        <w:t xml:space="preserve">Overall, xxx data points were collected from </w:t>
      </w:r>
      <w:r w:rsidR="005F6D65" w:rsidRPr="00B0586D">
        <w:rPr>
          <w:rFonts w:ascii="Arial" w:hAnsi="Arial" w:cs="Arial"/>
          <w:highlight w:val="yellow"/>
        </w:rPr>
        <w:t>[</w:t>
      </w:r>
      <w:r w:rsidRPr="00B0586D">
        <w:rPr>
          <w:rFonts w:ascii="Arial" w:hAnsi="Arial" w:cs="Arial"/>
          <w:highlight w:val="yellow"/>
        </w:rPr>
        <w:t>date</w:t>
      </w:r>
      <w:r w:rsidR="005F6D65" w:rsidRPr="00B0586D">
        <w:rPr>
          <w:rFonts w:ascii="Arial" w:hAnsi="Arial" w:cs="Arial"/>
          <w:highlight w:val="yellow"/>
        </w:rPr>
        <w:t>]</w:t>
      </w:r>
      <w:r w:rsidRPr="00B0586D">
        <w:rPr>
          <w:rFonts w:ascii="Arial" w:hAnsi="Arial" w:cs="Arial"/>
          <w:highlight w:val="yellow"/>
        </w:rPr>
        <w:t>. The range of different parameters is tabulated as below:</w:t>
      </w:r>
    </w:p>
    <w:tbl>
      <w:tblPr>
        <w:tblStyle w:val="TableGrid"/>
        <w:tblW w:w="0" w:type="auto"/>
        <w:tblLook w:val="04A0" w:firstRow="1" w:lastRow="0" w:firstColumn="1" w:lastColumn="0" w:noHBand="0" w:noVBand="1"/>
      </w:tblPr>
      <w:tblGrid>
        <w:gridCol w:w="4508"/>
        <w:gridCol w:w="4508"/>
      </w:tblGrid>
      <w:tr w:rsidR="00E630F3" w:rsidRPr="00A616DD" w14:paraId="65D1516B" w14:textId="77777777" w:rsidTr="00E630F3">
        <w:tc>
          <w:tcPr>
            <w:tcW w:w="4508" w:type="dxa"/>
          </w:tcPr>
          <w:p w14:paraId="0BD4CB37" w14:textId="1AAE9FD6" w:rsidR="00E630F3" w:rsidRPr="00B0586D" w:rsidRDefault="00E630F3" w:rsidP="00FC6E43">
            <w:pPr>
              <w:rPr>
                <w:b/>
                <w:bCs/>
                <w:highlight w:val="yellow"/>
              </w:rPr>
            </w:pPr>
            <w:r w:rsidRPr="00B0586D">
              <w:rPr>
                <w:b/>
                <w:bCs/>
                <w:highlight w:val="yellow"/>
              </w:rPr>
              <w:t>Parameters</w:t>
            </w:r>
          </w:p>
        </w:tc>
        <w:tc>
          <w:tcPr>
            <w:tcW w:w="4508" w:type="dxa"/>
          </w:tcPr>
          <w:p w14:paraId="7D84AC42" w14:textId="673A44FF" w:rsidR="00E630F3" w:rsidRPr="00B0586D" w:rsidRDefault="00E630F3" w:rsidP="00FC6E43">
            <w:pPr>
              <w:rPr>
                <w:b/>
                <w:bCs/>
                <w:highlight w:val="yellow"/>
              </w:rPr>
            </w:pPr>
            <w:r w:rsidRPr="00B0586D">
              <w:rPr>
                <w:b/>
                <w:bCs/>
                <w:highlight w:val="yellow"/>
              </w:rPr>
              <w:t>Range</w:t>
            </w:r>
          </w:p>
        </w:tc>
      </w:tr>
      <w:tr w:rsidR="00E630F3" w:rsidRPr="00A616DD" w14:paraId="27252856" w14:textId="77777777" w:rsidTr="00E630F3">
        <w:tc>
          <w:tcPr>
            <w:tcW w:w="4508" w:type="dxa"/>
          </w:tcPr>
          <w:p w14:paraId="2A2D5003" w14:textId="3B0B9923" w:rsidR="00E630F3" w:rsidRPr="00B0586D" w:rsidRDefault="00E630F3" w:rsidP="00FC6E43">
            <w:pPr>
              <w:rPr>
                <w:highlight w:val="yellow"/>
              </w:rPr>
            </w:pPr>
            <w:r w:rsidRPr="00B0586D">
              <w:rPr>
                <w:highlight w:val="yellow"/>
              </w:rPr>
              <w:t>Temperature</w:t>
            </w:r>
          </w:p>
        </w:tc>
        <w:tc>
          <w:tcPr>
            <w:tcW w:w="4508" w:type="dxa"/>
          </w:tcPr>
          <w:p w14:paraId="27634A46" w14:textId="77777777" w:rsidR="00E630F3" w:rsidRPr="00B0586D" w:rsidRDefault="00E630F3" w:rsidP="00FC6E43">
            <w:pPr>
              <w:rPr>
                <w:highlight w:val="yellow"/>
              </w:rPr>
            </w:pPr>
          </w:p>
        </w:tc>
      </w:tr>
      <w:tr w:rsidR="00E630F3" w:rsidRPr="00A616DD" w14:paraId="35257420" w14:textId="77777777" w:rsidTr="00E630F3">
        <w:tc>
          <w:tcPr>
            <w:tcW w:w="4508" w:type="dxa"/>
          </w:tcPr>
          <w:p w14:paraId="57893AF7" w14:textId="05636E86" w:rsidR="00E630F3" w:rsidRPr="00B0586D" w:rsidRDefault="00E630F3" w:rsidP="00FC6E43">
            <w:pPr>
              <w:rPr>
                <w:highlight w:val="yellow"/>
              </w:rPr>
            </w:pPr>
            <w:r w:rsidRPr="00B0586D">
              <w:rPr>
                <w:highlight w:val="yellow"/>
              </w:rPr>
              <w:t>Humidity</w:t>
            </w:r>
          </w:p>
        </w:tc>
        <w:tc>
          <w:tcPr>
            <w:tcW w:w="4508" w:type="dxa"/>
          </w:tcPr>
          <w:p w14:paraId="46A7F9C2" w14:textId="77777777" w:rsidR="00E630F3" w:rsidRPr="00B0586D" w:rsidRDefault="00E630F3" w:rsidP="00FC6E43">
            <w:pPr>
              <w:rPr>
                <w:highlight w:val="yellow"/>
              </w:rPr>
            </w:pPr>
          </w:p>
        </w:tc>
      </w:tr>
    </w:tbl>
    <w:p w14:paraId="42963905" w14:textId="0DF803F9" w:rsidR="00EE4E06" w:rsidRPr="00B0586D" w:rsidRDefault="00EE4E06" w:rsidP="00EE4E06">
      <w:pPr>
        <w:pStyle w:val="Heading1"/>
        <w:numPr>
          <w:ilvl w:val="2"/>
          <w:numId w:val="2"/>
        </w:numPr>
        <w:ind w:left="504"/>
        <w:rPr>
          <w:rFonts w:ascii="Arial" w:hAnsi="Arial" w:cs="Arial"/>
          <w:sz w:val="22"/>
          <w:szCs w:val="22"/>
          <w:highlight w:val="yellow"/>
        </w:rPr>
      </w:pPr>
      <w:bookmarkStart w:id="67" w:name="_Toc48133500"/>
      <w:r w:rsidRPr="00B0586D">
        <w:rPr>
          <w:rFonts w:ascii="Arial" w:hAnsi="Arial" w:cs="Arial"/>
          <w:sz w:val="22"/>
          <w:szCs w:val="22"/>
          <w:highlight w:val="yellow"/>
        </w:rPr>
        <w:t>Visualisation of sensory data</w:t>
      </w:r>
      <w:bookmarkEnd w:id="67"/>
    </w:p>
    <w:p w14:paraId="52FA86A3" w14:textId="002C8419" w:rsidR="00E372F7" w:rsidRPr="00B0586D" w:rsidRDefault="007A259D" w:rsidP="00E372F7">
      <w:pPr>
        <w:jc w:val="both"/>
        <w:rPr>
          <w:rFonts w:ascii="Arial" w:hAnsi="Arial" w:cs="Arial"/>
          <w:highlight w:val="yellow"/>
        </w:rPr>
      </w:pPr>
      <w:r w:rsidRPr="00B0586D">
        <w:rPr>
          <w:rFonts w:ascii="Arial" w:hAnsi="Arial" w:cs="Arial"/>
          <w:highlight w:val="yellow"/>
        </w:rPr>
        <w:t xml:space="preserve">As the </w:t>
      </w:r>
      <w:r w:rsidR="00E372F7" w:rsidRPr="00B0586D">
        <w:rPr>
          <w:rFonts w:ascii="Arial" w:hAnsi="Arial" w:cs="Arial"/>
          <w:highlight w:val="yellow"/>
        </w:rPr>
        <w:t xml:space="preserve">forge </w:t>
      </w:r>
      <w:r w:rsidR="00494F25" w:rsidRPr="00B0586D">
        <w:rPr>
          <w:rFonts w:ascii="Arial" w:hAnsi="Arial" w:cs="Arial"/>
          <w:highlight w:val="yellow"/>
        </w:rPr>
        <w:t>API</w:t>
      </w:r>
      <w:r w:rsidR="00E372F7" w:rsidRPr="00B0586D">
        <w:rPr>
          <w:rFonts w:ascii="Arial" w:hAnsi="Arial" w:cs="Arial"/>
          <w:highlight w:val="yellow"/>
        </w:rPr>
        <w:t xml:space="preserve"> is not very user friendly and not so many documentations available on the internet, </w:t>
      </w:r>
      <w:r w:rsidRPr="00B0586D">
        <w:rPr>
          <w:rFonts w:ascii="Arial" w:hAnsi="Arial" w:cs="Arial"/>
          <w:highlight w:val="yellow"/>
        </w:rPr>
        <w:t>the web</w:t>
      </w:r>
      <w:r w:rsidR="00E372F7" w:rsidRPr="00B0586D">
        <w:rPr>
          <w:rFonts w:ascii="Arial" w:hAnsi="Arial" w:cs="Arial"/>
          <w:highlight w:val="yellow"/>
        </w:rPr>
        <w:t xml:space="preserve"> viewer</w:t>
      </w:r>
      <w:r w:rsidRPr="00B0586D">
        <w:rPr>
          <w:rFonts w:ascii="Arial" w:hAnsi="Arial" w:cs="Arial"/>
          <w:highlight w:val="yellow"/>
        </w:rPr>
        <w:t xml:space="preserve"> is not a </w:t>
      </w:r>
      <w:r w:rsidR="00E372F7" w:rsidRPr="00B0586D">
        <w:rPr>
          <w:rFonts w:ascii="Arial" w:hAnsi="Arial" w:cs="Arial"/>
          <w:highlight w:val="yellow"/>
        </w:rPr>
        <w:t xml:space="preserve">completely </w:t>
      </w:r>
      <w:r w:rsidRPr="00B0586D">
        <w:rPr>
          <w:rFonts w:ascii="Arial" w:hAnsi="Arial" w:cs="Arial"/>
          <w:highlight w:val="yellow"/>
        </w:rPr>
        <w:t>ﬁnished product,</w:t>
      </w:r>
      <w:r w:rsidR="00E372F7" w:rsidRPr="00B0586D">
        <w:rPr>
          <w:rFonts w:ascii="Arial" w:hAnsi="Arial" w:cs="Arial"/>
          <w:highlight w:val="yellow"/>
        </w:rPr>
        <w:t xml:space="preserve"> </w:t>
      </w:r>
      <w:r w:rsidRPr="00B0586D">
        <w:rPr>
          <w:rFonts w:ascii="Arial" w:hAnsi="Arial" w:cs="Arial"/>
          <w:highlight w:val="yellow"/>
        </w:rPr>
        <w:t xml:space="preserve">but it shows </w:t>
      </w:r>
      <w:proofErr w:type="gramStart"/>
      <w:r w:rsidRPr="00B0586D">
        <w:rPr>
          <w:rFonts w:ascii="Arial" w:hAnsi="Arial" w:cs="Arial"/>
          <w:highlight w:val="yellow"/>
        </w:rPr>
        <w:t xml:space="preserve">the </w:t>
      </w:r>
      <w:r w:rsidR="00922414" w:rsidRPr="00B0586D">
        <w:rPr>
          <w:rFonts w:ascii="Arial" w:hAnsi="Arial" w:cs="Arial"/>
          <w:highlight w:val="yellow"/>
        </w:rPr>
        <w:t>majority of</w:t>
      </w:r>
      <w:proofErr w:type="gramEnd"/>
      <w:r w:rsidR="00922414" w:rsidRPr="00B0586D">
        <w:rPr>
          <w:rFonts w:ascii="Arial" w:hAnsi="Arial" w:cs="Arial"/>
          <w:highlight w:val="yellow"/>
        </w:rPr>
        <w:t xml:space="preserve"> the functions </w:t>
      </w:r>
      <w:r w:rsidRPr="00B0586D">
        <w:rPr>
          <w:rFonts w:ascii="Arial" w:hAnsi="Arial" w:cs="Arial"/>
          <w:highlight w:val="yellow"/>
        </w:rPr>
        <w:t xml:space="preserve">it could have. </w:t>
      </w:r>
    </w:p>
    <w:p w14:paraId="4C12EA76" w14:textId="3941FBFB" w:rsidR="00E372F7" w:rsidRPr="00B0586D" w:rsidRDefault="00E372F7" w:rsidP="00E372F7">
      <w:pPr>
        <w:jc w:val="both"/>
        <w:rPr>
          <w:rFonts w:ascii="Arial" w:hAnsi="Arial" w:cs="Arial"/>
          <w:highlight w:val="yellow"/>
        </w:rPr>
      </w:pPr>
      <w:r w:rsidRPr="00B0586D">
        <w:rPr>
          <w:rFonts w:ascii="Arial" w:hAnsi="Arial" w:cs="Arial"/>
          <w:highlight w:val="yellow"/>
        </w:rPr>
        <w:t>The web viewer</w:t>
      </w:r>
      <w:r w:rsidR="007A259D" w:rsidRPr="00B0586D">
        <w:rPr>
          <w:rFonts w:ascii="Arial" w:hAnsi="Arial" w:cs="Arial"/>
          <w:highlight w:val="yellow"/>
        </w:rPr>
        <w:t xml:space="preserve"> </w:t>
      </w:r>
      <w:r w:rsidRPr="00B0586D">
        <w:rPr>
          <w:rFonts w:ascii="Arial" w:hAnsi="Arial" w:cs="Arial"/>
          <w:highlight w:val="yellow"/>
        </w:rPr>
        <w:t>is as shown on the below figure</w:t>
      </w:r>
      <w:r w:rsidR="007A259D" w:rsidRPr="00B0586D">
        <w:rPr>
          <w:rFonts w:ascii="Arial" w:hAnsi="Arial" w:cs="Arial"/>
          <w:highlight w:val="yellow"/>
        </w:rPr>
        <w:t xml:space="preserve">. </w:t>
      </w:r>
      <w:r w:rsidR="00050F7C" w:rsidRPr="00B0586D">
        <w:rPr>
          <w:rFonts w:ascii="Arial" w:hAnsi="Arial" w:cs="Arial"/>
          <w:highlight w:val="yellow"/>
        </w:rPr>
        <w:t xml:space="preserve">There is a toolbar below the 3D model for the users to navigate the model such as rotating the model or dragging for translation of model data. Besides, there is a property panel so that the user can find out the </w:t>
      </w:r>
      <w:r w:rsidR="00F867A3" w:rsidRPr="00B0586D">
        <w:rPr>
          <w:rFonts w:ascii="Arial" w:hAnsi="Arial" w:cs="Arial"/>
          <w:highlight w:val="yellow"/>
        </w:rPr>
        <w:t xml:space="preserve">property </w:t>
      </w:r>
      <w:r w:rsidR="00050F7C" w:rsidRPr="00B0586D">
        <w:rPr>
          <w:rFonts w:ascii="Arial" w:hAnsi="Arial" w:cs="Arial"/>
          <w:highlight w:val="yellow"/>
        </w:rPr>
        <w:t>information for each of the elements inside the model.</w:t>
      </w:r>
      <w:r w:rsidR="00F867A3" w:rsidRPr="00B0586D">
        <w:rPr>
          <w:rFonts w:ascii="Arial" w:hAnsi="Arial" w:cs="Arial"/>
          <w:highlight w:val="yellow"/>
        </w:rPr>
        <w:t xml:space="preserve"> For example, ……</w:t>
      </w:r>
    </w:p>
    <w:p w14:paraId="11A82142" w14:textId="77777777" w:rsidR="002A0120" w:rsidRDefault="00DF6D9D" w:rsidP="002A0120">
      <w:pPr>
        <w:keepNext/>
        <w:jc w:val="both"/>
      </w:pPr>
      <w:r>
        <w:rPr>
          <w:rFonts w:ascii="Arial" w:hAnsi="Arial" w:cs="Arial"/>
          <w:noProof/>
          <w:highlight w:val="yellow"/>
        </w:rPr>
        <w:drawing>
          <wp:inline distT="0" distB="0" distL="0" distR="0" wp14:anchorId="50894213" wp14:editId="05A20ACB">
            <wp:extent cx="5721985" cy="27570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555" b="1800"/>
                    <a:stretch/>
                  </pic:blipFill>
                  <pic:spPr bwMode="auto">
                    <a:xfrm>
                      <a:off x="0" y="0"/>
                      <a:ext cx="5721985" cy="2757055"/>
                    </a:xfrm>
                    <a:prstGeom prst="rect">
                      <a:avLst/>
                    </a:prstGeom>
                    <a:noFill/>
                    <a:ln>
                      <a:noFill/>
                    </a:ln>
                    <a:extLst>
                      <a:ext uri="{53640926-AAD7-44D8-BBD7-CCE9431645EC}">
                        <a14:shadowObscured xmlns:a14="http://schemas.microsoft.com/office/drawing/2010/main"/>
                      </a:ext>
                    </a:extLst>
                  </pic:spPr>
                </pic:pic>
              </a:graphicData>
            </a:graphic>
          </wp:inline>
        </w:drawing>
      </w:r>
    </w:p>
    <w:p w14:paraId="31F81555" w14:textId="6B553971" w:rsidR="00DF6D9D" w:rsidRPr="008A2E91" w:rsidRDefault="002A0120" w:rsidP="008A2E91">
      <w:pPr>
        <w:pStyle w:val="Caption"/>
        <w:jc w:val="center"/>
        <w:rPr>
          <w:rFonts w:ascii="Arial" w:hAnsi="Arial" w:cs="Arial"/>
          <w:i w:val="0"/>
          <w:iCs w:val="0"/>
          <w:color w:val="auto"/>
          <w:highlight w:val="yellow"/>
        </w:rPr>
      </w:pPr>
      <w:bookmarkStart w:id="68" w:name="_Toc48300690"/>
      <w:r w:rsidRPr="008A2E91">
        <w:rPr>
          <w:rFonts w:ascii="Arial" w:hAnsi="Arial" w:cs="Arial"/>
          <w:i w:val="0"/>
          <w:iCs w:val="0"/>
          <w:color w:val="auto"/>
        </w:rPr>
        <w:t xml:space="preserve">Figure </w:t>
      </w:r>
      <w:r w:rsidRPr="008A2E91">
        <w:rPr>
          <w:rFonts w:ascii="Arial" w:hAnsi="Arial" w:cs="Arial"/>
          <w:i w:val="0"/>
          <w:iCs w:val="0"/>
          <w:color w:val="auto"/>
        </w:rPr>
        <w:fldChar w:fldCharType="begin"/>
      </w:r>
      <w:r w:rsidRPr="008A2E91">
        <w:rPr>
          <w:rFonts w:ascii="Arial" w:hAnsi="Arial" w:cs="Arial"/>
          <w:i w:val="0"/>
          <w:iCs w:val="0"/>
          <w:color w:val="auto"/>
        </w:rPr>
        <w:instrText xml:space="preserve"> SEQ Figure \* ARABIC </w:instrText>
      </w:r>
      <w:r w:rsidRPr="008A2E91">
        <w:rPr>
          <w:rFonts w:ascii="Arial" w:hAnsi="Arial" w:cs="Arial"/>
          <w:i w:val="0"/>
          <w:iCs w:val="0"/>
          <w:color w:val="auto"/>
        </w:rPr>
        <w:fldChar w:fldCharType="separate"/>
      </w:r>
      <w:r w:rsidRPr="008A2E91">
        <w:rPr>
          <w:rFonts w:ascii="Arial" w:hAnsi="Arial" w:cs="Arial"/>
          <w:i w:val="0"/>
          <w:iCs w:val="0"/>
          <w:noProof/>
          <w:color w:val="auto"/>
        </w:rPr>
        <w:t>12</w:t>
      </w:r>
      <w:r w:rsidRPr="008A2E91">
        <w:rPr>
          <w:rFonts w:ascii="Arial" w:hAnsi="Arial" w:cs="Arial"/>
          <w:i w:val="0"/>
          <w:iCs w:val="0"/>
          <w:color w:val="auto"/>
        </w:rPr>
        <w:fldChar w:fldCharType="end"/>
      </w:r>
      <w:r w:rsidR="008A2E91" w:rsidRPr="008A2E91">
        <w:rPr>
          <w:rFonts w:ascii="Arial" w:hAnsi="Arial" w:cs="Arial"/>
          <w:i w:val="0"/>
          <w:iCs w:val="0"/>
          <w:color w:val="auto"/>
        </w:rPr>
        <w:t xml:space="preserve"> Data Visualisation by Viewer Application developed by Forge API</w:t>
      </w:r>
      <w:bookmarkEnd w:id="68"/>
    </w:p>
    <w:p w14:paraId="27C677E2" w14:textId="472141F6" w:rsidR="00EE4E06" w:rsidRPr="00B0586D" w:rsidRDefault="005F6D65" w:rsidP="00A92DB3">
      <w:pPr>
        <w:jc w:val="both"/>
        <w:rPr>
          <w:rFonts w:ascii="Arial" w:hAnsi="Arial" w:cs="Arial"/>
          <w:highlight w:val="yellow"/>
        </w:rPr>
      </w:pPr>
      <w:r w:rsidRPr="00B0586D">
        <w:rPr>
          <w:rFonts w:ascii="Arial" w:hAnsi="Arial" w:cs="Arial"/>
          <w:highlight w:val="yellow"/>
        </w:rPr>
        <w:t>Besides, t</w:t>
      </w:r>
      <w:r w:rsidR="002B3872" w:rsidRPr="00B0586D">
        <w:rPr>
          <w:rFonts w:ascii="Arial" w:hAnsi="Arial" w:cs="Arial"/>
          <w:highlight w:val="yellow"/>
        </w:rPr>
        <w:t xml:space="preserve">he </w:t>
      </w:r>
      <w:r w:rsidRPr="00B0586D">
        <w:rPr>
          <w:rFonts w:ascii="Arial" w:hAnsi="Arial" w:cs="Arial"/>
          <w:highlight w:val="yellow"/>
        </w:rPr>
        <w:t xml:space="preserve">sensor data such as </w:t>
      </w:r>
      <w:r w:rsidR="00186D64" w:rsidRPr="00B0586D">
        <w:rPr>
          <w:rFonts w:ascii="Arial" w:hAnsi="Arial" w:cs="Arial"/>
          <w:highlight w:val="yellow"/>
        </w:rPr>
        <w:t>humidity</w:t>
      </w:r>
      <w:r w:rsidR="002B3872" w:rsidRPr="00B0586D">
        <w:rPr>
          <w:rFonts w:ascii="Arial" w:hAnsi="Arial" w:cs="Arial"/>
          <w:highlight w:val="yellow"/>
        </w:rPr>
        <w:t xml:space="preserve">/temperature is visualised </w:t>
      </w:r>
      <w:r w:rsidRPr="00B0586D">
        <w:rPr>
          <w:rFonts w:ascii="Arial" w:hAnsi="Arial" w:cs="Arial"/>
          <w:highlight w:val="yellow"/>
        </w:rPr>
        <w:t xml:space="preserve">with the JavaScript library Chart.js/d3. </w:t>
      </w:r>
      <w:r w:rsidR="002B3872" w:rsidRPr="00B0586D">
        <w:rPr>
          <w:rFonts w:ascii="Arial" w:hAnsi="Arial" w:cs="Arial"/>
          <w:highlight w:val="yellow"/>
        </w:rPr>
        <w:t>It can dynamically display sensor readings with the</w:t>
      </w:r>
      <w:r w:rsidRPr="00B0586D">
        <w:rPr>
          <w:rFonts w:ascii="Arial" w:hAnsi="Arial" w:cs="Arial"/>
          <w:highlight w:val="yellow"/>
        </w:rPr>
        <w:t xml:space="preserve"> </w:t>
      </w:r>
      <w:r w:rsidR="002B3872" w:rsidRPr="00B0586D">
        <w:rPr>
          <w:rFonts w:ascii="Arial" w:hAnsi="Arial" w:cs="Arial"/>
          <w:highlight w:val="yellow"/>
        </w:rPr>
        <w:t xml:space="preserve">changing frequency of </w:t>
      </w:r>
      <w:r w:rsidRPr="00B0586D">
        <w:rPr>
          <w:rFonts w:ascii="Arial" w:hAnsi="Arial" w:cs="Arial"/>
          <w:highlight w:val="yellow"/>
        </w:rPr>
        <w:t xml:space="preserve">10 </w:t>
      </w:r>
      <w:r w:rsidR="002B3872" w:rsidRPr="00B0586D">
        <w:rPr>
          <w:rFonts w:ascii="Arial" w:hAnsi="Arial" w:cs="Arial"/>
          <w:highlight w:val="yellow"/>
        </w:rPr>
        <w:t xml:space="preserve">seconds. </w:t>
      </w:r>
    </w:p>
    <w:p w14:paraId="607B8F14" w14:textId="3000915C" w:rsidR="00B867C5" w:rsidRDefault="00B867C5" w:rsidP="00A92DB3">
      <w:pPr>
        <w:jc w:val="both"/>
        <w:rPr>
          <w:rFonts w:ascii="Arial" w:hAnsi="Arial" w:cs="Arial"/>
        </w:rPr>
      </w:pPr>
      <w:r w:rsidRPr="00A616DD">
        <w:rPr>
          <w:rFonts w:ascii="Arial" w:hAnsi="Arial" w:cs="Arial"/>
          <w:highlight w:val="yellow"/>
        </w:rPr>
        <w:t>(chart)</w:t>
      </w:r>
    </w:p>
    <w:p w14:paraId="733F3EA9" w14:textId="1F72EA6F" w:rsidR="005F6D65" w:rsidRPr="00F32A0F" w:rsidRDefault="005F6D65" w:rsidP="005F6D65">
      <w:pPr>
        <w:pStyle w:val="Heading1"/>
        <w:numPr>
          <w:ilvl w:val="2"/>
          <w:numId w:val="2"/>
        </w:numPr>
        <w:ind w:left="504"/>
      </w:pPr>
      <w:bookmarkStart w:id="69" w:name="_Toc48133501"/>
      <w:r w:rsidRPr="00F32A0F">
        <w:rPr>
          <w:rFonts w:ascii="Arial" w:hAnsi="Arial" w:cs="Arial"/>
          <w:sz w:val="22"/>
          <w:szCs w:val="22"/>
        </w:rPr>
        <w:t>Functionality</w:t>
      </w:r>
      <w:r w:rsidR="00E372F7">
        <w:rPr>
          <w:rFonts w:ascii="Arial" w:hAnsi="Arial" w:cs="Arial"/>
          <w:sz w:val="22"/>
          <w:szCs w:val="22"/>
        </w:rPr>
        <w:t xml:space="preserve"> for Construction Professionals</w:t>
      </w:r>
      <w:bookmarkEnd w:id="69"/>
    </w:p>
    <w:p w14:paraId="7C87D633" w14:textId="2AC66BE1" w:rsidR="00CC2994" w:rsidRPr="00DD57FF" w:rsidRDefault="00CC2994" w:rsidP="0022169B">
      <w:pPr>
        <w:jc w:val="both"/>
        <w:rPr>
          <w:rFonts w:ascii="Arial" w:hAnsi="Arial" w:cs="Arial"/>
        </w:rPr>
      </w:pPr>
      <w:r w:rsidRPr="00DD57FF">
        <w:rPr>
          <w:rFonts w:ascii="Arial" w:hAnsi="Arial" w:cs="Arial"/>
          <w:highlight w:val="yellow"/>
        </w:rPr>
        <w:t xml:space="preserve">To test whether the working condition is safe </w:t>
      </w:r>
      <w:r w:rsidR="000C0287">
        <w:rPr>
          <w:rFonts w:ascii="Arial" w:hAnsi="Arial" w:cs="Arial"/>
          <w:highlight w:val="yellow"/>
        </w:rPr>
        <w:t xml:space="preserve">and healthy </w:t>
      </w:r>
      <w:r w:rsidRPr="00DD57FF">
        <w:rPr>
          <w:rFonts w:ascii="Arial" w:hAnsi="Arial" w:cs="Arial"/>
          <w:highlight w:val="yellow"/>
        </w:rPr>
        <w:t>for the workers.</w:t>
      </w:r>
    </w:p>
    <w:p w14:paraId="6832CCAE" w14:textId="64791881" w:rsidR="00D75EF3" w:rsidRDefault="00DF7116" w:rsidP="00D75EF3">
      <w:pPr>
        <w:pStyle w:val="Heading1"/>
        <w:numPr>
          <w:ilvl w:val="2"/>
          <w:numId w:val="2"/>
        </w:numPr>
        <w:ind w:left="504"/>
        <w:rPr>
          <w:rFonts w:ascii="Arial" w:hAnsi="Arial" w:cs="Arial"/>
          <w:sz w:val="22"/>
          <w:szCs w:val="22"/>
        </w:rPr>
      </w:pPr>
      <w:r>
        <w:rPr>
          <w:rFonts w:ascii="Arial" w:hAnsi="Arial" w:cs="Arial"/>
          <w:sz w:val="22"/>
          <w:szCs w:val="22"/>
        </w:rPr>
        <w:t>Limitations</w:t>
      </w:r>
    </w:p>
    <w:p w14:paraId="14ADF517" w14:textId="36C845DB" w:rsidR="00017A16" w:rsidRPr="00017A16" w:rsidRDefault="00017A16" w:rsidP="00017A16">
      <w:pPr>
        <w:rPr>
          <w:b/>
          <w:bCs/>
        </w:rPr>
      </w:pPr>
      <w:r w:rsidRPr="00017A16">
        <w:rPr>
          <w:rFonts w:ascii="Calibri" w:hAnsi="Calibri" w:cs="Calibri"/>
          <w:b/>
          <w:bCs/>
          <w:highlight w:val="yellow"/>
          <w:lang w:val="en-GB"/>
        </w:rPr>
        <w:t>maybe try and think about why Forge was difficult to use and why other approaches were easier - do a compare and contrast to try and think about what needs to improve in forge to make it a viable building block in the system</w:t>
      </w:r>
    </w:p>
    <w:p w14:paraId="12E27542" w14:textId="4578E4DD" w:rsidR="00632D59" w:rsidRDefault="00F32A0F" w:rsidP="00F32A0F">
      <w:pPr>
        <w:jc w:val="both"/>
        <w:rPr>
          <w:rFonts w:ascii="Arial" w:hAnsi="Arial" w:cs="Arial"/>
        </w:rPr>
      </w:pPr>
      <w:r w:rsidRPr="00CD17F9">
        <w:rPr>
          <w:rFonts w:ascii="Arial" w:hAnsi="Arial" w:cs="Arial"/>
        </w:rPr>
        <w:lastRenderedPageBreak/>
        <w:t xml:space="preserve">The forge API is not easy for the beginners to use. Although Autodesk can already provide different documentation on the internet, it is highly </w:t>
      </w:r>
      <w:r w:rsidR="00632D59">
        <w:rPr>
          <w:rFonts w:ascii="Arial" w:hAnsi="Arial" w:cs="Arial"/>
        </w:rPr>
        <w:t>fragmented</w:t>
      </w:r>
      <w:r w:rsidRPr="00CD17F9">
        <w:rPr>
          <w:rFonts w:ascii="Arial" w:hAnsi="Arial" w:cs="Arial"/>
        </w:rPr>
        <w:t xml:space="preserve"> and not easy to </w:t>
      </w:r>
      <w:r w:rsidR="00632D59">
        <w:rPr>
          <w:rFonts w:ascii="Arial" w:hAnsi="Arial" w:cs="Arial"/>
        </w:rPr>
        <w:t>start with</w:t>
      </w:r>
      <w:r w:rsidRPr="00CD17F9">
        <w:rPr>
          <w:rFonts w:ascii="Arial" w:hAnsi="Arial" w:cs="Arial"/>
        </w:rPr>
        <w:t xml:space="preserve">. </w:t>
      </w:r>
      <w:r w:rsidR="00632D59">
        <w:rPr>
          <w:rFonts w:ascii="Arial" w:hAnsi="Arial" w:cs="Arial"/>
        </w:rPr>
        <w:t xml:space="preserve">Also, some of the coding </w:t>
      </w:r>
      <w:r w:rsidR="00936F84">
        <w:rPr>
          <w:rFonts w:ascii="Arial" w:hAnsi="Arial" w:cs="Arial"/>
        </w:rPr>
        <w:t>document to modify the content of the viewer application</w:t>
      </w:r>
      <w:r w:rsidR="00632D59">
        <w:rPr>
          <w:rFonts w:ascii="Arial" w:hAnsi="Arial" w:cs="Arial"/>
        </w:rPr>
        <w:t xml:space="preserve"> suggested from documentation which is only for the old version of the viewer application. For example, the author wants to customise the </w:t>
      </w:r>
      <w:r w:rsidR="0022169B">
        <w:rPr>
          <w:rFonts w:ascii="Arial" w:hAnsi="Arial" w:cs="Arial"/>
        </w:rPr>
        <w:t>property</w:t>
      </w:r>
      <w:r w:rsidR="00632D59">
        <w:rPr>
          <w:rFonts w:ascii="Arial" w:hAnsi="Arial" w:cs="Arial"/>
        </w:rPr>
        <w:t xml:space="preserve"> panel of the viewer application to add customised content such as the sensory </w:t>
      </w:r>
      <w:proofErr w:type="gramStart"/>
      <w:r w:rsidR="00632D59">
        <w:rPr>
          <w:rFonts w:ascii="Arial" w:hAnsi="Arial" w:cs="Arial"/>
        </w:rPr>
        <w:t>data</w:t>
      </w:r>
      <w:proofErr w:type="gramEnd"/>
      <w:r w:rsidR="00632D59">
        <w:rPr>
          <w:rFonts w:ascii="Arial" w:hAnsi="Arial" w:cs="Arial"/>
        </w:rPr>
        <w:t xml:space="preserve"> but it is not successful.</w:t>
      </w:r>
    </w:p>
    <w:p w14:paraId="05B275EF" w14:textId="77869E7D" w:rsidR="00124EC2" w:rsidRDefault="00632D59" w:rsidP="00F32A0F">
      <w:pPr>
        <w:jc w:val="both"/>
        <w:rPr>
          <w:rFonts w:ascii="Arial" w:hAnsi="Arial" w:cs="Arial"/>
        </w:rPr>
      </w:pPr>
      <w:r>
        <w:rPr>
          <w:rFonts w:ascii="Arial" w:hAnsi="Arial" w:cs="Arial"/>
        </w:rPr>
        <w:t>Regarding to this issue</w:t>
      </w:r>
      <w:r w:rsidR="00F32A0F" w:rsidRPr="00CD17F9">
        <w:rPr>
          <w:rFonts w:ascii="Arial" w:hAnsi="Arial" w:cs="Arial"/>
        </w:rPr>
        <w:t xml:space="preserve">, a visual programming interface </w:t>
      </w:r>
      <w:r w:rsidR="0022169B">
        <w:rPr>
          <w:rFonts w:ascii="Arial" w:hAnsi="Arial" w:cs="Arial"/>
        </w:rPr>
        <w:t>is suggested</w:t>
      </w:r>
      <w:r w:rsidR="00F32A0F" w:rsidRPr="00CD17F9">
        <w:rPr>
          <w:rFonts w:ascii="Arial" w:hAnsi="Arial" w:cs="Arial"/>
        </w:rPr>
        <w:t xml:space="preserve"> so that the user can make use of this API to link the data or get data from other external application easily. </w:t>
      </w:r>
      <w:r w:rsidR="006806DB" w:rsidRPr="00CD17F9">
        <w:rPr>
          <w:rFonts w:ascii="Arial" w:hAnsi="Arial" w:cs="Arial"/>
        </w:rPr>
        <w:t>The Author originally want to integrate the sensory data into the digital model for visualisation, however, it is very difficult to carry out this task and very less documentation to explain how to do it. As a result, the author use</w:t>
      </w:r>
      <w:r w:rsidR="00000C07">
        <w:rPr>
          <w:rFonts w:ascii="Arial" w:hAnsi="Arial" w:cs="Arial"/>
        </w:rPr>
        <w:t>d</w:t>
      </w:r>
      <w:r w:rsidR="006806DB" w:rsidRPr="00CD17F9">
        <w:rPr>
          <w:rFonts w:ascii="Arial" w:hAnsi="Arial" w:cs="Arial"/>
        </w:rPr>
        <w:t xml:space="preserve"> external library to </w:t>
      </w:r>
      <w:r w:rsidR="00254D56" w:rsidRPr="00CD17F9">
        <w:rPr>
          <w:rFonts w:ascii="Arial" w:hAnsi="Arial" w:cs="Arial"/>
        </w:rPr>
        <w:t>visualise the sensory data. As capturing data by IoT device is becoming much popular, the Control Room platform should provide an easier way to integrate both the sensory data with the model data for visualisation.</w:t>
      </w:r>
      <w:r w:rsidR="00EF7C66">
        <w:rPr>
          <w:rFonts w:ascii="Arial" w:hAnsi="Arial" w:cs="Arial"/>
        </w:rPr>
        <w:t xml:space="preserve"> </w:t>
      </w:r>
    </w:p>
    <w:p w14:paraId="357E593F" w14:textId="03CF18E4" w:rsidR="00124EC2" w:rsidRPr="00124EC2" w:rsidRDefault="00124EC2" w:rsidP="00124EC2">
      <w:pPr>
        <w:pStyle w:val="Heading1"/>
        <w:numPr>
          <w:ilvl w:val="1"/>
          <w:numId w:val="2"/>
        </w:numPr>
        <w:ind w:left="432"/>
        <w:rPr>
          <w:rFonts w:ascii="Arial" w:hAnsi="Arial" w:cs="Arial"/>
          <w:sz w:val="22"/>
          <w:szCs w:val="22"/>
        </w:rPr>
      </w:pPr>
      <w:r w:rsidRPr="00124EC2">
        <w:rPr>
          <w:rFonts w:ascii="Arial" w:hAnsi="Arial" w:cs="Arial"/>
          <w:sz w:val="22"/>
          <w:szCs w:val="22"/>
        </w:rPr>
        <w:t xml:space="preserve">How all the things </w:t>
      </w:r>
      <w:proofErr w:type="gramStart"/>
      <w:r w:rsidRPr="00124EC2">
        <w:rPr>
          <w:rFonts w:ascii="Arial" w:hAnsi="Arial" w:cs="Arial"/>
          <w:sz w:val="22"/>
          <w:szCs w:val="22"/>
        </w:rPr>
        <w:t>combined together</w:t>
      </w:r>
      <w:proofErr w:type="gramEnd"/>
      <w:r w:rsidRPr="00124EC2">
        <w:rPr>
          <w:rFonts w:ascii="Arial" w:hAnsi="Arial" w:cs="Arial"/>
          <w:sz w:val="22"/>
          <w:szCs w:val="22"/>
        </w:rPr>
        <w:t xml:space="preserve"> as an ensemble</w:t>
      </w:r>
    </w:p>
    <w:p w14:paraId="6442AF9D" w14:textId="706DD557" w:rsidR="009D75CD" w:rsidRPr="00C356C8" w:rsidRDefault="00124EC2" w:rsidP="00D75EF3">
      <w:pPr>
        <w:rPr>
          <w:rFonts w:ascii="Arial" w:hAnsi="Arial" w:cs="Arial"/>
        </w:rPr>
      </w:pPr>
      <w:r w:rsidRPr="00124EC2">
        <w:rPr>
          <w:rFonts w:ascii="Arial" w:hAnsi="Arial" w:cs="Arial"/>
          <w:highlight w:val="yellow"/>
        </w:rPr>
        <w:t xml:space="preserve">illustrate how a day to day-basis would </w:t>
      </w:r>
      <w:proofErr w:type="gramStart"/>
      <w:r w:rsidRPr="00124EC2">
        <w:rPr>
          <w:rFonts w:ascii="Arial" w:hAnsi="Arial" w:cs="Arial"/>
          <w:highlight w:val="yellow"/>
        </w:rPr>
        <w:t>work  based</w:t>
      </w:r>
      <w:proofErr w:type="gramEnd"/>
      <w:r w:rsidRPr="00124EC2">
        <w:rPr>
          <w:rFonts w:ascii="Arial" w:hAnsi="Arial" w:cs="Arial"/>
          <w:highlight w:val="yellow"/>
        </w:rPr>
        <w:t xml:space="preserve"> on your ensemble</w:t>
      </w:r>
      <w:r w:rsidR="00A64D3E">
        <w:rPr>
          <w:rFonts w:asciiTheme="majorHAnsi" w:eastAsiaTheme="majorEastAsia" w:hAnsiTheme="majorHAnsi" w:cstheme="majorBidi"/>
          <w:b/>
          <w:bCs/>
          <w:color w:val="2F5496" w:themeColor="accent1" w:themeShade="BF"/>
          <w:sz w:val="32"/>
          <w:szCs w:val="32"/>
        </w:rPr>
        <w:br w:type="page"/>
      </w:r>
    </w:p>
    <w:p w14:paraId="073629EB" w14:textId="0375EAAC" w:rsidR="00672041" w:rsidRPr="00B0586D" w:rsidRDefault="00672041" w:rsidP="00D75EF3">
      <w:pPr>
        <w:pStyle w:val="Heading1"/>
        <w:numPr>
          <w:ilvl w:val="0"/>
          <w:numId w:val="2"/>
        </w:numPr>
        <w:rPr>
          <w:rFonts w:ascii="Arial" w:hAnsi="Arial" w:cs="Arial"/>
          <w:highlight w:val="yellow"/>
        </w:rPr>
      </w:pPr>
      <w:bookmarkStart w:id="70" w:name="_Toc48133503"/>
      <w:r w:rsidRPr="00B0586D">
        <w:rPr>
          <w:rFonts w:ascii="Arial" w:hAnsi="Arial" w:cs="Arial"/>
          <w:highlight w:val="yellow"/>
        </w:rPr>
        <w:lastRenderedPageBreak/>
        <w:t>Limitation</w:t>
      </w:r>
      <w:r w:rsidR="008D1A21" w:rsidRPr="00B0586D">
        <w:rPr>
          <w:rFonts w:ascii="Arial" w:hAnsi="Arial" w:cs="Arial"/>
          <w:highlight w:val="yellow"/>
        </w:rPr>
        <w:t xml:space="preserve"> (500)</w:t>
      </w:r>
      <w:bookmarkEnd w:id="70"/>
    </w:p>
    <w:p w14:paraId="3700CD48" w14:textId="0A8256AA" w:rsidR="006B5635" w:rsidRDefault="006B5635" w:rsidP="00672041">
      <w:pPr>
        <w:jc w:val="both"/>
        <w:rPr>
          <w:rFonts w:ascii="Arial" w:hAnsi="Arial" w:cs="Arial"/>
        </w:rPr>
      </w:pPr>
      <w:r>
        <w:rPr>
          <w:rFonts w:ascii="Arial" w:hAnsi="Arial" w:cs="Arial"/>
        </w:rPr>
        <w:t>Although this study shows the ability of how</w:t>
      </w:r>
      <w:r w:rsidR="00672041" w:rsidRPr="00672041">
        <w:rPr>
          <w:rFonts w:ascii="Arial" w:hAnsi="Arial" w:cs="Arial"/>
        </w:rPr>
        <w:t xml:space="preserve"> the overall </w:t>
      </w:r>
      <w:r>
        <w:rPr>
          <w:rFonts w:ascii="Arial" w:hAnsi="Arial" w:cs="Arial"/>
        </w:rPr>
        <w:t xml:space="preserve">Control Room </w:t>
      </w:r>
      <w:r w:rsidR="00672041" w:rsidRPr="00672041">
        <w:rPr>
          <w:rFonts w:ascii="Arial" w:hAnsi="Arial" w:cs="Arial"/>
        </w:rPr>
        <w:t>system</w:t>
      </w:r>
      <w:r>
        <w:rPr>
          <w:rFonts w:ascii="Arial" w:hAnsi="Arial" w:cs="Arial"/>
        </w:rPr>
        <w:t xml:space="preserve"> to improve the project delivery</w:t>
      </w:r>
      <w:r w:rsidR="00672041" w:rsidRPr="00672041">
        <w:rPr>
          <w:rFonts w:ascii="Arial" w:hAnsi="Arial" w:cs="Arial"/>
        </w:rPr>
        <w:t>, the</w:t>
      </w:r>
      <w:r>
        <w:rPr>
          <w:rFonts w:ascii="Arial" w:hAnsi="Arial" w:cs="Arial"/>
        </w:rPr>
        <w:t>re was some limitation for this</w:t>
      </w:r>
      <w:r w:rsidR="00672041" w:rsidRPr="00672041">
        <w:rPr>
          <w:rFonts w:ascii="Arial" w:hAnsi="Arial" w:cs="Arial"/>
        </w:rPr>
        <w:t xml:space="preserve"> study. </w:t>
      </w:r>
    </w:p>
    <w:p w14:paraId="6015354E" w14:textId="150FB45D" w:rsidR="00C356C8" w:rsidRPr="00CB04A4" w:rsidRDefault="00C356C8" w:rsidP="00D75EF3">
      <w:pPr>
        <w:pStyle w:val="Heading1"/>
        <w:numPr>
          <w:ilvl w:val="0"/>
          <w:numId w:val="2"/>
        </w:numPr>
        <w:rPr>
          <w:rFonts w:ascii="Arial" w:hAnsi="Arial" w:cs="Arial"/>
          <w:highlight w:val="yellow"/>
        </w:rPr>
      </w:pPr>
      <w:bookmarkStart w:id="71" w:name="_Toc48133504"/>
      <w:r w:rsidRPr="00CB04A4">
        <w:rPr>
          <w:rFonts w:ascii="Arial" w:hAnsi="Arial" w:cs="Arial"/>
          <w:highlight w:val="yellow"/>
        </w:rPr>
        <w:t>Recommendation</w:t>
      </w:r>
      <w:r w:rsidR="00C64BD7" w:rsidRPr="00CB04A4">
        <w:rPr>
          <w:rFonts w:ascii="Arial" w:hAnsi="Arial" w:cs="Arial"/>
          <w:highlight w:val="yellow"/>
        </w:rPr>
        <w:t xml:space="preserve"> </w:t>
      </w:r>
      <w:r w:rsidR="00124EC2" w:rsidRPr="00CB04A4">
        <w:rPr>
          <w:rFonts w:ascii="Arial" w:hAnsi="Arial" w:cs="Arial" w:hint="eastAsia"/>
          <w:highlight w:val="yellow"/>
        </w:rPr>
        <w:t>(L</w:t>
      </w:r>
      <w:r w:rsidR="00124EC2" w:rsidRPr="00CB04A4">
        <w:rPr>
          <w:rFonts w:ascii="Arial" w:hAnsi="Arial" w:cs="Arial"/>
          <w:highlight w:val="yellow"/>
        </w:rPr>
        <w:t>ink to Intro, LR)</w:t>
      </w:r>
      <w:bookmarkEnd w:id="71"/>
    </w:p>
    <w:p w14:paraId="3F837AB6" w14:textId="77777777" w:rsidR="00C356C8" w:rsidRPr="00B0586D" w:rsidRDefault="00C356C8" w:rsidP="00C356C8">
      <w:pPr>
        <w:rPr>
          <w:rFonts w:ascii="Arial" w:hAnsi="Arial" w:cs="Arial"/>
          <w:highlight w:val="yellow"/>
          <w:lang w:val="en-US"/>
        </w:rPr>
      </w:pPr>
      <w:r w:rsidRPr="00B0586D">
        <w:rPr>
          <w:rFonts w:ascii="Arial" w:hAnsi="Arial" w:cs="Arial"/>
          <w:highlight w:val="yellow"/>
          <w:lang w:val="en-US"/>
        </w:rPr>
        <w:t xml:space="preserve">-Talk more about how the integrity can be improved </w:t>
      </w:r>
    </w:p>
    <w:p w14:paraId="32077BEC" w14:textId="77777777" w:rsidR="00C356C8" w:rsidRPr="00B0586D" w:rsidRDefault="00C356C8" w:rsidP="00C356C8">
      <w:pPr>
        <w:rPr>
          <w:rFonts w:ascii="Arial" w:hAnsi="Arial" w:cs="Arial"/>
          <w:highlight w:val="yellow"/>
          <w:lang w:val="en-US"/>
        </w:rPr>
      </w:pPr>
      <w:r w:rsidRPr="00B0586D">
        <w:rPr>
          <w:rFonts w:ascii="Arial" w:hAnsi="Arial" w:cs="Arial"/>
          <w:highlight w:val="yellow"/>
          <w:lang w:val="en-US"/>
        </w:rPr>
        <w:t>=&gt; forge is difficult to use, less documentation</w:t>
      </w:r>
    </w:p>
    <w:p w14:paraId="6429E479" w14:textId="05AC5138" w:rsidR="00C356C8" w:rsidRPr="00B0586D" w:rsidRDefault="00C356C8" w:rsidP="00C356C8">
      <w:pPr>
        <w:rPr>
          <w:rFonts w:ascii="Arial" w:hAnsi="Arial" w:cs="Arial"/>
          <w:highlight w:val="yellow"/>
          <w:lang w:val="en-US"/>
        </w:rPr>
      </w:pPr>
      <w:r w:rsidRPr="00B0586D">
        <w:rPr>
          <w:rFonts w:ascii="Arial" w:hAnsi="Arial" w:cs="Arial"/>
          <w:highlight w:val="yellow"/>
          <w:lang w:val="en-US"/>
        </w:rPr>
        <w:t xml:space="preserve">=&gt; </w:t>
      </w:r>
      <w:r w:rsidR="00612ACC" w:rsidRPr="00B0586D">
        <w:rPr>
          <w:rFonts w:ascii="Arial" w:hAnsi="Arial" w:cs="Arial"/>
          <w:highlight w:val="yellow"/>
          <w:lang w:val="en-US"/>
        </w:rPr>
        <w:t>Power BI</w:t>
      </w:r>
      <w:r w:rsidRPr="00B0586D">
        <w:rPr>
          <w:rFonts w:ascii="Arial" w:hAnsi="Arial" w:cs="Arial"/>
          <w:highlight w:val="yellow"/>
          <w:lang w:val="en-US"/>
        </w:rPr>
        <w:t xml:space="preserve"> cannot insert as card on the BIM360 platform</w:t>
      </w:r>
    </w:p>
    <w:p w14:paraId="362EEAB2" w14:textId="61E5F7B2" w:rsidR="00C356C8" w:rsidRPr="00B0586D" w:rsidRDefault="00C356C8" w:rsidP="00C356C8">
      <w:pPr>
        <w:rPr>
          <w:rFonts w:ascii="Arial" w:hAnsi="Arial" w:cs="Arial"/>
          <w:highlight w:val="yellow"/>
          <w:lang w:val="en-US"/>
        </w:rPr>
      </w:pPr>
      <w:r w:rsidRPr="00B0586D">
        <w:rPr>
          <w:rFonts w:ascii="Arial" w:hAnsi="Arial" w:cs="Arial"/>
          <w:highlight w:val="yellow"/>
          <w:lang w:val="en-US"/>
        </w:rPr>
        <w:t xml:space="preserve">=&gt; BIM360 </w:t>
      </w:r>
      <w:proofErr w:type="spellStart"/>
      <w:r w:rsidRPr="00B0586D">
        <w:rPr>
          <w:rFonts w:ascii="Arial" w:hAnsi="Arial" w:cs="Arial"/>
          <w:highlight w:val="yellow"/>
          <w:lang w:val="en-US"/>
        </w:rPr>
        <w:t>shd</w:t>
      </w:r>
      <w:proofErr w:type="spellEnd"/>
      <w:r w:rsidRPr="00B0586D">
        <w:rPr>
          <w:rFonts w:ascii="Arial" w:hAnsi="Arial" w:cs="Arial"/>
          <w:highlight w:val="yellow"/>
          <w:lang w:val="en-US"/>
        </w:rPr>
        <w:t xml:space="preserve"> with plug-in to display the sensory data /SQL data</w:t>
      </w:r>
    </w:p>
    <w:p w14:paraId="029A64F9" w14:textId="19076E43" w:rsidR="00C64BD7" w:rsidRPr="00B0586D" w:rsidRDefault="002F0391" w:rsidP="00C356C8">
      <w:pPr>
        <w:rPr>
          <w:rFonts w:ascii="Arial" w:hAnsi="Arial" w:cs="Arial"/>
          <w:highlight w:val="yellow"/>
          <w:lang w:val="en-US"/>
        </w:rPr>
      </w:pPr>
      <w:r w:rsidRPr="00B0586D">
        <w:rPr>
          <w:rFonts w:ascii="Arial" w:hAnsi="Arial" w:cs="Arial"/>
          <w:highlight w:val="yellow"/>
          <w:lang w:val="en-US"/>
        </w:rPr>
        <w:t xml:space="preserve">=&gt; </w:t>
      </w:r>
      <w:r w:rsidR="00C64BD7" w:rsidRPr="00B0586D">
        <w:rPr>
          <w:rFonts w:ascii="Arial" w:hAnsi="Arial" w:cs="Arial"/>
          <w:highlight w:val="yellow"/>
          <w:lang w:val="en-US"/>
        </w:rPr>
        <w:t>weak in support external data such as sensory data</w:t>
      </w:r>
    </w:p>
    <w:p w14:paraId="5A1A812D" w14:textId="7D749493" w:rsidR="00C356C8" w:rsidRDefault="00C356C8" w:rsidP="00C356C8">
      <w:pPr>
        <w:pStyle w:val="Heading1"/>
        <w:numPr>
          <w:ilvl w:val="1"/>
          <w:numId w:val="2"/>
        </w:numPr>
        <w:ind w:left="432"/>
        <w:rPr>
          <w:rFonts w:ascii="Arial" w:hAnsi="Arial" w:cs="Arial"/>
          <w:sz w:val="22"/>
          <w:szCs w:val="22"/>
          <w:highlight w:val="yellow"/>
        </w:rPr>
      </w:pPr>
      <w:bookmarkStart w:id="72" w:name="_Toc48133505"/>
      <w:r w:rsidRPr="00B0586D">
        <w:rPr>
          <w:rFonts w:ascii="Arial" w:hAnsi="Arial" w:cs="Arial"/>
          <w:sz w:val="22"/>
          <w:szCs w:val="22"/>
          <w:highlight w:val="yellow"/>
        </w:rPr>
        <w:t xml:space="preserve">Future </w:t>
      </w:r>
      <w:r w:rsidR="00EE3F3B">
        <w:rPr>
          <w:rFonts w:ascii="Arial" w:hAnsi="Arial" w:cs="Arial"/>
          <w:sz w:val="22"/>
          <w:szCs w:val="22"/>
          <w:highlight w:val="yellow"/>
        </w:rPr>
        <w:t>works</w:t>
      </w:r>
      <w:bookmarkEnd w:id="72"/>
    </w:p>
    <w:p w14:paraId="7C74C84E" w14:textId="16F8A0F4" w:rsidR="008B42DD" w:rsidRPr="00B34979" w:rsidRDefault="008B42DD" w:rsidP="00B34979">
      <w:pPr>
        <w:rPr>
          <w:highlight w:val="yellow"/>
        </w:rPr>
      </w:pPr>
      <w:r>
        <w:rPr>
          <w:highlight w:val="yellow"/>
        </w:rPr>
        <w:t>=&gt;Automation / Analysis</w:t>
      </w:r>
    </w:p>
    <w:p w14:paraId="4A4C79F5" w14:textId="5AD18111" w:rsidR="00E166DB" w:rsidRPr="00C87F5D" w:rsidRDefault="00E166DB" w:rsidP="00E166DB">
      <w:pPr>
        <w:rPr>
          <w:rFonts w:ascii="Arial" w:hAnsi="Arial" w:cs="Arial"/>
          <w:highlight w:val="yellow"/>
          <w:lang w:val="en-US"/>
        </w:rPr>
      </w:pPr>
      <w:proofErr w:type="spellStart"/>
      <w:r>
        <w:rPr>
          <w:rFonts w:ascii="Arial" w:hAnsi="Arial" w:cs="Arial"/>
          <w:highlight w:val="yellow"/>
          <w:lang w:val="en-US"/>
        </w:rPr>
        <w:t>Standised</w:t>
      </w:r>
      <w:proofErr w:type="spellEnd"/>
      <w:r>
        <w:rPr>
          <w:rFonts w:ascii="Arial" w:hAnsi="Arial" w:cs="Arial"/>
          <w:highlight w:val="yellow"/>
          <w:lang w:val="en-US"/>
        </w:rPr>
        <w:t xml:space="preserve"> process of a control room can manage to five a good </w:t>
      </w:r>
      <w:r w:rsidRPr="00C87F5D">
        <w:rPr>
          <w:rFonts w:ascii="Arial" w:hAnsi="Arial" w:cs="Arial"/>
          <w:highlight w:val="yellow"/>
          <w:lang w:val="en-US"/>
        </w:rPr>
        <w:t>building process to build a connected city.</w:t>
      </w:r>
    </w:p>
    <w:p w14:paraId="7A7B9756" w14:textId="42795F01" w:rsidR="00DC5DD3" w:rsidRDefault="00910784" w:rsidP="00910784">
      <w:pPr>
        <w:pStyle w:val="Heading1"/>
        <w:numPr>
          <w:ilvl w:val="0"/>
          <w:numId w:val="2"/>
        </w:numPr>
        <w:rPr>
          <w:rFonts w:ascii="Arial" w:hAnsi="Arial" w:cs="Arial"/>
        </w:rPr>
      </w:pPr>
      <w:bookmarkStart w:id="73" w:name="_Toc48133506"/>
      <w:r w:rsidRPr="00B0586D">
        <w:rPr>
          <w:rFonts w:ascii="Arial" w:hAnsi="Arial" w:cs="Arial"/>
        </w:rPr>
        <w:t>Conclusion</w:t>
      </w:r>
      <w:bookmarkEnd w:id="73"/>
      <w:r w:rsidR="00124EC2">
        <w:rPr>
          <w:rFonts w:ascii="Arial" w:hAnsi="Arial" w:cs="Arial"/>
        </w:rPr>
        <w:t xml:space="preserve"> </w:t>
      </w:r>
      <w:r w:rsidR="00124EC2" w:rsidRPr="00124EC2">
        <w:rPr>
          <w:rFonts w:ascii="Arial" w:hAnsi="Arial" w:cs="Arial" w:hint="eastAsia"/>
          <w:highlight w:val="yellow"/>
        </w:rPr>
        <w:t>(L</w:t>
      </w:r>
      <w:r w:rsidR="00124EC2" w:rsidRPr="00124EC2">
        <w:rPr>
          <w:rFonts w:ascii="Arial" w:hAnsi="Arial" w:cs="Arial"/>
          <w:highlight w:val="yellow"/>
        </w:rPr>
        <w:t>ink to Intro, LR)</w:t>
      </w:r>
    </w:p>
    <w:p w14:paraId="32411D56" w14:textId="070F4137" w:rsidR="00DA56E4" w:rsidRDefault="00DA56E4" w:rsidP="00DA56E4"/>
    <w:p w14:paraId="413BC3F6" w14:textId="6ABB7EA8" w:rsidR="00DA56E4" w:rsidRPr="00EF7C66" w:rsidRDefault="00DA56E4" w:rsidP="00EF7C66">
      <w:pPr>
        <w:jc w:val="both"/>
        <w:rPr>
          <w:highlight w:val="yellow"/>
        </w:rPr>
      </w:pPr>
      <w:r w:rsidRPr="00EF7C66">
        <w:rPr>
          <w:highlight w:val="yellow"/>
        </w:rPr>
        <w:t>While BIM benefits the delivery of buildings by providing greater efficiencies at all stages of a project lifecycle, VR offers the possibility to explore the human elements of architecture, the form, space and aesthetics of buildings, through an immersive experience (</w:t>
      </w:r>
      <w:proofErr w:type="spellStart"/>
      <w:r w:rsidRPr="00EF7C66">
        <w:rPr>
          <w:highlight w:val="yellow"/>
        </w:rPr>
        <w:t>Corke</w:t>
      </w:r>
      <w:proofErr w:type="spellEnd"/>
      <w:r w:rsidRPr="00EF7C66">
        <w:rPr>
          <w:highlight w:val="yellow"/>
        </w:rPr>
        <w:t>, 2016). Although still in its early days, VR has shown extensive benefits to bring to the architecture and construction industry, from functional and aesthetic evaluation of projects to daylight and lighting studies as well as client collaboration and communication (</w:t>
      </w:r>
      <w:proofErr w:type="spellStart"/>
      <w:r w:rsidRPr="00EF7C66">
        <w:rPr>
          <w:highlight w:val="yellow"/>
        </w:rPr>
        <w:t>Corke</w:t>
      </w:r>
      <w:proofErr w:type="spellEnd"/>
      <w:r w:rsidRPr="00EF7C66">
        <w:rPr>
          <w:highlight w:val="yellow"/>
        </w:rPr>
        <w:t>, 2017).</w:t>
      </w:r>
    </w:p>
    <w:p w14:paraId="0F1B0AC8" w14:textId="77777777" w:rsidR="00EF7C66" w:rsidRDefault="00DA56E4" w:rsidP="00EF7C66">
      <w:pPr>
        <w:jc w:val="both"/>
        <w:rPr>
          <w:highlight w:val="yellow"/>
        </w:rPr>
      </w:pPr>
      <w:r w:rsidRPr="00EF7C66">
        <w:rPr>
          <w:highlight w:val="yellow"/>
        </w:rPr>
        <w:t xml:space="preserve">Through a literature review, it was found that only a handful of available VR applications for architecture and construction uses have been reviewed. </w:t>
      </w:r>
    </w:p>
    <w:p w14:paraId="6F1DDC92" w14:textId="77777777" w:rsidR="00EF7C66" w:rsidRDefault="00DA56E4" w:rsidP="00EF7C66">
      <w:pPr>
        <w:jc w:val="both"/>
        <w:rPr>
          <w:highlight w:val="yellow"/>
        </w:rPr>
      </w:pPr>
      <w:r w:rsidRPr="00EF7C66">
        <w:rPr>
          <w:highlight w:val="yellow"/>
        </w:rPr>
        <w:t xml:space="preserve">To provide more comprehensive and detailed </w:t>
      </w:r>
      <w:r w:rsidR="00EF7C66">
        <w:rPr>
          <w:highlight w:val="yellow"/>
        </w:rPr>
        <w:t>review</w:t>
      </w:r>
      <w:r w:rsidRPr="00EF7C66">
        <w:rPr>
          <w:highlight w:val="yellow"/>
        </w:rPr>
        <w:t xml:space="preserve"> on </w:t>
      </w:r>
      <w:r w:rsidR="00EF7C66">
        <w:rPr>
          <w:highlight w:val="yellow"/>
        </w:rPr>
        <w:t>the functionality of a Control Room</w:t>
      </w:r>
      <w:r w:rsidRPr="00EF7C66">
        <w:rPr>
          <w:highlight w:val="yellow"/>
        </w:rPr>
        <w:t xml:space="preserve">, this </w:t>
      </w:r>
      <w:r w:rsidR="00EF7C66">
        <w:rPr>
          <w:highlight w:val="yellow"/>
        </w:rPr>
        <w:t>study</w:t>
      </w:r>
      <w:r w:rsidRPr="00EF7C66">
        <w:rPr>
          <w:highlight w:val="yellow"/>
        </w:rPr>
        <w:t xml:space="preserve"> evaluated</w:t>
      </w:r>
      <w:r w:rsidR="00EF7C66">
        <w:rPr>
          <w:highlight w:val="yellow"/>
        </w:rPr>
        <w:t xml:space="preserve"> multiple functionality </w:t>
      </w:r>
      <w:r w:rsidRPr="00EF7C66">
        <w:rPr>
          <w:highlight w:val="yellow"/>
        </w:rPr>
        <w:t xml:space="preserve">that were available </w:t>
      </w:r>
      <w:r w:rsidR="00EF7C66">
        <w:rPr>
          <w:highlight w:val="yellow"/>
        </w:rPr>
        <w:t>on the market recently</w:t>
      </w:r>
      <w:r w:rsidRPr="00EF7C66">
        <w:rPr>
          <w:highlight w:val="yellow"/>
        </w:rPr>
        <w:t xml:space="preserve">. </w:t>
      </w:r>
      <w:r w:rsidR="00EF7C66">
        <w:rPr>
          <w:highlight w:val="yellow"/>
        </w:rPr>
        <w:t xml:space="preserve">Application such as BIM 360, Prospects, Autodesk Forge API, Microsoft </w:t>
      </w:r>
      <w:r w:rsidRPr="00EF7C66">
        <w:rPr>
          <w:highlight w:val="yellow"/>
        </w:rPr>
        <w:t xml:space="preserve">were identified </w:t>
      </w:r>
      <w:r w:rsidR="00EF7C66">
        <w:rPr>
          <w:highlight w:val="yellow"/>
        </w:rPr>
        <w:t>and evaluated</w:t>
      </w:r>
      <w:r w:rsidRPr="00EF7C66">
        <w:rPr>
          <w:highlight w:val="yellow"/>
        </w:rPr>
        <w:t xml:space="preserve">. </w:t>
      </w:r>
    </w:p>
    <w:p w14:paraId="25531746" w14:textId="77777777" w:rsidR="00EF7C66" w:rsidRDefault="00DA56E4" w:rsidP="00EF7C66">
      <w:pPr>
        <w:jc w:val="both"/>
        <w:rPr>
          <w:highlight w:val="yellow"/>
        </w:rPr>
      </w:pPr>
      <w:r w:rsidRPr="00EF7C66">
        <w:rPr>
          <w:highlight w:val="yellow"/>
        </w:rPr>
        <w:t>Their capabilities were evaluated including</w:t>
      </w:r>
      <w:r w:rsidR="00EF7C66">
        <w:rPr>
          <w:highlight w:val="yellow"/>
        </w:rPr>
        <w:t xml:space="preserve"> collaboration</w:t>
      </w:r>
      <w:r w:rsidRPr="00EF7C66">
        <w:rPr>
          <w:highlight w:val="yellow"/>
        </w:rPr>
        <w:t xml:space="preserve">, </w:t>
      </w:r>
      <w:r w:rsidR="00EF7C66">
        <w:rPr>
          <w:highlight w:val="yellow"/>
        </w:rPr>
        <w:t>information management</w:t>
      </w:r>
      <w:r w:rsidRPr="00EF7C66">
        <w:rPr>
          <w:highlight w:val="yellow"/>
        </w:rPr>
        <w:t>,</w:t>
      </w:r>
      <w:r w:rsidR="00EF7C66">
        <w:rPr>
          <w:highlight w:val="yellow"/>
        </w:rPr>
        <w:t xml:space="preserve"> ease to use</w:t>
      </w:r>
      <w:r w:rsidRPr="00EF7C66">
        <w:rPr>
          <w:highlight w:val="yellow"/>
        </w:rPr>
        <w:t>,</w:t>
      </w:r>
      <w:r w:rsidR="00EF7C66" w:rsidRPr="00EF7C66">
        <w:rPr>
          <w:highlight w:val="yellow"/>
        </w:rPr>
        <w:t xml:space="preserve"> </w:t>
      </w:r>
      <w:r w:rsidR="00EF7C66">
        <w:rPr>
          <w:highlight w:val="yellow"/>
        </w:rPr>
        <w:t>forms of visualisation</w:t>
      </w:r>
      <w:r w:rsidRPr="00EF7C66">
        <w:rPr>
          <w:highlight w:val="yellow"/>
        </w:rPr>
        <w:t xml:space="preserve">, </w:t>
      </w:r>
      <w:r w:rsidR="00EF7C66">
        <w:rPr>
          <w:highlight w:val="yellow"/>
        </w:rPr>
        <w:t>insight</w:t>
      </w:r>
      <w:r w:rsidRPr="00EF7C66">
        <w:rPr>
          <w:highlight w:val="yellow"/>
        </w:rPr>
        <w:t xml:space="preserve"> as well as license cost. </w:t>
      </w:r>
    </w:p>
    <w:p w14:paraId="5E4BB6D8" w14:textId="747E1E08" w:rsidR="00DA56E4" w:rsidRPr="00EF7C66" w:rsidRDefault="00DA56E4" w:rsidP="00EF7C66">
      <w:pPr>
        <w:jc w:val="both"/>
        <w:rPr>
          <w:highlight w:val="yellow"/>
        </w:rPr>
      </w:pPr>
      <w:r w:rsidRPr="00EF7C66">
        <w:rPr>
          <w:highlight w:val="yellow"/>
        </w:rPr>
        <w:t xml:space="preserve">Recommendations were given on how architecture and construction firms at different levels of interest in VR can apply these applications more effectively. </w:t>
      </w:r>
    </w:p>
    <w:p w14:paraId="6F458DB4" w14:textId="09ACDBBC" w:rsidR="00DA56E4" w:rsidRPr="00DA56E4" w:rsidRDefault="00DA56E4" w:rsidP="00EF7C66">
      <w:pPr>
        <w:jc w:val="both"/>
      </w:pPr>
      <w:r w:rsidRPr="00EF7C66">
        <w:rPr>
          <w:highlight w:val="yellow"/>
        </w:rPr>
        <w:t xml:space="preserve">This </w:t>
      </w:r>
      <w:r w:rsidR="00EF7C66">
        <w:rPr>
          <w:highlight w:val="yellow"/>
        </w:rPr>
        <w:t>study</w:t>
      </w:r>
      <w:r w:rsidRPr="00EF7C66">
        <w:rPr>
          <w:highlight w:val="yellow"/>
        </w:rPr>
        <w:t xml:space="preserve"> provides </w:t>
      </w:r>
      <w:r w:rsidR="00EF7C66">
        <w:rPr>
          <w:highlight w:val="yellow"/>
        </w:rPr>
        <w:t xml:space="preserve">a </w:t>
      </w:r>
      <w:r w:rsidRPr="00EF7C66">
        <w:rPr>
          <w:highlight w:val="yellow"/>
        </w:rPr>
        <w:t xml:space="preserve">first-hand </w:t>
      </w:r>
      <w:r w:rsidR="00EF7C66">
        <w:rPr>
          <w:highlight w:val="yellow"/>
        </w:rPr>
        <w:t xml:space="preserve">review </w:t>
      </w:r>
      <w:r w:rsidRPr="00EF7C66">
        <w:rPr>
          <w:highlight w:val="yellow"/>
        </w:rPr>
        <w:t xml:space="preserve">to </w:t>
      </w:r>
      <w:r w:rsidR="00EF7C66">
        <w:rPr>
          <w:highlight w:val="yellow"/>
        </w:rPr>
        <w:t>AEC</w:t>
      </w:r>
      <w:r w:rsidRPr="00EF7C66">
        <w:rPr>
          <w:highlight w:val="yellow"/>
        </w:rPr>
        <w:t xml:space="preserve"> </w:t>
      </w:r>
      <w:r w:rsidR="00EF7C66">
        <w:rPr>
          <w:highlight w:val="yellow"/>
        </w:rPr>
        <w:t>industry</w:t>
      </w:r>
      <w:r w:rsidRPr="00EF7C66">
        <w:rPr>
          <w:highlight w:val="yellow"/>
        </w:rPr>
        <w:t xml:space="preserve"> who are </w:t>
      </w:r>
      <w:r w:rsidR="00EF7C66">
        <w:t>planning to build a control room platform.</w:t>
      </w:r>
    </w:p>
    <w:p w14:paraId="116AF265" w14:textId="22C8FDE3" w:rsidR="00EB0542" w:rsidRPr="00E6119E" w:rsidRDefault="005330EC">
      <w:pPr>
        <w:rPr>
          <w:rFonts w:ascii="Arial" w:hAnsi="Arial" w:cs="Arial"/>
          <w:lang w:val="en-US"/>
        </w:rPr>
      </w:pPr>
      <w:r>
        <w:rPr>
          <w:rFonts w:ascii="Arial" w:hAnsi="Arial" w:cs="Arial"/>
          <w:lang w:val="en-US"/>
        </w:rPr>
        <w:br w:type="page"/>
      </w:r>
    </w:p>
    <w:p w14:paraId="5A21855D" w14:textId="01F85408" w:rsidR="00064821" w:rsidRPr="00B0586D" w:rsidRDefault="00EB0542" w:rsidP="00E6119E">
      <w:pPr>
        <w:pStyle w:val="Heading1"/>
        <w:numPr>
          <w:ilvl w:val="0"/>
          <w:numId w:val="2"/>
        </w:numPr>
        <w:rPr>
          <w:rFonts w:ascii="Arial" w:hAnsi="Arial" w:cs="Arial"/>
        </w:rPr>
      </w:pPr>
      <w:bookmarkStart w:id="74" w:name="_Toc48133507"/>
      <w:r w:rsidRPr="00B0586D">
        <w:rPr>
          <w:rFonts w:ascii="Arial" w:hAnsi="Arial" w:cs="Arial"/>
        </w:rPr>
        <w:lastRenderedPageBreak/>
        <w:t>Reference</w:t>
      </w:r>
      <w:bookmarkEnd w:id="74"/>
    </w:p>
    <w:p w14:paraId="44268871" w14:textId="77777777" w:rsidR="00064821" w:rsidRPr="00C932F1" w:rsidRDefault="00064821" w:rsidP="00064821">
      <w:pPr>
        <w:pStyle w:val="NormalWeb"/>
        <w:spacing w:before="0" w:beforeAutospacing="0" w:after="0" w:afterAutospacing="0"/>
        <w:rPr>
          <w:rFonts w:ascii="Arial" w:hAnsi="Arial" w:cs="Arial"/>
          <w:sz w:val="22"/>
          <w:szCs w:val="22"/>
          <w:lang w:val="en-US"/>
        </w:rPr>
      </w:pPr>
    </w:p>
    <w:p w14:paraId="663BA3A7" w14:textId="028856B5" w:rsidR="00925B5D" w:rsidRPr="00925B5D" w:rsidRDefault="009835E2" w:rsidP="00925B5D">
      <w:pPr>
        <w:widowControl w:val="0"/>
        <w:autoSpaceDE w:val="0"/>
        <w:autoSpaceDN w:val="0"/>
        <w:adjustRightInd w:val="0"/>
        <w:spacing w:line="240" w:lineRule="auto"/>
        <w:ind w:left="480" w:hanging="480"/>
        <w:rPr>
          <w:rFonts w:ascii="Arial" w:hAnsi="Arial" w:cs="Arial"/>
          <w:noProof/>
          <w:szCs w:val="24"/>
        </w:rPr>
      </w:pPr>
      <w:r w:rsidRPr="00C932F1">
        <w:rPr>
          <w:rFonts w:ascii="Arial" w:hAnsi="Arial" w:cs="Arial"/>
        </w:rPr>
        <w:fldChar w:fldCharType="begin" w:fldLock="1"/>
      </w:r>
      <w:r w:rsidRPr="00C932F1">
        <w:rPr>
          <w:rFonts w:ascii="Arial" w:hAnsi="Arial" w:cs="Arial"/>
        </w:rPr>
        <w:instrText xml:space="preserve">ADDIN Mendeley Bibliography CSL_BIBLIOGRAPHY </w:instrText>
      </w:r>
      <w:r w:rsidRPr="00C932F1">
        <w:rPr>
          <w:rFonts w:ascii="Arial" w:hAnsi="Arial" w:cs="Arial"/>
        </w:rPr>
        <w:fldChar w:fldCharType="separate"/>
      </w:r>
      <w:r w:rsidR="00925B5D" w:rsidRPr="00925B5D">
        <w:rPr>
          <w:rFonts w:ascii="Arial" w:hAnsi="Arial" w:cs="Arial"/>
          <w:noProof/>
          <w:szCs w:val="24"/>
        </w:rPr>
        <w:t xml:space="preserve">Alizadehsalehi, S., Hadavi, A., &amp; Huang, J. C. (2019). Virtual reality for design and construction education environment. </w:t>
      </w:r>
      <w:r w:rsidR="00925B5D" w:rsidRPr="00925B5D">
        <w:rPr>
          <w:rFonts w:ascii="Arial" w:hAnsi="Arial" w:cs="Arial"/>
          <w:i/>
          <w:iCs/>
          <w:noProof/>
          <w:szCs w:val="24"/>
        </w:rPr>
        <w:t>AEI 2019: Integrated Building Solutions - The National Agenda - Proceedings of the Architectural Engineering National Conference 2019</w:t>
      </w:r>
      <w:r w:rsidR="00925B5D" w:rsidRPr="00925B5D">
        <w:rPr>
          <w:rFonts w:ascii="Arial" w:hAnsi="Arial" w:cs="Arial"/>
          <w:noProof/>
          <w:szCs w:val="24"/>
        </w:rPr>
        <w:t>. https://doi.org/10.1061/9780784482261.023</w:t>
      </w:r>
    </w:p>
    <w:p w14:paraId="19021B8E"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Belizario, M. G., &amp; Berardi, R. C. G. (2019). Use of Smart and Open Data in Smart Cities. In </w:t>
      </w:r>
      <w:r w:rsidRPr="00925B5D">
        <w:rPr>
          <w:rFonts w:ascii="Arial" w:hAnsi="Arial" w:cs="Arial"/>
          <w:i/>
          <w:iCs/>
          <w:noProof/>
          <w:szCs w:val="24"/>
        </w:rPr>
        <w:t>25th Americas Conference on Information Systems (AMCIS 2019)</w:t>
      </w:r>
      <w:r w:rsidRPr="00925B5D">
        <w:rPr>
          <w:rFonts w:ascii="Arial" w:hAnsi="Arial" w:cs="Arial"/>
          <w:noProof/>
          <w:szCs w:val="24"/>
        </w:rPr>
        <w:t>.</w:t>
      </w:r>
    </w:p>
    <w:p w14:paraId="00E7E0EB"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Bennett, S. (1993). A History of Control Engineering 1930-1955. In </w:t>
      </w:r>
      <w:r w:rsidRPr="00925B5D">
        <w:rPr>
          <w:rFonts w:ascii="Arial" w:hAnsi="Arial" w:cs="Arial"/>
          <w:i/>
          <w:iCs/>
          <w:noProof/>
          <w:szCs w:val="24"/>
        </w:rPr>
        <w:t>A History of Control Engineering 1930-1955</w:t>
      </w:r>
      <w:r w:rsidRPr="00925B5D">
        <w:rPr>
          <w:rFonts w:ascii="Arial" w:hAnsi="Arial" w:cs="Arial"/>
          <w:noProof/>
          <w:szCs w:val="24"/>
        </w:rPr>
        <w:t>. https://doi.org/10.1049/pbce047e</w:t>
      </w:r>
    </w:p>
    <w:p w14:paraId="5AAC520A"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Boje, C., Guerriero, A., Kubicki, S., &amp; Rezgui, Y. (2020). Towards a semantic Construction Digital Twin: Directions for future research. In </w:t>
      </w:r>
      <w:r w:rsidRPr="00925B5D">
        <w:rPr>
          <w:rFonts w:ascii="Arial" w:hAnsi="Arial" w:cs="Arial"/>
          <w:i/>
          <w:iCs/>
          <w:noProof/>
          <w:szCs w:val="24"/>
        </w:rPr>
        <w:t>Automation in Construction</w:t>
      </w:r>
      <w:r w:rsidRPr="00925B5D">
        <w:rPr>
          <w:rFonts w:ascii="Arial" w:hAnsi="Arial" w:cs="Arial"/>
          <w:noProof/>
          <w:szCs w:val="24"/>
        </w:rPr>
        <w:t>. https://doi.org/10.1016/j.autcon.2020.103179</w:t>
      </w:r>
    </w:p>
    <w:p w14:paraId="1FD42C18"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Brandon, J. (2020). </w:t>
      </w:r>
      <w:r w:rsidRPr="00925B5D">
        <w:rPr>
          <w:rFonts w:ascii="Arial" w:hAnsi="Arial" w:cs="Arial"/>
          <w:i/>
          <w:iCs/>
          <w:noProof/>
          <w:szCs w:val="24"/>
        </w:rPr>
        <w:t>VR is the future of remote working</w:t>
      </w:r>
      <w:r w:rsidRPr="00925B5D">
        <w:rPr>
          <w:rFonts w:ascii="Arial" w:hAnsi="Arial" w:cs="Arial"/>
          <w:noProof/>
          <w:szCs w:val="24"/>
        </w:rPr>
        <w:t>. https://www.techradar.com/news/vr-is-the-future-of-remote-working</w:t>
      </w:r>
    </w:p>
    <w:p w14:paraId="29AC4739"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Changali, S., Mohammad, A., &amp; Van Nieuwland, M. (2015). The construction productivity imperative. </w:t>
      </w:r>
      <w:r w:rsidRPr="00925B5D">
        <w:rPr>
          <w:rFonts w:ascii="Arial" w:hAnsi="Arial" w:cs="Arial"/>
          <w:i/>
          <w:iCs/>
          <w:noProof/>
          <w:szCs w:val="24"/>
        </w:rPr>
        <w:t>McKinsey Quarterly</w:t>
      </w:r>
      <w:r w:rsidRPr="00925B5D">
        <w:rPr>
          <w:rFonts w:ascii="Arial" w:hAnsi="Arial" w:cs="Arial"/>
          <w:noProof/>
          <w:szCs w:val="24"/>
        </w:rPr>
        <w:t>.</w:t>
      </w:r>
    </w:p>
    <w:p w14:paraId="51351984"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Engineers, I. of C. (2018). </w:t>
      </w:r>
      <w:r w:rsidRPr="00925B5D">
        <w:rPr>
          <w:rFonts w:ascii="Arial" w:hAnsi="Arial" w:cs="Arial"/>
          <w:i/>
          <w:iCs/>
          <w:noProof/>
          <w:szCs w:val="24"/>
        </w:rPr>
        <w:t>P13 Blue Print</w:t>
      </w:r>
      <w:r w:rsidRPr="00925B5D">
        <w:rPr>
          <w:rFonts w:ascii="Arial" w:hAnsi="Arial" w:cs="Arial"/>
          <w:noProof/>
          <w:szCs w:val="24"/>
        </w:rPr>
        <w:t>.</w:t>
      </w:r>
    </w:p>
    <w:p w14:paraId="7D20C58D"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Freina, L., &amp; Ott, M. (2015). A literature review on immersive virtual reality in education: State of the art and perspectives. </w:t>
      </w:r>
      <w:r w:rsidRPr="00925B5D">
        <w:rPr>
          <w:rFonts w:ascii="Arial" w:hAnsi="Arial" w:cs="Arial"/>
          <w:i/>
          <w:iCs/>
          <w:noProof/>
          <w:szCs w:val="24"/>
        </w:rPr>
        <w:t>Proceedings of ELearning and Software for Education (ELSE)(Bucharest, Romania, April 23--24, 2015)</w:t>
      </w:r>
      <w:r w:rsidRPr="00925B5D">
        <w:rPr>
          <w:rFonts w:ascii="Arial" w:hAnsi="Arial" w:cs="Arial"/>
          <w:noProof/>
          <w:szCs w:val="24"/>
        </w:rPr>
        <w:t>. https://doi.org/10.12753/2066-026X-15-020</w:t>
      </w:r>
    </w:p>
    <w:p w14:paraId="6D47A1F0"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HSE. (2019). Work-related stress , anxiety or depression statistics in Great Britain , 2019. </w:t>
      </w:r>
      <w:r w:rsidRPr="00925B5D">
        <w:rPr>
          <w:rFonts w:ascii="Arial" w:hAnsi="Arial" w:cs="Arial"/>
          <w:i/>
          <w:iCs/>
          <w:noProof/>
          <w:szCs w:val="24"/>
        </w:rPr>
        <w:t>Annual Statistics</w:t>
      </w:r>
      <w:r w:rsidRPr="00925B5D">
        <w:rPr>
          <w:rFonts w:ascii="Arial" w:hAnsi="Arial" w:cs="Arial"/>
          <w:noProof/>
          <w:szCs w:val="24"/>
        </w:rPr>
        <w:t>.</w:t>
      </w:r>
    </w:p>
    <w:p w14:paraId="701C6DCB"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Jarrett Hendricks. (2020). </w:t>
      </w:r>
      <w:r w:rsidRPr="00925B5D">
        <w:rPr>
          <w:rFonts w:ascii="Arial" w:hAnsi="Arial" w:cs="Arial"/>
          <w:i/>
          <w:iCs/>
          <w:noProof/>
          <w:szCs w:val="24"/>
        </w:rPr>
        <w:t>Rise of the Digital Twin: How Lessons Learned from NASA Are Changing the Way Supply Chains Are Managed</w:t>
      </w:r>
      <w:r w:rsidRPr="00925B5D">
        <w:rPr>
          <w:rFonts w:ascii="Arial" w:hAnsi="Arial" w:cs="Arial"/>
          <w:noProof/>
          <w:szCs w:val="24"/>
        </w:rPr>
        <w:t>. https://info.expeditors.com/horizon/rise-of-the-digital-twin</w:t>
      </w:r>
    </w:p>
    <w:p w14:paraId="0DACFD75"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Keil, S., Lasch, R., Lindner, F., &amp; Lohmer, J. (2019). </w:t>
      </w:r>
      <w:r w:rsidRPr="00925B5D">
        <w:rPr>
          <w:rFonts w:ascii="Arial" w:hAnsi="Arial" w:cs="Arial"/>
          <w:i/>
          <w:iCs/>
          <w:noProof/>
          <w:szCs w:val="24"/>
        </w:rPr>
        <w:t>A Holistic Digital Twin Based on Semantic Web Technologies to Accelerate Digitalization</w:t>
      </w:r>
      <w:r w:rsidRPr="00925B5D">
        <w:rPr>
          <w:rFonts w:ascii="Arial" w:hAnsi="Arial" w:cs="Arial"/>
          <w:noProof/>
          <w:szCs w:val="24"/>
        </w:rPr>
        <w:t>.</w:t>
      </w:r>
    </w:p>
    <w:p w14:paraId="40843CF5"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Lara, A. P., Da Costa, E. M., Furlani, T. Z., &amp; Yigitcanlar, T. (2016). Smartness that matters: Towards a comprehensive and human-centred characterisation of smart cities. </w:t>
      </w:r>
      <w:r w:rsidRPr="00925B5D">
        <w:rPr>
          <w:rFonts w:ascii="Arial" w:hAnsi="Arial" w:cs="Arial"/>
          <w:i/>
          <w:iCs/>
          <w:noProof/>
          <w:szCs w:val="24"/>
        </w:rPr>
        <w:t>Journal of Open Innovation: Technology, Market, and Complexity</w:t>
      </w:r>
      <w:r w:rsidRPr="00925B5D">
        <w:rPr>
          <w:rFonts w:ascii="Arial" w:hAnsi="Arial" w:cs="Arial"/>
          <w:noProof/>
          <w:szCs w:val="24"/>
        </w:rPr>
        <w:t>. https://doi.org/10.1186/s40852-016-0034-z</w:t>
      </w:r>
    </w:p>
    <w:p w14:paraId="2C235979"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Levine, T. (2016). </w:t>
      </w:r>
      <w:r w:rsidRPr="00925B5D">
        <w:rPr>
          <w:rFonts w:ascii="Arial" w:hAnsi="Arial" w:cs="Arial"/>
          <w:i/>
          <w:iCs/>
          <w:noProof/>
          <w:szCs w:val="24"/>
        </w:rPr>
        <w:t>Using Communication and Collaboration Technology to Keep Construction Projects On Schedule and On Budget</w:t>
      </w:r>
      <w:r w:rsidRPr="00925B5D">
        <w:rPr>
          <w:rFonts w:ascii="Arial" w:hAnsi="Arial" w:cs="Arial"/>
          <w:noProof/>
          <w:szCs w:val="24"/>
        </w:rPr>
        <w:t>.</w:t>
      </w:r>
    </w:p>
    <w:p w14:paraId="632C41F5"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Li, X., Yi, W., Chi, H. L., Wang, X., &amp; Chan, A. P. C. (2018). A critical review of virtual and augmented reality (VR/AR) applications in construction safety. </w:t>
      </w:r>
      <w:r w:rsidRPr="00925B5D">
        <w:rPr>
          <w:rFonts w:ascii="Arial" w:hAnsi="Arial" w:cs="Arial"/>
          <w:i/>
          <w:iCs/>
          <w:noProof/>
          <w:szCs w:val="24"/>
        </w:rPr>
        <w:t>Automation in Construction</w:t>
      </w:r>
      <w:r w:rsidRPr="00925B5D">
        <w:rPr>
          <w:rFonts w:ascii="Arial" w:hAnsi="Arial" w:cs="Arial"/>
          <w:noProof/>
          <w:szCs w:val="24"/>
        </w:rPr>
        <w:t>. https://doi.org/10.1016/j.autcon.2017.11.003</w:t>
      </w:r>
    </w:p>
    <w:p w14:paraId="33EB4D64"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McKinsey. (2015). The MGI Industry Digitization Index. </w:t>
      </w:r>
      <w:r w:rsidRPr="00925B5D">
        <w:rPr>
          <w:rFonts w:ascii="Arial" w:hAnsi="Arial" w:cs="Arial"/>
          <w:i/>
          <w:iCs/>
          <w:noProof/>
          <w:szCs w:val="24"/>
        </w:rPr>
        <w:t>McKinsey Global Institute</w:t>
      </w:r>
      <w:r w:rsidRPr="00925B5D">
        <w:rPr>
          <w:rFonts w:ascii="Arial" w:hAnsi="Arial" w:cs="Arial"/>
          <w:noProof/>
          <w:szCs w:val="24"/>
        </w:rPr>
        <w:t>.</w:t>
      </w:r>
    </w:p>
    <w:p w14:paraId="6504B2B1"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McKinsey &amp; Company. (2017). Reinventing Construction: A Route To Higher Productivity. </w:t>
      </w:r>
      <w:r w:rsidRPr="00925B5D">
        <w:rPr>
          <w:rFonts w:ascii="Arial" w:hAnsi="Arial" w:cs="Arial"/>
          <w:i/>
          <w:iCs/>
          <w:noProof/>
          <w:szCs w:val="24"/>
        </w:rPr>
        <w:t>McKinsey &amp; Company</w:t>
      </w:r>
      <w:r w:rsidRPr="00925B5D">
        <w:rPr>
          <w:rFonts w:ascii="Arial" w:hAnsi="Arial" w:cs="Arial"/>
          <w:noProof/>
          <w:szCs w:val="24"/>
        </w:rPr>
        <w:t>.</w:t>
      </w:r>
    </w:p>
    <w:p w14:paraId="00482771"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Microsoft. (2020). </w:t>
      </w:r>
      <w:r w:rsidRPr="00925B5D">
        <w:rPr>
          <w:rFonts w:ascii="Arial" w:hAnsi="Arial" w:cs="Arial"/>
          <w:i/>
          <w:iCs/>
          <w:noProof/>
          <w:szCs w:val="24"/>
        </w:rPr>
        <w:t>Azure Cloud Services</w:t>
      </w:r>
      <w:r w:rsidRPr="00925B5D">
        <w:rPr>
          <w:rFonts w:ascii="Arial" w:hAnsi="Arial" w:cs="Arial"/>
          <w:noProof/>
          <w:szCs w:val="24"/>
        </w:rPr>
        <w:t>. https://azure.microsoft.com/en-us/overview/what-is-cloud-computing/</w:t>
      </w:r>
    </w:p>
    <w:p w14:paraId="6B1DC62E"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lastRenderedPageBreak/>
        <w:t xml:space="preserve">Mohd Nawi, M. N., Baluch, N., &amp; Bahauddin, A. Y. (2014). Impact of fragmentation issue in construction industry: An overview. </w:t>
      </w:r>
      <w:r w:rsidRPr="00925B5D">
        <w:rPr>
          <w:rFonts w:ascii="Arial" w:hAnsi="Arial" w:cs="Arial"/>
          <w:i/>
          <w:iCs/>
          <w:noProof/>
          <w:szCs w:val="24"/>
        </w:rPr>
        <w:t>MATEC Web of Conferences</w:t>
      </w:r>
      <w:r w:rsidRPr="00925B5D">
        <w:rPr>
          <w:rFonts w:ascii="Arial" w:hAnsi="Arial" w:cs="Arial"/>
          <w:noProof/>
          <w:szCs w:val="24"/>
        </w:rPr>
        <w:t>. https://doi.org/10.1051/matecconf/20141501009</w:t>
      </w:r>
    </w:p>
    <w:p w14:paraId="7048D263"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StarCompliance. (2019). </w:t>
      </w:r>
      <w:r w:rsidRPr="00925B5D">
        <w:rPr>
          <w:rFonts w:ascii="Arial" w:hAnsi="Arial" w:cs="Arial"/>
          <w:i/>
          <w:iCs/>
          <w:noProof/>
          <w:szCs w:val="24"/>
        </w:rPr>
        <w:t>Compliance Control Room: What Is It And Who Needs It?</w:t>
      </w:r>
      <w:r w:rsidRPr="00925B5D">
        <w:rPr>
          <w:rFonts w:ascii="Arial" w:hAnsi="Arial" w:cs="Arial"/>
          <w:noProof/>
          <w:szCs w:val="24"/>
        </w:rPr>
        <w:t xml:space="preserve"> https://blog.starcompliance.com/control-room-what-is-it-and-who-needs-it</w:t>
      </w:r>
    </w:p>
    <w:p w14:paraId="34BC1BF9"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Stergiou, C., Psannis, K. E., Kim, B. G., &amp; Gupta, B. (2018). Secure integration of IoT and Cloud Computing. </w:t>
      </w:r>
      <w:r w:rsidRPr="00925B5D">
        <w:rPr>
          <w:rFonts w:ascii="Arial" w:hAnsi="Arial" w:cs="Arial"/>
          <w:i/>
          <w:iCs/>
          <w:noProof/>
          <w:szCs w:val="24"/>
        </w:rPr>
        <w:t>Future Generation Computer Systems</w:t>
      </w:r>
      <w:r w:rsidRPr="00925B5D">
        <w:rPr>
          <w:rFonts w:ascii="Arial" w:hAnsi="Arial" w:cs="Arial"/>
          <w:noProof/>
          <w:szCs w:val="24"/>
        </w:rPr>
        <w:t>. https://doi.org/10.1016/j.future.2016.11.031</w:t>
      </w:r>
    </w:p>
    <w:p w14:paraId="2F89EA9D"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Woodhead, R., Stephenson, P., &amp; Morrey, D. (2018). Digital construction: From point solutions to IoT ecosystem. </w:t>
      </w:r>
      <w:r w:rsidRPr="00925B5D">
        <w:rPr>
          <w:rFonts w:ascii="Arial" w:hAnsi="Arial" w:cs="Arial"/>
          <w:i/>
          <w:iCs/>
          <w:noProof/>
          <w:szCs w:val="24"/>
        </w:rPr>
        <w:t>Automation in Construction</w:t>
      </w:r>
      <w:r w:rsidRPr="00925B5D">
        <w:rPr>
          <w:rFonts w:ascii="Arial" w:hAnsi="Arial" w:cs="Arial"/>
          <w:noProof/>
          <w:szCs w:val="24"/>
        </w:rPr>
        <w:t>. https://doi.org/10.1016/j.autcon.2018.05.004</w:t>
      </w:r>
    </w:p>
    <w:p w14:paraId="58FA43A1"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Xu, S., &amp; Luo, H. (2014). The information-related time loss on construction sites: A case study on two sites. </w:t>
      </w:r>
      <w:r w:rsidRPr="00925B5D">
        <w:rPr>
          <w:rFonts w:ascii="Arial" w:hAnsi="Arial" w:cs="Arial"/>
          <w:i/>
          <w:iCs/>
          <w:noProof/>
          <w:szCs w:val="24"/>
        </w:rPr>
        <w:t>International Journal of Advanced Robotic Systems</w:t>
      </w:r>
      <w:r w:rsidRPr="00925B5D">
        <w:rPr>
          <w:rFonts w:ascii="Arial" w:hAnsi="Arial" w:cs="Arial"/>
          <w:noProof/>
          <w:szCs w:val="24"/>
        </w:rPr>
        <w:t>. https://doi.org/10.5772/58444</w:t>
      </w:r>
    </w:p>
    <w:p w14:paraId="140152FB"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rPr>
      </w:pPr>
      <w:r w:rsidRPr="00925B5D">
        <w:rPr>
          <w:rFonts w:ascii="Arial" w:hAnsi="Arial" w:cs="Arial"/>
          <w:noProof/>
          <w:szCs w:val="24"/>
        </w:rPr>
        <w:t xml:space="preserve">Yi, Y., Yan, Y., Liu, X., Ni, Z., Feng, J., &amp; Liu, J. (2020). Digital twin-based smart assembly process design and application framework for complex products and its case study. </w:t>
      </w:r>
      <w:r w:rsidRPr="00925B5D">
        <w:rPr>
          <w:rFonts w:ascii="Arial" w:hAnsi="Arial" w:cs="Arial"/>
          <w:i/>
          <w:iCs/>
          <w:noProof/>
          <w:szCs w:val="24"/>
        </w:rPr>
        <w:t>Journal of Manufacturing Systems</w:t>
      </w:r>
      <w:r w:rsidRPr="00925B5D">
        <w:rPr>
          <w:rFonts w:ascii="Arial" w:hAnsi="Arial" w:cs="Arial"/>
          <w:noProof/>
          <w:szCs w:val="24"/>
        </w:rPr>
        <w:t>. https://doi.org/10.1016/j.jmsy.2020.04.013</w:t>
      </w:r>
    </w:p>
    <w:p w14:paraId="3CE5245C" w14:textId="2085973A" w:rsidR="00E62A6A" w:rsidRDefault="009835E2">
      <w:pPr>
        <w:rPr>
          <w:rFonts w:ascii="Arial" w:hAnsi="Arial" w:cs="Arial"/>
        </w:rPr>
      </w:pPr>
      <w:r w:rsidRPr="00C932F1">
        <w:rPr>
          <w:rFonts w:ascii="Arial" w:hAnsi="Arial" w:cs="Arial"/>
        </w:rPr>
        <w:fldChar w:fldCharType="end"/>
      </w:r>
    </w:p>
    <w:p w14:paraId="400755E0" w14:textId="77777777" w:rsidR="00E62A6A" w:rsidRDefault="00E62A6A">
      <w:pPr>
        <w:rPr>
          <w:rFonts w:ascii="Arial" w:hAnsi="Arial" w:cs="Arial"/>
        </w:rPr>
      </w:pPr>
      <w:r>
        <w:rPr>
          <w:rFonts w:ascii="Arial" w:hAnsi="Arial" w:cs="Arial"/>
        </w:rPr>
        <w:br w:type="page"/>
      </w:r>
    </w:p>
    <w:p w14:paraId="62B5AFD0" w14:textId="77777777" w:rsidR="00E06D61" w:rsidRDefault="00411CC2" w:rsidP="00411CC2">
      <w:pPr>
        <w:pStyle w:val="Heading1"/>
        <w:numPr>
          <w:ilvl w:val="0"/>
          <w:numId w:val="2"/>
        </w:numPr>
        <w:rPr>
          <w:rFonts w:ascii="Arial" w:hAnsi="Arial" w:cs="Arial"/>
        </w:rPr>
      </w:pPr>
      <w:bookmarkStart w:id="75" w:name="_Toc48133508"/>
      <w:r w:rsidRPr="00B0586D">
        <w:rPr>
          <w:rFonts w:ascii="Arial" w:hAnsi="Arial" w:cs="Arial"/>
        </w:rPr>
        <w:lastRenderedPageBreak/>
        <w:t>Research Log</w:t>
      </w:r>
      <w:bookmarkEnd w:id="75"/>
    </w:p>
    <w:tbl>
      <w:tblPr>
        <w:tblStyle w:val="TableGrid"/>
        <w:tblW w:w="0" w:type="auto"/>
        <w:tblLook w:val="04A0" w:firstRow="1" w:lastRow="0" w:firstColumn="1" w:lastColumn="0" w:noHBand="0" w:noVBand="1"/>
      </w:tblPr>
      <w:tblGrid>
        <w:gridCol w:w="3005"/>
        <w:gridCol w:w="3005"/>
        <w:gridCol w:w="3006"/>
      </w:tblGrid>
      <w:tr w:rsidR="00E06D61" w14:paraId="7F09C13B" w14:textId="77777777" w:rsidTr="00E06D61">
        <w:tc>
          <w:tcPr>
            <w:tcW w:w="3005" w:type="dxa"/>
          </w:tcPr>
          <w:p w14:paraId="73E8CAAA" w14:textId="77777777" w:rsidR="00E06D61" w:rsidRDefault="00E06D61" w:rsidP="00E06D61">
            <w:pPr>
              <w:pStyle w:val="Heading1"/>
              <w:outlineLvl w:val="0"/>
              <w:rPr>
                <w:rFonts w:ascii="Arial" w:hAnsi="Arial" w:cs="Arial"/>
                <w:sz w:val="22"/>
                <w:szCs w:val="22"/>
              </w:rPr>
            </w:pPr>
          </w:p>
        </w:tc>
        <w:tc>
          <w:tcPr>
            <w:tcW w:w="3005" w:type="dxa"/>
          </w:tcPr>
          <w:p w14:paraId="44B3D79D" w14:textId="77777777" w:rsidR="00E06D61" w:rsidRDefault="00E06D61" w:rsidP="00E06D61">
            <w:pPr>
              <w:pStyle w:val="Heading1"/>
              <w:outlineLvl w:val="0"/>
              <w:rPr>
                <w:rFonts w:ascii="Arial" w:hAnsi="Arial" w:cs="Arial"/>
                <w:sz w:val="22"/>
                <w:szCs w:val="22"/>
              </w:rPr>
            </w:pPr>
          </w:p>
        </w:tc>
        <w:tc>
          <w:tcPr>
            <w:tcW w:w="3006" w:type="dxa"/>
          </w:tcPr>
          <w:p w14:paraId="4263859D" w14:textId="77777777" w:rsidR="00E06D61" w:rsidRDefault="00E06D61" w:rsidP="00E06D61">
            <w:pPr>
              <w:pStyle w:val="Heading1"/>
              <w:outlineLvl w:val="0"/>
              <w:rPr>
                <w:rFonts w:ascii="Arial" w:hAnsi="Arial" w:cs="Arial"/>
                <w:sz w:val="22"/>
                <w:szCs w:val="22"/>
              </w:rPr>
            </w:pPr>
          </w:p>
        </w:tc>
      </w:tr>
      <w:tr w:rsidR="00E06D61" w14:paraId="26E2871C" w14:textId="77777777" w:rsidTr="00E06D61">
        <w:tc>
          <w:tcPr>
            <w:tcW w:w="3005" w:type="dxa"/>
          </w:tcPr>
          <w:p w14:paraId="3446F589" w14:textId="77777777" w:rsidR="00E06D61" w:rsidRDefault="00E06D61" w:rsidP="00E06D61">
            <w:pPr>
              <w:pStyle w:val="Heading1"/>
              <w:outlineLvl w:val="0"/>
              <w:rPr>
                <w:rFonts w:ascii="Arial" w:hAnsi="Arial" w:cs="Arial"/>
                <w:sz w:val="22"/>
                <w:szCs w:val="22"/>
              </w:rPr>
            </w:pPr>
          </w:p>
        </w:tc>
        <w:tc>
          <w:tcPr>
            <w:tcW w:w="3005" w:type="dxa"/>
          </w:tcPr>
          <w:p w14:paraId="21466169" w14:textId="77777777" w:rsidR="00E06D61" w:rsidRDefault="00E06D61" w:rsidP="00E06D61">
            <w:pPr>
              <w:pStyle w:val="Heading1"/>
              <w:outlineLvl w:val="0"/>
              <w:rPr>
                <w:rFonts w:ascii="Arial" w:hAnsi="Arial" w:cs="Arial"/>
                <w:sz w:val="22"/>
                <w:szCs w:val="22"/>
              </w:rPr>
            </w:pPr>
          </w:p>
        </w:tc>
        <w:tc>
          <w:tcPr>
            <w:tcW w:w="3006" w:type="dxa"/>
          </w:tcPr>
          <w:p w14:paraId="2413CE6A" w14:textId="77777777" w:rsidR="00E06D61" w:rsidRDefault="00E06D61" w:rsidP="00E06D61">
            <w:pPr>
              <w:pStyle w:val="Heading1"/>
              <w:outlineLvl w:val="0"/>
              <w:rPr>
                <w:rFonts w:ascii="Arial" w:hAnsi="Arial" w:cs="Arial"/>
                <w:sz w:val="22"/>
                <w:szCs w:val="22"/>
              </w:rPr>
            </w:pPr>
          </w:p>
        </w:tc>
      </w:tr>
      <w:tr w:rsidR="00E06D61" w14:paraId="75916728" w14:textId="77777777" w:rsidTr="00E06D61">
        <w:tc>
          <w:tcPr>
            <w:tcW w:w="3005" w:type="dxa"/>
          </w:tcPr>
          <w:p w14:paraId="5B660567" w14:textId="77777777" w:rsidR="00E06D61" w:rsidRDefault="00E06D61" w:rsidP="00E06D61">
            <w:pPr>
              <w:pStyle w:val="Heading1"/>
              <w:outlineLvl w:val="0"/>
              <w:rPr>
                <w:rFonts w:ascii="Arial" w:hAnsi="Arial" w:cs="Arial"/>
                <w:sz w:val="22"/>
                <w:szCs w:val="22"/>
              </w:rPr>
            </w:pPr>
          </w:p>
        </w:tc>
        <w:tc>
          <w:tcPr>
            <w:tcW w:w="3005" w:type="dxa"/>
          </w:tcPr>
          <w:p w14:paraId="73EA1E27" w14:textId="77777777" w:rsidR="00E06D61" w:rsidRDefault="00E06D61" w:rsidP="00E06D61">
            <w:pPr>
              <w:pStyle w:val="Heading1"/>
              <w:outlineLvl w:val="0"/>
              <w:rPr>
                <w:rFonts w:ascii="Arial" w:hAnsi="Arial" w:cs="Arial"/>
                <w:sz w:val="22"/>
                <w:szCs w:val="22"/>
              </w:rPr>
            </w:pPr>
          </w:p>
        </w:tc>
        <w:tc>
          <w:tcPr>
            <w:tcW w:w="3006" w:type="dxa"/>
          </w:tcPr>
          <w:p w14:paraId="7793A0EC" w14:textId="77777777" w:rsidR="00E06D61" w:rsidRDefault="00E06D61" w:rsidP="00E06D61">
            <w:pPr>
              <w:pStyle w:val="Heading1"/>
              <w:outlineLvl w:val="0"/>
              <w:rPr>
                <w:rFonts w:ascii="Arial" w:hAnsi="Arial" w:cs="Arial"/>
                <w:sz w:val="22"/>
                <w:szCs w:val="22"/>
              </w:rPr>
            </w:pPr>
          </w:p>
        </w:tc>
      </w:tr>
      <w:tr w:rsidR="00E06D61" w14:paraId="6E5AA98D" w14:textId="77777777" w:rsidTr="00E06D61">
        <w:tc>
          <w:tcPr>
            <w:tcW w:w="3005" w:type="dxa"/>
          </w:tcPr>
          <w:p w14:paraId="662F593F" w14:textId="77777777" w:rsidR="00E06D61" w:rsidRDefault="00E06D61" w:rsidP="00E06D61">
            <w:pPr>
              <w:pStyle w:val="Heading1"/>
              <w:outlineLvl w:val="0"/>
              <w:rPr>
                <w:rFonts w:ascii="Arial" w:hAnsi="Arial" w:cs="Arial"/>
                <w:sz w:val="22"/>
                <w:szCs w:val="22"/>
              </w:rPr>
            </w:pPr>
          </w:p>
        </w:tc>
        <w:tc>
          <w:tcPr>
            <w:tcW w:w="3005" w:type="dxa"/>
          </w:tcPr>
          <w:p w14:paraId="417FBF7F" w14:textId="77777777" w:rsidR="00E06D61" w:rsidRDefault="00E06D61" w:rsidP="00E06D61">
            <w:pPr>
              <w:pStyle w:val="Heading1"/>
              <w:outlineLvl w:val="0"/>
              <w:rPr>
                <w:rFonts w:ascii="Arial" w:hAnsi="Arial" w:cs="Arial"/>
                <w:sz w:val="22"/>
                <w:szCs w:val="22"/>
              </w:rPr>
            </w:pPr>
          </w:p>
        </w:tc>
        <w:tc>
          <w:tcPr>
            <w:tcW w:w="3006" w:type="dxa"/>
          </w:tcPr>
          <w:p w14:paraId="5CE23D68" w14:textId="77777777" w:rsidR="00E06D61" w:rsidRDefault="00E06D61" w:rsidP="00E06D61">
            <w:pPr>
              <w:pStyle w:val="Heading1"/>
              <w:outlineLvl w:val="0"/>
              <w:rPr>
                <w:rFonts w:ascii="Arial" w:hAnsi="Arial" w:cs="Arial"/>
                <w:sz w:val="22"/>
                <w:szCs w:val="22"/>
              </w:rPr>
            </w:pPr>
          </w:p>
        </w:tc>
      </w:tr>
      <w:tr w:rsidR="00E06D61" w14:paraId="511102E6" w14:textId="77777777" w:rsidTr="00E06D61">
        <w:tc>
          <w:tcPr>
            <w:tcW w:w="3005" w:type="dxa"/>
          </w:tcPr>
          <w:p w14:paraId="27278035" w14:textId="77777777" w:rsidR="00E06D61" w:rsidRDefault="00E06D61" w:rsidP="00E06D61">
            <w:pPr>
              <w:pStyle w:val="Heading1"/>
              <w:outlineLvl w:val="0"/>
              <w:rPr>
                <w:rFonts w:ascii="Arial" w:hAnsi="Arial" w:cs="Arial"/>
                <w:sz w:val="22"/>
                <w:szCs w:val="22"/>
              </w:rPr>
            </w:pPr>
          </w:p>
        </w:tc>
        <w:tc>
          <w:tcPr>
            <w:tcW w:w="3005" w:type="dxa"/>
          </w:tcPr>
          <w:p w14:paraId="316E4001" w14:textId="77777777" w:rsidR="00E06D61" w:rsidRDefault="00E06D61" w:rsidP="00E06D61">
            <w:pPr>
              <w:pStyle w:val="Heading1"/>
              <w:outlineLvl w:val="0"/>
              <w:rPr>
                <w:rFonts w:ascii="Arial" w:hAnsi="Arial" w:cs="Arial"/>
                <w:sz w:val="22"/>
                <w:szCs w:val="22"/>
              </w:rPr>
            </w:pPr>
          </w:p>
        </w:tc>
        <w:tc>
          <w:tcPr>
            <w:tcW w:w="3006" w:type="dxa"/>
          </w:tcPr>
          <w:p w14:paraId="6D9A3C87" w14:textId="77777777" w:rsidR="00E06D61" w:rsidRDefault="00E06D61" w:rsidP="00E06D61">
            <w:pPr>
              <w:pStyle w:val="Heading1"/>
              <w:outlineLvl w:val="0"/>
              <w:rPr>
                <w:rFonts w:ascii="Arial" w:hAnsi="Arial" w:cs="Arial"/>
                <w:sz w:val="22"/>
                <w:szCs w:val="22"/>
              </w:rPr>
            </w:pPr>
          </w:p>
        </w:tc>
      </w:tr>
      <w:tr w:rsidR="00E06D61" w14:paraId="1B6116EF" w14:textId="77777777" w:rsidTr="00E06D61">
        <w:tc>
          <w:tcPr>
            <w:tcW w:w="3005" w:type="dxa"/>
          </w:tcPr>
          <w:p w14:paraId="14A91523" w14:textId="77777777" w:rsidR="00E06D61" w:rsidRDefault="00E06D61" w:rsidP="00E06D61">
            <w:pPr>
              <w:pStyle w:val="Heading1"/>
              <w:outlineLvl w:val="0"/>
              <w:rPr>
                <w:rFonts w:ascii="Arial" w:hAnsi="Arial" w:cs="Arial"/>
                <w:sz w:val="22"/>
                <w:szCs w:val="22"/>
              </w:rPr>
            </w:pPr>
          </w:p>
        </w:tc>
        <w:tc>
          <w:tcPr>
            <w:tcW w:w="3005" w:type="dxa"/>
          </w:tcPr>
          <w:p w14:paraId="359CA28D" w14:textId="77777777" w:rsidR="00E06D61" w:rsidRDefault="00E06D61" w:rsidP="00E06D61">
            <w:pPr>
              <w:pStyle w:val="Heading1"/>
              <w:outlineLvl w:val="0"/>
              <w:rPr>
                <w:rFonts w:ascii="Arial" w:hAnsi="Arial" w:cs="Arial"/>
                <w:sz w:val="22"/>
                <w:szCs w:val="22"/>
              </w:rPr>
            </w:pPr>
          </w:p>
        </w:tc>
        <w:tc>
          <w:tcPr>
            <w:tcW w:w="3006" w:type="dxa"/>
          </w:tcPr>
          <w:p w14:paraId="5514D5F6" w14:textId="77777777" w:rsidR="00E06D61" w:rsidRDefault="00E06D61" w:rsidP="00E06D61">
            <w:pPr>
              <w:pStyle w:val="Heading1"/>
              <w:outlineLvl w:val="0"/>
              <w:rPr>
                <w:rFonts w:ascii="Arial" w:hAnsi="Arial" w:cs="Arial"/>
                <w:sz w:val="22"/>
                <w:szCs w:val="22"/>
              </w:rPr>
            </w:pPr>
          </w:p>
        </w:tc>
      </w:tr>
    </w:tbl>
    <w:p w14:paraId="647C9366" w14:textId="6A7341F1" w:rsidR="00411CC2" w:rsidRDefault="00411CC2" w:rsidP="00E06D61">
      <w:pPr>
        <w:pStyle w:val="Heading1"/>
        <w:rPr>
          <w:rFonts w:ascii="Arial" w:hAnsi="Arial" w:cs="Arial"/>
        </w:rPr>
      </w:pPr>
      <w:r>
        <w:rPr>
          <w:rFonts w:ascii="Arial" w:hAnsi="Arial" w:cs="Arial"/>
          <w:sz w:val="22"/>
          <w:szCs w:val="22"/>
        </w:rPr>
        <w:br w:type="page"/>
      </w:r>
    </w:p>
    <w:p w14:paraId="18A8E269" w14:textId="77BE8EE3" w:rsidR="00064821" w:rsidRPr="00B0586D" w:rsidRDefault="00E6119E" w:rsidP="00E6119E">
      <w:pPr>
        <w:pStyle w:val="Heading1"/>
        <w:numPr>
          <w:ilvl w:val="0"/>
          <w:numId w:val="2"/>
        </w:numPr>
        <w:rPr>
          <w:rFonts w:ascii="Arial" w:hAnsi="Arial" w:cs="Arial"/>
        </w:rPr>
      </w:pPr>
      <w:bookmarkStart w:id="76" w:name="_Toc48133509"/>
      <w:r w:rsidRPr="00B0586D">
        <w:rPr>
          <w:rFonts w:ascii="Arial" w:hAnsi="Arial" w:cs="Arial"/>
        </w:rPr>
        <w:lastRenderedPageBreak/>
        <w:t>Appendix</w:t>
      </w:r>
      <w:bookmarkEnd w:id="76"/>
    </w:p>
    <w:p w14:paraId="14832C05" w14:textId="073C6B1A" w:rsidR="00E6119E" w:rsidRDefault="00E6119E" w:rsidP="00E6119E"/>
    <w:p w14:paraId="782E7FC7" w14:textId="3C66A0A8" w:rsidR="004C77C5" w:rsidRPr="00E6119E" w:rsidRDefault="00E6119E" w:rsidP="00E6119E">
      <w:r w:rsidRPr="00E6119E">
        <w:rPr>
          <w:highlight w:val="yellow"/>
        </w:rPr>
        <w:t>Codi</w:t>
      </w:r>
      <w:r w:rsidRPr="004C77C5">
        <w:rPr>
          <w:highlight w:val="yellow"/>
        </w:rPr>
        <w:t>n</w:t>
      </w:r>
      <w:r w:rsidR="004C77C5">
        <w:rPr>
          <w:highlight w:val="yellow"/>
        </w:rPr>
        <w:t>g</w:t>
      </w:r>
      <w:r w:rsidR="004C77C5" w:rsidRPr="004C77C5">
        <w:rPr>
          <w:rFonts w:hint="eastAsia"/>
          <w:highlight w:val="yellow"/>
          <w:lang w:eastAsia="zh-HK"/>
        </w:rPr>
        <w:t>,</w:t>
      </w:r>
      <w:r w:rsidR="004C77C5" w:rsidRPr="004C77C5">
        <w:rPr>
          <w:highlight w:val="yellow"/>
        </w:rPr>
        <w:t xml:space="preserve"> </w:t>
      </w:r>
      <w:proofErr w:type="spellStart"/>
      <w:r w:rsidR="004C77C5" w:rsidRPr="004C77C5">
        <w:rPr>
          <w:highlight w:val="yellow"/>
        </w:rPr>
        <w:t>github</w:t>
      </w:r>
      <w:proofErr w:type="spellEnd"/>
    </w:p>
    <w:sectPr w:rsidR="004C77C5" w:rsidRPr="00E6119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B0550" w14:textId="77777777" w:rsidR="00516E89" w:rsidRDefault="00516E89" w:rsidP="0024431E">
      <w:pPr>
        <w:spacing w:after="0" w:line="240" w:lineRule="auto"/>
      </w:pPr>
      <w:r>
        <w:separator/>
      </w:r>
    </w:p>
  </w:endnote>
  <w:endnote w:type="continuationSeparator" w:id="0">
    <w:p w14:paraId="3ADBC26C" w14:textId="77777777" w:rsidR="00516E89" w:rsidRDefault="00516E89" w:rsidP="0024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9550C" w14:textId="77777777" w:rsidR="00516E89" w:rsidRDefault="00516E89" w:rsidP="0024431E">
      <w:pPr>
        <w:spacing w:after="0" w:line="240" w:lineRule="auto"/>
      </w:pPr>
      <w:r>
        <w:separator/>
      </w:r>
    </w:p>
  </w:footnote>
  <w:footnote w:type="continuationSeparator" w:id="0">
    <w:p w14:paraId="07A6A147" w14:textId="77777777" w:rsidR="00516E89" w:rsidRDefault="00516E89" w:rsidP="0024431E">
      <w:pPr>
        <w:spacing w:after="0" w:line="240" w:lineRule="auto"/>
      </w:pPr>
      <w:r>
        <w:continuationSeparator/>
      </w:r>
    </w:p>
  </w:footnote>
  <w:footnote w:id="1">
    <w:p w14:paraId="64A845B8" w14:textId="2B63DD86" w:rsidR="00C12CE6" w:rsidRPr="00DD0DC6" w:rsidRDefault="00C12CE6">
      <w:pPr>
        <w:pStyle w:val="FootnoteText"/>
        <w:rPr>
          <w:lang w:val="en-US"/>
        </w:rPr>
      </w:pPr>
      <w:r>
        <w:rPr>
          <w:rStyle w:val="FootnoteReference"/>
        </w:rPr>
        <w:footnoteRef/>
      </w:r>
      <w:r>
        <w:t xml:space="preserve"> </w:t>
      </w:r>
      <w:r>
        <w:rPr>
          <w:lang w:val="en-US"/>
        </w:rPr>
        <w:t xml:space="preserve">Reference Link: </w:t>
      </w:r>
      <w:hyperlink r:id="rId1" w:history="1">
        <w:r>
          <w:rPr>
            <w:rStyle w:val="Hyperlink"/>
          </w:rPr>
          <w:t>https://projectdataanalytics.uk/past-events/projecthack5-output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D7DF2"/>
    <w:multiLevelType w:val="hybridMultilevel"/>
    <w:tmpl w:val="0F5C9CEC"/>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AF977DE"/>
    <w:multiLevelType w:val="multilevel"/>
    <w:tmpl w:val="9DE0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592E91"/>
    <w:multiLevelType w:val="hybridMultilevel"/>
    <w:tmpl w:val="5D1ED60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57005456"/>
    <w:multiLevelType w:val="hybridMultilevel"/>
    <w:tmpl w:val="4914D730"/>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930662"/>
    <w:multiLevelType w:val="hybridMultilevel"/>
    <w:tmpl w:val="03983F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6B8E73AE"/>
    <w:multiLevelType w:val="multilevel"/>
    <w:tmpl w:val="A4BA241C"/>
    <w:lvl w:ilvl="0">
      <w:start w:val="1"/>
      <w:numFmt w:val="decimal"/>
      <w:lvlText w:val="%1."/>
      <w:lvlJc w:val="left"/>
      <w:pPr>
        <w:ind w:left="360" w:hanging="360"/>
      </w:pPr>
      <w:rPr>
        <w:b w:val="0"/>
        <w:bCs w:val="0"/>
        <w:sz w:val="22"/>
        <w:szCs w:val="22"/>
      </w:rPr>
    </w:lvl>
    <w:lvl w:ilvl="1">
      <w:start w:val="1"/>
      <w:numFmt w:val="decimal"/>
      <w:lvlText w:val="%1.%2."/>
      <w:lvlJc w:val="left"/>
      <w:pPr>
        <w:ind w:left="792" w:hanging="432"/>
      </w:pPr>
      <w:rPr>
        <w:rFonts w:ascii="Arial" w:hAnsi="Arial" w:cs="Arial" w:hint="default"/>
        <w:sz w:val="22"/>
        <w:szCs w:val="22"/>
      </w:rPr>
    </w:lvl>
    <w:lvl w:ilvl="2">
      <w:start w:val="1"/>
      <w:numFmt w:val="decimal"/>
      <w:lvlText w:val="%1.%2.%3."/>
      <w:lvlJc w:val="left"/>
      <w:pPr>
        <w:ind w:left="1224" w:hanging="504"/>
      </w:pPr>
      <w:rPr>
        <w:rFonts w:ascii="Arial" w:hAnsi="Arial" w:cs="Arial"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25"/>
    <w:rsid w:val="0000010A"/>
    <w:rsid w:val="000001A5"/>
    <w:rsid w:val="000006B5"/>
    <w:rsid w:val="00000AB2"/>
    <w:rsid w:val="00000C07"/>
    <w:rsid w:val="000010BE"/>
    <w:rsid w:val="00001FF2"/>
    <w:rsid w:val="00003215"/>
    <w:rsid w:val="00003427"/>
    <w:rsid w:val="000061DD"/>
    <w:rsid w:val="00006382"/>
    <w:rsid w:val="000065BE"/>
    <w:rsid w:val="0001064F"/>
    <w:rsid w:val="000111D1"/>
    <w:rsid w:val="000116F8"/>
    <w:rsid w:val="00011D8C"/>
    <w:rsid w:val="00012C13"/>
    <w:rsid w:val="000136AB"/>
    <w:rsid w:val="00015A0B"/>
    <w:rsid w:val="00017A16"/>
    <w:rsid w:val="00023EFA"/>
    <w:rsid w:val="00024916"/>
    <w:rsid w:val="000252B3"/>
    <w:rsid w:val="0002567A"/>
    <w:rsid w:val="00025FEB"/>
    <w:rsid w:val="00030FC4"/>
    <w:rsid w:val="00031BB2"/>
    <w:rsid w:val="00033623"/>
    <w:rsid w:val="00035707"/>
    <w:rsid w:val="000357C1"/>
    <w:rsid w:val="0003697D"/>
    <w:rsid w:val="00037D38"/>
    <w:rsid w:val="00042AF8"/>
    <w:rsid w:val="00043F2F"/>
    <w:rsid w:val="00047632"/>
    <w:rsid w:val="00050F7C"/>
    <w:rsid w:val="00051CB3"/>
    <w:rsid w:val="00053C23"/>
    <w:rsid w:val="00054B7F"/>
    <w:rsid w:val="00054D41"/>
    <w:rsid w:val="000562C2"/>
    <w:rsid w:val="000565E0"/>
    <w:rsid w:val="00056995"/>
    <w:rsid w:val="00057C28"/>
    <w:rsid w:val="00057E65"/>
    <w:rsid w:val="00060854"/>
    <w:rsid w:val="00061C89"/>
    <w:rsid w:val="00063C54"/>
    <w:rsid w:val="00063F2C"/>
    <w:rsid w:val="00064792"/>
    <w:rsid w:val="00064821"/>
    <w:rsid w:val="0006507F"/>
    <w:rsid w:val="0006509A"/>
    <w:rsid w:val="00065BF3"/>
    <w:rsid w:val="000718ED"/>
    <w:rsid w:val="00077697"/>
    <w:rsid w:val="000803C2"/>
    <w:rsid w:val="00080B7F"/>
    <w:rsid w:val="0008344B"/>
    <w:rsid w:val="00083D28"/>
    <w:rsid w:val="00083DA1"/>
    <w:rsid w:val="00084125"/>
    <w:rsid w:val="000845C4"/>
    <w:rsid w:val="000854BF"/>
    <w:rsid w:val="00087950"/>
    <w:rsid w:val="00091077"/>
    <w:rsid w:val="00091A87"/>
    <w:rsid w:val="00092E4F"/>
    <w:rsid w:val="00092FF5"/>
    <w:rsid w:val="000930C8"/>
    <w:rsid w:val="00093FC7"/>
    <w:rsid w:val="0009472C"/>
    <w:rsid w:val="00094E3C"/>
    <w:rsid w:val="000954DE"/>
    <w:rsid w:val="00095BC8"/>
    <w:rsid w:val="00096002"/>
    <w:rsid w:val="00096FAB"/>
    <w:rsid w:val="000A0147"/>
    <w:rsid w:val="000A2342"/>
    <w:rsid w:val="000A2D70"/>
    <w:rsid w:val="000A2D82"/>
    <w:rsid w:val="000A57A9"/>
    <w:rsid w:val="000A7325"/>
    <w:rsid w:val="000B0A7A"/>
    <w:rsid w:val="000B33CE"/>
    <w:rsid w:val="000B4B9D"/>
    <w:rsid w:val="000B6EDA"/>
    <w:rsid w:val="000B719B"/>
    <w:rsid w:val="000C0287"/>
    <w:rsid w:val="000C13F3"/>
    <w:rsid w:val="000C2D85"/>
    <w:rsid w:val="000C2DC3"/>
    <w:rsid w:val="000D1CB9"/>
    <w:rsid w:val="000D31D7"/>
    <w:rsid w:val="000D51E6"/>
    <w:rsid w:val="000D5991"/>
    <w:rsid w:val="000D5B77"/>
    <w:rsid w:val="000D66D4"/>
    <w:rsid w:val="000D7BBE"/>
    <w:rsid w:val="000E0B64"/>
    <w:rsid w:val="000E0C87"/>
    <w:rsid w:val="000E1111"/>
    <w:rsid w:val="000E1328"/>
    <w:rsid w:val="000E1DBC"/>
    <w:rsid w:val="000E3594"/>
    <w:rsid w:val="000E57A8"/>
    <w:rsid w:val="000E6874"/>
    <w:rsid w:val="000F15B8"/>
    <w:rsid w:val="000F1B84"/>
    <w:rsid w:val="000F284F"/>
    <w:rsid w:val="000F3974"/>
    <w:rsid w:val="000F3C6F"/>
    <w:rsid w:val="000F461B"/>
    <w:rsid w:val="000F4847"/>
    <w:rsid w:val="000F72BA"/>
    <w:rsid w:val="00100E8C"/>
    <w:rsid w:val="001019E6"/>
    <w:rsid w:val="0010247A"/>
    <w:rsid w:val="001028A5"/>
    <w:rsid w:val="00104171"/>
    <w:rsid w:val="00104689"/>
    <w:rsid w:val="00104803"/>
    <w:rsid w:val="0010497A"/>
    <w:rsid w:val="001061DE"/>
    <w:rsid w:val="00107C61"/>
    <w:rsid w:val="00111549"/>
    <w:rsid w:val="00111760"/>
    <w:rsid w:val="0011242E"/>
    <w:rsid w:val="001129A5"/>
    <w:rsid w:val="0011490A"/>
    <w:rsid w:val="00120829"/>
    <w:rsid w:val="001209BE"/>
    <w:rsid w:val="001217DE"/>
    <w:rsid w:val="00121A22"/>
    <w:rsid w:val="00124619"/>
    <w:rsid w:val="00124BFE"/>
    <w:rsid w:val="00124EC2"/>
    <w:rsid w:val="00125222"/>
    <w:rsid w:val="001264EF"/>
    <w:rsid w:val="00131235"/>
    <w:rsid w:val="001320ED"/>
    <w:rsid w:val="0013386F"/>
    <w:rsid w:val="001341CE"/>
    <w:rsid w:val="00134BF6"/>
    <w:rsid w:val="0013610D"/>
    <w:rsid w:val="00136BDB"/>
    <w:rsid w:val="00137CDC"/>
    <w:rsid w:val="00140A96"/>
    <w:rsid w:val="00142E75"/>
    <w:rsid w:val="001458B2"/>
    <w:rsid w:val="00147011"/>
    <w:rsid w:val="00147AAC"/>
    <w:rsid w:val="001500AF"/>
    <w:rsid w:val="0015053D"/>
    <w:rsid w:val="00150CA4"/>
    <w:rsid w:val="001510B3"/>
    <w:rsid w:val="001511CC"/>
    <w:rsid w:val="00151336"/>
    <w:rsid w:val="00152884"/>
    <w:rsid w:val="00152BBE"/>
    <w:rsid w:val="00154213"/>
    <w:rsid w:val="001548F2"/>
    <w:rsid w:val="00155908"/>
    <w:rsid w:val="001578EA"/>
    <w:rsid w:val="00160EAC"/>
    <w:rsid w:val="001655C3"/>
    <w:rsid w:val="0016714E"/>
    <w:rsid w:val="00167668"/>
    <w:rsid w:val="0017421A"/>
    <w:rsid w:val="00175BED"/>
    <w:rsid w:val="00182235"/>
    <w:rsid w:val="00182412"/>
    <w:rsid w:val="00182D6A"/>
    <w:rsid w:val="001840C4"/>
    <w:rsid w:val="00185DD2"/>
    <w:rsid w:val="00186D64"/>
    <w:rsid w:val="001875EA"/>
    <w:rsid w:val="00190795"/>
    <w:rsid w:val="00191F63"/>
    <w:rsid w:val="001923AA"/>
    <w:rsid w:val="001957FC"/>
    <w:rsid w:val="00195F77"/>
    <w:rsid w:val="00195F90"/>
    <w:rsid w:val="001A281A"/>
    <w:rsid w:val="001A34A8"/>
    <w:rsid w:val="001A4628"/>
    <w:rsid w:val="001B0639"/>
    <w:rsid w:val="001B0CFB"/>
    <w:rsid w:val="001B152C"/>
    <w:rsid w:val="001B1DD6"/>
    <w:rsid w:val="001B1E7E"/>
    <w:rsid w:val="001B2D7E"/>
    <w:rsid w:val="001B3927"/>
    <w:rsid w:val="001B3CFE"/>
    <w:rsid w:val="001B3DCD"/>
    <w:rsid w:val="001B42BC"/>
    <w:rsid w:val="001C0271"/>
    <w:rsid w:val="001C3D0D"/>
    <w:rsid w:val="001C55C4"/>
    <w:rsid w:val="001C57E4"/>
    <w:rsid w:val="001C6AFB"/>
    <w:rsid w:val="001D0AE6"/>
    <w:rsid w:val="001D0D3B"/>
    <w:rsid w:val="001D1450"/>
    <w:rsid w:val="001D3E72"/>
    <w:rsid w:val="001D495E"/>
    <w:rsid w:val="001D7179"/>
    <w:rsid w:val="001D7610"/>
    <w:rsid w:val="001D791B"/>
    <w:rsid w:val="001D7E94"/>
    <w:rsid w:val="001E1EC9"/>
    <w:rsid w:val="001E3B1E"/>
    <w:rsid w:val="001E3F08"/>
    <w:rsid w:val="001E4D35"/>
    <w:rsid w:val="001E6723"/>
    <w:rsid w:val="001F18C5"/>
    <w:rsid w:val="001F1BAE"/>
    <w:rsid w:val="001F1E8D"/>
    <w:rsid w:val="001F20AF"/>
    <w:rsid w:val="001F2DC7"/>
    <w:rsid w:val="001F48D3"/>
    <w:rsid w:val="001F494E"/>
    <w:rsid w:val="001F57DC"/>
    <w:rsid w:val="001F5AED"/>
    <w:rsid w:val="001F619A"/>
    <w:rsid w:val="001F6249"/>
    <w:rsid w:val="002003C9"/>
    <w:rsid w:val="00201674"/>
    <w:rsid w:val="002019BB"/>
    <w:rsid w:val="0020279B"/>
    <w:rsid w:val="00205C5E"/>
    <w:rsid w:val="00206917"/>
    <w:rsid w:val="0021080E"/>
    <w:rsid w:val="00212B19"/>
    <w:rsid w:val="00213692"/>
    <w:rsid w:val="00214D27"/>
    <w:rsid w:val="00217163"/>
    <w:rsid w:val="0022169B"/>
    <w:rsid w:val="00222682"/>
    <w:rsid w:val="00222D61"/>
    <w:rsid w:val="00222DAB"/>
    <w:rsid w:val="0022331B"/>
    <w:rsid w:val="00223DF2"/>
    <w:rsid w:val="002245A3"/>
    <w:rsid w:val="0022523A"/>
    <w:rsid w:val="00225A9A"/>
    <w:rsid w:val="00227E8B"/>
    <w:rsid w:val="0023539A"/>
    <w:rsid w:val="0023606D"/>
    <w:rsid w:val="00236BF8"/>
    <w:rsid w:val="002418A5"/>
    <w:rsid w:val="00241F66"/>
    <w:rsid w:val="00242274"/>
    <w:rsid w:val="0024227B"/>
    <w:rsid w:val="00242527"/>
    <w:rsid w:val="00243F72"/>
    <w:rsid w:val="0024431E"/>
    <w:rsid w:val="002443A2"/>
    <w:rsid w:val="0024655E"/>
    <w:rsid w:val="0024783A"/>
    <w:rsid w:val="0025029A"/>
    <w:rsid w:val="00251869"/>
    <w:rsid w:val="0025197F"/>
    <w:rsid w:val="00251B31"/>
    <w:rsid w:val="00252902"/>
    <w:rsid w:val="0025405A"/>
    <w:rsid w:val="00254BC6"/>
    <w:rsid w:val="00254D56"/>
    <w:rsid w:val="00255BE4"/>
    <w:rsid w:val="0025610A"/>
    <w:rsid w:val="002576CF"/>
    <w:rsid w:val="00257BF9"/>
    <w:rsid w:val="00260052"/>
    <w:rsid w:val="00260FB1"/>
    <w:rsid w:val="00261CD8"/>
    <w:rsid w:val="00266737"/>
    <w:rsid w:val="002673A5"/>
    <w:rsid w:val="00270A6E"/>
    <w:rsid w:val="0027181B"/>
    <w:rsid w:val="00271B91"/>
    <w:rsid w:val="00271F37"/>
    <w:rsid w:val="00272A83"/>
    <w:rsid w:val="00275DC1"/>
    <w:rsid w:val="0028016B"/>
    <w:rsid w:val="002807DD"/>
    <w:rsid w:val="0028128A"/>
    <w:rsid w:val="00281929"/>
    <w:rsid w:val="00282479"/>
    <w:rsid w:val="00284485"/>
    <w:rsid w:val="00291DB6"/>
    <w:rsid w:val="0029248F"/>
    <w:rsid w:val="00294619"/>
    <w:rsid w:val="0029557F"/>
    <w:rsid w:val="00296EBA"/>
    <w:rsid w:val="002A0120"/>
    <w:rsid w:val="002A1451"/>
    <w:rsid w:val="002A1766"/>
    <w:rsid w:val="002A23BE"/>
    <w:rsid w:val="002A5729"/>
    <w:rsid w:val="002A5848"/>
    <w:rsid w:val="002B0CEC"/>
    <w:rsid w:val="002B1608"/>
    <w:rsid w:val="002B1A10"/>
    <w:rsid w:val="002B3872"/>
    <w:rsid w:val="002B39EC"/>
    <w:rsid w:val="002B3BEA"/>
    <w:rsid w:val="002B5464"/>
    <w:rsid w:val="002C1663"/>
    <w:rsid w:val="002C2348"/>
    <w:rsid w:val="002C26EF"/>
    <w:rsid w:val="002C2F4E"/>
    <w:rsid w:val="002C6570"/>
    <w:rsid w:val="002C7AE4"/>
    <w:rsid w:val="002D0B72"/>
    <w:rsid w:val="002D0CAC"/>
    <w:rsid w:val="002D1143"/>
    <w:rsid w:val="002D63C5"/>
    <w:rsid w:val="002D7B8B"/>
    <w:rsid w:val="002D7BE9"/>
    <w:rsid w:val="002D7F8C"/>
    <w:rsid w:val="002D7F93"/>
    <w:rsid w:val="002E0321"/>
    <w:rsid w:val="002E0598"/>
    <w:rsid w:val="002E05B9"/>
    <w:rsid w:val="002E16B6"/>
    <w:rsid w:val="002E1DA9"/>
    <w:rsid w:val="002E29CA"/>
    <w:rsid w:val="002E2B6F"/>
    <w:rsid w:val="002E391F"/>
    <w:rsid w:val="002E3A4A"/>
    <w:rsid w:val="002E4043"/>
    <w:rsid w:val="002E5B49"/>
    <w:rsid w:val="002E7B2D"/>
    <w:rsid w:val="002F02E3"/>
    <w:rsid w:val="002F0391"/>
    <w:rsid w:val="002F07A2"/>
    <w:rsid w:val="002F17B7"/>
    <w:rsid w:val="002F2D26"/>
    <w:rsid w:val="002F4845"/>
    <w:rsid w:val="002F5304"/>
    <w:rsid w:val="0030133F"/>
    <w:rsid w:val="00301C80"/>
    <w:rsid w:val="00302D70"/>
    <w:rsid w:val="00305FC0"/>
    <w:rsid w:val="00306C00"/>
    <w:rsid w:val="0031001C"/>
    <w:rsid w:val="00311079"/>
    <w:rsid w:val="0031150D"/>
    <w:rsid w:val="00311940"/>
    <w:rsid w:val="00312ACF"/>
    <w:rsid w:val="003131D2"/>
    <w:rsid w:val="00314735"/>
    <w:rsid w:val="00316D4B"/>
    <w:rsid w:val="003276D8"/>
    <w:rsid w:val="00327B32"/>
    <w:rsid w:val="003303A0"/>
    <w:rsid w:val="0033074C"/>
    <w:rsid w:val="0033130F"/>
    <w:rsid w:val="00332B0D"/>
    <w:rsid w:val="003338A0"/>
    <w:rsid w:val="003340BF"/>
    <w:rsid w:val="00334763"/>
    <w:rsid w:val="00335D67"/>
    <w:rsid w:val="00337DAF"/>
    <w:rsid w:val="00343940"/>
    <w:rsid w:val="0034530B"/>
    <w:rsid w:val="003455E5"/>
    <w:rsid w:val="00345819"/>
    <w:rsid w:val="0034621A"/>
    <w:rsid w:val="003503B7"/>
    <w:rsid w:val="00350D41"/>
    <w:rsid w:val="00352DF9"/>
    <w:rsid w:val="0036007A"/>
    <w:rsid w:val="00361A6A"/>
    <w:rsid w:val="00362453"/>
    <w:rsid w:val="003634E3"/>
    <w:rsid w:val="00365AA8"/>
    <w:rsid w:val="003668BB"/>
    <w:rsid w:val="00367007"/>
    <w:rsid w:val="00367122"/>
    <w:rsid w:val="00367EA5"/>
    <w:rsid w:val="00370D62"/>
    <w:rsid w:val="003718A4"/>
    <w:rsid w:val="00371CDB"/>
    <w:rsid w:val="003736DE"/>
    <w:rsid w:val="00380505"/>
    <w:rsid w:val="00381778"/>
    <w:rsid w:val="00382131"/>
    <w:rsid w:val="00382F43"/>
    <w:rsid w:val="00383B1D"/>
    <w:rsid w:val="00386840"/>
    <w:rsid w:val="003872D2"/>
    <w:rsid w:val="00390811"/>
    <w:rsid w:val="00390ADB"/>
    <w:rsid w:val="00392660"/>
    <w:rsid w:val="0039391E"/>
    <w:rsid w:val="00393D4B"/>
    <w:rsid w:val="0039500D"/>
    <w:rsid w:val="00396B0C"/>
    <w:rsid w:val="00396E93"/>
    <w:rsid w:val="00397DBE"/>
    <w:rsid w:val="003A05C8"/>
    <w:rsid w:val="003A0843"/>
    <w:rsid w:val="003A08D0"/>
    <w:rsid w:val="003A1D57"/>
    <w:rsid w:val="003A1E01"/>
    <w:rsid w:val="003A23C8"/>
    <w:rsid w:val="003B0780"/>
    <w:rsid w:val="003B0A28"/>
    <w:rsid w:val="003B0DC4"/>
    <w:rsid w:val="003B1A4C"/>
    <w:rsid w:val="003B2408"/>
    <w:rsid w:val="003B4FD2"/>
    <w:rsid w:val="003B5329"/>
    <w:rsid w:val="003B587F"/>
    <w:rsid w:val="003B598D"/>
    <w:rsid w:val="003B5BB2"/>
    <w:rsid w:val="003B6641"/>
    <w:rsid w:val="003C069B"/>
    <w:rsid w:val="003C0D98"/>
    <w:rsid w:val="003C2603"/>
    <w:rsid w:val="003C2C60"/>
    <w:rsid w:val="003C2CCD"/>
    <w:rsid w:val="003C4DEB"/>
    <w:rsid w:val="003C5A77"/>
    <w:rsid w:val="003C7FF0"/>
    <w:rsid w:val="003D1F76"/>
    <w:rsid w:val="003D2E28"/>
    <w:rsid w:val="003D2E66"/>
    <w:rsid w:val="003D2F29"/>
    <w:rsid w:val="003D5033"/>
    <w:rsid w:val="003D554C"/>
    <w:rsid w:val="003E1463"/>
    <w:rsid w:val="003E25C4"/>
    <w:rsid w:val="003E3AD6"/>
    <w:rsid w:val="003E4B38"/>
    <w:rsid w:val="003E5EB2"/>
    <w:rsid w:val="003E6311"/>
    <w:rsid w:val="003E671D"/>
    <w:rsid w:val="003E6CE6"/>
    <w:rsid w:val="003E7866"/>
    <w:rsid w:val="003F134E"/>
    <w:rsid w:val="003F1647"/>
    <w:rsid w:val="003F37D7"/>
    <w:rsid w:val="003F413B"/>
    <w:rsid w:val="003F4DC8"/>
    <w:rsid w:val="003F5504"/>
    <w:rsid w:val="003F6376"/>
    <w:rsid w:val="003F6B32"/>
    <w:rsid w:val="003F75FF"/>
    <w:rsid w:val="004000E9"/>
    <w:rsid w:val="004035D6"/>
    <w:rsid w:val="00404B83"/>
    <w:rsid w:val="0040517A"/>
    <w:rsid w:val="00406FA4"/>
    <w:rsid w:val="00407132"/>
    <w:rsid w:val="00407DE1"/>
    <w:rsid w:val="00411CC2"/>
    <w:rsid w:val="0041206E"/>
    <w:rsid w:val="0041304C"/>
    <w:rsid w:val="00413201"/>
    <w:rsid w:val="00414DF8"/>
    <w:rsid w:val="00415380"/>
    <w:rsid w:val="00416CA5"/>
    <w:rsid w:val="00420445"/>
    <w:rsid w:val="004221A4"/>
    <w:rsid w:val="00426391"/>
    <w:rsid w:val="0042712D"/>
    <w:rsid w:val="00430661"/>
    <w:rsid w:val="00432ABD"/>
    <w:rsid w:val="00433458"/>
    <w:rsid w:val="00434381"/>
    <w:rsid w:val="00434521"/>
    <w:rsid w:val="00436F56"/>
    <w:rsid w:val="00437525"/>
    <w:rsid w:val="0044015D"/>
    <w:rsid w:val="004402A9"/>
    <w:rsid w:val="00440687"/>
    <w:rsid w:val="004407B3"/>
    <w:rsid w:val="004419C5"/>
    <w:rsid w:val="004421B0"/>
    <w:rsid w:val="00445A04"/>
    <w:rsid w:val="00446B9E"/>
    <w:rsid w:val="00447166"/>
    <w:rsid w:val="00452FB6"/>
    <w:rsid w:val="004530C6"/>
    <w:rsid w:val="00453378"/>
    <w:rsid w:val="00453AC5"/>
    <w:rsid w:val="00453D64"/>
    <w:rsid w:val="00455B77"/>
    <w:rsid w:val="00457634"/>
    <w:rsid w:val="0046093D"/>
    <w:rsid w:val="00461DFD"/>
    <w:rsid w:val="00463502"/>
    <w:rsid w:val="004636D6"/>
    <w:rsid w:val="00463E5D"/>
    <w:rsid w:val="00464394"/>
    <w:rsid w:val="004707B3"/>
    <w:rsid w:val="00473D6B"/>
    <w:rsid w:val="004746DD"/>
    <w:rsid w:val="0047484B"/>
    <w:rsid w:val="00475ECE"/>
    <w:rsid w:val="00476C48"/>
    <w:rsid w:val="00476F85"/>
    <w:rsid w:val="004826C0"/>
    <w:rsid w:val="00483014"/>
    <w:rsid w:val="004834F0"/>
    <w:rsid w:val="0048396C"/>
    <w:rsid w:val="00483DBD"/>
    <w:rsid w:val="00484981"/>
    <w:rsid w:val="00485F7A"/>
    <w:rsid w:val="004869ED"/>
    <w:rsid w:val="00486A53"/>
    <w:rsid w:val="00486C95"/>
    <w:rsid w:val="00487E47"/>
    <w:rsid w:val="00494F25"/>
    <w:rsid w:val="004952E0"/>
    <w:rsid w:val="004967B6"/>
    <w:rsid w:val="004A21F4"/>
    <w:rsid w:val="004A2B0A"/>
    <w:rsid w:val="004A3E6D"/>
    <w:rsid w:val="004A479B"/>
    <w:rsid w:val="004A47EA"/>
    <w:rsid w:val="004A540F"/>
    <w:rsid w:val="004A6DA9"/>
    <w:rsid w:val="004A705A"/>
    <w:rsid w:val="004A7B6E"/>
    <w:rsid w:val="004B0551"/>
    <w:rsid w:val="004B1FFD"/>
    <w:rsid w:val="004B3194"/>
    <w:rsid w:val="004B44E9"/>
    <w:rsid w:val="004B4A52"/>
    <w:rsid w:val="004B4B19"/>
    <w:rsid w:val="004B5366"/>
    <w:rsid w:val="004B5DCC"/>
    <w:rsid w:val="004B67B9"/>
    <w:rsid w:val="004B752D"/>
    <w:rsid w:val="004B7A94"/>
    <w:rsid w:val="004C0F15"/>
    <w:rsid w:val="004C1531"/>
    <w:rsid w:val="004C2BBB"/>
    <w:rsid w:val="004C2C4D"/>
    <w:rsid w:val="004C4094"/>
    <w:rsid w:val="004C410A"/>
    <w:rsid w:val="004C6B34"/>
    <w:rsid w:val="004C77C5"/>
    <w:rsid w:val="004C7F21"/>
    <w:rsid w:val="004D3D5D"/>
    <w:rsid w:val="004D6D48"/>
    <w:rsid w:val="004D7C8D"/>
    <w:rsid w:val="004E0063"/>
    <w:rsid w:val="004E0A77"/>
    <w:rsid w:val="004E107C"/>
    <w:rsid w:val="004E341A"/>
    <w:rsid w:val="004E3C73"/>
    <w:rsid w:val="004E43FB"/>
    <w:rsid w:val="004E4943"/>
    <w:rsid w:val="004E62FD"/>
    <w:rsid w:val="004E7D5F"/>
    <w:rsid w:val="004F0E35"/>
    <w:rsid w:val="004F12F5"/>
    <w:rsid w:val="004F21DF"/>
    <w:rsid w:val="004F2982"/>
    <w:rsid w:val="004F50BC"/>
    <w:rsid w:val="004F74E5"/>
    <w:rsid w:val="004F7870"/>
    <w:rsid w:val="005001D0"/>
    <w:rsid w:val="005005BA"/>
    <w:rsid w:val="00500FA4"/>
    <w:rsid w:val="00504E33"/>
    <w:rsid w:val="00505AD2"/>
    <w:rsid w:val="00506920"/>
    <w:rsid w:val="00510066"/>
    <w:rsid w:val="0051533B"/>
    <w:rsid w:val="00515800"/>
    <w:rsid w:val="0051698D"/>
    <w:rsid w:val="00516E89"/>
    <w:rsid w:val="00517A43"/>
    <w:rsid w:val="005218EC"/>
    <w:rsid w:val="005243C6"/>
    <w:rsid w:val="00525049"/>
    <w:rsid w:val="0053161D"/>
    <w:rsid w:val="00531FBA"/>
    <w:rsid w:val="00532EDA"/>
    <w:rsid w:val="005330EC"/>
    <w:rsid w:val="00533B6F"/>
    <w:rsid w:val="0053411B"/>
    <w:rsid w:val="005356D1"/>
    <w:rsid w:val="00536800"/>
    <w:rsid w:val="005378CD"/>
    <w:rsid w:val="00541360"/>
    <w:rsid w:val="00542E35"/>
    <w:rsid w:val="00545AEB"/>
    <w:rsid w:val="00545FC1"/>
    <w:rsid w:val="00546395"/>
    <w:rsid w:val="00546BC3"/>
    <w:rsid w:val="00546FD2"/>
    <w:rsid w:val="00547025"/>
    <w:rsid w:val="0054774A"/>
    <w:rsid w:val="00547753"/>
    <w:rsid w:val="0055284B"/>
    <w:rsid w:val="00553DED"/>
    <w:rsid w:val="005540F8"/>
    <w:rsid w:val="005557DD"/>
    <w:rsid w:val="00555AE2"/>
    <w:rsid w:val="005577F9"/>
    <w:rsid w:val="00560E54"/>
    <w:rsid w:val="00560FD3"/>
    <w:rsid w:val="00561B6B"/>
    <w:rsid w:val="00561DE0"/>
    <w:rsid w:val="0057074A"/>
    <w:rsid w:val="00571305"/>
    <w:rsid w:val="005736B9"/>
    <w:rsid w:val="00575AEE"/>
    <w:rsid w:val="00577193"/>
    <w:rsid w:val="0058054E"/>
    <w:rsid w:val="00583596"/>
    <w:rsid w:val="00583E25"/>
    <w:rsid w:val="0058432E"/>
    <w:rsid w:val="00584C51"/>
    <w:rsid w:val="00587A39"/>
    <w:rsid w:val="00592906"/>
    <w:rsid w:val="00593C0F"/>
    <w:rsid w:val="0059421C"/>
    <w:rsid w:val="00594CD4"/>
    <w:rsid w:val="00595897"/>
    <w:rsid w:val="00595F9D"/>
    <w:rsid w:val="00597A54"/>
    <w:rsid w:val="00597E6D"/>
    <w:rsid w:val="005A1629"/>
    <w:rsid w:val="005A25DB"/>
    <w:rsid w:val="005A2F4A"/>
    <w:rsid w:val="005A48C6"/>
    <w:rsid w:val="005A69DB"/>
    <w:rsid w:val="005A6B66"/>
    <w:rsid w:val="005B0476"/>
    <w:rsid w:val="005B148C"/>
    <w:rsid w:val="005B1B5F"/>
    <w:rsid w:val="005B2B20"/>
    <w:rsid w:val="005B3AD8"/>
    <w:rsid w:val="005B3B17"/>
    <w:rsid w:val="005B5479"/>
    <w:rsid w:val="005C0328"/>
    <w:rsid w:val="005C0404"/>
    <w:rsid w:val="005C1CDE"/>
    <w:rsid w:val="005C21C2"/>
    <w:rsid w:val="005C32E1"/>
    <w:rsid w:val="005C4244"/>
    <w:rsid w:val="005C4E70"/>
    <w:rsid w:val="005C506C"/>
    <w:rsid w:val="005C555E"/>
    <w:rsid w:val="005C65CC"/>
    <w:rsid w:val="005D0746"/>
    <w:rsid w:val="005D0CC7"/>
    <w:rsid w:val="005D1965"/>
    <w:rsid w:val="005D3B70"/>
    <w:rsid w:val="005D42C5"/>
    <w:rsid w:val="005D49AF"/>
    <w:rsid w:val="005D5CEC"/>
    <w:rsid w:val="005D5E30"/>
    <w:rsid w:val="005D6938"/>
    <w:rsid w:val="005D7EDE"/>
    <w:rsid w:val="005E0399"/>
    <w:rsid w:val="005E0C91"/>
    <w:rsid w:val="005E11FA"/>
    <w:rsid w:val="005E22AE"/>
    <w:rsid w:val="005E2AA7"/>
    <w:rsid w:val="005E477E"/>
    <w:rsid w:val="005E56A2"/>
    <w:rsid w:val="005E61C4"/>
    <w:rsid w:val="005E7455"/>
    <w:rsid w:val="005E7DFE"/>
    <w:rsid w:val="005F0EB7"/>
    <w:rsid w:val="005F16BE"/>
    <w:rsid w:val="005F44FC"/>
    <w:rsid w:val="005F461F"/>
    <w:rsid w:val="005F4C54"/>
    <w:rsid w:val="005F50B2"/>
    <w:rsid w:val="005F519D"/>
    <w:rsid w:val="005F6D65"/>
    <w:rsid w:val="005F7B60"/>
    <w:rsid w:val="00600D68"/>
    <w:rsid w:val="0060270C"/>
    <w:rsid w:val="00607CA6"/>
    <w:rsid w:val="006110A7"/>
    <w:rsid w:val="00611505"/>
    <w:rsid w:val="0061242C"/>
    <w:rsid w:val="00612ACC"/>
    <w:rsid w:val="00613648"/>
    <w:rsid w:val="00614034"/>
    <w:rsid w:val="00614040"/>
    <w:rsid w:val="00614A1D"/>
    <w:rsid w:val="006157D9"/>
    <w:rsid w:val="00615B20"/>
    <w:rsid w:val="00616F1E"/>
    <w:rsid w:val="00620680"/>
    <w:rsid w:val="00622486"/>
    <w:rsid w:val="006238BE"/>
    <w:rsid w:val="006241AE"/>
    <w:rsid w:val="00625724"/>
    <w:rsid w:val="0063057F"/>
    <w:rsid w:val="00630CF9"/>
    <w:rsid w:val="00632D59"/>
    <w:rsid w:val="00633093"/>
    <w:rsid w:val="006338D6"/>
    <w:rsid w:val="00634ACC"/>
    <w:rsid w:val="00636B38"/>
    <w:rsid w:val="00636C08"/>
    <w:rsid w:val="006378C5"/>
    <w:rsid w:val="00641590"/>
    <w:rsid w:val="00641C66"/>
    <w:rsid w:val="00643190"/>
    <w:rsid w:val="0064652A"/>
    <w:rsid w:val="00647B96"/>
    <w:rsid w:val="0065299B"/>
    <w:rsid w:val="00654BB4"/>
    <w:rsid w:val="006550F8"/>
    <w:rsid w:val="00655211"/>
    <w:rsid w:val="006607D0"/>
    <w:rsid w:val="0066098B"/>
    <w:rsid w:val="006612DE"/>
    <w:rsid w:val="0066280E"/>
    <w:rsid w:val="0066288C"/>
    <w:rsid w:val="0066382D"/>
    <w:rsid w:val="00663CDC"/>
    <w:rsid w:val="006643A6"/>
    <w:rsid w:val="006643D3"/>
    <w:rsid w:val="00664D71"/>
    <w:rsid w:val="00665D0F"/>
    <w:rsid w:val="006661FD"/>
    <w:rsid w:val="00666B6E"/>
    <w:rsid w:val="00672041"/>
    <w:rsid w:val="00672786"/>
    <w:rsid w:val="006730D7"/>
    <w:rsid w:val="0067456A"/>
    <w:rsid w:val="006748A4"/>
    <w:rsid w:val="00675AC4"/>
    <w:rsid w:val="00677661"/>
    <w:rsid w:val="006806DB"/>
    <w:rsid w:val="006816F6"/>
    <w:rsid w:val="00681AEC"/>
    <w:rsid w:val="00683292"/>
    <w:rsid w:val="0068456A"/>
    <w:rsid w:val="00685774"/>
    <w:rsid w:val="00685A2A"/>
    <w:rsid w:val="00685B9A"/>
    <w:rsid w:val="00685CF3"/>
    <w:rsid w:val="006904CC"/>
    <w:rsid w:val="00690DD8"/>
    <w:rsid w:val="00693B03"/>
    <w:rsid w:val="0069521F"/>
    <w:rsid w:val="00695418"/>
    <w:rsid w:val="00695CAB"/>
    <w:rsid w:val="006A2E47"/>
    <w:rsid w:val="006A4EF6"/>
    <w:rsid w:val="006B4BA5"/>
    <w:rsid w:val="006B5635"/>
    <w:rsid w:val="006B7534"/>
    <w:rsid w:val="006C0097"/>
    <w:rsid w:val="006C038C"/>
    <w:rsid w:val="006C0465"/>
    <w:rsid w:val="006C20DD"/>
    <w:rsid w:val="006C2D3C"/>
    <w:rsid w:val="006C4424"/>
    <w:rsid w:val="006C6C35"/>
    <w:rsid w:val="006D2A30"/>
    <w:rsid w:val="006D4841"/>
    <w:rsid w:val="006D623A"/>
    <w:rsid w:val="006D7F04"/>
    <w:rsid w:val="006E14B5"/>
    <w:rsid w:val="006E17AF"/>
    <w:rsid w:val="006E2DBB"/>
    <w:rsid w:val="006E3536"/>
    <w:rsid w:val="006E3827"/>
    <w:rsid w:val="006E524E"/>
    <w:rsid w:val="006E7857"/>
    <w:rsid w:val="006F052A"/>
    <w:rsid w:val="006F32B6"/>
    <w:rsid w:val="006F3B54"/>
    <w:rsid w:val="006F4396"/>
    <w:rsid w:val="006F4CB6"/>
    <w:rsid w:val="006F785A"/>
    <w:rsid w:val="0070027C"/>
    <w:rsid w:val="00701619"/>
    <w:rsid w:val="00701902"/>
    <w:rsid w:val="00703CCE"/>
    <w:rsid w:val="00703DCB"/>
    <w:rsid w:val="0070580C"/>
    <w:rsid w:val="00705F3D"/>
    <w:rsid w:val="00706848"/>
    <w:rsid w:val="00707468"/>
    <w:rsid w:val="0071041D"/>
    <w:rsid w:val="00711123"/>
    <w:rsid w:val="00712B82"/>
    <w:rsid w:val="00716084"/>
    <w:rsid w:val="00716A9E"/>
    <w:rsid w:val="00716C49"/>
    <w:rsid w:val="0072125C"/>
    <w:rsid w:val="00724F45"/>
    <w:rsid w:val="0072760F"/>
    <w:rsid w:val="0073084F"/>
    <w:rsid w:val="00730BCD"/>
    <w:rsid w:val="00731153"/>
    <w:rsid w:val="00732E74"/>
    <w:rsid w:val="00733D35"/>
    <w:rsid w:val="00734943"/>
    <w:rsid w:val="00735E2C"/>
    <w:rsid w:val="00736A3E"/>
    <w:rsid w:val="0074665C"/>
    <w:rsid w:val="00747DD3"/>
    <w:rsid w:val="007504C9"/>
    <w:rsid w:val="00751ED3"/>
    <w:rsid w:val="00752CCA"/>
    <w:rsid w:val="00755A2B"/>
    <w:rsid w:val="007560F3"/>
    <w:rsid w:val="00756968"/>
    <w:rsid w:val="00756E6C"/>
    <w:rsid w:val="00760265"/>
    <w:rsid w:val="007603BA"/>
    <w:rsid w:val="00760BA1"/>
    <w:rsid w:val="00760C6F"/>
    <w:rsid w:val="00764340"/>
    <w:rsid w:val="007664B4"/>
    <w:rsid w:val="00767666"/>
    <w:rsid w:val="00773C40"/>
    <w:rsid w:val="00776A4F"/>
    <w:rsid w:val="00777511"/>
    <w:rsid w:val="007816ED"/>
    <w:rsid w:val="00782B6C"/>
    <w:rsid w:val="00783249"/>
    <w:rsid w:val="00783D51"/>
    <w:rsid w:val="00785120"/>
    <w:rsid w:val="00785BA1"/>
    <w:rsid w:val="00787E1B"/>
    <w:rsid w:val="00793219"/>
    <w:rsid w:val="00794AD7"/>
    <w:rsid w:val="00794F72"/>
    <w:rsid w:val="00796BC7"/>
    <w:rsid w:val="007A18C8"/>
    <w:rsid w:val="007A259D"/>
    <w:rsid w:val="007A2DC3"/>
    <w:rsid w:val="007A318C"/>
    <w:rsid w:val="007A3F0B"/>
    <w:rsid w:val="007A4882"/>
    <w:rsid w:val="007A5D93"/>
    <w:rsid w:val="007A6108"/>
    <w:rsid w:val="007B09A1"/>
    <w:rsid w:val="007B0F6C"/>
    <w:rsid w:val="007B1BFE"/>
    <w:rsid w:val="007B1C70"/>
    <w:rsid w:val="007B2A16"/>
    <w:rsid w:val="007B44F6"/>
    <w:rsid w:val="007B4D7C"/>
    <w:rsid w:val="007B50A1"/>
    <w:rsid w:val="007B50FD"/>
    <w:rsid w:val="007B5513"/>
    <w:rsid w:val="007B67C7"/>
    <w:rsid w:val="007B701F"/>
    <w:rsid w:val="007C1526"/>
    <w:rsid w:val="007C2187"/>
    <w:rsid w:val="007C27FB"/>
    <w:rsid w:val="007C2B72"/>
    <w:rsid w:val="007C6756"/>
    <w:rsid w:val="007C7E3C"/>
    <w:rsid w:val="007D117D"/>
    <w:rsid w:val="007D1C8E"/>
    <w:rsid w:val="007D45A6"/>
    <w:rsid w:val="007D4BC8"/>
    <w:rsid w:val="007D52A7"/>
    <w:rsid w:val="007D5BC5"/>
    <w:rsid w:val="007D6888"/>
    <w:rsid w:val="007E027B"/>
    <w:rsid w:val="007E231F"/>
    <w:rsid w:val="007E23F3"/>
    <w:rsid w:val="007E3286"/>
    <w:rsid w:val="007E45B7"/>
    <w:rsid w:val="007E7993"/>
    <w:rsid w:val="007F08E2"/>
    <w:rsid w:val="007F1D0D"/>
    <w:rsid w:val="007F1D2F"/>
    <w:rsid w:val="007F206A"/>
    <w:rsid w:val="007F48D8"/>
    <w:rsid w:val="007F4F7D"/>
    <w:rsid w:val="007F60F0"/>
    <w:rsid w:val="007F6AB2"/>
    <w:rsid w:val="007F7011"/>
    <w:rsid w:val="007F71BF"/>
    <w:rsid w:val="007F75DA"/>
    <w:rsid w:val="007F7EC7"/>
    <w:rsid w:val="00800107"/>
    <w:rsid w:val="00804B0F"/>
    <w:rsid w:val="008074EF"/>
    <w:rsid w:val="008079CD"/>
    <w:rsid w:val="00810433"/>
    <w:rsid w:val="00811ECC"/>
    <w:rsid w:val="008123BB"/>
    <w:rsid w:val="008132AB"/>
    <w:rsid w:val="0081396E"/>
    <w:rsid w:val="00813CA7"/>
    <w:rsid w:val="008159FD"/>
    <w:rsid w:val="0082032A"/>
    <w:rsid w:val="00820EF9"/>
    <w:rsid w:val="0082171A"/>
    <w:rsid w:val="0082210C"/>
    <w:rsid w:val="00824F78"/>
    <w:rsid w:val="0083099C"/>
    <w:rsid w:val="008313D7"/>
    <w:rsid w:val="00831B33"/>
    <w:rsid w:val="00831BE9"/>
    <w:rsid w:val="008325BC"/>
    <w:rsid w:val="008333D9"/>
    <w:rsid w:val="008359C3"/>
    <w:rsid w:val="008427B3"/>
    <w:rsid w:val="00843A5B"/>
    <w:rsid w:val="00844649"/>
    <w:rsid w:val="00845972"/>
    <w:rsid w:val="00845B03"/>
    <w:rsid w:val="00847E24"/>
    <w:rsid w:val="00850184"/>
    <w:rsid w:val="00850EDC"/>
    <w:rsid w:val="008510A9"/>
    <w:rsid w:val="00857BB0"/>
    <w:rsid w:val="00860351"/>
    <w:rsid w:val="00862D6B"/>
    <w:rsid w:val="008641F5"/>
    <w:rsid w:val="00864321"/>
    <w:rsid w:val="00867111"/>
    <w:rsid w:val="00867B9B"/>
    <w:rsid w:val="00871391"/>
    <w:rsid w:val="00873AF9"/>
    <w:rsid w:val="00874B65"/>
    <w:rsid w:val="008751E2"/>
    <w:rsid w:val="0088048D"/>
    <w:rsid w:val="00880856"/>
    <w:rsid w:val="0088146B"/>
    <w:rsid w:val="00881A66"/>
    <w:rsid w:val="00882633"/>
    <w:rsid w:val="00886023"/>
    <w:rsid w:val="00886956"/>
    <w:rsid w:val="00892C1D"/>
    <w:rsid w:val="00893079"/>
    <w:rsid w:val="008939DD"/>
    <w:rsid w:val="00893A72"/>
    <w:rsid w:val="00894579"/>
    <w:rsid w:val="00894B9D"/>
    <w:rsid w:val="00894C8F"/>
    <w:rsid w:val="00894E75"/>
    <w:rsid w:val="008A0754"/>
    <w:rsid w:val="008A2522"/>
    <w:rsid w:val="008A2983"/>
    <w:rsid w:val="008A2A00"/>
    <w:rsid w:val="008A2BA3"/>
    <w:rsid w:val="008A2E91"/>
    <w:rsid w:val="008A4888"/>
    <w:rsid w:val="008A4918"/>
    <w:rsid w:val="008A5CDA"/>
    <w:rsid w:val="008A6398"/>
    <w:rsid w:val="008B04F8"/>
    <w:rsid w:val="008B1E1A"/>
    <w:rsid w:val="008B274C"/>
    <w:rsid w:val="008B42DD"/>
    <w:rsid w:val="008B5B28"/>
    <w:rsid w:val="008B734A"/>
    <w:rsid w:val="008C2CD9"/>
    <w:rsid w:val="008C301D"/>
    <w:rsid w:val="008C312E"/>
    <w:rsid w:val="008C34CA"/>
    <w:rsid w:val="008C34FE"/>
    <w:rsid w:val="008C3F0B"/>
    <w:rsid w:val="008D0319"/>
    <w:rsid w:val="008D114A"/>
    <w:rsid w:val="008D1A21"/>
    <w:rsid w:val="008D23EA"/>
    <w:rsid w:val="008D2DC9"/>
    <w:rsid w:val="008D7E96"/>
    <w:rsid w:val="008D7F0A"/>
    <w:rsid w:val="008E03C5"/>
    <w:rsid w:val="008E0977"/>
    <w:rsid w:val="008E48D6"/>
    <w:rsid w:val="008E6352"/>
    <w:rsid w:val="008E74D4"/>
    <w:rsid w:val="008F6CE8"/>
    <w:rsid w:val="008F73F7"/>
    <w:rsid w:val="00900031"/>
    <w:rsid w:val="00902890"/>
    <w:rsid w:val="00902E7B"/>
    <w:rsid w:val="009035EC"/>
    <w:rsid w:val="00907233"/>
    <w:rsid w:val="00907A54"/>
    <w:rsid w:val="00907A62"/>
    <w:rsid w:val="00910784"/>
    <w:rsid w:val="00910B73"/>
    <w:rsid w:val="00910D71"/>
    <w:rsid w:val="00911D66"/>
    <w:rsid w:val="0091293C"/>
    <w:rsid w:val="00913291"/>
    <w:rsid w:val="009137FA"/>
    <w:rsid w:val="00916349"/>
    <w:rsid w:val="00916AE7"/>
    <w:rsid w:val="0091728D"/>
    <w:rsid w:val="00920C05"/>
    <w:rsid w:val="00921274"/>
    <w:rsid w:val="009219CD"/>
    <w:rsid w:val="00922414"/>
    <w:rsid w:val="009244F3"/>
    <w:rsid w:val="00924929"/>
    <w:rsid w:val="00925B5D"/>
    <w:rsid w:val="00927469"/>
    <w:rsid w:val="00930B35"/>
    <w:rsid w:val="00930DED"/>
    <w:rsid w:val="0093147C"/>
    <w:rsid w:val="00932447"/>
    <w:rsid w:val="00932C31"/>
    <w:rsid w:val="00933297"/>
    <w:rsid w:val="0093498E"/>
    <w:rsid w:val="009355E0"/>
    <w:rsid w:val="0093611C"/>
    <w:rsid w:val="00936372"/>
    <w:rsid w:val="00936F84"/>
    <w:rsid w:val="009377E8"/>
    <w:rsid w:val="0094084A"/>
    <w:rsid w:val="00941013"/>
    <w:rsid w:val="00941C81"/>
    <w:rsid w:val="00941D8E"/>
    <w:rsid w:val="00941E09"/>
    <w:rsid w:val="00942A99"/>
    <w:rsid w:val="00942FA6"/>
    <w:rsid w:val="009451AC"/>
    <w:rsid w:val="009459F7"/>
    <w:rsid w:val="00946F38"/>
    <w:rsid w:val="009502CD"/>
    <w:rsid w:val="009518F9"/>
    <w:rsid w:val="00952C20"/>
    <w:rsid w:val="00954FEC"/>
    <w:rsid w:val="009561E2"/>
    <w:rsid w:val="009604B7"/>
    <w:rsid w:val="00960F5A"/>
    <w:rsid w:val="0096319E"/>
    <w:rsid w:val="009640C8"/>
    <w:rsid w:val="009710C6"/>
    <w:rsid w:val="00971BEF"/>
    <w:rsid w:val="009724C7"/>
    <w:rsid w:val="009749D2"/>
    <w:rsid w:val="00977C0C"/>
    <w:rsid w:val="009807C9"/>
    <w:rsid w:val="009812C4"/>
    <w:rsid w:val="00982459"/>
    <w:rsid w:val="009835E2"/>
    <w:rsid w:val="009846F4"/>
    <w:rsid w:val="00984D79"/>
    <w:rsid w:val="00987001"/>
    <w:rsid w:val="00990ED6"/>
    <w:rsid w:val="00991189"/>
    <w:rsid w:val="0099230A"/>
    <w:rsid w:val="0099402F"/>
    <w:rsid w:val="009944D1"/>
    <w:rsid w:val="00994E0F"/>
    <w:rsid w:val="00997A7B"/>
    <w:rsid w:val="009A21D5"/>
    <w:rsid w:val="009A2365"/>
    <w:rsid w:val="009A35AD"/>
    <w:rsid w:val="009A38E1"/>
    <w:rsid w:val="009A4917"/>
    <w:rsid w:val="009A554A"/>
    <w:rsid w:val="009A5C17"/>
    <w:rsid w:val="009A6EBF"/>
    <w:rsid w:val="009A7443"/>
    <w:rsid w:val="009A7BC5"/>
    <w:rsid w:val="009B0981"/>
    <w:rsid w:val="009B4266"/>
    <w:rsid w:val="009B7A74"/>
    <w:rsid w:val="009C06B8"/>
    <w:rsid w:val="009C096B"/>
    <w:rsid w:val="009C1791"/>
    <w:rsid w:val="009C17AF"/>
    <w:rsid w:val="009C269B"/>
    <w:rsid w:val="009C2816"/>
    <w:rsid w:val="009C3505"/>
    <w:rsid w:val="009C3D5C"/>
    <w:rsid w:val="009C4372"/>
    <w:rsid w:val="009C66FA"/>
    <w:rsid w:val="009C7318"/>
    <w:rsid w:val="009C7918"/>
    <w:rsid w:val="009D0110"/>
    <w:rsid w:val="009D3BDF"/>
    <w:rsid w:val="009D3CBE"/>
    <w:rsid w:val="009D3F6E"/>
    <w:rsid w:val="009D47D6"/>
    <w:rsid w:val="009D4C83"/>
    <w:rsid w:val="009D5B33"/>
    <w:rsid w:val="009D75CD"/>
    <w:rsid w:val="009E085B"/>
    <w:rsid w:val="009E2406"/>
    <w:rsid w:val="009E34C2"/>
    <w:rsid w:val="009E3D98"/>
    <w:rsid w:val="009E4CD3"/>
    <w:rsid w:val="009F0431"/>
    <w:rsid w:val="009F27B7"/>
    <w:rsid w:val="009F3FB4"/>
    <w:rsid w:val="009F4E5D"/>
    <w:rsid w:val="009F6080"/>
    <w:rsid w:val="009F6C1E"/>
    <w:rsid w:val="00A008EB"/>
    <w:rsid w:val="00A00DA1"/>
    <w:rsid w:val="00A014E3"/>
    <w:rsid w:val="00A0167B"/>
    <w:rsid w:val="00A02264"/>
    <w:rsid w:val="00A02B49"/>
    <w:rsid w:val="00A02BBC"/>
    <w:rsid w:val="00A03DD3"/>
    <w:rsid w:val="00A048C7"/>
    <w:rsid w:val="00A06960"/>
    <w:rsid w:val="00A114B4"/>
    <w:rsid w:val="00A1299C"/>
    <w:rsid w:val="00A13732"/>
    <w:rsid w:val="00A13D11"/>
    <w:rsid w:val="00A16494"/>
    <w:rsid w:val="00A16D5E"/>
    <w:rsid w:val="00A1789A"/>
    <w:rsid w:val="00A23763"/>
    <w:rsid w:val="00A2483B"/>
    <w:rsid w:val="00A25595"/>
    <w:rsid w:val="00A26126"/>
    <w:rsid w:val="00A26826"/>
    <w:rsid w:val="00A26D36"/>
    <w:rsid w:val="00A2718C"/>
    <w:rsid w:val="00A271E5"/>
    <w:rsid w:val="00A31160"/>
    <w:rsid w:val="00A31814"/>
    <w:rsid w:val="00A33804"/>
    <w:rsid w:val="00A34A23"/>
    <w:rsid w:val="00A3568F"/>
    <w:rsid w:val="00A35A33"/>
    <w:rsid w:val="00A35CCD"/>
    <w:rsid w:val="00A36373"/>
    <w:rsid w:val="00A37F84"/>
    <w:rsid w:val="00A4039F"/>
    <w:rsid w:val="00A4067E"/>
    <w:rsid w:val="00A40A80"/>
    <w:rsid w:val="00A4238E"/>
    <w:rsid w:val="00A4494B"/>
    <w:rsid w:val="00A45559"/>
    <w:rsid w:val="00A45B94"/>
    <w:rsid w:val="00A47CEF"/>
    <w:rsid w:val="00A505DB"/>
    <w:rsid w:val="00A5083F"/>
    <w:rsid w:val="00A51117"/>
    <w:rsid w:val="00A51126"/>
    <w:rsid w:val="00A51B8D"/>
    <w:rsid w:val="00A51F5E"/>
    <w:rsid w:val="00A53753"/>
    <w:rsid w:val="00A53C7F"/>
    <w:rsid w:val="00A54EA1"/>
    <w:rsid w:val="00A5651B"/>
    <w:rsid w:val="00A6167C"/>
    <w:rsid w:val="00A616DD"/>
    <w:rsid w:val="00A63842"/>
    <w:rsid w:val="00A63A6B"/>
    <w:rsid w:val="00A6489B"/>
    <w:rsid w:val="00A64D3E"/>
    <w:rsid w:val="00A710AD"/>
    <w:rsid w:val="00A74EE2"/>
    <w:rsid w:val="00A758A5"/>
    <w:rsid w:val="00A76723"/>
    <w:rsid w:val="00A76D7C"/>
    <w:rsid w:val="00A808FF"/>
    <w:rsid w:val="00A816E8"/>
    <w:rsid w:val="00A82001"/>
    <w:rsid w:val="00A82384"/>
    <w:rsid w:val="00A85AA8"/>
    <w:rsid w:val="00A85DC7"/>
    <w:rsid w:val="00A85F4E"/>
    <w:rsid w:val="00A860E6"/>
    <w:rsid w:val="00A87673"/>
    <w:rsid w:val="00A878CC"/>
    <w:rsid w:val="00A9036B"/>
    <w:rsid w:val="00A91B98"/>
    <w:rsid w:val="00A92DB3"/>
    <w:rsid w:val="00A93C8A"/>
    <w:rsid w:val="00A967E7"/>
    <w:rsid w:val="00AA05A6"/>
    <w:rsid w:val="00AA08D7"/>
    <w:rsid w:val="00AA11F1"/>
    <w:rsid w:val="00AA1B2D"/>
    <w:rsid w:val="00AA2DD1"/>
    <w:rsid w:val="00AA4DAC"/>
    <w:rsid w:val="00AA5704"/>
    <w:rsid w:val="00AA5D18"/>
    <w:rsid w:val="00AA6462"/>
    <w:rsid w:val="00AB1266"/>
    <w:rsid w:val="00AB22CD"/>
    <w:rsid w:val="00AB4389"/>
    <w:rsid w:val="00AB64C7"/>
    <w:rsid w:val="00AC0E87"/>
    <w:rsid w:val="00AC1619"/>
    <w:rsid w:val="00AC17A1"/>
    <w:rsid w:val="00AC3CCF"/>
    <w:rsid w:val="00AC4415"/>
    <w:rsid w:val="00AC5602"/>
    <w:rsid w:val="00AC619A"/>
    <w:rsid w:val="00AD0755"/>
    <w:rsid w:val="00AD1D3C"/>
    <w:rsid w:val="00AD59BC"/>
    <w:rsid w:val="00AD5A5D"/>
    <w:rsid w:val="00AD7871"/>
    <w:rsid w:val="00AE1516"/>
    <w:rsid w:val="00AE1DB1"/>
    <w:rsid w:val="00AE1F76"/>
    <w:rsid w:val="00AE2DE1"/>
    <w:rsid w:val="00AE3A6B"/>
    <w:rsid w:val="00AE3B15"/>
    <w:rsid w:val="00AE436F"/>
    <w:rsid w:val="00AE4759"/>
    <w:rsid w:val="00AE5DB5"/>
    <w:rsid w:val="00AE7A2A"/>
    <w:rsid w:val="00AF01CC"/>
    <w:rsid w:val="00AF2D28"/>
    <w:rsid w:val="00AF3204"/>
    <w:rsid w:val="00AF3AA5"/>
    <w:rsid w:val="00AF4E7B"/>
    <w:rsid w:val="00AF58E1"/>
    <w:rsid w:val="00AF5EC3"/>
    <w:rsid w:val="00AF77DC"/>
    <w:rsid w:val="00AF7B56"/>
    <w:rsid w:val="00B01A5A"/>
    <w:rsid w:val="00B034C2"/>
    <w:rsid w:val="00B0586D"/>
    <w:rsid w:val="00B10EF6"/>
    <w:rsid w:val="00B11487"/>
    <w:rsid w:val="00B11526"/>
    <w:rsid w:val="00B1163B"/>
    <w:rsid w:val="00B1226C"/>
    <w:rsid w:val="00B1610B"/>
    <w:rsid w:val="00B175E8"/>
    <w:rsid w:val="00B17BAC"/>
    <w:rsid w:val="00B20122"/>
    <w:rsid w:val="00B20B57"/>
    <w:rsid w:val="00B21452"/>
    <w:rsid w:val="00B21CC0"/>
    <w:rsid w:val="00B22174"/>
    <w:rsid w:val="00B227D1"/>
    <w:rsid w:val="00B2355C"/>
    <w:rsid w:val="00B2397D"/>
    <w:rsid w:val="00B247ED"/>
    <w:rsid w:val="00B2516C"/>
    <w:rsid w:val="00B25DE3"/>
    <w:rsid w:val="00B34979"/>
    <w:rsid w:val="00B35CDB"/>
    <w:rsid w:val="00B37B70"/>
    <w:rsid w:val="00B412C6"/>
    <w:rsid w:val="00B41745"/>
    <w:rsid w:val="00B442DF"/>
    <w:rsid w:val="00B44FAB"/>
    <w:rsid w:val="00B51CB5"/>
    <w:rsid w:val="00B552C9"/>
    <w:rsid w:val="00B60ABA"/>
    <w:rsid w:val="00B619F7"/>
    <w:rsid w:val="00B64010"/>
    <w:rsid w:val="00B640D7"/>
    <w:rsid w:val="00B64B8A"/>
    <w:rsid w:val="00B70717"/>
    <w:rsid w:val="00B70BE7"/>
    <w:rsid w:val="00B72347"/>
    <w:rsid w:val="00B723D6"/>
    <w:rsid w:val="00B75120"/>
    <w:rsid w:val="00B75A76"/>
    <w:rsid w:val="00B77C75"/>
    <w:rsid w:val="00B80888"/>
    <w:rsid w:val="00B8174B"/>
    <w:rsid w:val="00B825E1"/>
    <w:rsid w:val="00B83051"/>
    <w:rsid w:val="00B8383F"/>
    <w:rsid w:val="00B847B3"/>
    <w:rsid w:val="00B84E34"/>
    <w:rsid w:val="00B8613D"/>
    <w:rsid w:val="00B867C5"/>
    <w:rsid w:val="00B91688"/>
    <w:rsid w:val="00B92946"/>
    <w:rsid w:val="00B93069"/>
    <w:rsid w:val="00B931A6"/>
    <w:rsid w:val="00B93DDB"/>
    <w:rsid w:val="00B9545E"/>
    <w:rsid w:val="00B958B2"/>
    <w:rsid w:val="00B95C4E"/>
    <w:rsid w:val="00B9693B"/>
    <w:rsid w:val="00B97898"/>
    <w:rsid w:val="00BA0D26"/>
    <w:rsid w:val="00BA1691"/>
    <w:rsid w:val="00BA4739"/>
    <w:rsid w:val="00BA608D"/>
    <w:rsid w:val="00BA6531"/>
    <w:rsid w:val="00BA660B"/>
    <w:rsid w:val="00BA6C8D"/>
    <w:rsid w:val="00BA7F30"/>
    <w:rsid w:val="00BB004A"/>
    <w:rsid w:val="00BB3865"/>
    <w:rsid w:val="00BB38D4"/>
    <w:rsid w:val="00BB3C8C"/>
    <w:rsid w:val="00BB490F"/>
    <w:rsid w:val="00BB6271"/>
    <w:rsid w:val="00BB6554"/>
    <w:rsid w:val="00BB75A4"/>
    <w:rsid w:val="00BC0B86"/>
    <w:rsid w:val="00BC1849"/>
    <w:rsid w:val="00BC3D42"/>
    <w:rsid w:val="00BC3D97"/>
    <w:rsid w:val="00BD00EC"/>
    <w:rsid w:val="00BD0276"/>
    <w:rsid w:val="00BD191D"/>
    <w:rsid w:val="00BD1932"/>
    <w:rsid w:val="00BD35EC"/>
    <w:rsid w:val="00BD3FC8"/>
    <w:rsid w:val="00BD65E3"/>
    <w:rsid w:val="00BD66B7"/>
    <w:rsid w:val="00BE0BE6"/>
    <w:rsid w:val="00BE191D"/>
    <w:rsid w:val="00BE3196"/>
    <w:rsid w:val="00BE50D6"/>
    <w:rsid w:val="00BF0363"/>
    <w:rsid w:val="00BF0641"/>
    <w:rsid w:val="00BF0DE1"/>
    <w:rsid w:val="00BF4CB0"/>
    <w:rsid w:val="00BF4E83"/>
    <w:rsid w:val="00BF61FE"/>
    <w:rsid w:val="00BF6B74"/>
    <w:rsid w:val="00BF76E5"/>
    <w:rsid w:val="00C01DAF"/>
    <w:rsid w:val="00C03A68"/>
    <w:rsid w:val="00C0477B"/>
    <w:rsid w:val="00C077E9"/>
    <w:rsid w:val="00C1058D"/>
    <w:rsid w:val="00C119D2"/>
    <w:rsid w:val="00C11B14"/>
    <w:rsid w:val="00C1296C"/>
    <w:rsid w:val="00C12CE6"/>
    <w:rsid w:val="00C14B5A"/>
    <w:rsid w:val="00C15AA9"/>
    <w:rsid w:val="00C20410"/>
    <w:rsid w:val="00C2048B"/>
    <w:rsid w:val="00C22543"/>
    <w:rsid w:val="00C22E53"/>
    <w:rsid w:val="00C2426B"/>
    <w:rsid w:val="00C244AD"/>
    <w:rsid w:val="00C245CC"/>
    <w:rsid w:val="00C24F57"/>
    <w:rsid w:val="00C25630"/>
    <w:rsid w:val="00C313D1"/>
    <w:rsid w:val="00C316FE"/>
    <w:rsid w:val="00C3555C"/>
    <w:rsid w:val="00C356C8"/>
    <w:rsid w:val="00C35CCC"/>
    <w:rsid w:val="00C36F38"/>
    <w:rsid w:val="00C37646"/>
    <w:rsid w:val="00C4092A"/>
    <w:rsid w:val="00C41C42"/>
    <w:rsid w:val="00C43208"/>
    <w:rsid w:val="00C43FE2"/>
    <w:rsid w:val="00C4438C"/>
    <w:rsid w:val="00C444EE"/>
    <w:rsid w:val="00C454C1"/>
    <w:rsid w:val="00C45729"/>
    <w:rsid w:val="00C45D8D"/>
    <w:rsid w:val="00C46F5E"/>
    <w:rsid w:val="00C475F2"/>
    <w:rsid w:val="00C512EC"/>
    <w:rsid w:val="00C54C4C"/>
    <w:rsid w:val="00C55894"/>
    <w:rsid w:val="00C56326"/>
    <w:rsid w:val="00C564B7"/>
    <w:rsid w:val="00C57727"/>
    <w:rsid w:val="00C601FF"/>
    <w:rsid w:val="00C6162A"/>
    <w:rsid w:val="00C61E48"/>
    <w:rsid w:val="00C6350C"/>
    <w:rsid w:val="00C63CFA"/>
    <w:rsid w:val="00C63D5E"/>
    <w:rsid w:val="00C63EB2"/>
    <w:rsid w:val="00C64BD7"/>
    <w:rsid w:val="00C66D23"/>
    <w:rsid w:val="00C73FA2"/>
    <w:rsid w:val="00C740FD"/>
    <w:rsid w:val="00C75FA2"/>
    <w:rsid w:val="00C7707F"/>
    <w:rsid w:val="00C81BA4"/>
    <w:rsid w:val="00C81D6A"/>
    <w:rsid w:val="00C83F81"/>
    <w:rsid w:val="00C844E8"/>
    <w:rsid w:val="00C84D2E"/>
    <w:rsid w:val="00C87F5D"/>
    <w:rsid w:val="00C90BB6"/>
    <w:rsid w:val="00C90E5E"/>
    <w:rsid w:val="00C932F1"/>
    <w:rsid w:val="00C935EE"/>
    <w:rsid w:val="00C95001"/>
    <w:rsid w:val="00C95A94"/>
    <w:rsid w:val="00C96FBC"/>
    <w:rsid w:val="00CA0C90"/>
    <w:rsid w:val="00CA224A"/>
    <w:rsid w:val="00CA2266"/>
    <w:rsid w:val="00CA2ACE"/>
    <w:rsid w:val="00CA4D14"/>
    <w:rsid w:val="00CA4D90"/>
    <w:rsid w:val="00CA5262"/>
    <w:rsid w:val="00CA5D4B"/>
    <w:rsid w:val="00CA64B3"/>
    <w:rsid w:val="00CA7391"/>
    <w:rsid w:val="00CA7A27"/>
    <w:rsid w:val="00CB04A4"/>
    <w:rsid w:val="00CB0579"/>
    <w:rsid w:val="00CB24D8"/>
    <w:rsid w:val="00CB32CA"/>
    <w:rsid w:val="00CB6540"/>
    <w:rsid w:val="00CC05FC"/>
    <w:rsid w:val="00CC0A01"/>
    <w:rsid w:val="00CC0C88"/>
    <w:rsid w:val="00CC1147"/>
    <w:rsid w:val="00CC1400"/>
    <w:rsid w:val="00CC2994"/>
    <w:rsid w:val="00CC351B"/>
    <w:rsid w:val="00CC4553"/>
    <w:rsid w:val="00CC5874"/>
    <w:rsid w:val="00CC59BE"/>
    <w:rsid w:val="00CC63E3"/>
    <w:rsid w:val="00CC642F"/>
    <w:rsid w:val="00CC777E"/>
    <w:rsid w:val="00CD17F9"/>
    <w:rsid w:val="00CD1DA0"/>
    <w:rsid w:val="00CD2AE7"/>
    <w:rsid w:val="00CD3979"/>
    <w:rsid w:val="00CD4590"/>
    <w:rsid w:val="00CD5BB2"/>
    <w:rsid w:val="00CD5C1A"/>
    <w:rsid w:val="00CD6D2F"/>
    <w:rsid w:val="00CE11AA"/>
    <w:rsid w:val="00CE1C9D"/>
    <w:rsid w:val="00CE2332"/>
    <w:rsid w:val="00CE273F"/>
    <w:rsid w:val="00CE4D3E"/>
    <w:rsid w:val="00CE4F3B"/>
    <w:rsid w:val="00CE56DF"/>
    <w:rsid w:val="00CE5F43"/>
    <w:rsid w:val="00CE7718"/>
    <w:rsid w:val="00CE7CB7"/>
    <w:rsid w:val="00CF10C0"/>
    <w:rsid w:val="00CF3A0D"/>
    <w:rsid w:val="00CF3F8D"/>
    <w:rsid w:val="00CF56F3"/>
    <w:rsid w:val="00CF6551"/>
    <w:rsid w:val="00CF6A33"/>
    <w:rsid w:val="00CF6DC6"/>
    <w:rsid w:val="00D00493"/>
    <w:rsid w:val="00D0318D"/>
    <w:rsid w:val="00D050C2"/>
    <w:rsid w:val="00D12A87"/>
    <w:rsid w:val="00D12E91"/>
    <w:rsid w:val="00D13106"/>
    <w:rsid w:val="00D13F16"/>
    <w:rsid w:val="00D14990"/>
    <w:rsid w:val="00D150D0"/>
    <w:rsid w:val="00D17D40"/>
    <w:rsid w:val="00D2224E"/>
    <w:rsid w:val="00D23CA4"/>
    <w:rsid w:val="00D258B0"/>
    <w:rsid w:val="00D263D1"/>
    <w:rsid w:val="00D27AB8"/>
    <w:rsid w:val="00D27E2C"/>
    <w:rsid w:val="00D3378F"/>
    <w:rsid w:val="00D357B1"/>
    <w:rsid w:val="00D40392"/>
    <w:rsid w:val="00D428C3"/>
    <w:rsid w:val="00D44916"/>
    <w:rsid w:val="00D449C5"/>
    <w:rsid w:val="00D45BB3"/>
    <w:rsid w:val="00D46235"/>
    <w:rsid w:val="00D46765"/>
    <w:rsid w:val="00D53BB2"/>
    <w:rsid w:val="00D548B3"/>
    <w:rsid w:val="00D54BA0"/>
    <w:rsid w:val="00D55519"/>
    <w:rsid w:val="00D55D97"/>
    <w:rsid w:val="00D5698E"/>
    <w:rsid w:val="00D6069E"/>
    <w:rsid w:val="00D60C9B"/>
    <w:rsid w:val="00D64E61"/>
    <w:rsid w:val="00D67506"/>
    <w:rsid w:val="00D70A5D"/>
    <w:rsid w:val="00D71934"/>
    <w:rsid w:val="00D7213E"/>
    <w:rsid w:val="00D72607"/>
    <w:rsid w:val="00D72720"/>
    <w:rsid w:val="00D73285"/>
    <w:rsid w:val="00D735B5"/>
    <w:rsid w:val="00D73F8E"/>
    <w:rsid w:val="00D74050"/>
    <w:rsid w:val="00D74845"/>
    <w:rsid w:val="00D7547F"/>
    <w:rsid w:val="00D75ACF"/>
    <w:rsid w:val="00D75EF3"/>
    <w:rsid w:val="00D76F08"/>
    <w:rsid w:val="00D80177"/>
    <w:rsid w:val="00D8541C"/>
    <w:rsid w:val="00D901BE"/>
    <w:rsid w:val="00D908A8"/>
    <w:rsid w:val="00D93B62"/>
    <w:rsid w:val="00D94457"/>
    <w:rsid w:val="00D954F5"/>
    <w:rsid w:val="00D95CEE"/>
    <w:rsid w:val="00D95CF0"/>
    <w:rsid w:val="00D963CF"/>
    <w:rsid w:val="00D96E39"/>
    <w:rsid w:val="00D97257"/>
    <w:rsid w:val="00D973B1"/>
    <w:rsid w:val="00DA1784"/>
    <w:rsid w:val="00DA2A44"/>
    <w:rsid w:val="00DA2C39"/>
    <w:rsid w:val="00DA3E7F"/>
    <w:rsid w:val="00DA4819"/>
    <w:rsid w:val="00DA4DC1"/>
    <w:rsid w:val="00DA4ED9"/>
    <w:rsid w:val="00DA56E4"/>
    <w:rsid w:val="00DA67EB"/>
    <w:rsid w:val="00DA795A"/>
    <w:rsid w:val="00DB11DE"/>
    <w:rsid w:val="00DB1E6D"/>
    <w:rsid w:val="00DB1EBB"/>
    <w:rsid w:val="00DB399A"/>
    <w:rsid w:val="00DB39B3"/>
    <w:rsid w:val="00DB42AF"/>
    <w:rsid w:val="00DB6078"/>
    <w:rsid w:val="00DC005A"/>
    <w:rsid w:val="00DC0E20"/>
    <w:rsid w:val="00DC24E3"/>
    <w:rsid w:val="00DC35C7"/>
    <w:rsid w:val="00DC3765"/>
    <w:rsid w:val="00DC5DD3"/>
    <w:rsid w:val="00DC6020"/>
    <w:rsid w:val="00DC7211"/>
    <w:rsid w:val="00DC7521"/>
    <w:rsid w:val="00DD0806"/>
    <w:rsid w:val="00DD0A84"/>
    <w:rsid w:val="00DD0D31"/>
    <w:rsid w:val="00DD0DC6"/>
    <w:rsid w:val="00DD0E08"/>
    <w:rsid w:val="00DD436A"/>
    <w:rsid w:val="00DD57FF"/>
    <w:rsid w:val="00DD6625"/>
    <w:rsid w:val="00DD7995"/>
    <w:rsid w:val="00DE2677"/>
    <w:rsid w:val="00DE4F1A"/>
    <w:rsid w:val="00DE7160"/>
    <w:rsid w:val="00DE7EAA"/>
    <w:rsid w:val="00DF0656"/>
    <w:rsid w:val="00DF3034"/>
    <w:rsid w:val="00DF641E"/>
    <w:rsid w:val="00DF6D9D"/>
    <w:rsid w:val="00DF7116"/>
    <w:rsid w:val="00DF7437"/>
    <w:rsid w:val="00E0003B"/>
    <w:rsid w:val="00E008F0"/>
    <w:rsid w:val="00E01943"/>
    <w:rsid w:val="00E01DBD"/>
    <w:rsid w:val="00E029A4"/>
    <w:rsid w:val="00E03799"/>
    <w:rsid w:val="00E04795"/>
    <w:rsid w:val="00E06C93"/>
    <w:rsid w:val="00E06C9E"/>
    <w:rsid w:val="00E06D61"/>
    <w:rsid w:val="00E11892"/>
    <w:rsid w:val="00E11A95"/>
    <w:rsid w:val="00E12025"/>
    <w:rsid w:val="00E12DD7"/>
    <w:rsid w:val="00E15A6D"/>
    <w:rsid w:val="00E166DB"/>
    <w:rsid w:val="00E16A75"/>
    <w:rsid w:val="00E22378"/>
    <w:rsid w:val="00E225F7"/>
    <w:rsid w:val="00E23109"/>
    <w:rsid w:val="00E23FD4"/>
    <w:rsid w:val="00E24AB9"/>
    <w:rsid w:val="00E25A14"/>
    <w:rsid w:val="00E26016"/>
    <w:rsid w:val="00E26851"/>
    <w:rsid w:val="00E27FE5"/>
    <w:rsid w:val="00E3331D"/>
    <w:rsid w:val="00E33468"/>
    <w:rsid w:val="00E3500E"/>
    <w:rsid w:val="00E35496"/>
    <w:rsid w:val="00E36930"/>
    <w:rsid w:val="00E3716C"/>
    <w:rsid w:val="00E372F7"/>
    <w:rsid w:val="00E37F1F"/>
    <w:rsid w:val="00E400BA"/>
    <w:rsid w:val="00E40B5A"/>
    <w:rsid w:val="00E417E2"/>
    <w:rsid w:val="00E42796"/>
    <w:rsid w:val="00E432FE"/>
    <w:rsid w:val="00E43407"/>
    <w:rsid w:val="00E4366D"/>
    <w:rsid w:val="00E45BCC"/>
    <w:rsid w:val="00E465C4"/>
    <w:rsid w:val="00E46891"/>
    <w:rsid w:val="00E46923"/>
    <w:rsid w:val="00E47352"/>
    <w:rsid w:val="00E47598"/>
    <w:rsid w:val="00E47BF2"/>
    <w:rsid w:val="00E52ACE"/>
    <w:rsid w:val="00E52EA2"/>
    <w:rsid w:val="00E56536"/>
    <w:rsid w:val="00E57C82"/>
    <w:rsid w:val="00E57D1B"/>
    <w:rsid w:val="00E6119E"/>
    <w:rsid w:val="00E62A6A"/>
    <w:rsid w:val="00E62C6F"/>
    <w:rsid w:val="00E630F3"/>
    <w:rsid w:val="00E63199"/>
    <w:rsid w:val="00E6582C"/>
    <w:rsid w:val="00E71E1F"/>
    <w:rsid w:val="00E722D4"/>
    <w:rsid w:val="00E73EF0"/>
    <w:rsid w:val="00E743FB"/>
    <w:rsid w:val="00E74616"/>
    <w:rsid w:val="00E75DCA"/>
    <w:rsid w:val="00E82A76"/>
    <w:rsid w:val="00E84526"/>
    <w:rsid w:val="00E85CB2"/>
    <w:rsid w:val="00E865B2"/>
    <w:rsid w:val="00E866EE"/>
    <w:rsid w:val="00E86863"/>
    <w:rsid w:val="00E87D5A"/>
    <w:rsid w:val="00E919D3"/>
    <w:rsid w:val="00E92FC9"/>
    <w:rsid w:val="00E93D9A"/>
    <w:rsid w:val="00E96155"/>
    <w:rsid w:val="00E979FC"/>
    <w:rsid w:val="00EA02FD"/>
    <w:rsid w:val="00EA1E33"/>
    <w:rsid w:val="00EA2B32"/>
    <w:rsid w:val="00EA2B71"/>
    <w:rsid w:val="00EA2C6E"/>
    <w:rsid w:val="00EA3A76"/>
    <w:rsid w:val="00EA4F4E"/>
    <w:rsid w:val="00EA595C"/>
    <w:rsid w:val="00EA61D8"/>
    <w:rsid w:val="00EA6DDA"/>
    <w:rsid w:val="00EA7922"/>
    <w:rsid w:val="00EA7B31"/>
    <w:rsid w:val="00EB0279"/>
    <w:rsid w:val="00EB0542"/>
    <w:rsid w:val="00EB067E"/>
    <w:rsid w:val="00EB0AAB"/>
    <w:rsid w:val="00EB47BB"/>
    <w:rsid w:val="00EB4997"/>
    <w:rsid w:val="00EB52AF"/>
    <w:rsid w:val="00EC0D18"/>
    <w:rsid w:val="00EC1073"/>
    <w:rsid w:val="00EC1F9C"/>
    <w:rsid w:val="00EC34EE"/>
    <w:rsid w:val="00EC43D8"/>
    <w:rsid w:val="00EC64DA"/>
    <w:rsid w:val="00EC6BF8"/>
    <w:rsid w:val="00ED1BAF"/>
    <w:rsid w:val="00ED3AFA"/>
    <w:rsid w:val="00ED4977"/>
    <w:rsid w:val="00ED6739"/>
    <w:rsid w:val="00ED6CC0"/>
    <w:rsid w:val="00ED70E7"/>
    <w:rsid w:val="00EE02FE"/>
    <w:rsid w:val="00EE1BB7"/>
    <w:rsid w:val="00EE3CF5"/>
    <w:rsid w:val="00EE3F3B"/>
    <w:rsid w:val="00EE4E06"/>
    <w:rsid w:val="00EE56BC"/>
    <w:rsid w:val="00EF0671"/>
    <w:rsid w:val="00EF188F"/>
    <w:rsid w:val="00EF21C1"/>
    <w:rsid w:val="00EF250D"/>
    <w:rsid w:val="00EF261D"/>
    <w:rsid w:val="00EF2BBA"/>
    <w:rsid w:val="00EF3A01"/>
    <w:rsid w:val="00EF6A8C"/>
    <w:rsid w:val="00EF6B80"/>
    <w:rsid w:val="00EF6EB7"/>
    <w:rsid w:val="00EF7466"/>
    <w:rsid w:val="00EF77F8"/>
    <w:rsid w:val="00EF78F6"/>
    <w:rsid w:val="00EF7C66"/>
    <w:rsid w:val="00F002FF"/>
    <w:rsid w:val="00F02185"/>
    <w:rsid w:val="00F032F4"/>
    <w:rsid w:val="00F03D1B"/>
    <w:rsid w:val="00F07AEE"/>
    <w:rsid w:val="00F1004F"/>
    <w:rsid w:val="00F10F14"/>
    <w:rsid w:val="00F1506C"/>
    <w:rsid w:val="00F15836"/>
    <w:rsid w:val="00F2180F"/>
    <w:rsid w:val="00F22337"/>
    <w:rsid w:val="00F24F4B"/>
    <w:rsid w:val="00F27F36"/>
    <w:rsid w:val="00F30787"/>
    <w:rsid w:val="00F30811"/>
    <w:rsid w:val="00F318D2"/>
    <w:rsid w:val="00F31938"/>
    <w:rsid w:val="00F322FC"/>
    <w:rsid w:val="00F32A0F"/>
    <w:rsid w:val="00F32A78"/>
    <w:rsid w:val="00F33071"/>
    <w:rsid w:val="00F34216"/>
    <w:rsid w:val="00F34DED"/>
    <w:rsid w:val="00F35288"/>
    <w:rsid w:val="00F37AA0"/>
    <w:rsid w:val="00F42208"/>
    <w:rsid w:val="00F4228E"/>
    <w:rsid w:val="00F43408"/>
    <w:rsid w:val="00F44398"/>
    <w:rsid w:val="00F45794"/>
    <w:rsid w:val="00F45839"/>
    <w:rsid w:val="00F46D5F"/>
    <w:rsid w:val="00F47FE1"/>
    <w:rsid w:val="00F50B27"/>
    <w:rsid w:val="00F5112F"/>
    <w:rsid w:val="00F53304"/>
    <w:rsid w:val="00F53ACF"/>
    <w:rsid w:val="00F54F42"/>
    <w:rsid w:val="00F55004"/>
    <w:rsid w:val="00F60185"/>
    <w:rsid w:val="00F62AE0"/>
    <w:rsid w:val="00F6359E"/>
    <w:rsid w:val="00F67411"/>
    <w:rsid w:val="00F700BA"/>
    <w:rsid w:val="00F70C53"/>
    <w:rsid w:val="00F7144A"/>
    <w:rsid w:val="00F719CB"/>
    <w:rsid w:val="00F71EE8"/>
    <w:rsid w:val="00F732ED"/>
    <w:rsid w:val="00F74190"/>
    <w:rsid w:val="00F74B75"/>
    <w:rsid w:val="00F766B0"/>
    <w:rsid w:val="00F76975"/>
    <w:rsid w:val="00F81113"/>
    <w:rsid w:val="00F82429"/>
    <w:rsid w:val="00F8519D"/>
    <w:rsid w:val="00F853EB"/>
    <w:rsid w:val="00F86335"/>
    <w:rsid w:val="00F867A3"/>
    <w:rsid w:val="00F86864"/>
    <w:rsid w:val="00F9462D"/>
    <w:rsid w:val="00F94FD5"/>
    <w:rsid w:val="00F95368"/>
    <w:rsid w:val="00F96EEB"/>
    <w:rsid w:val="00F97959"/>
    <w:rsid w:val="00FA0155"/>
    <w:rsid w:val="00FA0EE2"/>
    <w:rsid w:val="00FA21B9"/>
    <w:rsid w:val="00FA26DB"/>
    <w:rsid w:val="00FA4A00"/>
    <w:rsid w:val="00FA4DDA"/>
    <w:rsid w:val="00FA5BB9"/>
    <w:rsid w:val="00FA5BC4"/>
    <w:rsid w:val="00FA71A9"/>
    <w:rsid w:val="00FA748A"/>
    <w:rsid w:val="00FB0591"/>
    <w:rsid w:val="00FB2153"/>
    <w:rsid w:val="00FB2232"/>
    <w:rsid w:val="00FB33E2"/>
    <w:rsid w:val="00FB5548"/>
    <w:rsid w:val="00FB5AAD"/>
    <w:rsid w:val="00FB7555"/>
    <w:rsid w:val="00FB7738"/>
    <w:rsid w:val="00FC0196"/>
    <w:rsid w:val="00FC2D74"/>
    <w:rsid w:val="00FC2E63"/>
    <w:rsid w:val="00FC3CE0"/>
    <w:rsid w:val="00FC4AFA"/>
    <w:rsid w:val="00FC4C59"/>
    <w:rsid w:val="00FC58B1"/>
    <w:rsid w:val="00FC5D63"/>
    <w:rsid w:val="00FC6886"/>
    <w:rsid w:val="00FC6A1C"/>
    <w:rsid w:val="00FC6E43"/>
    <w:rsid w:val="00FD012F"/>
    <w:rsid w:val="00FD209E"/>
    <w:rsid w:val="00FD4675"/>
    <w:rsid w:val="00FD4970"/>
    <w:rsid w:val="00FD4E63"/>
    <w:rsid w:val="00FD5B42"/>
    <w:rsid w:val="00FD6A2A"/>
    <w:rsid w:val="00FD6E31"/>
    <w:rsid w:val="00FE3630"/>
    <w:rsid w:val="00FE394F"/>
    <w:rsid w:val="00FE76BE"/>
    <w:rsid w:val="00FF0B37"/>
    <w:rsid w:val="00FF2631"/>
    <w:rsid w:val="00FF2DAF"/>
    <w:rsid w:val="00FF35B1"/>
    <w:rsid w:val="00FF39D2"/>
    <w:rsid w:val="00FF4134"/>
    <w:rsid w:val="00FF5F5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A87A0"/>
  <w15:chartTrackingRefBased/>
  <w15:docId w15:val="{289F0831-5F9C-4F72-B780-31A30E42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D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8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00EC"/>
    <w:pPr>
      <w:ind w:left="720"/>
      <w:contextualSpacing/>
    </w:pPr>
  </w:style>
  <w:style w:type="character" w:customStyle="1" w:styleId="Heading1Char">
    <w:name w:val="Heading 1 Char"/>
    <w:basedOn w:val="DefaultParagraphFont"/>
    <w:link w:val="Heading1"/>
    <w:uiPriority w:val="9"/>
    <w:rsid w:val="00C355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80888"/>
    <w:rPr>
      <w:color w:val="0000FF"/>
      <w:u w:val="single"/>
    </w:rPr>
  </w:style>
  <w:style w:type="character" w:styleId="UnresolvedMention">
    <w:name w:val="Unresolved Mention"/>
    <w:basedOn w:val="DefaultParagraphFont"/>
    <w:uiPriority w:val="99"/>
    <w:semiHidden/>
    <w:unhideWhenUsed/>
    <w:rsid w:val="00C84D2E"/>
    <w:rPr>
      <w:color w:val="605E5C"/>
      <w:shd w:val="clear" w:color="auto" w:fill="E1DFDD"/>
    </w:rPr>
  </w:style>
  <w:style w:type="paragraph" w:styleId="BalloonText">
    <w:name w:val="Balloon Text"/>
    <w:basedOn w:val="Normal"/>
    <w:link w:val="BalloonTextChar"/>
    <w:uiPriority w:val="99"/>
    <w:semiHidden/>
    <w:unhideWhenUsed/>
    <w:rsid w:val="00881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46B"/>
    <w:rPr>
      <w:rFonts w:ascii="Segoe UI" w:hAnsi="Segoe UI" w:cs="Segoe UI"/>
      <w:sz w:val="18"/>
      <w:szCs w:val="18"/>
    </w:rPr>
  </w:style>
  <w:style w:type="table" w:styleId="TableGrid">
    <w:name w:val="Table Grid"/>
    <w:basedOn w:val="TableNormal"/>
    <w:uiPriority w:val="39"/>
    <w:rsid w:val="00E56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61DF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4431E"/>
    <w:rPr>
      <w:color w:val="954F72" w:themeColor="followedHyperlink"/>
      <w:u w:val="single"/>
    </w:rPr>
  </w:style>
  <w:style w:type="paragraph" w:styleId="FootnoteText">
    <w:name w:val="footnote text"/>
    <w:basedOn w:val="Normal"/>
    <w:link w:val="FootnoteTextChar"/>
    <w:uiPriority w:val="99"/>
    <w:semiHidden/>
    <w:unhideWhenUsed/>
    <w:rsid w:val="002443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431E"/>
    <w:rPr>
      <w:sz w:val="20"/>
      <w:szCs w:val="20"/>
    </w:rPr>
  </w:style>
  <w:style w:type="character" w:styleId="FootnoteReference">
    <w:name w:val="footnote reference"/>
    <w:basedOn w:val="DefaultParagraphFont"/>
    <w:uiPriority w:val="99"/>
    <w:semiHidden/>
    <w:unhideWhenUsed/>
    <w:rsid w:val="0024431E"/>
    <w:rPr>
      <w:vertAlign w:val="superscript"/>
    </w:rPr>
  </w:style>
  <w:style w:type="character" w:styleId="EndnoteReference">
    <w:name w:val="endnote reference"/>
    <w:basedOn w:val="DefaultParagraphFont"/>
    <w:uiPriority w:val="99"/>
    <w:semiHidden/>
    <w:unhideWhenUsed/>
    <w:rsid w:val="00150CA4"/>
    <w:rPr>
      <w:vertAlign w:val="superscript"/>
    </w:rPr>
  </w:style>
  <w:style w:type="character" w:styleId="HTMLCode">
    <w:name w:val="HTML Code"/>
    <w:basedOn w:val="DefaultParagraphFont"/>
    <w:uiPriority w:val="99"/>
    <w:semiHidden/>
    <w:unhideWhenUsed/>
    <w:rsid w:val="00DD436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F0671"/>
    <w:rPr>
      <w:sz w:val="16"/>
      <w:szCs w:val="16"/>
    </w:rPr>
  </w:style>
  <w:style w:type="paragraph" w:styleId="CommentText">
    <w:name w:val="annotation text"/>
    <w:basedOn w:val="Normal"/>
    <w:link w:val="CommentTextChar"/>
    <w:uiPriority w:val="99"/>
    <w:semiHidden/>
    <w:unhideWhenUsed/>
    <w:rsid w:val="00EF0671"/>
    <w:pPr>
      <w:spacing w:line="240" w:lineRule="auto"/>
    </w:pPr>
    <w:rPr>
      <w:sz w:val="20"/>
      <w:szCs w:val="20"/>
    </w:rPr>
  </w:style>
  <w:style w:type="character" w:customStyle="1" w:styleId="CommentTextChar">
    <w:name w:val="Comment Text Char"/>
    <w:basedOn w:val="DefaultParagraphFont"/>
    <w:link w:val="CommentText"/>
    <w:uiPriority w:val="99"/>
    <w:semiHidden/>
    <w:rsid w:val="00EF0671"/>
    <w:rPr>
      <w:sz w:val="20"/>
      <w:szCs w:val="20"/>
    </w:rPr>
  </w:style>
  <w:style w:type="paragraph" w:styleId="CommentSubject">
    <w:name w:val="annotation subject"/>
    <w:basedOn w:val="CommentText"/>
    <w:next w:val="CommentText"/>
    <w:link w:val="CommentSubjectChar"/>
    <w:uiPriority w:val="99"/>
    <w:semiHidden/>
    <w:unhideWhenUsed/>
    <w:rsid w:val="00EF0671"/>
    <w:rPr>
      <w:b/>
      <w:bCs/>
    </w:rPr>
  </w:style>
  <w:style w:type="character" w:customStyle="1" w:styleId="CommentSubjectChar">
    <w:name w:val="Comment Subject Char"/>
    <w:basedOn w:val="CommentTextChar"/>
    <w:link w:val="CommentSubject"/>
    <w:uiPriority w:val="99"/>
    <w:semiHidden/>
    <w:rsid w:val="00EF0671"/>
    <w:rPr>
      <w:b/>
      <w:bCs/>
      <w:sz w:val="20"/>
      <w:szCs w:val="20"/>
    </w:rPr>
  </w:style>
  <w:style w:type="paragraph" w:styleId="TOCHeading">
    <w:name w:val="TOC Heading"/>
    <w:basedOn w:val="Heading1"/>
    <w:next w:val="Normal"/>
    <w:uiPriority w:val="39"/>
    <w:unhideWhenUsed/>
    <w:qFormat/>
    <w:rsid w:val="00093FC7"/>
    <w:pPr>
      <w:outlineLvl w:val="9"/>
    </w:pPr>
    <w:rPr>
      <w:lang w:val="en-US" w:eastAsia="en-US"/>
    </w:rPr>
  </w:style>
  <w:style w:type="paragraph" w:styleId="TOC1">
    <w:name w:val="toc 1"/>
    <w:basedOn w:val="Normal"/>
    <w:next w:val="Normal"/>
    <w:autoRedefine/>
    <w:uiPriority w:val="39"/>
    <w:unhideWhenUsed/>
    <w:rsid w:val="00093FC7"/>
    <w:pPr>
      <w:spacing w:after="100"/>
    </w:pPr>
  </w:style>
  <w:style w:type="paragraph" w:styleId="Caption">
    <w:name w:val="caption"/>
    <w:basedOn w:val="Normal"/>
    <w:next w:val="Normal"/>
    <w:uiPriority w:val="35"/>
    <w:unhideWhenUsed/>
    <w:qFormat/>
    <w:rsid w:val="00275D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75DC1"/>
    <w:pPr>
      <w:spacing w:after="0"/>
    </w:pPr>
  </w:style>
  <w:style w:type="character" w:styleId="Strong">
    <w:name w:val="Strong"/>
    <w:basedOn w:val="DefaultParagraphFont"/>
    <w:uiPriority w:val="22"/>
    <w:qFormat/>
    <w:rsid w:val="00F318D2"/>
    <w:rPr>
      <w:b/>
      <w:bCs/>
    </w:rPr>
  </w:style>
  <w:style w:type="character" w:styleId="Emphasis">
    <w:name w:val="Emphasis"/>
    <w:basedOn w:val="DefaultParagraphFont"/>
    <w:uiPriority w:val="20"/>
    <w:qFormat/>
    <w:rsid w:val="003821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20901">
      <w:bodyDiv w:val="1"/>
      <w:marLeft w:val="0"/>
      <w:marRight w:val="0"/>
      <w:marTop w:val="0"/>
      <w:marBottom w:val="0"/>
      <w:divBdr>
        <w:top w:val="none" w:sz="0" w:space="0" w:color="auto"/>
        <w:left w:val="none" w:sz="0" w:space="0" w:color="auto"/>
        <w:bottom w:val="none" w:sz="0" w:space="0" w:color="auto"/>
        <w:right w:val="none" w:sz="0" w:space="0" w:color="auto"/>
      </w:divBdr>
    </w:div>
    <w:div w:id="228149478">
      <w:bodyDiv w:val="1"/>
      <w:marLeft w:val="0"/>
      <w:marRight w:val="0"/>
      <w:marTop w:val="0"/>
      <w:marBottom w:val="0"/>
      <w:divBdr>
        <w:top w:val="none" w:sz="0" w:space="0" w:color="auto"/>
        <w:left w:val="none" w:sz="0" w:space="0" w:color="auto"/>
        <w:bottom w:val="none" w:sz="0" w:space="0" w:color="auto"/>
        <w:right w:val="none" w:sz="0" w:space="0" w:color="auto"/>
      </w:divBdr>
    </w:div>
    <w:div w:id="329144842">
      <w:bodyDiv w:val="1"/>
      <w:marLeft w:val="0"/>
      <w:marRight w:val="0"/>
      <w:marTop w:val="0"/>
      <w:marBottom w:val="0"/>
      <w:divBdr>
        <w:top w:val="none" w:sz="0" w:space="0" w:color="auto"/>
        <w:left w:val="none" w:sz="0" w:space="0" w:color="auto"/>
        <w:bottom w:val="none" w:sz="0" w:space="0" w:color="auto"/>
        <w:right w:val="none" w:sz="0" w:space="0" w:color="auto"/>
      </w:divBdr>
    </w:div>
    <w:div w:id="330790937">
      <w:bodyDiv w:val="1"/>
      <w:marLeft w:val="0"/>
      <w:marRight w:val="0"/>
      <w:marTop w:val="0"/>
      <w:marBottom w:val="0"/>
      <w:divBdr>
        <w:top w:val="none" w:sz="0" w:space="0" w:color="auto"/>
        <w:left w:val="none" w:sz="0" w:space="0" w:color="auto"/>
        <w:bottom w:val="none" w:sz="0" w:space="0" w:color="auto"/>
        <w:right w:val="none" w:sz="0" w:space="0" w:color="auto"/>
      </w:divBdr>
    </w:div>
    <w:div w:id="345255908">
      <w:bodyDiv w:val="1"/>
      <w:marLeft w:val="0"/>
      <w:marRight w:val="0"/>
      <w:marTop w:val="0"/>
      <w:marBottom w:val="0"/>
      <w:divBdr>
        <w:top w:val="none" w:sz="0" w:space="0" w:color="auto"/>
        <w:left w:val="none" w:sz="0" w:space="0" w:color="auto"/>
        <w:bottom w:val="none" w:sz="0" w:space="0" w:color="auto"/>
        <w:right w:val="none" w:sz="0" w:space="0" w:color="auto"/>
      </w:divBdr>
    </w:div>
    <w:div w:id="370764553">
      <w:bodyDiv w:val="1"/>
      <w:marLeft w:val="0"/>
      <w:marRight w:val="0"/>
      <w:marTop w:val="0"/>
      <w:marBottom w:val="0"/>
      <w:divBdr>
        <w:top w:val="none" w:sz="0" w:space="0" w:color="auto"/>
        <w:left w:val="none" w:sz="0" w:space="0" w:color="auto"/>
        <w:bottom w:val="none" w:sz="0" w:space="0" w:color="auto"/>
        <w:right w:val="none" w:sz="0" w:space="0" w:color="auto"/>
      </w:divBdr>
    </w:div>
    <w:div w:id="466749759">
      <w:bodyDiv w:val="1"/>
      <w:marLeft w:val="0"/>
      <w:marRight w:val="0"/>
      <w:marTop w:val="0"/>
      <w:marBottom w:val="0"/>
      <w:divBdr>
        <w:top w:val="none" w:sz="0" w:space="0" w:color="auto"/>
        <w:left w:val="none" w:sz="0" w:space="0" w:color="auto"/>
        <w:bottom w:val="none" w:sz="0" w:space="0" w:color="auto"/>
        <w:right w:val="none" w:sz="0" w:space="0" w:color="auto"/>
      </w:divBdr>
    </w:div>
    <w:div w:id="602104175">
      <w:bodyDiv w:val="1"/>
      <w:marLeft w:val="0"/>
      <w:marRight w:val="0"/>
      <w:marTop w:val="0"/>
      <w:marBottom w:val="0"/>
      <w:divBdr>
        <w:top w:val="none" w:sz="0" w:space="0" w:color="auto"/>
        <w:left w:val="none" w:sz="0" w:space="0" w:color="auto"/>
        <w:bottom w:val="none" w:sz="0" w:space="0" w:color="auto"/>
        <w:right w:val="none" w:sz="0" w:space="0" w:color="auto"/>
      </w:divBdr>
    </w:div>
    <w:div w:id="854878567">
      <w:bodyDiv w:val="1"/>
      <w:marLeft w:val="0"/>
      <w:marRight w:val="0"/>
      <w:marTop w:val="0"/>
      <w:marBottom w:val="0"/>
      <w:divBdr>
        <w:top w:val="none" w:sz="0" w:space="0" w:color="auto"/>
        <w:left w:val="none" w:sz="0" w:space="0" w:color="auto"/>
        <w:bottom w:val="none" w:sz="0" w:space="0" w:color="auto"/>
        <w:right w:val="none" w:sz="0" w:space="0" w:color="auto"/>
      </w:divBdr>
    </w:div>
    <w:div w:id="918562920">
      <w:bodyDiv w:val="1"/>
      <w:marLeft w:val="0"/>
      <w:marRight w:val="0"/>
      <w:marTop w:val="0"/>
      <w:marBottom w:val="0"/>
      <w:divBdr>
        <w:top w:val="none" w:sz="0" w:space="0" w:color="auto"/>
        <w:left w:val="none" w:sz="0" w:space="0" w:color="auto"/>
        <w:bottom w:val="none" w:sz="0" w:space="0" w:color="auto"/>
        <w:right w:val="none" w:sz="0" w:space="0" w:color="auto"/>
      </w:divBdr>
    </w:div>
    <w:div w:id="921525083">
      <w:bodyDiv w:val="1"/>
      <w:marLeft w:val="0"/>
      <w:marRight w:val="0"/>
      <w:marTop w:val="0"/>
      <w:marBottom w:val="0"/>
      <w:divBdr>
        <w:top w:val="none" w:sz="0" w:space="0" w:color="auto"/>
        <w:left w:val="none" w:sz="0" w:space="0" w:color="auto"/>
        <w:bottom w:val="none" w:sz="0" w:space="0" w:color="auto"/>
        <w:right w:val="none" w:sz="0" w:space="0" w:color="auto"/>
      </w:divBdr>
    </w:div>
    <w:div w:id="1010958804">
      <w:bodyDiv w:val="1"/>
      <w:marLeft w:val="0"/>
      <w:marRight w:val="0"/>
      <w:marTop w:val="0"/>
      <w:marBottom w:val="0"/>
      <w:divBdr>
        <w:top w:val="none" w:sz="0" w:space="0" w:color="auto"/>
        <w:left w:val="none" w:sz="0" w:space="0" w:color="auto"/>
        <w:bottom w:val="none" w:sz="0" w:space="0" w:color="auto"/>
        <w:right w:val="none" w:sz="0" w:space="0" w:color="auto"/>
      </w:divBdr>
    </w:div>
    <w:div w:id="1050694183">
      <w:bodyDiv w:val="1"/>
      <w:marLeft w:val="0"/>
      <w:marRight w:val="0"/>
      <w:marTop w:val="0"/>
      <w:marBottom w:val="0"/>
      <w:divBdr>
        <w:top w:val="none" w:sz="0" w:space="0" w:color="auto"/>
        <w:left w:val="none" w:sz="0" w:space="0" w:color="auto"/>
        <w:bottom w:val="none" w:sz="0" w:space="0" w:color="auto"/>
        <w:right w:val="none" w:sz="0" w:space="0" w:color="auto"/>
      </w:divBdr>
    </w:div>
    <w:div w:id="1338458667">
      <w:bodyDiv w:val="1"/>
      <w:marLeft w:val="0"/>
      <w:marRight w:val="0"/>
      <w:marTop w:val="0"/>
      <w:marBottom w:val="0"/>
      <w:divBdr>
        <w:top w:val="none" w:sz="0" w:space="0" w:color="auto"/>
        <w:left w:val="none" w:sz="0" w:space="0" w:color="auto"/>
        <w:bottom w:val="none" w:sz="0" w:space="0" w:color="auto"/>
        <w:right w:val="none" w:sz="0" w:space="0" w:color="auto"/>
      </w:divBdr>
    </w:div>
    <w:div w:id="1371150151">
      <w:bodyDiv w:val="1"/>
      <w:marLeft w:val="0"/>
      <w:marRight w:val="0"/>
      <w:marTop w:val="0"/>
      <w:marBottom w:val="0"/>
      <w:divBdr>
        <w:top w:val="none" w:sz="0" w:space="0" w:color="auto"/>
        <w:left w:val="none" w:sz="0" w:space="0" w:color="auto"/>
        <w:bottom w:val="none" w:sz="0" w:space="0" w:color="auto"/>
        <w:right w:val="none" w:sz="0" w:space="0" w:color="auto"/>
      </w:divBdr>
    </w:div>
    <w:div w:id="1378316497">
      <w:bodyDiv w:val="1"/>
      <w:marLeft w:val="0"/>
      <w:marRight w:val="0"/>
      <w:marTop w:val="0"/>
      <w:marBottom w:val="0"/>
      <w:divBdr>
        <w:top w:val="none" w:sz="0" w:space="0" w:color="auto"/>
        <w:left w:val="none" w:sz="0" w:space="0" w:color="auto"/>
        <w:bottom w:val="none" w:sz="0" w:space="0" w:color="auto"/>
        <w:right w:val="none" w:sz="0" w:space="0" w:color="auto"/>
      </w:divBdr>
    </w:div>
    <w:div w:id="1390955040">
      <w:bodyDiv w:val="1"/>
      <w:marLeft w:val="0"/>
      <w:marRight w:val="0"/>
      <w:marTop w:val="0"/>
      <w:marBottom w:val="0"/>
      <w:divBdr>
        <w:top w:val="none" w:sz="0" w:space="0" w:color="auto"/>
        <w:left w:val="none" w:sz="0" w:space="0" w:color="auto"/>
        <w:bottom w:val="none" w:sz="0" w:space="0" w:color="auto"/>
        <w:right w:val="none" w:sz="0" w:space="0" w:color="auto"/>
      </w:divBdr>
    </w:div>
    <w:div w:id="1433479504">
      <w:bodyDiv w:val="1"/>
      <w:marLeft w:val="0"/>
      <w:marRight w:val="0"/>
      <w:marTop w:val="0"/>
      <w:marBottom w:val="0"/>
      <w:divBdr>
        <w:top w:val="none" w:sz="0" w:space="0" w:color="auto"/>
        <w:left w:val="none" w:sz="0" w:space="0" w:color="auto"/>
        <w:bottom w:val="none" w:sz="0" w:space="0" w:color="auto"/>
        <w:right w:val="none" w:sz="0" w:space="0" w:color="auto"/>
      </w:divBdr>
    </w:div>
    <w:div w:id="1442455732">
      <w:bodyDiv w:val="1"/>
      <w:marLeft w:val="0"/>
      <w:marRight w:val="0"/>
      <w:marTop w:val="0"/>
      <w:marBottom w:val="0"/>
      <w:divBdr>
        <w:top w:val="none" w:sz="0" w:space="0" w:color="auto"/>
        <w:left w:val="none" w:sz="0" w:space="0" w:color="auto"/>
        <w:bottom w:val="none" w:sz="0" w:space="0" w:color="auto"/>
        <w:right w:val="none" w:sz="0" w:space="0" w:color="auto"/>
      </w:divBdr>
    </w:div>
    <w:div w:id="1533608894">
      <w:bodyDiv w:val="1"/>
      <w:marLeft w:val="0"/>
      <w:marRight w:val="0"/>
      <w:marTop w:val="0"/>
      <w:marBottom w:val="0"/>
      <w:divBdr>
        <w:top w:val="none" w:sz="0" w:space="0" w:color="auto"/>
        <w:left w:val="none" w:sz="0" w:space="0" w:color="auto"/>
        <w:bottom w:val="none" w:sz="0" w:space="0" w:color="auto"/>
        <w:right w:val="none" w:sz="0" w:space="0" w:color="auto"/>
      </w:divBdr>
    </w:div>
    <w:div w:id="1745369385">
      <w:bodyDiv w:val="1"/>
      <w:marLeft w:val="0"/>
      <w:marRight w:val="0"/>
      <w:marTop w:val="0"/>
      <w:marBottom w:val="0"/>
      <w:divBdr>
        <w:top w:val="none" w:sz="0" w:space="0" w:color="auto"/>
        <w:left w:val="none" w:sz="0" w:space="0" w:color="auto"/>
        <w:bottom w:val="none" w:sz="0" w:space="0" w:color="auto"/>
        <w:right w:val="none" w:sz="0" w:space="0" w:color="auto"/>
      </w:divBdr>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 w:id="2018801747">
      <w:bodyDiv w:val="1"/>
      <w:marLeft w:val="0"/>
      <w:marRight w:val="0"/>
      <w:marTop w:val="0"/>
      <w:marBottom w:val="0"/>
      <w:divBdr>
        <w:top w:val="none" w:sz="0" w:space="0" w:color="auto"/>
        <w:left w:val="none" w:sz="0" w:space="0" w:color="auto"/>
        <w:bottom w:val="none" w:sz="0" w:space="0" w:color="auto"/>
        <w:right w:val="none" w:sz="0" w:space="0" w:color="auto"/>
      </w:divBdr>
    </w:div>
    <w:div w:id="205253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file:///C:\Users\vmone\AppData\Roaming\Microsoft\Word\forge.autodesk.com"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forge.autodesk.com/en/docs/model-derivative/v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rojectdataanalytics.uk/past-events/projecthack5-outp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E9E1C940B70774DB3EA0A83BFC0BCF7" ma:contentTypeVersion="13" ma:contentTypeDescription="Create a new document." ma:contentTypeScope="" ma:versionID="f00a68009138069db2a8f7de383ca48a">
  <xsd:schema xmlns:xsd="http://www.w3.org/2001/XMLSchema" xmlns:xs="http://www.w3.org/2001/XMLSchema" xmlns:p="http://schemas.microsoft.com/office/2006/metadata/properties" xmlns:ns3="5be063d1-b34f-4c59-b93e-a886ada21d9f" xmlns:ns4="3fc29e43-4fe6-4286-b96e-2a13acbfb27a" targetNamespace="http://schemas.microsoft.com/office/2006/metadata/properties" ma:root="true" ma:fieldsID="8ebe9fbc49bd131d25412d05f17c027d" ns3:_="" ns4:_="">
    <xsd:import namespace="5be063d1-b34f-4c59-b93e-a886ada21d9f"/>
    <xsd:import namespace="3fc29e43-4fe6-4286-b96e-2a13acbfb2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063d1-b34f-4c59-b93e-a886ada21d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c29e43-4fe6-4286-b96e-2a13acbfb27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247B05-6F0D-4B6C-9B6F-E753859A8E6E}">
  <ds:schemaRefs>
    <ds:schemaRef ds:uri="http://schemas.openxmlformats.org/officeDocument/2006/bibliography"/>
  </ds:schemaRefs>
</ds:datastoreItem>
</file>

<file path=customXml/itemProps2.xml><?xml version="1.0" encoding="utf-8"?>
<ds:datastoreItem xmlns:ds="http://schemas.openxmlformats.org/officeDocument/2006/customXml" ds:itemID="{3AB96711-8CA0-4869-BEB5-68E634BFF8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A0313B-DB2B-4389-AAF1-B8C54857AF1D}">
  <ds:schemaRefs>
    <ds:schemaRef ds:uri="http://schemas.microsoft.com/sharepoint/v3/contenttype/forms"/>
  </ds:schemaRefs>
</ds:datastoreItem>
</file>

<file path=customXml/itemProps4.xml><?xml version="1.0" encoding="utf-8"?>
<ds:datastoreItem xmlns:ds="http://schemas.openxmlformats.org/officeDocument/2006/customXml" ds:itemID="{150701C8-2F46-4E44-9F82-C131C5C58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063d1-b34f-4c59-b93e-a886ada21d9f"/>
    <ds:schemaRef ds:uri="3fc29e43-4fe6-4286-b96e-2a13acbfb2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39788</TotalTime>
  <Pages>32</Pages>
  <Words>16649</Words>
  <Characters>94903</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Leung</dc:creator>
  <cp:keywords/>
  <dc:description/>
  <cp:lastModifiedBy>A. Leung</cp:lastModifiedBy>
  <cp:revision>695</cp:revision>
  <cp:lastPrinted>2020-08-07T01:34:00Z</cp:lastPrinted>
  <dcterms:created xsi:type="dcterms:W3CDTF">2020-06-29T04:42:00Z</dcterms:created>
  <dcterms:modified xsi:type="dcterms:W3CDTF">2020-08-15T17:24:00Z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0x0101000E9E1C940B70774DB3EA0A83BFC0BCF7</vt:lpwstr>
  </property>
  <property fmtid="{D5CDD505-2E9C-101B-9397-08002B2CF9AE}" pid="3" name="Mendeley Document_1">
    <vt:lpwstr>True</vt:lpwstr>
  </property>
  <property fmtid="{D5CDD505-2E9C-101B-9397-08002B2CF9AE}" pid="4" name="Mendeley Unique User Id_1">
    <vt:lpwstr>63ab2f40-99c0-379f-9452-39b4f8bbcfb7</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