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3F" w:rsidRPr="00E60147" w:rsidRDefault="00F3083F" w:rsidP="00F3083F">
      <w:pPr>
        <w:jc w:val="center"/>
        <w:rPr>
          <w:rFonts w:ascii="Times New Roman" w:hAnsi="Times New Roman"/>
          <w:sz w:val="26"/>
          <w:szCs w:val="28"/>
        </w:rPr>
      </w:pPr>
      <w:r w:rsidRPr="00E60147">
        <w:rPr>
          <w:rFonts w:ascii="Times New Roman" w:hAnsi="Times New Roman"/>
          <w:sz w:val="26"/>
          <w:szCs w:val="28"/>
        </w:rPr>
        <w:t>CỘNG HOÀ XÃ HỘI CHỦ NGHĨA VIỆT NAM</w:t>
      </w:r>
    </w:p>
    <w:p w:rsidR="00F3083F" w:rsidRPr="00E60147" w:rsidRDefault="00F3083F" w:rsidP="00F3083F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E60147">
        <w:rPr>
          <w:rFonts w:ascii="Times New Roman" w:hAnsi="Times New Roman"/>
          <w:b/>
          <w:sz w:val="28"/>
          <w:szCs w:val="28"/>
        </w:rPr>
        <w:t>Độc</w:t>
      </w:r>
      <w:proofErr w:type="spellEnd"/>
      <w:r w:rsidRPr="00E601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60147">
        <w:rPr>
          <w:rFonts w:ascii="Times New Roman" w:hAnsi="Times New Roman"/>
          <w:b/>
          <w:sz w:val="28"/>
          <w:szCs w:val="28"/>
        </w:rPr>
        <w:t>lập</w:t>
      </w:r>
      <w:proofErr w:type="spellEnd"/>
      <w:r w:rsidRPr="00E60147">
        <w:rPr>
          <w:rFonts w:ascii="Times New Roman" w:hAnsi="Times New Roman"/>
          <w:b/>
          <w:sz w:val="28"/>
          <w:szCs w:val="28"/>
        </w:rPr>
        <w:t xml:space="preserve"> -</w:t>
      </w:r>
      <w:proofErr w:type="spellStart"/>
      <w:r w:rsidRPr="00E60147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Pr="00E60147">
        <w:rPr>
          <w:rFonts w:ascii="Times New Roman" w:hAnsi="Times New Roman"/>
          <w:b/>
          <w:sz w:val="28"/>
          <w:szCs w:val="28"/>
        </w:rPr>
        <w:t xml:space="preserve"> do - </w:t>
      </w:r>
      <w:proofErr w:type="spellStart"/>
      <w:r w:rsidRPr="00E60147">
        <w:rPr>
          <w:rFonts w:ascii="Times New Roman" w:hAnsi="Times New Roman"/>
          <w:b/>
          <w:sz w:val="28"/>
          <w:szCs w:val="28"/>
        </w:rPr>
        <w:t>Hạnh</w:t>
      </w:r>
      <w:proofErr w:type="spellEnd"/>
      <w:r w:rsidRPr="00E601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60147">
        <w:rPr>
          <w:rFonts w:ascii="Times New Roman" w:hAnsi="Times New Roman"/>
          <w:b/>
          <w:sz w:val="28"/>
          <w:szCs w:val="28"/>
        </w:rPr>
        <w:t>phúc</w:t>
      </w:r>
      <w:proofErr w:type="spellEnd"/>
    </w:p>
    <w:p w:rsidR="00F3083F" w:rsidRPr="00E60147" w:rsidRDefault="00F3083F" w:rsidP="00F3083F">
      <w:pPr>
        <w:rPr>
          <w:rFonts w:ascii="Times New Roman" w:hAnsi="Times New Roman"/>
        </w:rPr>
      </w:pPr>
      <w:r w:rsidRPr="00E6014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61595</wp:posOffset>
                </wp:positionV>
                <wp:extent cx="1714500" cy="0"/>
                <wp:effectExtent l="13335" t="12065" r="571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0BDC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4.85pt" to="305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Sj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pyyfpN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"/>
            </w:pict>
          </mc:Fallback>
        </mc:AlternateContent>
      </w:r>
    </w:p>
    <w:p w:rsidR="00F3083F" w:rsidRPr="004F0C5F" w:rsidRDefault="00F3083F" w:rsidP="00F3083F">
      <w:pPr>
        <w:jc w:val="center"/>
        <w:rPr>
          <w:rFonts w:ascii="Times New Roman" w:hAnsi="Times New Roman"/>
          <w:b/>
          <w:sz w:val="32"/>
          <w:szCs w:val="36"/>
        </w:rPr>
      </w:pPr>
      <w:r w:rsidRPr="004F0C5F">
        <w:rPr>
          <w:rFonts w:ascii="Times New Roman" w:hAnsi="Times New Roman"/>
          <w:b/>
          <w:sz w:val="32"/>
          <w:szCs w:val="36"/>
        </w:rPr>
        <w:t>BIÊN BẢN KIỂM TRA PHÒNG THÍ NGHIỆM</w:t>
      </w:r>
    </w:p>
    <w:p w:rsidR="00F3083F" w:rsidRPr="004F0C5F" w:rsidRDefault="00F3083F" w:rsidP="00F3083F">
      <w:pPr>
        <w:pStyle w:val="BodyText3"/>
        <w:spacing w:line="240" w:lineRule="atLeast"/>
        <w:ind w:firstLine="720"/>
        <w:rPr>
          <w:rFonts w:ascii="Times New Roman" w:hAnsi="Times New Roman"/>
          <w:sz w:val="18"/>
        </w:rPr>
      </w:pPr>
    </w:p>
    <w:p w:rsidR="00F3083F" w:rsidRPr="00F3083F" w:rsidRDefault="00F3083F" w:rsidP="00F3083F">
      <w:pPr>
        <w:tabs>
          <w:tab w:val="left" w:pos="2160"/>
        </w:tabs>
        <w:spacing w:after="0" w:line="240" w:lineRule="auto"/>
        <w:ind w:left="3119" w:hanging="2399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F3083F">
        <w:rPr>
          <w:rFonts w:ascii="Times New Roman" w:hAnsi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               </w:t>
      </w:r>
      <w:r w:rsidRPr="00F3083F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Nhà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máy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cán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thép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dây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thép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thanh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cao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cấp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suất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350.000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tấn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>/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năm</w:t>
      </w:r>
      <w:proofErr w:type="spellEnd"/>
    </w:p>
    <w:p w:rsidR="00F3083F" w:rsidRPr="00F3083F" w:rsidRDefault="00F3083F" w:rsidP="00F3083F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3083F">
        <w:rPr>
          <w:rFonts w:ascii="Times New Roman" w:hAnsi="Times New Roman"/>
          <w:b/>
          <w:sz w:val="26"/>
          <w:szCs w:val="26"/>
        </w:rPr>
        <w:t>Gói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thầu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   </w:t>
      </w:r>
      <w:r>
        <w:rPr>
          <w:rFonts w:ascii="Times New Roman" w:hAnsi="Times New Roman"/>
          <w:b/>
          <w:sz w:val="26"/>
          <w:szCs w:val="26"/>
        </w:rPr>
        <w:tab/>
        <w:t xml:space="preserve"> </w:t>
      </w:r>
      <w:r w:rsidRPr="00F3083F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……………………………………………………</w:t>
      </w:r>
    </w:p>
    <w:p w:rsidR="00F3083F" w:rsidRPr="00F3083F" w:rsidRDefault="00F3083F" w:rsidP="00F3083F">
      <w:pPr>
        <w:spacing w:after="0" w:line="240" w:lineRule="auto"/>
        <w:ind w:left="2880" w:hanging="2160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F3083F">
        <w:rPr>
          <w:rFonts w:ascii="Times New Roman" w:hAnsi="Times New Roman"/>
          <w:b/>
          <w:sz w:val="26"/>
          <w:szCs w:val="26"/>
        </w:rPr>
        <w:t>Địa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xây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Pr="00F3083F">
        <w:rPr>
          <w:rFonts w:ascii="Times New Roman" w:hAnsi="Times New Roman"/>
          <w:b/>
          <w:sz w:val="26"/>
          <w:szCs w:val="26"/>
        </w:rPr>
        <w:t>dự</w:t>
      </w:r>
      <w:r>
        <w:rPr>
          <w:rFonts w:ascii="Times New Roman" w:hAnsi="Times New Roman"/>
          <w:b/>
          <w:sz w:val="26"/>
          <w:szCs w:val="26"/>
        </w:rPr>
        <w:t>ng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r w:rsidRPr="00F3083F">
        <w:rPr>
          <w:rFonts w:ascii="Times New Roman" w:hAnsi="Times New Roman"/>
          <w:b/>
          <w:sz w:val="26"/>
          <w:szCs w:val="26"/>
        </w:rPr>
        <w:t>:</w:t>
      </w:r>
      <w:proofErr w:type="gram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Lô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CN3-Khu CN Nam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cầu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Kiền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xã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Kiền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Bái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huyện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Thủy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Nguyên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,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Hải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3083F">
        <w:rPr>
          <w:rFonts w:ascii="Times New Roman" w:hAnsi="Times New Roman"/>
          <w:b/>
          <w:sz w:val="26"/>
          <w:szCs w:val="26"/>
        </w:rPr>
        <w:t>Phòng</w:t>
      </w:r>
      <w:proofErr w:type="spellEnd"/>
      <w:r w:rsidRPr="00F3083F">
        <w:rPr>
          <w:rFonts w:ascii="Times New Roman" w:hAnsi="Times New Roman"/>
          <w:b/>
          <w:sz w:val="26"/>
          <w:szCs w:val="26"/>
        </w:rPr>
        <w:t>.</w:t>
      </w:r>
    </w:p>
    <w:p w:rsidR="00F3083F" w:rsidRPr="00E60147" w:rsidRDefault="00F3083F" w:rsidP="00F3083F">
      <w:pPr>
        <w:pStyle w:val="BodyText3"/>
        <w:spacing w:before="120" w:after="120"/>
        <w:ind w:firstLine="720"/>
        <w:rPr>
          <w:rFonts w:ascii="Times New Roman" w:hAnsi="Times New Roman"/>
          <w:sz w:val="22"/>
        </w:rPr>
      </w:pPr>
    </w:p>
    <w:p w:rsidR="00F3083F" w:rsidRPr="006C487A" w:rsidRDefault="00F3083F" w:rsidP="00F3083F">
      <w:pPr>
        <w:spacing w:before="120" w:after="120" w:line="240" w:lineRule="auto"/>
        <w:jc w:val="both"/>
        <w:rPr>
          <w:rFonts w:ascii="Times New Roman" w:hAnsi="Times New Roman"/>
          <w:bCs/>
          <w:iCs/>
          <w:sz w:val="26"/>
          <w:szCs w:val="26"/>
          <w:lang w:val="pt-BR"/>
        </w:rPr>
      </w:pPr>
      <w:r w:rsidRPr="006C487A">
        <w:rPr>
          <w:rFonts w:ascii="Times New Roman" w:hAnsi="Times New Roman"/>
          <w:bCs/>
          <w:iCs/>
          <w:sz w:val="26"/>
          <w:szCs w:val="26"/>
          <w:lang w:val="pt-BR"/>
        </w:rPr>
        <w:t>Căn cứ:</w:t>
      </w:r>
    </w:p>
    <w:p w:rsidR="00F3083F" w:rsidRPr="006C487A" w:rsidRDefault="00F3083F" w:rsidP="00F3083F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Nghị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46</w:t>
      </w:r>
      <w:r w:rsidRPr="006C487A">
        <w:rPr>
          <w:rFonts w:ascii="Times New Roman" w:hAnsi="Times New Roman"/>
          <w:sz w:val="26"/>
          <w:szCs w:val="26"/>
        </w:rPr>
        <w:t xml:space="preserve">/NĐ-CP </w:t>
      </w:r>
      <w:proofErr w:type="spellStart"/>
      <w:r w:rsidRPr="006C487A">
        <w:rPr>
          <w:rFonts w:ascii="Times New Roman" w:hAnsi="Times New Roman"/>
          <w:sz w:val="26"/>
          <w:szCs w:val="26"/>
        </w:rPr>
        <w:t>ngày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12</w:t>
      </w:r>
      <w:r w:rsidRPr="006C487A">
        <w:rPr>
          <w:rFonts w:ascii="Times New Roman" w:hAnsi="Times New Roman"/>
          <w:sz w:val="26"/>
          <w:szCs w:val="26"/>
        </w:rPr>
        <w:t>/0</w:t>
      </w:r>
      <w:r>
        <w:rPr>
          <w:rFonts w:ascii="Times New Roman" w:hAnsi="Times New Roman"/>
          <w:sz w:val="26"/>
          <w:szCs w:val="26"/>
        </w:rPr>
        <w:t>5</w:t>
      </w:r>
      <w:r w:rsidRPr="006C487A">
        <w:rPr>
          <w:rFonts w:ascii="Times New Roman" w:hAnsi="Times New Roman"/>
          <w:sz w:val="26"/>
          <w:szCs w:val="26"/>
        </w:rPr>
        <w:t>/201</w:t>
      </w:r>
      <w:r>
        <w:rPr>
          <w:rFonts w:ascii="Times New Roman" w:hAnsi="Times New Roman"/>
          <w:sz w:val="26"/>
          <w:szCs w:val="26"/>
        </w:rPr>
        <w:t>5</w:t>
      </w:r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của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Chính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Phủ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về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quản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lý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chất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lượng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công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trình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xây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dựng</w:t>
      </w:r>
      <w:proofErr w:type="spellEnd"/>
      <w:r w:rsidRPr="006C487A">
        <w:rPr>
          <w:rFonts w:ascii="Times New Roman" w:hAnsi="Times New Roman"/>
          <w:sz w:val="26"/>
          <w:szCs w:val="26"/>
        </w:rPr>
        <w:t>.</w:t>
      </w:r>
    </w:p>
    <w:p w:rsidR="00F3083F" w:rsidRPr="006C487A" w:rsidRDefault="00F3083F" w:rsidP="00F3083F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6C487A">
        <w:rPr>
          <w:rFonts w:ascii="Times New Roman" w:hAnsi="Times New Roman"/>
          <w:sz w:val="26"/>
          <w:szCs w:val="26"/>
        </w:rPr>
        <w:t>Hồ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sơ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Thiết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kế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kỹ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thuật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dự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toán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006C487A">
        <w:rPr>
          <w:rFonts w:ascii="Times New Roman" w:hAnsi="Times New Roman"/>
          <w:sz w:val="26"/>
          <w:szCs w:val="26"/>
        </w:rPr>
        <w:t>thi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công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công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trình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</w:p>
    <w:p w:rsidR="00F3083F" w:rsidRPr="006C487A" w:rsidRDefault="00F3083F" w:rsidP="00F3083F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6C487A">
        <w:rPr>
          <w:rFonts w:ascii="Times New Roman" w:hAnsi="Times New Roman"/>
          <w:sz w:val="26"/>
          <w:szCs w:val="26"/>
        </w:rPr>
        <w:t>Căn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cứ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Hợp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đồng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xây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lắp</w:t>
      </w:r>
      <w:proofErr w:type="spellEnd"/>
      <w:r w:rsidRPr="006C487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C487A">
        <w:rPr>
          <w:rFonts w:ascii="Times New Roman" w:hAnsi="Times New Roman"/>
          <w:sz w:val="26"/>
          <w:szCs w:val="26"/>
        </w:rPr>
        <w:t>số</w:t>
      </w:r>
      <w:proofErr w:type="spellEnd"/>
      <w:r w:rsidRPr="006C487A">
        <w:rPr>
          <w:rFonts w:ascii="Times New Roman" w:hAnsi="Times New Roman"/>
          <w:sz w:val="26"/>
          <w:szCs w:val="26"/>
        </w:rPr>
        <w:t>: ........./</w:t>
      </w:r>
    </w:p>
    <w:p w:rsidR="00F3083F" w:rsidRPr="000350B1" w:rsidRDefault="00F3083F" w:rsidP="002F2105">
      <w:pPr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0350B1">
        <w:rPr>
          <w:rFonts w:ascii="Times New Roman" w:hAnsi="Times New Roman"/>
          <w:sz w:val="26"/>
          <w:szCs w:val="26"/>
        </w:rPr>
        <w:t xml:space="preserve">     </w:t>
      </w:r>
      <w:r w:rsidRPr="000350B1">
        <w:rPr>
          <w:rFonts w:ascii="Times New Roman" w:hAnsi="Times New Roman"/>
          <w:sz w:val="26"/>
          <w:szCs w:val="26"/>
        </w:rPr>
        <w:tab/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Hôm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 nay,  </w:t>
      </w:r>
      <w:proofErr w:type="spellStart"/>
      <w:r w:rsidRPr="000350B1">
        <w:rPr>
          <w:rFonts w:ascii="Times New Roman" w:hAnsi="Times New Roman"/>
          <w:sz w:val="26"/>
          <w:szCs w:val="26"/>
        </w:rPr>
        <w:t>ngày</w:t>
      </w:r>
      <w:proofErr w:type="spellEnd"/>
      <w:r w:rsidRPr="000350B1">
        <w:rPr>
          <w:rFonts w:ascii="Times New Roman" w:hAnsi="Times New Roman"/>
          <w:sz w:val="26"/>
          <w:szCs w:val="26"/>
        </w:rPr>
        <w:t>……</w:t>
      </w:r>
      <w:proofErr w:type="spellStart"/>
      <w:r w:rsidRPr="000350B1">
        <w:rPr>
          <w:rFonts w:ascii="Times New Roman" w:hAnsi="Times New Roman"/>
          <w:sz w:val="26"/>
          <w:szCs w:val="26"/>
        </w:rPr>
        <w:t>tháng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…… </w:t>
      </w:r>
      <w:proofErr w:type="spellStart"/>
      <w:r w:rsidRPr="000350B1">
        <w:rPr>
          <w:rFonts w:ascii="Times New Roman" w:hAnsi="Times New Roman"/>
          <w:sz w:val="26"/>
          <w:szCs w:val="26"/>
        </w:rPr>
        <w:t>năm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201</w:t>
      </w:r>
      <w:r>
        <w:rPr>
          <w:rFonts w:ascii="Times New Roman" w:hAnsi="Times New Roman"/>
          <w:sz w:val="26"/>
          <w:szCs w:val="26"/>
        </w:rPr>
        <w:t>6</w:t>
      </w:r>
      <w:r w:rsidRPr="000350B1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tôi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2F2105">
        <w:rPr>
          <w:rFonts w:ascii="Times New Roman" w:hAnsi="Times New Roman"/>
          <w:sz w:val="26"/>
          <w:szCs w:val="26"/>
        </w:rPr>
        <w:t>………………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105">
        <w:rPr>
          <w:rFonts w:ascii="Times New Roman" w:hAnsi="Times New Roman"/>
          <w:sz w:val="26"/>
          <w:szCs w:val="26"/>
        </w:rPr>
        <w:t>chỉ</w:t>
      </w:r>
      <w:proofErr w:type="spellEnd"/>
      <w:r w:rsidR="002F2105">
        <w:rPr>
          <w:rFonts w:ascii="Times New Roman" w:hAnsi="Times New Roman"/>
          <w:sz w:val="26"/>
          <w:szCs w:val="26"/>
        </w:rPr>
        <w:t>………………………</w:t>
      </w:r>
      <w:r>
        <w:rPr>
          <w:rFonts w:ascii="Times New Roman" w:hAnsi="Times New Roman"/>
          <w:sz w:val="26"/>
          <w:szCs w:val="26"/>
        </w:rPr>
        <w:t xml:space="preserve">, do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b/>
          <w:sz w:val="26"/>
          <w:szCs w:val="26"/>
        </w:rPr>
      </w:pPr>
      <w:r w:rsidRPr="000350B1">
        <w:rPr>
          <w:rFonts w:ascii="Times New Roman" w:hAnsi="Times New Roman"/>
          <w:b/>
          <w:sz w:val="26"/>
          <w:szCs w:val="26"/>
        </w:rPr>
        <w:t>I.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tham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gia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>:</w:t>
      </w:r>
    </w:p>
    <w:p w:rsidR="00F3083F" w:rsidRPr="00616A2F" w:rsidRDefault="00F3083F" w:rsidP="00F3083F">
      <w:pPr>
        <w:spacing w:before="120" w:after="120" w:line="240" w:lineRule="auto"/>
        <w:ind w:firstLine="720"/>
        <w:rPr>
          <w:b/>
          <w:sz w:val="26"/>
          <w:szCs w:val="26"/>
        </w:rPr>
      </w:pPr>
      <w:r w:rsidRPr="000350B1">
        <w:rPr>
          <w:rFonts w:ascii="Times New Roman" w:hAnsi="Times New Roman"/>
          <w:b/>
          <w:sz w:val="26"/>
          <w:szCs w:val="26"/>
        </w:rPr>
        <w:t xml:space="preserve"> 1.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Đại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diện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chủ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đầu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tư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:  </w:t>
      </w:r>
      <w:r w:rsidRPr="004F0C5F"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0350B1">
        <w:rPr>
          <w:rFonts w:ascii="Times New Roman" w:hAnsi="Times New Roman"/>
          <w:sz w:val="26"/>
          <w:szCs w:val="26"/>
        </w:rPr>
        <w:t>Ông</w:t>
      </w:r>
      <w:proofErr w:type="spellEnd"/>
      <w:r w:rsidRPr="000350B1">
        <w:rPr>
          <w:rFonts w:ascii="Times New Roman" w:hAnsi="Times New Roman"/>
          <w:sz w:val="26"/>
          <w:szCs w:val="26"/>
        </w:rPr>
        <w:t>: ..................................</w:t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proofErr w:type="spellStart"/>
      <w:r w:rsidRPr="000350B1">
        <w:rPr>
          <w:rFonts w:ascii="Times New Roman" w:hAnsi="Times New Roman"/>
          <w:sz w:val="26"/>
          <w:szCs w:val="26"/>
        </w:rPr>
        <w:t>Chức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vụ</w:t>
      </w:r>
      <w:proofErr w:type="spellEnd"/>
      <w:r w:rsidRPr="000350B1">
        <w:rPr>
          <w:rFonts w:ascii="Times New Roman" w:hAnsi="Times New Roman"/>
          <w:sz w:val="26"/>
          <w:szCs w:val="26"/>
        </w:rPr>
        <w:t>:  ....................................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0350B1">
        <w:rPr>
          <w:rFonts w:ascii="Times New Roman" w:hAnsi="Times New Roman"/>
          <w:sz w:val="26"/>
          <w:szCs w:val="26"/>
        </w:rPr>
        <w:t>Ông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: …………………..   </w:t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proofErr w:type="spellStart"/>
      <w:r w:rsidRPr="000350B1">
        <w:rPr>
          <w:rFonts w:ascii="Times New Roman" w:hAnsi="Times New Roman"/>
          <w:sz w:val="26"/>
          <w:szCs w:val="26"/>
        </w:rPr>
        <w:t>Chức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vụ</w:t>
      </w:r>
      <w:proofErr w:type="spellEnd"/>
      <w:r w:rsidRPr="000350B1">
        <w:rPr>
          <w:rFonts w:ascii="Times New Roman" w:hAnsi="Times New Roman"/>
          <w:sz w:val="26"/>
          <w:szCs w:val="26"/>
        </w:rPr>
        <w:t>: …………………….....</w:t>
      </w:r>
    </w:p>
    <w:p w:rsidR="00F3083F" w:rsidRPr="00616A2F" w:rsidRDefault="00F3083F" w:rsidP="00F3083F">
      <w:pPr>
        <w:spacing w:before="120" w:after="120" w:line="240" w:lineRule="auto"/>
        <w:ind w:firstLine="720"/>
        <w:rPr>
          <w:b/>
          <w:spacing w:val="-12"/>
          <w:sz w:val="26"/>
          <w:szCs w:val="26"/>
        </w:rPr>
      </w:pPr>
      <w:r>
        <w:rPr>
          <w:rFonts w:ascii="Times New Roman" w:hAnsi="Times New Roman"/>
          <w:b/>
          <w:spacing w:val="-12"/>
          <w:sz w:val="26"/>
          <w:szCs w:val="26"/>
        </w:rPr>
        <w:t>2</w:t>
      </w:r>
      <w:r w:rsidRPr="000350B1">
        <w:rPr>
          <w:rFonts w:ascii="Times New Roman" w:hAnsi="Times New Roman"/>
          <w:b/>
          <w:spacing w:val="-12"/>
          <w:sz w:val="26"/>
          <w:szCs w:val="26"/>
        </w:rPr>
        <w:t xml:space="preserve">. </w:t>
      </w:r>
      <w:proofErr w:type="spellStart"/>
      <w:r w:rsidRPr="000350B1">
        <w:rPr>
          <w:rFonts w:ascii="Times New Roman" w:hAnsi="Times New Roman"/>
          <w:b/>
          <w:spacing w:val="-12"/>
          <w:sz w:val="26"/>
          <w:szCs w:val="26"/>
        </w:rPr>
        <w:t>Đại</w:t>
      </w:r>
      <w:proofErr w:type="spellEnd"/>
      <w:r w:rsidRPr="000350B1">
        <w:rPr>
          <w:rFonts w:ascii="Times New Roman" w:hAnsi="Times New Roman"/>
          <w:b/>
          <w:spacing w:val="-12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pacing w:val="-12"/>
          <w:sz w:val="26"/>
          <w:szCs w:val="26"/>
        </w:rPr>
        <w:t>diện</w:t>
      </w:r>
      <w:proofErr w:type="spellEnd"/>
      <w:r w:rsidRPr="000350B1">
        <w:rPr>
          <w:rFonts w:ascii="Times New Roman" w:hAnsi="Times New Roman"/>
          <w:b/>
          <w:spacing w:val="-12"/>
          <w:sz w:val="26"/>
          <w:szCs w:val="26"/>
        </w:rPr>
        <w:t xml:space="preserve"> TVGS </w:t>
      </w:r>
      <w:proofErr w:type="spellStart"/>
      <w:r w:rsidRPr="000350B1">
        <w:rPr>
          <w:rFonts w:ascii="Times New Roman" w:hAnsi="Times New Roman"/>
          <w:b/>
          <w:spacing w:val="-12"/>
          <w:sz w:val="26"/>
          <w:szCs w:val="26"/>
        </w:rPr>
        <w:t>thi</w:t>
      </w:r>
      <w:proofErr w:type="spellEnd"/>
      <w:r w:rsidRPr="000350B1">
        <w:rPr>
          <w:rFonts w:ascii="Times New Roman" w:hAnsi="Times New Roman"/>
          <w:b/>
          <w:spacing w:val="-12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pacing w:val="-12"/>
          <w:sz w:val="26"/>
          <w:szCs w:val="26"/>
        </w:rPr>
        <w:t>công</w:t>
      </w:r>
      <w:proofErr w:type="spellEnd"/>
      <w:r w:rsidRPr="000350B1">
        <w:rPr>
          <w:rFonts w:ascii="Times New Roman" w:hAnsi="Times New Roman"/>
          <w:b/>
          <w:spacing w:val="-12"/>
          <w:sz w:val="26"/>
          <w:szCs w:val="26"/>
        </w:rPr>
        <w:t xml:space="preserve">: </w:t>
      </w:r>
      <w:r w:rsidRPr="004F0C5F">
        <w:rPr>
          <w:rFonts w:ascii="Arial" w:hAnsi="Arial" w:cs="Arial"/>
          <w:spacing w:val="-12"/>
          <w:sz w:val="26"/>
          <w:szCs w:val="26"/>
        </w:rPr>
        <w:t>………………………………………………………</w:t>
      </w:r>
      <w:r w:rsidRPr="004F0C5F">
        <w:rPr>
          <w:spacing w:val="-12"/>
          <w:sz w:val="26"/>
          <w:szCs w:val="26"/>
        </w:rPr>
        <w:t>..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0350B1">
        <w:rPr>
          <w:rFonts w:ascii="Times New Roman" w:hAnsi="Times New Roman"/>
          <w:sz w:val="26"/>
          <w:szCs w:val="26"/>
        </w:rPr>
        <w:t>Ông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: ………………….  </w:t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proofErr w:type="spellStart"/>
      <w:r w:rsidRPr="000350B1">
        <w:rPr>
          <w:rFonts w:ascii="Times New Roman" w:hAnsi="Times New Roman"/>
          <w:sz w:val="26"/>
          <w:szCs w:val="26"/>
        </w:rPr>
        <w:t>Chức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vụ</w:t>
      </w:r>
      <w:proofErr w:type="spellEnd"/>
      <w:r w:rsidRPr="000350B1">
        <w:rPr>
          <w:rFonts w:ascii="Times New Roman" w:hAnsi="Times New Roman"/>
          <w:sz w:val="26"/>
          <w:szCs w:val="26"/>
        </w:rPr>
        <w:t>: ………………………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0350B1">
        <w:rPr>
          <w:rFonts w:ascii="Times New Roman" w:hAnsi="Times New Roman"/>
          <w:sz w:val="26"/>
          <w:szCs w:val="26"/>
        </w:rPr>
        <w:t>Ông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: …………………   </w:t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proofErr w:type="spellStart"/>
      <w:r w:rsidRPr="000350B1">
        <w:rPr>
          <w:rFonts w:ascii="Times New Roman" w:hAnsi="Times New Roman"/>
          <w:sz w:val="26"/>
          <w:szCs w:val="26"/>
        </w:rPr>
        <w:t>Chức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vụ</w:t>
      </w:r>
      <w:proofErr w:type="spellEnd"/>
      <w:r w:rsidRPr="000350B1">
        <w:rPr>
          <w:rFonts w:ascii="Times New Roman" w:hAnsi="Times New Roman"/>
          <w:sz w:val="26"/>
          <w:szCs w:val="26"/>
        </w:rPr>
        <w:t>: ………………………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3</w:t>
      </w:r>
      <w:r w:rsidRPr="000350B1">
        <w:rPr>
          <w:rFonts w:ascii="Times New Roman" w:hAnsi="Times New Roman"/>
          <w:b/>
          <w:sz w:val="26"/>
          <w:szCs w:val="26"/>
        </w:rPr>
        <w:t xml:space="preserve">.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Đại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diện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nhà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thầu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thi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: </w:t>
      </w:r>
      <w:r w:rsidRPr="00616A2F">
        <w:rPr>
          <w:rFonts w:ascii="Times New Roman" w:hAnsi="Times New Roman"/>
          <w:sz w:val="26"/>
          <w:szCs w:val="26"/>
        </w:rPr>
        <w:t>……………………………………………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0350B1">
        <w:rPr>
          <w:rFonts w:ascii="Times New Roman" w:hAnsi="Times New Roman"/>
          <w:sz w:val="26"/>
          <w:szCs w:val="26"/>
        </w:rPr>
        <w:t>Ông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: ………………….  </w:t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proofErr w:type="spellStart"/>
      <w:r w:rsidRPr="000350B1">
        <w:rPr>
          <w:rFonts w:ascii="Times New Roman" w:hAnsi="Times New Roman"/>
          <w:sz w:val="26"/>
          <w:szCs w:val="26"/>
        </w:rPr>
        <w:t>Chức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vụ</w:t>
      </w:r>
      <w:proofErr w:type="spellEnd"/>
      <w:r w:rsidRPr="000350B1">
        <w:rPr>
          <w:rFonts w:ascii="Times New Roman" w:hAnsi="Times New Roman"/>
          <w:sz w:val="26"/>
          <w:szCs w:val="26"/>
        </w:rPr>
        <w:t>: ………………………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0350B1">
        <w:rPr>
          <w:rFonts w:ascii="Times New Roman" w:hAnsi="Times New Roman"/>
          <w:sz w:val="26"/>
          <w:szCs w:val="26"/>
        </w:rPr>
        <w:t>Ông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: …………………   </w:t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proofErr w:type="spellStart"/>
      <w:r w:rsidRPr="000350B1">
        <w:rPr>
          <w:rFonts w:ascii="Times New Roman" w:hAnsi="Times New Roman"/>
          <w:sz w:val="26"/>
          <w:szCs w:val="26"/>
        </w:rPr>
        <w:t>Chức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vụ</w:t>
      </w:r>
      <w:proofErr w:type="spellEnd"/>
      <w:r w:rsidRPr="000350B1">
        <w:rPr>
          <w:rFonts w:ascii="Times New Roman" w:hAnsi="Times New Roman"/>
          <w:sz w:val="26"/>
          <w:szCs w:val="26"/>
        </w:rPr>
        <w:t>: ………………………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</w:t>
      </w:r>
      <w:r w:rsidRPr="000350B1">
        <w:rPr>
          <w:rFonts w:ascii="Times New Roman" w:hAnsi="Times New Roman"/>
          <w:b/>
          <w:sz w:val="26"/>
          <w:szCs w:val="26"/>
        </w:rPr>
        <w:t xml:space="preserve">.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Đại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b/>
          <w:sz w:val="26"/>
          <w:szCs w:val="26"/>
        </w:rPr>
        <w:t>diện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đơn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vị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thí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nghiệm</w:t>
      </w:r>
      <w:proofErr w:type="spellEnd"/>
      <w:r w:rsidRPr="000350B1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…………………………………………………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0350B1">
        <w:rPr>
          <w:rFonts w:ascii="Times New Roman" w:hAnsi="Times New Roman"/>
          <w:sz w:val="26"/>
          <w:szCs w:val="26"/>
        </w:rPr>
        <w:t>Ông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: ………………….  </w:t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proofErr w:type="spellStart"/>
      <w:r w:rsidRPr="000350B1">
        <w:rPr>
          <w:rFonts w:ascii="Times New Roman" w:hAnsi="Times New Roman"/>
          <w:sz w:val="26"/>
          <w:szCs w:val="26"/>
        </w:rPr>
        <w:t>Chức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vụ</w:t>
      </w:r>
      <w:proofErr w:type="spellEnd"/>
      <w:r w:rsidRPr="000350B1">
        <w:rPr>
          <w:rFonts w:ascii="Times New Roman" w:hAnsi="Times New Roman"/>
          <w:sz w:val="26"/>
          <w:szCs w:val="26"/>
        </w:rPr>
        <w:t>: ………………………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0350B1">
        <w:rPr>
          <w:rFonts w:ascii="Times New Roman" w:hAnsi="Times New Roman"/>
          <w:sz w:val="26"/>
          <w:szCs w:val="26"/>
        </w:rPr>
        <w:t>Ông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: …………………   </w:t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r w:rsidRPr="000350B1">
        <w:rPr>
          <w:rFonts w:ascii="Times New Roman" w:hAnsi="Times New Roman"/>
          <w:sz w:val="26"/>
          <w:szCs w:val="26"/>
        </w:rPr>
        <w:tab/>
      </w:r>
      <w:proofErr w:type="spellStart"/>
      <w:r w:rsidRPr="000350B1">
        <w:rPr>
          <w:rFonts w:ascii="Times New Roman" w:hAnsi="Times New Roman"/>
          <w:sz w:val="26"/>
          <w:szCs w:val="26"/>
        </w:rPr>
        <w:t>Chức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vụ</w:t>
      </w:r>
      <w:proofErr w:type="spellEnd"/>
      <w:r w:rsidRPr="000350B1">
        <w:rPr>
          <w:rFonts w:ascii="Times New Roman" w:hAnsi="Times New Roman"/>
          <w:sz w:val="26"/>
          <w:szCs w:val="26"/>
        </w:rPr>
        <w:t>: ………………………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b/>
          <w:sz w:val="26"/>
          <w:szCs w:val="26"/>
        </w:rPr>
      </w:pPr>
      <w:r w:rsidRPr="000350B1">
        <w:rPr>
          <w:rFonts w:ascii="Times New Roman" w:hAnsi="Times New Roman"/>
          <w:b/>
          <w:sz w:val="26"/>
          <w:szCs w:val="26"/>
        </w:rPr>
        <w:t xml:space="preserve">NỘI DUNG </w:t>
      </w:r>
      <w:r>
        <w:rPr>
          <w:rFonts w:ascii="Times New Roman" w:hAnsi="Times New Roman"/>
          <w:b/>
          <w:sz w:val="26"/>
          <w:szCs w:val="26"/>
        </w:rPr>
        <w:t>KIỂM TRA</w:t>
      </w:r>
      <w:r w:rsidRPr="000350B1">
        <w:rPr>
          <w:rFonts w:ascii="Times New Roman" w:hAnsi="Times New Roman"/>
          <w:b/>
          <w:sz w:val="26"/>
          <w:szCs w:val="26"/>
        </w:rPr>
        <w:t xml:space="preserve">: 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i/>
          <w:sz w:val="26"/>
          <w:szCs w:val="26"/>
        </w:rPr>
      </w:pPr>
      <w:r w:rsidRPr="000350B1">
        <w:rPr>
          <w:rFonts w:ascii="Times New Roman" w:hAnsi="Times New Roman"/>
          <w:i/>
          <w:sz w:val="26"/>
          <w:szCs w:val="26"/>
        </w:rPr>
        <w:t xml:space="preserve">1. </w:t>
      </w:r>
      <w:proofErr w:type="spellStart"/>
      <w:r>
        <w:rPr>
          <w:rFonts w:ascii="Times New Roman" w:hAnsi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tra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hồ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sơ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năng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lực</w:t>
      </w:r>
      <w:proofErr w:type="spellEnd"/>
      <w:r w:rsidRPr="000350B1">
        <w:rPr>
          <w:rFonts w:ascii="Times New Roman" w:hAnsi="Times New Roman"/>
          <w:i/>
          <w:sz w:val="26"/>
          <w:szCs w:val="26"/>
        </w:rPr>
        <w:t>:</w:t>
      </w:r>
    </w:p>
    <w:p w:rsidR="00F3083F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doanh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dấu</w:t>
      </w:r>
      <w:proofErr w:type="spellEnd"/>
      <w:r>
        <w:rPr>
          <w:rFonts w:ascii="Times New Roman" w:hAnsi="Times New Roman"/>
          <w:sz w:val="26"/>
          <w:szCs w:val="26"/>
        </w:rPr>
        <w:t xml:space="preserve"> LAS, </w:t>
      </w:r>
      <w:proofErr w:type="spellStart"/>
      <w:r>
        <w:rPr>
          <w:rFonts w:ascii="Times New Roman" w:hAnsi="Times New Roman"/>
          <w:sz w:val="26"/>
          <w:szCs w:val="26"/>
        </w:rPr>
        <w:t>dấu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ISO)</w:t>
      </w:r>
    </w:p>
    <w:p w:rsidR="00F3083F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Danh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i/>
          <w:sz w:val="26"/>
          <w:szCs w:val="26"/>
        </w:rPr>
      </w:pPr>
      <w:r w:rsidRPr="000350B1">
        <w:rPr>
          <w:rFonts w:ascii="Times New Roman" w:hAnsi="Times New Roman"/>
          <w:i/>
          <w:sz w:val="26"/>
          <w:szCs w:val="26"/>
        </w:rPr>
        <w:t xml:space="preserve">2. </w:t>
      </w:r>
      <w:proofErr w:type="spellStart"/>
      <w:r>
        <w:rPr>
          <w:rFonts w:ascii="Times New Roman" w:hAnsi="Times New Roman"/>
          <w:i/>
          <w:sz w:val="26"/>
          <w:szCs w:val="26"/>
        </w:rPr>
        <w:t>Kiểm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tra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phòng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thí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sz w:val="26"/>
          <w:szCs w:val="26"/>
        </w:rPr>
        <w:t>nghiệm</w:t>
      </w:r>
      <w:proofErr w:type="spellEnd"/>
      <w:r w:rsidRPr="000350B1">
        <w:rPr>
          <w:rFonts w:ascii="Times New Roman" w:hAnsi="Times New Roman"/>
          <w:i/>
          <w:sz w:val="26"/>
          <w:szCs w:val="26"/>
        </w:rPr>
        <w:t>:</w:t>
      </w:r>
    </w:p>
    <w:p w:rsidR="00F3083F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>:     m2</w:t>
      </w:r>
    </w:p>
    <w:p w:rsidR="00F3083F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 </w:t>
      </w:r>
      <w:proofErr w:type="spellStart"/>
      <w:r>
        <w:rPr>
          <w:rFonts w:ascii="Times New Roman" w:hAnsi="Times New Roman"/>
          <w:sz w:val="26"/>
          <w:szCs w:val="26"/>
        </w:rPr>
        <w:t>Kĩ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chuyên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ngành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móc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đúng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F3083F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Chứng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còn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lực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F3083F" w:rsidRPr="000350B1" w:rsidRDefault="00F3083F" w:rsidP="00F3083F">
      <w:pPr>
        <w:spacing w:before="120" w:after="120" w:line="240" w:lineRule="auto"/>
        <w:ind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KẾT LUẬN</w:t>
      </w:r>
      <w:r w:rsidRPr="000350B1">
        <w:rPr>
          <w:rFonts w:ascii="Times New Roman" w:hAnsi="Times New Roman"/>
          <w:b/>
          <w:sz w:val="26"/>
          <w:szCs w:val="26"/>
        </w:rPr>
        <w:t xml:space="preserve">: </w:t>
      </w:r>
    </w:p>
    <w:p w:rsidR="00F3083F" w:rsidRDefault="00F3083F" w:rsidP="00F3083F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LAS-……… </w:t>
      </w:r>
      <w:proofErr w:type="spellStart"/>
      <w:r>
        <w:rPr>
          <w:rFonts w:ascii="Times New Roman" w:hAnsi="Times New Roman"/>
          <w:sz w:val="26"/>
          <w:szCs w:val="26"/>
        </w:rPr>
        <w:t>đủ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F3083F" w:rsidRDefault="00F3083F" w:rsidP="00F3083F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đống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lựa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chọn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LAS-………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F3083F" w:rsidRDefault="00F3083F" w:rsidP="00F3083F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tùy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chậm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trễ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hưởng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TVGS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LAS-…….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chịu</w:t>
      </w:r>
      <w:proofErr w:type="spellEnd"/>
      <w:r>
        <w:rPr>
          <w:rFonts w:ascii="Times New Roman" w:hAnsi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F3083F" w:rsidRDefault="00F3083F" w:rsidP="00F3083F">
      <w:pPr>
        <w:spacing w:before="120" w:after="12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hưởng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</w:t>
      </w:r>
      <w:proofErr w:type="spellEnd"/>
      <w:r>
        <w:rPr>
          <w:rFonts w:ascii="Times New Roman" w:hAnsi="Times New Roman"/>
          <w:sz w:val="26"/>
          <w:szCs w:val="26"/>
        </w:rPr>
        <w:t xml:space="preserve">, TVGS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chứng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Mọi</w:t>
      </w:r>
      <w:proofErr w:type="spellEnd"/>
      <w:r>
        <w:rPr>
          <w:rFonts w:ascii="Times New Roman" w:hAnsi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sz w:val="26"/>
          <w:szCs w:val="26"/>
        </w:rPr>
        <w:t>phí</w:t>
      </w:r>
      <w:proofErr w:type="spellEnd"/>
      <w:r>
        <w:rPr>
          <w:rFonts w:ascii="Times New Roman" w:hAnsi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2F2105">
        <w:rPr>
          <w:rFonts w:ascii="Times New Roman" w:hAnsi="Times New Roman"/>
          <w:sz w:val="26"/>
          <w:szCs w:val="26"/>
        </w:rPr>
        <w:t>LAS-………………</w:t>
      </w:r>
      <w:r>
        <w:rPr>
          <w:rFonts w:ascii="Times New Roman" w:hAnsi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F3083F" w:rsidRPr="002F2105" w:rsidRDefault="00F3083F" w:rsidP="002F2105">
      <w:pPr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 w:rsidRPr="000350B1">
        <w:rPr>
          <w:rFonts w:ascii="Times New Roman" w:hAnsi="Times New Roman"/>
          <w:sz w:val="26"/>
          <w:szCs w:val="26"/>
        </w:rPr>
        <w:tab/>
      </w:r>
      <w:proofErr w:type="spellStart"/>
      <w:r w:rsidRPr="000350B1">
        <w:rPr>
          <w:rFonts w:ascii="Times New Roman" w:hAnsi="Times New Roman"/>
          <w:sz w:val="26"/>
          <w:szCs w:val="26"/>
        </w:rPr>
        <w:t>Biên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bản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được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lập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thành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04 </w:t>
      </w:r>
      <w:proofErr w:type="spellStart"/>
      <w:r w:rsidRPr="000350B1">
        <w:rPr>
          <w:rFonts w:ascii="Times New Roman" w:hAnsi="Times New Roman"/>
          <w:sz w:val="26"/>
          <w:szCs w:val="26"/>
        </w:rPr>
        <w:t>bản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có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giá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trị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như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0350B1">
        <w:rPr>
          <w:rFonts w:ascii="Times New Roman" w:hAnsi="Times New Roman"/>
          <w:sz w:val="26"/>
          <w:szCs w:val="26"/>
        </w:rPr>
        <w:t>nhau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350B1">
        <w:rPr>
          <w:rFonts w:ascii="Times New Roman" w:hAnsi="Times New Roman"/>
          <w:sz w:val="26"/>
          <w:szCs w:val="26"/>
        </w:rPr>
        <w:t>mỗi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bên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giữ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01 </w:t>
      </w:r>
      <w:proofErr w:type="spellStart"/>
      <w:r w:rsidRPr="000350B1">
        <w:rPr>
          <w:rFonts w:ascii="Times New Roman" w:hAnsi="Times New Roman"/>
          <w:sz w:val="26"/>
          <w:szCs w:val="26"/>
        </w:rPr>
        <w:t>bản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làm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cơ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sở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cho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việc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thi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công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350B1">
        <w:rPr>
          <w:rFonts w:ascii="Times New Roman" w:hAnsi="Times New Roman"/>
          <w:sz w:val="26"/>
          <w:szCs w:val="26"/>
        </w:rPr>
        <w:t>lưu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giữ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0350B1">
        <w:rPr>
          <w:rFonts w:ascii="Times New Roman" w:hAnsi="Times New Roman"/>
          <w:sz w:val="26"/>
          <w:szCs w:val="26"/>
        </w:rPr>
        <w:t>hồ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sơ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và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thanh</w:t>
      </w:r>
      <w:proofErr w:type="spellEnd"/>
      <w:r w:rsidRPr="000350B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0B1">
        <w:rPr>
          <w:rFonts w:ascii="Times New Roman" w:hAnsi="Times New Roman"/>
          <w:sz w:val="26"/>
          <w:szCs w:val="26"/>
        </w:rPr>
        <w:t>quyế</w:t>
      </w:r>
      <w:r w:rsidR="002F2105">
        <w:rPr>
          <w:rFonts w:ascii="Times New Roman" w:hAnsi="Times New Roman"/>
          <w:sz w:val="26"/>
          <w:szCs w:val="26"/>
        </w:rPr>
        <w:t>t</w:t>
      </w:r>
      <w:proofErr w:type="spellEnd"/>
      <w:r w:rsidR="002F21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105">
        <w:rPr>
          <w:rFonts w:ascii="Times New Roman" w:hAnsi="Times New Roman"/>
          <w:sz w:val="26"/>
          <w:szCs w:val="26"/>
        </w:rPr>
        <w:t>toán</w:t>
      </w:r>
      <w:proofErr w:type="spellEnd"/>
      <w:r w:rsidR="002F21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105">
        <w:rPr>
          <w:rFonts w:ascii="Times New Roman" w:hAnsi="Times New Roman"/>
          <w:sz w:val="26"/>
          <w:szCs w:val="26"/>
        </w:rPr>
        <w:t>công</w:t>
      </w:r>
      <w:proofErr w:type="spellEnd"/>
      <w:r w:rsidR="002F210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F2105">
        <w:rPr>
          <w:rFonts w:ascii="Times New Roman" w:hAnsi="Times New Roman"/>
          <w:sz w:val="26"/>
          <w:szCs w:val="26"/>
        </w:rPr>
        <w:t>trình</w:t>
      </w:r>
      <w:proofErr w:type="spellEnd"/>
      <w:r w:rsidR="002F2105">
        <w:rPr>
          <w:rFonts w:ascii="Times New Roman" w:hAnsi="Times New Roman"/>
          <w:sz w:val="26"/>
          <w:szCs w:val="26"/>
        </w:rPr>
        <w:t xml:space="preserve"> ./.</w:t>
      </w:r>
    </w:p>
    <w:p w:rsidR="00F3083F" w:rsidRPr="00E60147" w:rsidRDefault="00F3083F" w:rsidP="00F3083F">
      <w:pPr>
        <w:rPr>
          <w:rFonts w:ascii="Times New Roman" w:hAnsi="Times New Roman"/>
        </w:rPr>
      </w:pPr>
    </w:p>
    <w:tbl>
      <w:tblPr>
        <w:tblW w:w="9739" w:type="dxa"/>
        <w:tblLook w:val="01E0" w:firstRow="1" w:lastRow="1" w:firstColumn="1" w:lastColumn="1" w:noHBand="0" w:noVBand="0"/>
      </w:tblPr>
      <w:tblGrid>
        <w:gridCol w:w="4854"/>
        <w:gridCol w:w="4885"/>
      </w:tblGrid>
      <w:tr w:rsidR="00F3083F" w:rsidRPr="00E60147" w:rsidTr="00F3083F">
        <w:trPr>
          <w:trHeight w:val="2074"/>
        </w:trPr>
        <w:tc>
          <w:tcPr>
            <w:tcW w:w="4854" w:type="dxa"/>
          </w:tcPr>
          <w:p w:rsidR="00F3083F" w:rsidRPr="00E60147" w:rsidRDefault="00F3083F" w:rsidP="0033661C">
            <w:pPr>
              <w:spacing w:line="40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60147">
              <w:rPr>
                <w:rFonts w:ascii="Times New Roman" w:hAnsi="Times New Roman"/>
                <w:b/>
                <w:sz w:val="26"/>
                <w:szCs w:val="26"/>
              </w:rPr>
              <w:t>ĐẠI DIỆN CHỦ ĐẦU TƯ</w:t>
            </w:r>
          </w:p>
          <w:p w:rsidR="00F3083F" w:rsidRPr="00E60147" w:rsidRDefault="00F3083F" w:rsidP="002F2105">
            <w:pPr>
              <w:spacing w:line="400" w:lineRule="exac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885" w:type="dxa"/>
          </w:tcPr>
          <w:p w:rsidR="00F3083F" w:rsidRPr="00E60147" w:rsidRDefault="00F3083F" w:rsidP="0033661C">
            <w:pPr>
              <w:spacing w:line="40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60147">
              <w:rPr>
                <w:rFonts w:ascii="Times New Roman" w:hAnsi="Times New Roman"/>
                <w:b/>
                <w:sz w:val="26"/>
                <w:szCs w:val="26"/>
              </w:rPr>
              <w:t>ĐẠI DIỆN TƯ VẤN GIÁM SÁT</w:t>
            </w:r>
          </w:p>
          <w:p w:rsidR="00F3083F" w:rsidRPr="00E60147" w:rsidRDefault="00F3083F" w:rsidP="0033661C">
            <w:pPr>
              <w:rPr>
                <w:rFonts w:ascii="Times New Roman" w:hAnsi="Times New Roman"/>
                <w:sz w:val="26"/>
                <w:szCs w:val="26"/>
              </w:rPr>
            </w:pPr>
          </w:p>
          <w:p w:rsidR="00F3083F" w:rsidRPr="00E60147" w:rsidRDefault="00F3083F" w:rsidP="0033661C">
            <w:pPr>
              <w:spacing w:line="40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F3083F" w:rsidRPr="00E60147" w:rsidRDefault="00F3083F" w:rsidP="0033661C">
            <w:pPr>
              <w:spacing w:line="40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F3083F" w:rsidRPr="00E60147" w:rsidRDefault="00F3083F" w:rsidP="0033661C">
            <w:pPr>
              <w:spacing w:line="40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3083F" w:rsidRPr="00E60147" w:rsidTr="00F3083F">
        <w:trPr>
          <w:trHeight w:val="322"/>
        </w:trPr>
        <w:tc>
          <w:tcPr>
            <w:tcW w:w="4854" w:type="dxa"/>
          </w:tcPr>
          <w:p w:rsidR="00F3083F" w:rsidRPr="00E60147" w:rsidRDefault="00F3083F" w:rsidP="0033661C">
            <w:pPr>
              <w:spacing w:line="40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60147">
              <w:rPr>
                <w:rFonts w:ascii="Times New Roman" w:hAnsi="Times New Roman"/>
                <w:b/>
                <w:sz w:val="26"/>
                <w:szCs w:val="26"/>
              </w:rPr>
              <w:t>ĐẠI DIỆN NHÀ THẦU THI CÔNG</w:t>
            </w:r>
          </w:p>
        </w:tc>
        <w:tc>
          <w:tcPr>
            <w:tcW w:w="4885" w:type="dxa"/>
          </w:tcPr>
          <w:p w:rsidR="00F3083F" w:rsidRPr="00E60147" w:rsidRDefault="00F3083F" w:rsidP="0033661C">
            <w:pPr>
              <w:spacing w:line="40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60147">
              <w:rPr>
                <w:rFonts w:ascii="Times New Roman" w:hAnsi="Times New Roman"/>
                <w:b/>
                <w:sz w:val="26"/>
                <w:szCs w:val="26"/>
              </w:rPr>
              <w:t xml:space="preserve">ĐẠI DIỆN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PHÒNG THÍ NGHIỆM</w:t>
            </w:r>
          </w:p>
          <w:p w:rsidR="00F3083F" w:rsidRPr="00E60147" w:rsidRDefault="00F3083F" w:rsidP="0033661C">
            <w:pPr>
              <w:spacing w:line="400" w:lineRule="exact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F3083F" w:rsidRPr="00E60147" w:rsidRDefault="00F3083F" w:rsidP="0033661C">
            <w:pPr>
              <w:spacing w:line="40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AE4B3B" w:rsidRPr="00973F17" w:rsidRDefault="00AE4B3B" w:rsidP="00111964">
      <w:pPr>
        <w:rPr>
          <w:rFonts w:ascii="Times New Roman" w:hAnsi="Times New Roman"/>
          <w:sz w:val="24"/>
          <w:szCs w:val="24"/>
        </w:rPr>
      </w:pPr>
    </w:p>
    <w:sectPr w:rsidR="00AE4B3B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BBB" w:rsidRDefault="00AB5BBB" w:rsidP="005F3669">
      <w:pPr>
        <w:spacing w:after="0" w:line="240" w:lineRule="auto"/>
      </w:pPr>
      <w:r>
        <w:separator/>
      </w:r>
    </w:p>
  </w:endnote>
  <w:endnote w:type="continuationSeparator" w:id="0">
    <w:p w:rsidR="00AB5BBB" w:rsidRDefault="00AB5BBB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FCA" w:rsidRDefault="00AA0F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Luyện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thép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cao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9B1C4F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533B19">
      <w:rPr>
        <w:rFonts w:ascii="Times New Roman" w:hAnsi="Times New Roman"/>
        <w:i/>
        <w:sz w:val="20"/>
        <w:szCs w:val="20"/>
      </w:rPr>
      <w:t>20/10/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FCA" w:rsidRDefault="00AA0F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BBB" w:rsidRDefault="00AB5BBB" w:rsidP="005F3669">
      <w:pPr>
        <w:spacing w:after="0" w:line="240" w:lineRule="auto"/>
      </w:pPr>
      <w:r>
        <w:separator/>
      </w:r>
    </w:p>
  </w:footnote>
  <w:footnote w:type="continuationSeparator" w:id="0">
    <w:p w:rsidR="00AB5BBB" w:rsidRDefault="00AB5BBB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FCA" w:rsidRDefault="00AA0F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AA0FCA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3E3EDB" w:rsidP="002F2105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M0</w:t>
          </w:r>
          <w:r w:rsidR="002F2105">
            <w:rPr>
              <w:rFonts w:ascii="Times New Roman" w:hAnsi="Times New Roman"/>
              <w:sz w:val="20"/>
              <w:szCs w:val="20"/>
            </w:rPr>
            <w:t>8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>
            <w:rPr>
              <w:rFonts w:ascii="Times New Roman" w:hAnsi="Times New Roman"/>
              <w:sz w:val="20"/>
              <w:szCs w:val="20"/>
            </w:rPr>
            <w:t>BQLDA</w:t>
          </w:r>
          <w:r w:rsidR="004F3CBF" w:rsidRPr="004244D8">
            <w:rPr>
              <w:rFonts w:ascii="Times New Roman" w:hAnsi="Times New Roman"/>
              <w:sz w:val="20"/>
              <w:szCs w:val="20"/>
            </w:rPr>
            <w:t>-QT-0</w:t>
          </w:r>
          <w:r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FCA" w:rsidRDefault="00AA0F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24133D0"/>
    <w:multiLevelType w:val="hybridMultilevel"/>
    <w:tmpl w:val="C0065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19"/>
    <w:rsid w:val="000A342E"/>
    <w:rsid w:val="00111964"/>
    <w:rsid w:val="001D1C59"/>
    <w:rsid w:val="001F1D20"/>
    <w:rsid w:val="002121AE"/>
    <w:rsid w:val="00232580"/>
    <w:rsid w:val="002A32CF"/>
    <w:rsid w:val="002C3778"/>
    <w:rsid w:val="002E470C"/>
    <w:rsid w:val="002F2105"/>
    <w:rsid w:val="00380CDD"/>
    <w:rsid w:val="003B3174"/>
    <w:rsid w:val="003E3EDB"/>
    <w:rsid w:val="004244D8"/>
    <w:rsid w:val="004440A3"/>
    <w:rsid w:val="00452DEB"/>
    <w:rsid w:val="004D60AF"/>
    <w:rsid w:val="004E4590"/>
    <w:rsid w:val="004F3CBF"/>
    <w:rsid w:val="005251A7"/>
    <w:rsid w:val="005329B3"/>
    <w:rsid w:val="00533B19"/>
    <w:rsid w:val="0054559C"/>
    <w:rsid w:val="005F3669"/>
    <w:rsid w:val="005F7219"/>
    <w:rsid w:val="00604194"/>
    <w:rsid w:val="006349F4"/>
    <w:rsid w:val="006660E3"/>
    <w:rsid w:val="006B68B0"/>
    <w:rsid w:val="006D320F"/>
    <w:rsid w:val="007957CC"/>
    <w:rsid w:val="007D7B80"/>
    <w:rsid w:val="008E50AC"/>
    <w:rsid w:val="0094248E"/>
    <w:rsid w:val="009506A9"/>
    <w:rsid w:val="00973F17"/>
    <w:rsid w:val="00976DAA"/>
    <w:rsid w:val="009B1C4F"/>
    <w:rsid w:val="009D6AC1"/>
    <w:rsid w:val="009E288C"/>
    <w:rsid w:val="00A61944"/>
    <w:rsid w:val="00A7525C"/>
    <w:rsid w:val="00A857FC"/>
    <w:rsid w:val="00AA0FCA"/>
    <w:rsid w:val="00AB5BBB"/>
    <w:rsid w:val="00AE4B3B"/>
    <w:rsid w:val="00BD77F5"/>
    <w:rsid w:val="00C16177"/>
    <w:rsid w:val="00C3786F"/>
    <w:rsid w:val="00C578F7"/>
    <w:rsid w:val="00D833E1"/>
    <w:rsid w:val="00E50DC8"/>
    <w:rsid w:val="00EC412A"/>
    <w:rsid w:val="00F3083F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730E6"/>
  <w15:chartTrackingRefBased/>
  <w15:docId w15:val="{D0D2EB4B-F058-459D-AE4F-E5FF9F6D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odyText3">
    <w:name w:val="Body Text 3"/>
    <w:basedOn w:val="Normal"/>
    <w:link w:val="BodyText3Char"/>
    <w:rsid w:val="00F3083F"/>
    <w:pPr>
      <w:widowControl w:val="0"/>
      <w:autoSpaceDE w:val="0"/>
      <w:autoSpaceDN w:val="0"/>
      <w:spacing w:after="0" w:line="240" w:lineRule="auto"/>
      <w:jc w:val="both"/>
    </w:pPr>
    <w:rPr>
      <w:rFonts w:ascii=".VnTime" w:eastAsia="Times New Roman" w:hAnsi=".VnTime"/>
      <w:b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rsid w:val="00F3083F"/>
    <w:rPr>
      <w:rFonts w:ascii=".VnTime" w:eastAsia="Times New Roman" w:hAnsi=".VnTime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Windows\INetCache\Content.Outlook\TIM98DGM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7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Thi Kim Ngan</cp:lastModifiedBy>
  <cp:revision>6</cp:revision>
  <dcterms:created xsi:type="dcterms:W3CDTF">2016-10-19T06:47:00Z</dcterms:created>
  <dcterms:modified xsi:type="dcterms:W3CDTF">2018-06-20T09:17:00Z</dcterms:modified>
</cp:coreProperties>
</file>