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C92E" w14:textId="598097AD" w:rsidR="00C84C6A" w:rsidRPr="00211F9C" w:rsidRDefault="001D0CBD">
      <w:pPr>
        <w:rPr>
          <w:rFonts w:cstheme="minorHAnsi"/>
        </w:rPr>
      </w:pPr>
      <w:r w:rsidRPr="00211F9C">
        <w:rPr>
          <w:rFonts w:cstheme="minorHAnsi"/>
        </w:rPr>
        <w:t xml:space="preserve">A </w:t>
      </w:r>
      <w:r w:rsidR="00217246">
        <w:rPr>
          <w:rFonts w:cstheme="minorHAnsi"/>
        </w:rPr>
        <w:t>cosmetics</w:t>
      </w:r>
      <w:r w:rsidR="00071828">
        <w:rPr>
          <w:rFonts w:cstheme="minorHAnsi"/>
        </w:rPr>
        <w:t xml:space="preserve"> </w:t>
      </w:r>
      <w:r w:rsidRPr="00211F9C">
        <w:rPr>
          <w:rFonts w:cstheme="minorHAnsi"/>
        </w:rPr>
        <w:t>firm has tasked you to determine the effectiveness of its advertising activities</w:t>
      </w:r>
      <w:r w:rsidR="00217246">
        <w:rPr>
          <w:rFonts w:cstheme="minorHAnsi"/>
        </w:rPr>
        <w:t xml:space="preserve"> on sales of a product it launched about 4 years ago</w:t>
      </w:r>
      <w:r w:rsidRPr="00211F9C">
        <w:rPr>
          <w:rFonts w:cstheme="minorHAnsi"/>
        </w:rPr>
        <w:t>. To do so, the firm provides you with data on ad</w:t>
      </w:r>
      <w:r w:rsidR="00C84C6A" w:rsidRPr="00211F9C">
        <w:rPr>
          <w:rFonts w:cstheme="minorHAnsi"/>
        </w:rPr>
        <w:t xml:space="preserve">vertising </w:t>
      </w:r>
      <w:r w:rsidRPr="00211F9C">
        <w:rPr>
          <w:rFonts w:cstheme="minorHAnsi"/>
        </w:rPr>
        <w:t xml:space="preserve">spends across </w:t>
      </w:r>
      <w:r w:rsidR="00C84C6A" w:rsidRPr="00211F9C">
        <w:rPr>
          <w:rFonts w:cstheme="minorHAnsi"/>
        </w:rPr>
        <w:t xml:space="preserve">multiple media. It also includes the months of spends and the sales generated in each month. The variable list is shown in Table 1. </w:t>
      </w:r>
      <w:r w:rsidR="00C84C6A" w:rsidRPr="00DF06AC">
        <w:rPr>
          <w:rFonts w:cstheme="minorHAnsi"/>
        </w:rPr>
        <w:t xml:space="preserve">The deliverable for this task will be a report detailing the effectiveness of their ad spends, and </w:t>
      </w:r>
      <w:r w:rsidR="00EA071B" w:rsidRPr="00DF06AC">
        <w:rPr>
          <w:rFonts w:cstheme="minorHAnsi"/>
        </w:rPr>
        <w:t>a preliminary allocation model that the firm could use to guide their decision making.</w:t>
      </w:r>
    </w:p>
    <w:p w14:paraId="6293251C" w14:textId="42037D89" w:rsidR="00C84C6A" w:rsidRPr="00211F9C" w:rsidRDefault="00C84C6A">
      <w:pPr>
        <w:rPr>
          <w:rFonts w:cstheme="minorHAnsi"/>
        </w:rPr>
      </w:pPr>
    </w:p>
    <w:tbl>
      <w:tblPr>
        <w:tblStyle w:val="PlainTable1"/>
        <w:tblW w:w="9599" w:type="dxa"/>
        <w:tblLook w:val="04A0" w:firstRow="1" w:lastRow="0" w:firstColumn="1" w:lastColumn="0" w:noHBand="0" w:noVBand="1"/>
      </w:tblPr>
      <w:tblGrid>
        <w:gridCol w:w="1889"/>
        <w:gridCol w:w="7729"/>
      </w:tblGrid>
      <w:tr w:rsidR="008D280B" w:rsidRPr="00211F9C" w14:paraId="0B4484DD" w14:textId="77777777" w:rsidTr="00C8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hideMark/>
          </w:tcPr>
          <w:p w14:paraId="28ADEEA9" w14:textId="77777777" w:rsidR="008D280B" w:rsidRPr="00211F9C" w:rsidRDefault="008D280B">
            <w:pPr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bCs w:val="0"/>
                <w:color w:val="000000"/>
              </w:rPr>
              <w:t>Variable</w:t>
            </w:r>
          </w:p>
        </w:tc>
        <w:tc>
          <w:tcPr>
            <w:tcW w:w="7729" w:type="dxa"/>
            <w:noWrap/>
            <w:hideMark/>
          </w:tcPr>
          <w:p w14:paraId="33A991A0" w14:textId="77777777" w:rsidR="008D280B" w:rsidRPr="00211F9C" w:rsidRDefault="008D2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/>
              </w:rPr>
            </w:pPr>
            <w:r w:rsidRPr="00211F9C">
              <w:rPr>
                <w:rFonts w:cstheme="minorHAnsi"/>
                <w:bCs w:val="0"/>
                <w:color w:val="000000"/>
              </w:rPr>
              <w:t>Description</w:t>
            </w:r>
          </w:p>
        </w:tc>
      </w:tr>
      <w:tr w:rsidR="008D280B" w:rsidRPr="00211F9C" w14:paraId="1E5A02F8" w14:textId="77777777" w:rsidTr="00C8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5EA9CEAD" w14:textId="77777777" w:rsidR="008D280B" w:rsidRPr="00211F9C" w:rsidRDefault="008D280B" w:rsidP="008D280B">
            <w:pPr>
              <w:rPr>
                <w:rFonts w:cstheme="minorHAnsi"/>
                <w:b w:val="0"/>
                <w:bCs w:val="0"/>
              </w:rPr>
            </w:pPr>
            <w:r w:rsidRPr="00211F9C">
              <w:rPr>
                <w:rFonts w:cstheme="minorHAnsi"/>
                <w:b w:val="0"/>
              </w:rPr>
              <w:t>Months</w:t>
            </w:r>
          </w:p>
        </w:tc>
        <w:tc>
          <w:tcPr>
            <w:tcW w:w="7729" w:type="dxa"/>
            <w:noWrap/>
            <w:vAlign w:val="center"/>
            <w:hideMark/>
          </w:tcPr>
          <w:p w14:paraId="336AAC1F" w14:textId="77777777" w:rsidR="008D280B" w:rsidRPr="00211F9C" w:rsidRDefault="008D280B" w:rsidP="008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Time in Months</w:t>
            </w:r>
          </w:p>
        </w:tc>
      </w:tr>
      <w:tr w:rsidR="008D280B" w:rsidRPr="00211F9C" w14:paraId="42D6588C" w14:textId="77777777" w:rsidTr="00C84C6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7E30B889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>Sales (units)</w:t>
            </w:r>
          </w:p>
        </w:tc>
        <w:tc>
          <w:tcPr>
            <w:tcW w:w="7729" w:type="dxa"/>
            <w:noWrap/>
            <w:vAlign w:val="center"/>
            <w:hideMark/>
          </w:tcPr>
          <w:p w14:paraId="2E2454CF" w14:textId="77777777" w:rsidR="008D280B" w:rsidRPr="00211F9C" w:rsidRDefault="008D280B" w:rsidP="008D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Sales of items in units in the month</w:t>
            </w:r>
          </w:p>
        </w:tc>
      </w:tr>
      <w:tr w:rsidR="008D280B" w:rsidRPr="00211F9C" w14:paraId="6D3F1E68" w14:textId="77777777" w:rsidTr="00C8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340FDA69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</w:t>
            </w:r>
            <w:proofErr w:type="spellStart"/>
            <w:r w:rsidRPr="00211F9C">
              <w:rPr>
                <w:rFonts w:cstheme="minorHAnsi"/>
                <w:b w:val="0"/>
              </w:rPr>
              <w:t>ADV_Total</w:t>
            </w:r>
            <w:proofErr w:type="spellEnd"/>
            <w:r w:rsidRPr="00211F9C"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7729" w:type="dxa"/>
            <w:noWrap/>
            <w:vAlign w:val="center"/>
            <w:hideMark/>
          </w:tcPr>
          <w:p w14:paraId="5F3AC908" w14:textId="77777777" w:rsidR="008D280B" w:rsidRPr="00211F9C" w:rsidRDefault="008D280B" w:rsidP="008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 xml:space="preserve">Total Advertising Spend in the month, comprises </w:t>
            </w:r>
            <w:proofErr w:type="spellStart"/>
            <w:r w:rsidRPr="00211F9C">
              <w:rPr>
                <w:rFonts w:cstheme="minorHAnsi"/>
                <w:color w:val="000000"/>
              </w:rPr>
              <w:t>ADV_Offline</w:t>
            </w:r>
            <w:proofErr w:type="spellEnd"/>
            <w:r w:rsidRPr="00211F9C">
              <w:rPr>
                <w:rFonts w:cstheme="minorHAnsi"/>
                <w:color w:val="000000"/>
              </w:rPr>
              <w:t xml:space="preserve"> and </w:t>
            </w:r>
            <w:proofErr w:type="spellStart"/>
            <w:r w:rsidRPr="00211F9C">
              <w:rPr>
                <w:rFonts w:cstheme="minorHAnsi"/>
                <w:color w:val="000000"/>
              </w:rPr>
              <w:t>ADV_Online</w:t>
            </w:r>
            <w:proofErr w:type="spellEnd"/>
          </w:p>
        </w:tc>
      </w:tr>
      <w:tr w:rsidR="008D280B" w:rsidRPr="00211F9C" w14:paraId="00169E79" w14:textId="77777777" w:rsidTr="00C84C6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297E6834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</w:t>
            </w:r>
            <w:proofErr w:type="spellStart"/>
            <w:r w:rsidRPr="00211F9C">
              <w:rPr>
                <w:rFonts w:cstheme="minorHAnsi"/>
                <w:b w:val="0"/>
              </w:rPr>
              <w:t>ADV_Offline</w:t>
            </w:r>
            <w:proofErr w:type="spellEnd"/>
            <w:r w:rsidRPr="00211F9C"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7729" w:type="dxa"/>
            <w:noWrap/>
            <w:vAlign w:val="center"/>
            <w:hideMark/>
          </w:tcPr>
          <w:p w14:paraId="7170666F" w14:textId="77777777" w:rsidR="008D280B" w:rsidRPr="00211F9C" w:rsidRDefault="008D280B" w:rsidP="008D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 xml:space="preserve">Total Offline Advertising Spend, comprises </w:t>
            </w:r>
            <w:proofErr w:type="spellStart"/>
            <w:r w:rsidRPr="00211F9C">
              <w:rPr>
                <w:rFonts w:cstheme="minorHAnsi"/>
                <w:color w:val="000000"/>
              </w:rPr>
              <w:t>Catalogs_ExistCust</w:t>
            </w:r>
            <w:proofErr w:type="spellEnd"/>
            <w:r w:rsidRPr="00211F9C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11F9C">
              <w:rPr>
                <w:rFonts w:cstheme="minorHAnsi"/>
                <w:color w:val="000000"/>
              </w:rPr>
              <w:t>Catalogs_Winback</w:t>
            </w:r>
            <w:proofErr w:type="spellEnd"/>
            <w:r w:rsidRPr="00211F9C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11F9C">
              <w:rPr>
                <w:rFonts w:cstheme="minorHAnsi"/>
                <w:color w:val="000000"/>
              </w:rPr>
              <w:t>Catalogs_NewCust</w:t>
            </w:r>
            <w:proofErr w:type="spellEnd"/>
            <w:r w:rsidRPr="00211F9C">
              <w:rPr>
                <w:rFonts w:cstheme="minorHAnsi"/>
                <w:color w:val="000000"/>
              </w:rPr>
              <w:t xml:space="preserve"> in the month</w:t>
            </w:r>
          </w:p>
        </w:tc>
      </w:tr>
      <w:tr w:rsidR="008D280B" w:rsidRPr="00211F9C" w14:paraId="258286F1" w14:textId="77777777" w:rsidTr="00C8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7ECA3C07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</w:t>
            </w:r>
            <w:proofErr w:type="spellStart"/>
            <w:r w:rsidRPr="00211F9C">
              <w:rPr>
                <w:rFonts w:cstheme="minorHAnsi"/>
                <w:b w:val="0"/>
              </w:rPr>
              <w:t>Catalogs_ExistCust</w:t>
            </w:r>
            <w:proofErr w:type="spellEnd"/>
            <w:r w:rsidRPr="00211F9C"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7729" w:type="dxa"/>
            <w:noWrap/>
            <w:vAlign w:val="center"/>
            <w:hideMark/>
          </w:tcPr>
          <w:p w14:paraId="2F6DE1F7" w14:textId="77777777" w:rsidR="008D280B" w:rsidRPr="00211F9C" w:rsidRDefault="008D280B" w:rsidP="008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Amount spent on Shopping Catalogs sent to existing Customers in the month</w:t>
            </w:r>
          </w:p>
        </w:tc>
      </w:tr>
      <w:tr w:rsidR="008D280B" w:rsidRPr="00211F9C" w14:paraId="78B83B53" w14:textId="77777777" w:rsidTr="00C84C6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1B7F8699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</w:t>
            </w:r>
            <w:proofErr w:type="spellStart"/>
            <w:r w:rsidRPr="00211F9C">
              <w:rPr>
                <w:rFonts w:cstheme="minorHAnsi"/>
                <w:b w:val="0"/>
              </w:rPr>
              <w:t>Catalogs_Winback</w:t>
            </w:r>
            <w:proofErr w:type="spellEnd"/>
            <w:r w:rsidRPr="00211F9C"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7729" w:type="dxa"/>
            <w:noWrap/>
            <w:vAlign w:val="center"/>
            <w:hideMark/>
          </w:tcPr>
          <w:p w14:paraId="065B5428" w14:textId="77777777" w:rsidR="008D280B" w:rsidRPr="00211F9C" w:rsidRDefault="008D280B" w:rsidP="008D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Amount spent on Shopping Catalogs sent to Customers (who have not bought for at least 6 months) in the month</w:t>
            </w:r>
          </w:p>
        </w:tc>
      </w:tr>
      <w:tr w:rsidR="008D280B" w:rsidRPr="00211F9C" w14:paraId="21CAF7E9" w14:textId="77777777" w:rsidTr="00C8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4EC8D337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</w:t>
            </w:r>
            <w:proofErr w:type="spellStart"/>
            <w:r w:rsidRPr="00211F9C">
              <w:rPr>
                <w:rFonts w:cstheme="minorHAnsi"/>
                <w:b w:val="0"/>
              </w:rPr>
              <w:t>Catalogs_NewCust</w:t>
            </w:r>
            <w:proofErr w:type="spellEnd"/>
            <w:r w:rsidRPr="00211F9C"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7729" w:type="dxa"/>
            <w:noWrap/>
            <w:vAlign w:val="center"/>
            <w:hideMark/>
          </w:tcPr>
          <w:p w14:paraId="095BCCC3" w14:textId="77777777" w:rsidR="008D280B" w:rsidRPr="00211F9C" w:rsidRDefault="008D280B" w:rsidP="008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Amount spent on Shopping Catalogs sent to New Customers in the month</w:t>
            </w:r>
          </w:p>
        </w:tc>
      </w:tr>
      <w:tr w:rsidR="008D280B" w:rsidRPr="00211F9C" w14:paraId="721E10C7" w14:textId="77777777" w:rsidTr="00C84C6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0295596D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Mailings </w:t>
            </w:r>
          </w:p>
        </w:tc>
        <w:tc>
          <w:tcPr>
            <w:tcW w:w="7729" w:type="dxa"/>
            <w:noWrap/>
            <w:vAlign w:val="center"/>
            <w:hideMark/>
          </w:tcPr>
          <w:p w14:paraId="36944B6B" w14:textId="77777777" w:rsidR="008D280B" w:rsidRPr="00211F9C" w:rsidRDefault="008D280B" w:rsidP="008D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Amount spent on Mailings (excluding Catalogs) sent to Customers. Mailing include flyers, postcards and letters in the month</w:t>
            </w:r>
          </w:p>
        </w:tc>
      </w:tr>
      <w:tr w:rsidR="008D280B" w:rsidRPr="00211F9C" w14:paraId="413122A2" w14:textId="77777777" w:rsidTr="00C8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06768906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</w:t>
            </w:r>
            <w:proofErr w:type="spellStart"/>
            <w:r w:rsidRPr="00211F9C">
              <w:rPr>
                <w:rFonts w:cstheme="minorHAnsi"/>
                <w:b w:val="0"/>
              </w:rPr>
              <w:t>ADV_online</w:t>
            </w:r>
            <w:proofErr w:type="spellEnd"/>
            <w:r w:rsidRPr="00211F9C"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7729" w:type="dxa"/>
            <w:noWrap/>
            <w:vAlign w:val="center"/>
            <w:hideMark/>
          </w:tcPr>
          <w:p w14:paraId="0C735FDC" w14:textId="77777777" w:rsidR="008D280B" w:rsidRPr="00211F9C" w:rsidRDefault="008D280B" w:rsidP="008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 xml:space="preserve">Total Online Advertising Spend, comprises Banner, Search, </w:t>
            </w:r>
            <w:proofErr w:type="spellStart"/>
            <w:r w:rsidRPr="00211F9C">
              <w:rPr>
                <w:rFonts w:cstheme="minorHAnsi"/>
                <w:color w:val="000000"/>
              </w:rPr>
              <w:t>SocialMedia</w:t>
            </w:r>
            <w:proofErr w:type="spellEnd"/>
            <w:r w:rsidRPr="00211F9C">
              <w:rPr>
                <w:rFonts w:cstheme="minorHAnsi"/>
                <w:color w:val="000000"/>
              </w:rPr>
              <w:t>, Newsletter, Retargeting and Portals in the month</w:t>
            </w:r>
          </w:p>
        </w:tc>
      </w:tr>
      <w:tr w:rsidR="008D280B" w:rsidRPr="00211F9C" w14:paraId="08A7A3C3" w14:textId="77777777" w:rsidTr="00C84C6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150A8509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Banner </w:t>
            </w:r>
          </w:p>
        </w:tc>
        <w:tc>
          <w:tcPr>
            <w:tcW w:w="7729" w:type="dxa"/>
            <w:noWrap/>
            <w:vAlign w:val="center"/>
            <w:hideMark/>
          </w:tcPr>
          <w:p w14:paraId="4F9E5820" w14:textId="77777777" w:rsidR="008D280B" w:rsidRPr="00211F9C" w:rsidRDefault="008D280B" w:rsidP="008D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Amount spent on Banner ads in the month</w:t>
            </w:r>
          </w:p>
        </w:tc>
      </w:tr>
      <w:tr w:rsidR="008D280B" w:rsidRPr="00211F9C" w14:paraId="669797F4" w14:textId="77777777" w:rsidTr="00C8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2242250B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Search </w:t>
            </w:r>
          </w:p>
        </w:tc>
        <w:tc>
          <w:tcPr>
            <w:tcW w:w="7729" w:type="dxa"/>
            <w:noWrap/>
            <w:vAlign w:val="center"/>
            <w:hideMark/>
          </w:tcPr>
          <w:p w14:paraId="5E93C91F" w14:textId="77777777" w:rsidR="008D280B" w:rsidRPr="00211F9C" w:rsidRDefault="008D280B" w:rsidP="008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Amount spent on Search ads in the month</w:t>
            </w:r>
          </w:p>
        </w:tc>
      </w:tr>
      <w:tr w:rsidR="008D280B" w:rsidRPr="00211F9C" w14:paraId="39C425D7" w14:textId="77777777" w:rsidTr="00C84C6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60AD68D8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</w:t>
            </w:r>
            <w:proofErr w:type="spellStart"/>
            <w:r w:rsidRPr="00211F9C">
              <w:rPr>
                <w:rFonts w:cstheme="minorHAnsi"/>
                <w:b w:val="0"/>
              </w:rPr>
              <w:t>SocialMedia</w:t>
            </w:r>
            <w:proofErr w:type="spellEnd"/>
            <w:r w:rsidRPr="00211F9C"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7729" w:type="dxa"/>
            <w:noWrap/>
            <w:vAlign w:val="center"/>
            <w:hideMark/>
          </w:tcPr>
          <w:p w14:paraId="779C1450" w14:textId="77777777" w:rsidR="008D280B" w:rsidRPr="00211F9C" w:rsidRDefault="008D280B" w:rsidP="008D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Amount spent on Social Media ads in the month</w:t>
            </w:r>
          </w:p>
        </w:tc>
      </w:tr>
      <w:tr w:rsidR="008D280B" w:rsidRPr="00211F9C" w14:paraId="7C37619A" w14:textId="77777777" w:rsidTr="00C8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34EC8EC9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Newsletter </w:t>
            </w:r>
          </w:p>
        </w:tc>
        <w:tc>
          <w:tcPr>
            <w:tcW w:w="7729" w:type="dxa"/>
            <w:noWrap/>
            <w:vAlign w:val="center"/>
            <w:hideMark/>
          </w:tcPr>
          <w:p w14:paraId="722E7B26" w14:textId="77777777" w:rsidR="008D280B" w:rsidRPr="00211F9C" w:rsidRDefault="008D280B" w:rsidP="008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Amount spent on Newsletter ads in the month</w:t>
            </w:r>
          </w:p>
        </w:tc>
      </w:tr>
      <w:tr w:rsidR="008D280B" w:rsidRPr="00211F9C" w14:paraId="1C5D7C1A" w14:textId="77777777" w:rsidTr="00C84C6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73A85A70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Retargeting </w:t>
            </w:r>
          </w:p>
        </w:tc>
        <w:tc>
          <w:tcPr>
            <w:tcW w:w="7729" w:type="dxa"/>
            <w:noWrap/>
            <w:vAlign w:val="center"/>
            <w:hideMark/>
          </w:tcPr>
          <w:p w14:paraId="1CA26084" w14:textId="40F3DE3A" w:rsidR="008D280B" w:rsidRPr="00211F9C" w:rsidRDefault="008D280B" w:rsidP="008D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Amount spent on Retargeting ads in the month (</w:t>
            </w:r>
            <w:hyperlink r:id="rId8" w:history="1">
              <w:r w:rsidRPr="00211F9C">
                <w:rPr>
                  <w:rStyle w:val="Hyperlink"/>
                  <w:rFonts w:cstheme="minorHAnsi"/>
                </w:rPr>
                <w:t>h</w:t>
              </w:r>
              <w:r w:rsidRPr="00211F9C">
                <w:rPr>
                  <w:rStyle w:val="Hyperlink"/>
                  <w:rFonts w:cstheme="minorHAnsi"/>
                </w:rPr>
                <w:t>t</w:t>
              </w:r>
              <w:r w:rsidRPr="00211F9C">
                <w:rPr>
                  <w:rStyle w:val="Hyperlink"/>
                  <w:rFonts w:cstheme="minorHAnsi"/>
                </w:rPr>
                <w:t>tps://retargeter.com/what-is-retargeting-and-how-does-it-work/</w:t>
              </w:r>
            </w:hyperlink>
            <w:r w:rsidRPr="00211F9C">
              <w:rPr>
                <w:rFonts w:cstheme="minorHAnsi"/>
                <w:color w:val="000000"/>
              </w:rPr>
              <w:t>)</w:t>
            </w:r>
          </w:p>
        </w:tc>
      </w:tr>
      <w:tr w:rsidR="008D280B" w:rsidRPr="00211F9C" w14:paraId="75108D27" w14:textId="77777777" w:rsidTr="00C8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noWrap/>
            <w:vAlign w:val="center"/>
            <w:hideMark/>
          </w:tcPr>
          <w:p w14:paraId="496EA43F" w14:textId="77777777" w:rsidR="008D280B" w:rsidRPr="00211F9C" w:rsidRDefault="008D280B" w:rsidP="008D280B">
            <w:pPr>
              <w:rPr>
                <w:rFonts w:cstheme="minorHAnsi"/>
                <w:b w:val="0"/>
              </w:rPr>
            </w:pPr>
            <w:r w:rsidRPr="00211F9C">
              <w:rPr>
                <w:rFonts w:cstheme="minorHAnsi"/>
                <w:b w:val="0"/>
              </w:rPr>
              <w:t xml:space="preserve"> Portals </w:t>
            </w:r>
          </w:p>
        </w:tc>
        <w:tc>
          <w:tcPr>
            <w:tcW w:w="7729" w:type="dxa"/>
            <w:noWrap/>
            <w:vAlign w:val="center"/>
            <w:hideMark/>
          </w:tcPr>
          <w:p w14:paraId="349FE492" w14:textId="346D6DC0" w:rsidR="008D280B" w:rsidRPr="00211F9C" w:rsidRDefault="008D280B" w:rsidP="008D2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11F9C">
              <w:rPr>
                <w:rFonts w:cstheme="minorHAnsi"/>
                <w:color w:val="000000"/>
              </w:rPr>
              <w:t>Amount spent on ad portal advertising in the month (</w:t>
            </w:r>
            <w:hyperlink r:id="rId9" w:history="1">
              <w:r w:rsidRPr="00211F9C">
                <w:rPr>
                  <w:rStyle w:val="Hyperlink"/>
                  <w:rFonts w:cstheme="minorHAnsi"/>
                </w:rPr>
                <w:t>https://www.marketingterms.com/dictionary/</w:t>
              </w:r>
              <w:r w:rsidRPr="00211F9C">
                <w:rPr>
                  <w:rStyle w:val="Hyperlink"/>
                  <w:rFonts w:cstheme="minorHAnsi"/>
                </w:rPr>
                <w:t>p</w:t>
              </w:r>
              <w:r w:rsidRPr="00211F9C">
                <w:rPr>
                  <w:rStyle w:val="Hyperlink"/>
                  <w:rFonts w:cstheme="minorHAnsi"/>
                </w:rPr>
                <w:t>ortal/</w:t>
              </w:r>
            </w:hyperlink>
            <w:r w:rsidRPr="00211F9C">
              <w:rPr>
                <w:rFonts w:cstheme="minorHAnsi"/>
                <w:color w:val="000000"/>
              </w:rPr>
              <w:t>)</w:t>
            </w:r>
          </w:p>
        </w:tc>
      </w:tr>
    </w:tbl>
    <w:p w14:paraId="7E6222EA" w14:textId="77777777" w:rsidR="00C84C6A" w:rsidRPr="00211F9C" w:rsidRDefault="00C84C6A" w:rsidP="00C84C6A">
      <w:pPr>
        <w:jc w:val="center"/>
        <w:rPr>
          <w:rFonts w:cstheme="minorHAnsi"/>
          <w:b/>
        </w:rPr>
      </w:pPr>
    </w:p>
    <w:p w14:paraId="403AB921" w14:textId="2EF8159E" w:rsidR="00C84C6A" w:rsidRPr="00211F9C" w:rsidRDefault="00C84C6A" w:rsidP="00C84C6A">
      <w:pPr>
        <w:jc w:val="center"/>
        <w:rPr>
          <w:rFonts w:cstheme="minorHAnsi"/>
          <w:b/>
        </w:rPr>
      </w:pPr>
      <w:r w:rsidRPr="00211F9C">
        <w:rPr>
          <w:rFonts w:cstheme="minorHAnsi"/>
          <w:b/>
        </w:rPr>
        <w:t>Table 1: Description of variables in the dataset</w:t>
      </w:r>
    </w:p>
    <w:p w14:paraId="2F54E163" w14:textId="0D24DCCA" w:rsidR="00F965F1" w:rsidRPr="00DF06AC" w:rsidRDefault="00F965F1" w:rsidP="00DF06AC">
      <w:pPr>
        <w:rPr>
          <w:rFonts w:cstheme="minorHAnsi"/>
          <w:b/>
          <w:u w:val="single"/>
        </w:rPr>
      </w:pPr>
    </w:p>
    <w:sectPr w:rsidR="00F965F1" w:rsidRPr="00DF06A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4988A" w14:textId="77777777" w:rsidR="00757541" w:rsidRDefault="00757541" w:rsidP="00F2760C">
      <w:pPr>
        <w:spacing w:after="0" w:line="240" w:lineRule="auto"/>
      </w:pPr>
      <w:r>
        <w:separator/>
      </w:r>
    </w:p>
  </w:endnote>
  <w:endnote w:type="continuationSeparator" w:id="0">
    <w:p w14:paraId="2CEF504D" w14:textId="77777777" w:rsidR="00757541" w:rsidRDefault="00757541" w:rsidP="00F2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7737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84F0C" w14:textId="7E27914A" w:rsidR="000030A3" w:rsidRDefault="000030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C2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7E0CD4" w14:textId="77777777" w:rsidR="000030A3" w:rsidRDefault="00003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64453" w14:textId="77777777" w:rsidR="00757541" w:rsidRDefault="00757541" w:rsidP="00F2760C">
      <w:pPr>
        <w:spacing w:after="0" w:line="240" w:lineRule="auto"/>
      </w:pPr>
      <w:r>
        <w:separator/>
      </w:r>
    </w:p>
  </w:footnote>
  <w:footnote w:type="continuationSeparator" w:id="0">
    <w:p w14:paraId="01724572" w14:textId="77777777" w:rsidR="00757541" w:rsidRDefault="00757541" w:rsidP="00F27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549DB"/>
    <w:multiLevelType w:val="hybridMultilevel"/>
    <w:tmpl w:val="3F146C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7C79E0"/>
    <w:multiLevelType w:val="hybridMultilevel"/>
    <w:tmpl w:val="A65CA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A1984"/>
    <w:multiLevelType w:val="hybridMultilevel"/>
    <w:tmpl w:val="F906EEAE"/>
    <w:lvl w:ilvl="0" w:tplc="6804FA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A78F35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C38"/>
    <w:rsid w:val="00000740"/>
    <w:rsid w:val="0000174D"/>
    <w:rsid w:val="000030A3"/>
    <w:rsid w:val="00005786"/>
    <w:rsid w:val="00010F0A"/>
    <w:rsid w:val="000202B4"/>
    <w:rsid w:val="0002618A"/>
    <w:rsid w:val="000331B3"/>
    <w:rsid w:val="00035828"/>
    <w:rsid w:val="000442CB"/>
    <w:rsid w:val="00046241"/>
    <w:rsid w:val="000476F3"/>
    <w:rsid w:val="00050D67"/>
    <w:rsid w:val="00053481"/>
    <w:rsid w:val="00071828"/>
    <w:rsid w:val="00071FD9"/>
    <w:rsid w:val="000850B1"/>
    <w:rsid w:val="00091AAB"/>
    <w:rsid w:val="000A7AC2"/>
    <w:rsid w:val="000B296E"/>
    <w:rsid w:val="000B6EE6"/>
    <w:rsid w:val="000D57F7"/>
    <w:rsid w:val="000D6B36"/>
    <w:rsid w:val="000E7C50"/>
    <w:rsid w:val="000F0B99"/>
    <w:rsid w:val="000F45F3"/>
    <w:rsid w:val="00122E35"/>
    <w:rsid w:val="0012607B"/>
    <w:rsid w:val="001266C5"/>
    <w:rsid w:val="00153F8F"/>
    <w:rsid w:val="001926DB"/>
    <w:rsid w:val="00197589"/>
    <w:rsid w:val="001A7FC3"/>
    <w:rsid w:val="001B46BD"/>
    <w:rsid w:val="001B529C"/>
    <w:rsid w:val="001D0CBD"/>
    <w:rsid w:val="001E07D7"/>
    <w:rsid w:val="001E756E"/>
    <w:rsid w:val="001F3F8E"/>
    <w:rsid w:val="001F6E84"/>
    <w:rsid w:val="0020187B"/>
    <w:rsid w:val="00201C05"/>
    <w:rsid w:val="00211F9C"/>
    <w:rsid w:val="00213FDD"/>
    <w:rsid w:val="00217246"/>
    <w:rsid w:val="00223E02"/>
    <w:rsid w:val="00234EC1"/>
    <w:rsid w:val="00263385"/>
    <w:rsid w:val="002654FA"/>
    <w:rsid w:val="00266C6B"/>
    <w:rsid w:val="00267D41"/>
    <w:rsid w:val="002715C6"/>
    <w:rsid w:val="0028004C"/>
    <w:rsid w:val="002A68EA"/>
    <w:rsid w:val="002B2A1B"/>
    <w:rsid w:val="002C205F"/>
    <w:rsid w:val="002C3CFC"/>
    <w:rsid w:val="002C7AF4"/>
    <w:rsid w:val="002D0272"/>
    <w:rsid w:val="002D0CC7"/>
    <w:rsid w:val="002D32E1"/>
    <w:rsid w:val="002E186C"/>
    <w:rsid w:val="002F0EB8"/>
    <w:rsid w:val="002F6C1B"/>
    <w:rsid w:val="0030471F"/>
    <w:rsid w:val="00324D10"/>
    <w:rsid w:val="00324E2D"/>
    <w:rsid w:val="0032714A"/>
    <w:rsid w:val="003308A4"/>
    <w:rsid w:val="0033438E"/>
    <w:rsid w:val="0033443A"/>
    <w:rsid w:val="00342F89"/>
    <w:rsid w:val="00354589"/>
    <w:rsid w:val="00361E70"/>
    <w:rsid w:val="00363642"/>
    <w:rsid w:val="003639DF"/>
    <w:rsid w:val="00363B53"/>
    <w:rsid w:val="00366C5C"/>
    <w:rsid w:val="00375822"/>
    <w:rsid w:val="003812A1"/>
    <w:rsid w:val="00383B7A"/>
    <w:rsid w:val="00391032"/>
    <w:rsid w:val="003B4E6A"/>
    <w:rsid w:val="003E12BA"/>
    <w:rsid w:val="003E3CC7"/>
    <w:rsid w:val="003F268A"/>
    <w:rsid w:val="003F46E3"/>
    <w:rsid w:val="004023C2"/>
    <w:rsid w:val="00410C08"/>
    <w:rsid w:val="00412C3E"/>
    <w:rsid w:val="00415C07"/>
    <w:rsid w:val="00416829"/>
    <w:rsid w:val="0042004C"/>
    <w:rsid w:val="004230FE"/>
    <w:rsid w:val="00425A1A"/>
    <w:rsid w:val="004279B3"/>
    <w:rsid w:val="00437F78"/>
    <w:rsid w:val="0044204F"/>
    <w:rsid w:val="004442C7"/>
    <w:rsid w:val="004579AF"/>
    <w:rsid w:val="00465F09"/>
    <w:rsid w:val="00467A0B"/>
    <w:rsid w:val="0048103B"/>
    <w:rsid w:val="004844BA"/>
    <w:rsid w:val="00491602"/>
    <w:rsid w:val="004968C0"/>
    <w:rsid w:val="004A694B"/>
    <w:rsid w:val="004A6D77"/>
    <w:rsid w:val="004B4ED6"/>
    <w:rsid w:val="004D232A"/>
    <w:rsid w:val="004F02AC"/>
    <w:rsid w:val="004F571C"/>
    <w:rsid w:val="004F7B34"/>
    <w:rsid w:val="00501AA8"/>
    <w:rsid w:val="00513664"/>
    <w:rsid w:val="00517DF2"/>
    <w:rsid w:val="00523C07"/>
    <w:rsid w:val="00536A09"/>
    <w:rsid w:val="00550034"/>
    <w:rsid w:val="0056275B"/>
    <w:rsid w:val="00563EC9"/>
    <w:rsid w:val="00594C38"/>
    <w:rsid w:val="00597948"/>
    <w:rsid w:val="005A3404"/>
    <w:rsid w:val="005B791D"/>
    <w:rsid w:val="005C12ED"/>
    <w:rsid w:val="005C738D"/>
    <w:rsid w:val="005E0A8C"/>
    <w:rsid w:val="005E1C5E"/>
    <w:rsid w:val="005E4C19"/>
    <w:rsid w:val="005F0DAC"/>
    <w:rsid w:val="005F1152"/>
    <w:rsid w:val="005F3CA8"/>
    <w:rsid w:val="005F61EF"/>
    <w:rsid w:val="005F6CFF"/>
    <w:rsid w:val="00614409"/>
    <w:rsid w:val="006171B3"/>
    <w:rsid w:val="00631C46"/>
    <w:rsid w:val="00644747"/>
    <w:rsid w:val="00644CD6"/>
    <w:rsid w:val="00664599"/>
    <w:rsid w:val="0068537E"/>
    <w:rsid w:val="0069341E"/>
    <w:rsid w:val="0069536A"/>
    <w:rsid w:val="006964A5"/>
    <w:rsid w:val="006A11F8"/>
    <w:rsid w:val="006A79F7"/>
    <w:rsid w:val="006C06D9"/>
    <w:rsid w:val="006C0953"/>
    <w:rsid w:val="00703769"/>
    <w:rsid w:val="00712C5B"/>
    <w:rsid w:val="007309C8"/>
    <w:rsid w:val="00732C40"/>
    <w:rsid w:val="00742499"/>
    <w:rsid w:val="00757541"/>
    <w:rsid w:val="00762F56"/>
    <w:rsid w:val="00764D18"/>
    <w:rsid w:val="00775AA0"/>
    <w:rsid w:val="00781572"/>
    <w:rsid w:val="00781D3F"/>
    <w:rsid w:val="00783100"/>
    <w:rsid w:val="007B2555"/>
    <w:rsid w:val="007C0C5D"/>
    <w:rsid w:val="007C0DE2"/>
    <w:rsid w:val="007C28F8"/>
    <w:rsid w:val="007D17D1"/>
    <w:rsid w:val="007E738E"/>
    <w:rsid w:val="007F070C"/>
    <w:rsid w:val="008045CE"/>
    <w:rsid w:val="008048DC"/>
    <w:rsid w:val="008066B2"/>
    <w:rsid w:val="008142EC"/>
    <w:rsid w:val="00815744"/>
    <w:rsid w:val="00816606"/>
    <w:rsid w:val="008307FC"/>
    <w:rsid w:val="008326DB"/>
    <w:rsid w:val="008405E3"/>
    <w:rsid w:val="008474B5"/>
    <w:rsid w:val="00851D50"/>
    <w:rsid w:val="00864BB8"/>
    <w:rsid w:val="00873EB5"/>
    <w:rsid w:val="008758B4"/>
    <w:rsid w:val="00897474"/>
    <w:rsid w:val="008A048C"/>
    <w:rsid w:val="008A139E"/>
    <w:rsid w:val="008A2FE6"/>
    <w:rsid w:val="008C07B6"/>
    <w:rsid w:val="008C4ECE"/>
    <w:rsid w:val="008C7D46"/>
    <w:rsid w:val="008D280B"/>
    <w:rsid w:val="008E361B"/>
    <w:rsid w:val="008E40DD"/>
    <w:rsid w:val="008F1114"/>
    <w:rsid w:val="008F1E57"/>
    <w:rsid w:val="008F7745"/>
    <w:rsid w:val="0090158B"/>
    <w:rsid w:val="00904634"/>
    <w:rsid w:val="00905207"/>
    <w:rsid w:val="00905CC6"/>
    <w:rsid w:val="00915285"/>
    <w:rsid w:val="00922F46"/>
    <w:rsid w:val="0093302A"/>
    <w:rsid w:val="00946878"/>
    <w:rsid w:val="00962D7F"/>
    <w:rsid w:val="0096394D"/>
    <w:rsid w:val="0098695C"/>
    <w:rsid w:val="00992EA4"/>
    <w:rsid w:val="009A388B"/>
    <w:rsid w:val="009B499A"/>
    <w:rsid w:val="009C44B0"/>
    <w:rsid w:val="009D0FF2"/>
    <w:rsid w:val="009D23B5"/>
    <w:rsid w:val="009E28C7"/>
    <w:rsid w:val="009E4315"/>
    <w:rsid w:val="009F4BFB"/>
    <w:rsid w:val="00A02C49"/>
    <w:rsid w:val="00A03797"/>
    <w:rsid w:val="00A12FB9"/>
    <w:rsid w:val="00A22366"/>
    <w:rsid w:val="00A22EE6"/>
    <w:rsid w:val="00A332B5"/>
    <w:rsid w:val="00A53081"/>
    <w:rsid w:val="00A544F6"/>
    <w:rsid w:val="00A8376C"/>
    <w:rsid w:val="00A83D0A"/>
    <w:rsid w:val="00A8685C"/>
    <w:rsid w:val="00AB2961"/>
    <w:rsid w:val="00AB2B0A"/>
    <w:rsid w:val="00AB3605"/>
    <w:rsid w:val="00AC7A05"/>
    <w:rsid w:val="00AF6FE5"/>
    <w:rsid w:val="00AF7014"/>
    <w:rsid w:val="00B026CD"/>
    <w:rsid w:val="00B03DB3"/>
    <w:rsid w:val="00B15F91"/>
    <w:rsid w:val="00B24438"/>
    <w:rsid w:val="00B252B7"/>
    <w:rsid w:val="00B26307"/>
    <w:rsid w:val="00B44C3C"/>
    <w:rsid w:val="00B54468"/>
    <w:rsid w:val="00B55FB8"/>
    <w:rsid w:val="00B60B0F"/>
    <w:rsid w:val="00B625AD"/>
    <w:rsid w:val="00B76355"/>
    <w:rsid w:val="00B82645"/>
    <w:rsid w:val="00B90C2A"/>
    <w:rsid w:val="00B921DC"/>
    <w:rsid w:val="00BA443C"/>
    <w:rsid w:val="00BA5E26"/>
    <w:rsid w:val="00BA6AB7"/>
    <w:rsid w:val="00BD05F1"/>
    <w:rsid w:val="00BD15A4"/>
    <w:rsid w:val="00BE11DC"/>
    <w:rsid w:val="00C1286F"/>
    <w:rsid w:val="00C326B4"/>
    <w:rsid w:val="00C50FB9"/>
    <w:rsid w:val="00C53C68"/>
    <w:rsid w:val="00C5556B"/>
    <w:rsid w:val="00C67A36"/>
    <w:rsid w:val="00C7027C"/>
    <w:rsid w:val="00C84C6A"/>
    <w:rsid w:val="00C914C2"/>
    <w:rsid w:val="00C93461"/>
    <w:rsid w:val="00C949EC"/>
    <w:rsid w:val="00C967CA"/>
    <w:rsid w:val="00C9738B"/>
    <w:rsid w:val="00CA2F0D"/>
    <w:rsid w:val="00CA683D"/>
    <w:rsid w:val="00CB0BED"/>
    <w:rsid w:val="00CC38CF"/>
    <w:rsid w:val="00CC76C6"/>
    <w:rsid w:val="00CD6EC4"/>
    <w:rsid w:val="00CE44D9"/>
    <w:rsid w:val="00D046D6"/>
    <w:rsid w:val="00D070F8"/>
    <w:rsid w:val="00D16334"/>
    <w:rsid w:val="00D2475B"/>
    <w:rsid w:val="00D33B99"/>
    <w:rsid w:val="00D36D25"/>
    <w:rsid w:val="00D37CAF"/>
    <w:rsid w:val="00D43482"/>
    <w:rsid w:val="00D5117F"/>
    <w:rsid w:val="00D57701"/>
    <w:rsid w:val="00D63A16"/>
    <w:rsid w:val="00D66AC7"/>
    <w:rsid w:val="00D80FD1"/>
    <w:rsid w:val="00D85775"/>
    <w:rsid w:val="00D92DAE"/>
    <w:rsid w:val="00DA58C8"/>
    <w:rsid w:val="00DA7C1F"/>
    <w:rsid w:val="00DB51D3"/>
    <w:rsid w:val="00DC2672"/>
    <w:rsid w:val="00DC321B"/>
    <w:rsid w:val="00DC38DC"/>
    <w:rsid w:val="00DC7151"/>
    <w:rsid w:val="00DF06AC"/>
    <w:rsid w:val="00E10292"/>
    <w:rsid w:val="00E15971"/>
    <w:rsid w:val="00E25B10"/>
    <w:rsid w:val="00E341FF"/>
    <w:rsid w:val="00E57625"/>
    <w:rsid w:val="00E65246"/>
    <w:rsid w:val="00E7557C"/>
    <w:rsid w:val="00E919BE"/>
    <w:rsid w:val="00E92780"/>
    <w:rsid w:val="00E96609"/>
    <w:rsid w:val="00EA071B"/>
    <w:rsid w:val="00EA7D98"/>
    <w:rsid w:val="00EB024A"/>
    <w:rsid w:val="00EE164D"/>
    <w:rsid w:val="00EF0841"/>
    <w:rsid w:val="00EF72D2"/>
    <w:rsid w:val="00F02330"/>
    <w:rsid w:val="00F13FA3"/>
    <w:rsid w:val="00F15380"/>
    <w:rsid w:val="00F17696"/>
    <w:rsid w:val="00F24584"/>
    <w:rsid w:val="00F2760C"/>
    <w:rsid w:val="00F31A35"/>
    <w:rsid w:val="00F36207"/>
    <w:rsid w:val="00F40078"/>
    <w:rsid w:val="00F50D74"/>
    <w:rsid w:val="00F54998"/>
    <w:rsid w:val="00F608DA"/>
    <w:rsid w:val="00F6765D"/>
    <w:rsid w:val="00F732CB"/>
    <w:rsid w:val="00F84B97"/>
    <w:rsid w:val="00F965F1"/>
    <w:rsid w:val="00FA4E39"/>
    <w:rsid w:val="00FA52EA"/>
    <w:rsid w:val="00FB1CC6"/>
    <w:rsid w:val="00FD03FE"/>
    <w:rsid w:val="00FD6C57"/>
    <w:rsid w:val="00FE10E0"/>
    <w:rsid w:val="00FE2C56"/>
    <w:rsid w:val="00FE4E5B"/>
    <w:rsid w:val="00F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5559B"/>
  <w15:docId w15:val="{629AA83D-34E2-4E4E-B8CA-AEA8953E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4E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C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760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760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76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76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8D28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0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A3"/>
  </w:style>
  <w:style w:type="paragraph" w:styleId="Footer">
    <w:name w:val="footer"/>
    <w:basedOn w:val="Normal"/>
    <w:link w:val="FooterChar"/>
    <w:uiPriority w:val="99"/>
    <w:unhideWhenUsed/>
    <w:rsid w:val="0000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A3"/>
  </w:style>
  <w:style w:type="character" w:styleId="FollowedHyperlink">
    <w:name w:val="FollowedHyperlink"/>
    <w:basedOn w:val="DefaultParagraphFont"/>
    <w:uiPriority w:val="99"/>
    <w:semiHidden/>
    <w:unhideWhenUsed/>
    <w:rsid w:val="004916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targeter.com/what-is-retargeting-and-how-does-it-wo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arketingterms.com/dictionary/por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BB1E0-ECD4-4F77-B2A4-FC88A8BD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 GSM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Yuping Qi</cp:lastModifiedBy>
  <cp:revision>39</cp:revision>
  <cp:lastPrinted>2016-03-01T16:39:00Z</cp:lastPrinted>
  <dcterms:created xsi:type="dcterms:W3CDTF">2019-10-16T20:39:00Z</dcterms:created>
  <dcterms:modified xsi:type="dcterms:W3CDTF">2020-12-07T23:39:00Z</dcterms:modified>
</cp:coreProperties>
</file>