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A37F08" w:rsidP="00A37F08">
      <w:pPr>
        <w:jc w:val="center"/>
        <w:rPr>
          <w:b/>
          <w:sz w:val="30"/>
          <w:szCs w:val="30"/>
        </w:rPr>
      </w:pPr>
      <w:proofErr w:type="gramStart"/>
      <w:r w:rsidRPr="00A37F08">
        <w:rPr>
          <w:rFonts w:hint="eastAsia"/>
          <w:b/>
          <w:sz w:val="30"/>
          <w:szCs w:val="30"/>
        </w:rPr>
        <w:t>微服务</w:t>
      </w:r>
      <w:proofErr w:type="gramEnd"/>
      <w:r w:rsidRPr="00A37F08">
        <w:rPr>
          <w:rFonts w:hint="eastAsia"/>
          <w:b/>
          <w:sz w:val="30"/>
          <w:szCs w:val="30"/>
        </w:rPr>
        <w:t>架构下的分布式事务解决方案</w:t>
      </w:r>
    </w:p>
    <w:p w:rsidR="00A37F08" w:rsidRDefault="00CE1C29" w:rsidP="00CE1C2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gramStart"/>
      <w:r w:rsidRPr="00CE1C29">
        <w:rPr>
          <w:rFonts w:hint="eastAsia"/>
          <w:b/>
          <w:sz w:val="28"/>
          <w:szCs w:val="28"/>
        </w:rPr>
        <w:t>微服务</w:t>
      </w:r>
      <w:proofErr w:type="gramEnd"/>
      <w:r w:rsidRPr="00CE1C29">
        <w:rPr>
          <w:rFonts w:hint="eastAsia"/>
          <w:b/>
          <w:sz w:val="28"/>
          <w:szCs w:val="28"/>
        </w:rPr>
        <w:t>的发展</w:t>
      </w:r>
    </w:p>
    <w:p w:rsidR="00B93AD5" w:rsidRPr="000D0F7B" w:rsidRDefault="000D0F7B" w:rsidP="00B93AD5">
      <w:pPr>
        <w:pStyle w:val="a3"/>
        <w:ind w:left="420" w:firstLineChars="0" w:firstLine="0"/>
        <w:jc w:val="left"/>
        <w:rPr>
          <w:rFonts w:hint="eastAsia"/>
          <w:szCs w:val="21"/>
        </w:rPr>
      </w:pPr>
      <w:proofErr w:type="gramStart"/>
      <w:r w:rsidRPr="000D0F7B">
        <w:rPr>
          <w:rFonts w:hint="eastAsia"/>
          <w:szCs w:val="21"/>
        </w:rPr>
        <w:t>微服务</w:t>
      </w:r>
      <w:proofErr w:type="gramEnd"/>
      <w:r w:rsidRPr="000D0F7B">
        <w:rPr>
          <w:rFonts w:hint="eastAsia"/>
          <w:szCs w:val="21"/>
        </w:rPr>
        <w:t>倡导将复杂的单体应用拆分为若干个功能简单、松耦合的服务，这样可以降低开发难度、增强扩展性、便于敏捷开发。当前被越来越多的开发者推崇，很多互联网行业巨头、开源社区等都开始了</w:t>
      </w:r>
      <w:proofErr w:type="gramStart"/>
      <w:r w:rsidRPr="000D0F7B">
        <w:rPr>
          <w:rFonts w:hint="eastAsia"/>
          <w:szCs w:val="21"/>
        </w:rPr>
        <w:t>微服务</w:t>
      </w:r>
      <w:proofErr w:type="gramEnd"/>
      <w:r w:rsidRPr="000D0F7B">
        <w:rPr>
          <w:rFonts w:hint="eastAsia"/>
          <w:szCs w:val="21"/>
        </w:rPr>
        <w:t>的讨论和实践。</w:t>
      </w:r>
      <w:proofErr w:type="spellStart"/>
      <w:r w:rsidRPr="000D0F7B">
        <w:rPr>
          <w:rFonts w:hint="eastAsia"/>
          <w:szCs w:val="21"/>
        </w:rPr>
        <w:t>Hailo</w:t>
      </w:r>
      <w:proofErr w:type="spellEnd"/>
      <w:r w:rsidRPr="000D0F7B">
        <w:rPr>
          <w:rFonts w:hint="eastAsia"/>
          <w:szCs w:val="21"/>
        </w:rPr>
        <w:t>有</w:t>
      </w:r>
      <w:r w:rsidRPr="000D0F7B">
        <w:rPr>
          <w:rFonts w:hint="eastAsia"/>
          <w:szCs w:val="21"/>
        </w:rPr>
        <w:t>160</w:t>
      </w:r>
      <w:r w:rsidRPr="000D0F7B">
        <w:rPr>
          <w:rFonts w:hint="eastAsia"/>
          <w:szCs w:val="21"/>
        </w:rPr>
        <w:t>个不同服务构成，</w:t>
      </w:r>
      <w:proofErr w:type="spellStart"/>
      <w:r w:rsidRPr="000D0F7B">
        <w:rPr>
          <w:rFonts w:hint="eastAsia"/>
          <w:szCs w:val="21"/>
        </w:rPr>
        <w:t>NetFlix</w:t>
      </w:r>
      <w:proofErr w:type="spellEnd"/>
      <w:r w:rsidRPr="000D0F7B">
        <w:rPr>
          <w:rFonts w:hint="eastAsia"/>
          <w:szCs w:val="21"/>
        </w:rPr>
        <w:t>有大约</w:t>
      </w:r>
      <w:r w:rsidRPr="000D0F7B">
        <w:rPr>
          <w:rFonts w:hint="eastAsia"/>
          <w:szCs w:val="21"/>
        </w:rPr>
        <w:t>600</w:t>
      </w:r>
      <w:r w:rsidRPr="000D0F7B">
        <w:rPr>
          <w:rFonts w:hint="eastAsia"/>
          <w:szCs w:val="21"/>
        </w:rPr>
        <w:t>个服务。国内方面，阿里巴巴、腾讯、</w:t>
      </w:r>
      <w:r w:rsidRPr="000D0F7B">
        <w:rPr>
          <w:rFonts w:hint="eastAsia"/>
          <w:szCs w:val="21"/>
        </w:rPr>
        <w:t>360</w:t>
      </w:r>
      <w:r w:rsidRPr="000D0F7B">
        <w:rPr>
          <w:rFonts w:hint="eastAsia"/>
          <w:szCs w:val="21"/>
        </w:rPr>
        <w:t>、京东、</w:t>
      </w:r>
      <w:r w:rsidRPr="000D0F7B">
        <w:rPr>
          <w:rFonts w:hint="eastAsia"/>
          <w:szCs w:val="21"/>
        </w:rPr>
        <w:t>58</w:t>
      </w:r>
      <w:r w:rsidRPr="000D0F7B">
        <w:rPr>
          <w:rFonts w:hint="eastAsia"/>
          <w:szCs w:val="21"/>
        </w:rPr>
        <w:t>同城等很多互联网公司都进行了微服务化实践。当前</w:t>
      </w:r>
      <w:proofErr w:type="gramStart"/>
      <w:r w:rsidRPr="000D0F7B">
        <w:rPr>
          <w:rFonts w:hint="eastAsia"/>
          <w:szCs w:val="21"/>
        </w:rPr>
        <w:t>微服务</w:t>
      </w:r>
      <w:proofErr w:type="gramEnd"/>
      <w:r w:rsidRPr="000D0F7B">
        <w:rPr>
          <w:rFonts w:hint="eastAsia"/>
          <w:szCs w:val="21"/>
        </w:rPr>
        <w:t>的开发框架也非常多，比较著名的有</w:t>
      </w:r>
      <w:proofErr w:type="spellStart"/>
      <w:r w:rsidRPr="000D0F7B">
        <w:rPr>
          <w:rFonts w:hint="eastAsia"/>
          <w:szCs w:val="21"/>
        </w:rPr>
        <w:t>Dubbo</w:t>
      </w:r>
      <w:proofErr w:type="spellEnd"/>
      <w:r w:rsidRPr="000D0F7B">
        <w:rPr>
          <w:rFonts w:hint="eastAsia"/>
          <w:szCs w:val="21"/>
        </w:rPr>
        <w:t>、</w:t>
      </w:r>
      <w:proofErr w:type="spellStart"/>
      <w:r w:rsidRPr="000D0F7B">
        <w:rPr>
          <w:rFonts w:hint="eastAsia"/>
          <w:szCs w:val="21"/>
        </w:rPr>
        <w:t>SpringCloud</w:t>
      </w:r>
      <w:proofErr w:type="spellEnd"/>
      <w:r w:rsidRPr="000D0F7B">
        <w:rPr>
          <w:rFonts w:hint="eastAsia"/>
          <w:szCs w:val="21"/>
        </w:rPr>
        <w:t>、</w:t>
      </w:r>
      <w:r w:rsidRPr="000D0F7B">
        <w:rPr>
          <w:rFonts w:hint="eastAsia"/>
          <w:szCs w:val="21"/>
        </w:rPr>
        <w:t xml:space="preserve">thrift </w:t>
      </w:r>
      <w:r w:rsidRPr="000D0F7B">
        <w:rPr>
          <w:rFonts w:hint="eastAsia"/>
          <w:szCs w:val="21"/>
        </w:rPr>
        <w:t>、</w:t>
      </w:r>
      <w:proofErr w:type="spellStart"/>
      <w:r w:rsidRPr="000D0F7B">
        <w:rPr>
          <w:rFonts w:hint="eastAsia"/>
          <w:szCs w:val="21"/>
        </w:rPr>
        <w:t>grpc</w:t>
      </w:r>
      <w:proofErr w:type="spellEnd"/>
      <w:r w:rsidRPr="000D0F7B">
        <w:rPr>
          <w:rFonts w:hint="eastAsia"/>
          <w:szCs w:val="21"/>
        </w:rPr>
        <w:t>等。</w:t>
      </w:r>
    </w:p>
    <w:p w:rsidR="00B93AD5" w:rsidRDefault="002411D2" w:rsidP="002411D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proofErr w:type="gramStart"/>
      <w:r w:rsidRPr="002411D2">
        <w:rPr>
          <w:rFonts w:hint="eastAsia"/>
          <w:b/>
          <w:sz w:val="28"/>
          <w:szCs w:val="28"/>
        </w:rPr>
        <w:t>微服务</w:t>
      </w:r>
      <w:proofErr w:type="gramEnd"/>
      <w:r w:rsidRPr="002411D2">
        <w:rPr>
          <w:rFonts w:hint="eastAsia"/>
          <w:b/>
          <w:sz w:val="28"/>
          <w:szCs w:val="28"/>
        </w:rPr>
        <w:t>落地存在的问题</w:t>
      </w:r>
    </w:p>
    <w:p w:rsidR="006D708A" w:rsidRPr="006D708A" w:rsidRDefault="006D708A" w:rsidP="006D708A">
      <w:pPr>
        <w:pStyle w:val="a3"/>
        <w:ind w:left="42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虽然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现在如火如荼，但对其实践其实仍处于探索阶段。很多中小型互联网公司，鉴于经验、技术实力等问题，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落地比较困难。如著名</w:t>
      </w:r>
      <w:proofErr w:type="gramStart"/>
      <w:r w:rsidRPr="006D708A">
        <w:rPr>
          <w:rFonts w:hint="eastAsia"/>
          <w:szCs w:val="21"/>
        </w:rPr>
        <w:t>架构师</w:t>
      </w:r>
      <w:proofErr w:type="gramEnd"/>
      <w:r w:rsidRPr="006D708A">
        <w:rPr>
          <w:rFonts w:hint="eastAsia"/>
          <w:szCs w:val="21"/>
        </w:rPr>
        <w:t>Chris Richardson</w:t>
      </w:r>
      <w:r w:rsidRPr="006D708A">
        <w:rPr>
          <w:rFonts w:hint="eastAsia"/>
          <w:szCs w:val="21"/>
        </w:rPr>
        <w:t>所言，目前存在的主要困难有如下几方面：</w:t>
      </w:r>
    </w:p>
    <w:p w:rsidR="006D708A" w:rsidRPr="006D708A" w:rsidRDefault="006D708A" w:rsidP="006D708A">
      <w:pPr>
        <w:pStyle w:val="a3"/>
        <w:ind w:left="42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1</w:t>
      </w:r>
      <w:r w:rsidRPr="006D708A">
        <w:rPr>
          <w:rFonts w:hint="eastAsia"/>
          <w:szCs w:val="21"/>
        </w:rPr>
        <w:t>）单体应用拆分为分布式系统后，进程间的通讯机制和故障处理措施变的更加复杂。</w:t>
      </w:r>
    </w:p>
    <w:p w:rsidR="006D708A" w:rsidRPr="006D708A" w:rsidRDefault="006D708A" w:rsidP="006D708A">
      <w:pPr>
        <w:pStyle w:val="a3"/>
        <w:ind w:left="42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2</w:t>
      </w:r>
      <w:r w:rsidRPr="006D708A">
        <w:rPr>
          <w:rFonts w:hint="eastAsia"/>
          <w:szCs w:val="21"/>
        </w:rPr>
        <w:t>）系统微服务化后，一个看似简单的功能，内部可能需要调用多个服务并操作多个数据库实现，服务调用的分布式事务问题变的非常突出。</w:t>
      </w:r>
    </w:p>
    <w:p w:rsidR="006D708A" w:rsidRPr="006D708A" w:rsidRDefault="006D708A" w:rsidP="006D708A">
      <w:pPr>
        <w:pStyle w:val="a3"/>
        <w:ind w:left="42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3</w:t>
      </w:r>
      <w:r w:rsidRPr="006D708A">
        <w:rPr>
          <w:rFonts w:hint="eastAsia"/>
          <w:szCs w:val="21"/>
        </w:rPr>
        <w:t>）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数量众多，其测试、部署、监控等都变的更加困难。</w:t>
      </w:r>
    </w:p>
    <w:p w:rsidR="006D708A" w:rsidRPr="0034378E" w:rsidRDefault="006D708A" w:rsidP="0034378E">
      <w:pPr>
        <w:pStyle w:val="a3"/>
        <w:ind w:left="42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随着</w:t>
      </w:r>
      <w:r w:rsidRPr="006D708A">
        <w:rPr>
          <w:rFonts w:hint="eastAsia"/>
          <w:szCs w:val="21"/>
        </w:rPr>
        <w:t>RPC</w:t>
      </w:r>
      <w:r w:rsidRPr="006D708A">
        <w:rPr>
          <w:rFonts w:hint="eastAsia"/>
          <w:szCs w:val="21"/>
        </w:rPr>
        <w:t>框架的成熟，第一个问题已经逐渐得到解决。例如</w:t>
      </w:r>
      <w:proofErr w:type="spellStart"/>
      <w:r w:rsidRPr="006D708A">
        <w:rPr>
          <w:rFonts w:hint="eastAsia"/>
          <w:szCs w:val="21"/>
        </w:rPr>
        <w:t>dubbo</w:t>
      </w:r>
      <w:proofErr w:type="spellEnd"/>
      <w:r w:rsidRPr="006D708A">
        <w:rPr>
          <w:rFonts w:hint="eastAsia"/>
          <w:szCs w:val="21"/>
        </w:rPr>
        <w:t>可以支持多种通讯协议，</w:t>
      </w:r>
      <w:proofErr w:type="spellStart"/>
      <w:r w:rsidRPr="006D708A">
        <w:rPr>
          <w:rFonts w:hint="eastAsia"/>
          <w:szCs w:val="21"/>
        </w:rPr>
        <w:t>springcloud</w:t>
      </w:r>
      <w:proofErr w:type="spellEnd"/>
      <w:r w:rsidRPr="006D708A">
        <w:rPr>
          <w:rFonts w:hint="eastAsia"/>
          <w:szCs w:val="21"/>
        </w:rPr>
        <w:t>可以非常好的支持</w:t>
      </w:r>
      <w:r w:rsidRPr="006D708A">
        <w:rPr>
          <w:rFonts w:hint="eastAsia"/>
          <w:szCs w:val="21"/>
        </w:rPr>
        <w:t>restful</w:t>
      </w:r>
      <w:r w:rsidRPr="006D708A">
        <w:rPr>
          <w:rFonts w:hint="eastAsia"/>
          <w:szCs w:val="21"/>
        </w:rPr>
        <w:t>调用。对于第三个问题，随着</w:t>
      </w:r>
      <w:proofErr w:type="spellStart"/>
      <w:r w:rsidRPr="006D708A">
        <w:rPr>
          <w:rFonts w:hint="eastAsia"/>
          <w:szCs w:val="21"/>
        </w:rPr>
        <w:t>docker</w:t>
      </w:r>
      <w:proofErr w:type="spellEnd"/>
      <w:r w:rsidRPr="006D708A">
        <w:rPr>
          <w:rFonts w:hint="eastAsia"/>
          <w:szCs w:val="21"/>
        </w:rPr>
        <w:t>、</w:t>
      </w:r>
      <w:proofErr w:type="spellStart"/>
      <w:r w:rsidRPr="006D708A">
        <w:rPr>
          <w:rFonts w:hint="eastAsia"/>
          <w:szCs w:val="21"/>
        </w:rPr>
        <w:t>devops</w:t>
      </w:r>
      <w:proofErr w:type="spellEnd"/>
      <w:r w:rsidRPr="006D708A">
        <w:rPr>
          <w:rFonts w:hint="eastAsia"/>
          <w:szCs w:val="21"/>
        </w:rPr>
        <w:t>技术的发展以及各</w:t>
      </w:r>
      <w:proofErr w:type="gramStart"/>
      <w:r w:rsidRPr="006D708A">
        <w:rPr>
          <w:rFonts w:hint="eastAsia"/>
          <w:szCs w:val="21"/>
        </w:rPr>
        <w:t>公有云</w:t>
      </w:r>
      <w:proofErr w:type="spellStart"/>
      <w:proofErr w:type="gramEnd"/>
      <w:r w:rsidRPr="006D708A">
        <w:rPr>
          <w:rFonts w:hint="eastAsia"/>
          <w:szCs w:val="21"/>
        </w:rPr>
        <w:t>paas</w:t>
      </w:r>
      <w:proofErr w:type="spellEnd"/>
      <w:r w:rsidRPr="006D708A">
        <w:rPr>
          <w:rFonts w:hint="eastAsia"/>
          <w:szCs w:val="21"/>
        </w:rPr>
        <w:t>平台自动化运</w:t>
      </w:r>
      <w:proofErr w:type="gramStart"/>
      <w:r w:rsidRPr="006D708A">
        <w:rPr>
          <w:rFonts w:hint="eastAsia"/>
          <w:szCs w:val="21"/>
        </w:rPr>
        <w:t>维工具</w:t>
      </w:r>
      <w:proofErr w:type="gramEnd"/>
      <w:r w:rsidRPr="006D708A">
        <w:rPr>
          <w:rFonts w:hint="eastAsia"/>
          <w:szCs w:val="21"/>
        </w:rPr>
        <w:t>的推出，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的测试、部署与运维会变得越来越容易。</w:t>
      </w:r>
    </w:p>
    <w:p w:rsidR="002411D2" w:rsidRPr="006D708A" w:rsidRDefault="006D708A" w:rsidP="006D708A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6D708A">
        <w:rPr>
          <w:rFonts w:hint="eastAsia"/>
          <w:szCs w:val="21"/>
        </w:rPr>
        <w:t>而对于第二个问题，现在还没有通用方案很好的解决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产生的事务问题。分布式事务已经成为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落地最大的阻碍，也是最具挑战性的一个技术难题。</w:t>
      </w:r>
      <w:r w:rsidRPr="006D708A">
        <w:rPr>
          <w:rFonts w:hint="eastAsia"/>
          <w:szCs w:val="21"/>
        </w:rPr>
        <w:t xml:space="preserve"> </w:t>
      </w:r>
      <w:r w:rsidRPr="006D708A">
        <w:rPr>
          <w:rFonts w:hint="eastAsia"/>
          <w:szCs w:val="21"/>
        </w:rPr>
        <w:t>为此，本文将深入和大家探讨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架构下，分布式事务的各种解决方案，并重点为大家解读阿里巴巴提出的分布式事务解决方案</w:t>
      </w:r>
      <w:r w:rsidRPr="006D708A">
        <w:rPr>
          <w:rFonts w:hint="eastAsia"/>
          <w:szCs w:val="21"/>
        </w:rPr>
        <w:t>----GTS</w:t>
      </w:r>
      <w:r w:rsidRPr="006D708A">
        <w:rPr>
          <w:rFonts w:hint="eastAsia"/>
          <w:szCs w:val="21"/>
        </w:rPr>
        <w:t>。该方案中提到的</w:t>
      </w:r>
      <w:r w:rsidRPr="006D708A">
        <w:rPr>
          <w:rFonts w:hint="eastAsia"/>
          <w:szCs w:val="21"/>
        </w:rPr>
        <w:t>GTS</w:t>
      </w:r>
      <w:r w:rsidRPr="006D708A">
        <w:rPr>
          <w:rFonts w:hint="eastAsia"/>
          <w:szCs w:val="21"/>
        </w:rPr>
        <w:t>是全新一代解决</w:t>
      </w:r>
      <w:proofErr w:type="gramStart"/>
      <w:r w:rsidRPr="006D708A">
        <w:rPr>
          <w:rFonts w:hint="eastAsia"/>
          <w:szCs w:val="21"/>
        </w:rPr>
        <w:t>微服务</w:t>
      </w:r>
      <w:proofErr w:type="gramEnd"/>
      <w:r w:rsidRPr="006D708A">
        <w:rPr>
          <w:rFonts w:hint="eastAsia"/>
          <w:szCs w:val="21"/>
        </w:rPr>
        <w:t>问题的分布式事务互联网中间件。</w:t>
      </w:r>
    </w:p>
    <w:p w:rsidR="002411D2" w:rsidRDefault="003F47E2" w:rsidP="003F47E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3F47E2">
        <w:rPr>
          <w:rFonts w:hint="eastAsia"/>
          <w:b/>
          <w:sz w:val="28"/>
          <w:szCs w:val="28"/>
        </w:rPr>
        <w:t>传统分布式事务解决方案</w:t>
      </w:r>
    </w:p>
    <w:p w:rsidR="003F47E2" w:rsidRDefault="009470AA" w:rsidP="009470AA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 w:rsidRPr="009470AA">
        <w:rPr>
          <w:rFonts w:hint="eastAsia"/>
          <w:b/>
          <w:sz w:val="28"/>
          <w:szCs w:val="28"/>
        </w:rPr>
        <w:t>基于</w:t>
      </w:r>
      <w:r w:rsidRPr="009470AA">
        <w:rPr>
          <w:rFonts w:hint="eastAsia"/>
          <w:b/>
          <w:sz w:val="28"/>
          <w:szCs w:val="28"/>
        </w:rPr>
        <w:t>XA</w:t>
      </w:r>
      <w:r w:rsidRPr="009470AA">
        <w:rPr>
          <w:rFonts w:hint="eastAsia"/>
          <w:b/>
          <w:sz w:val="28"/>
          <w:szCs w:val="28"/>
        </w:rPr>
        <w:t>协议的两阶段提交方案</w:t>
      </w:r>
    </w:p>
    <w:p w:rsidR="009470AA" w:rsidRDefault="00420504" w:rsidP="009470AA">
      <w:pPr>
        <w:pStyle w:val="a3"/>
        <w:ind w:left="915" w:firstLineChars="0" w:firstLine="0"/>
        <w:jc w:val="left"/>
        <w:rPr>
          <w:szCs w:val="21"/>
        </w:rPr>
      </w:pPr>
      <w:r w:rsidRPr="00420504">
        <w:rPr>
          <w:rFonts w:hint="eastAsia"/>
          <w:szCs w:val="21"/>
        </w:rPr>
        <w:t>交易中间件与数据库通过</w:t>
      </w:r>
      <w:r w:rsidRPr="00420504">
        <w:rPr>
          <w:rFonts w:hint="eastAsia"/>
          <w:szCs w:val="21"/>
        </w:rPr>
        <w:t xml:space="preserve"> XA </w:t>
      </w:r>
      <w:r w:rsidRPr="00420504">
        <w:rPr>
          <w:rFonts w:hint="eastAsia"/>
          <w:szCs w:val="21"/>
        </w:rPr>
        <w:t>接口规范，使用两阶段提交来完成一个全局事务，</w:t>
      </w:r>
      <w:r w:rsidRPr="00420504">
        <w:rPr>
          <w:rFonts w:hint="eastAsia"/>
          <w:szCs w:val="21"/>
        </w:rPr>
        <w:t xml:space="preserve"> XA </w:t>
      </w:r>
      <w:r w:rsidRPr="00420504">
        <w:rPr>
          <w:rFonts w:hint="eastAsia"/>
          <w:szCs w:val="21"/>
        </w:rPr>
        <w:t>规范的基础是两阶段提交协议。</w:t>
      </w:r>
      <w:r w:rsidRPr="00420504">
        <w:rPr>
          <w:rFonts w:hint="eastAsia"/>
          <w:szCs w:val="21"/>
        </w:rPr>
        <w:t xml:space="preserve"> </w:t>
      </w:r>
      <w:r w:rsidRPr="00420504">
        <w:rPr>
          <w:rFonts w:hint="eastAsia"/>
          <w:szCs w:val="21"/>
        </w:rPr>
        <w:t>第一阶段是表决阶段，所有参与者都将本事务能否成功的信息反馈发给协调者；第二阶段是执行阶段，协调者根据所有参与者的反馈，通知所有参与者，步调一致地在所有分支上提交或者回滚。</w:t>
      </w:r>
    </w:p>
    <w:p w:rsidR="00F5192C" w:rsidRDefault="00C812E2" w:rsidP="00ED7089">
      <w:pPr>
        <w:pStyle w:val="a3"/>
        <w:ind w:left="915" w:firstLineChars="0" w:firstLine="0"/>
        <w:jc w:val="left"/>
        <w:rPr>
          <w:szCs w:val="21"/>
        </w:rPr>
      </w:pPr>
      <w:r w:rsidRPr="00C812E2">
        <w:rPr>
          <w:noProof/>
          <w:szCs w:val="21"/>
        </w:rPr>
        <w:lastRenderedPageBreak/>
        <w:drawing>
          <wp:inline distT="0" distB="0" distL="0" distR="0">
            <wp:extent cx="5274310" cy="3709233"/>
            <wp:effectExtent l="0" t="0" r="2540" b="5715"/>
            <wp:docPr id="1" name="图片 1" descr="C:\Users\bm\Desktop\QQ图片20180312104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\Desktop\QQ图片201803121046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89" w:rsidRPr="00420504" w:rsidRDefault="00ED7089" w:rsidP="00ED7089">
      <w:pPr>
        <w:pStyle w:val="a3"/>
        <w:ind w:left="915" w:firstLineChars="0" w:firstLine="0"/>
        <w:jc w:val="left"/>
        <w:rPr>
          <w:rFonts w:hint="eastAsia"/>
          <w:szCs w:val="21"/>
        </w:rPr>
      </w:pPr>
      <w:r w:rsidRPr="00ED7089">
        <w:rPr>
          <w:rFonts w:hint="eastAsia"/>
          <w:szCs w:val="21"/>
        </w:rPr>
        <w:t>两阶段提交方案应用非常广泛，几乎所有商业</w:t>
      </w:r>
      <w:r w:rsidRPr="00ED7089">
        <w:rPr>
          <w:rFonts w:hint="eastAsia"/>
          <w:szCs w:val="21"/>
        </w:rPr>
        <w:t>OLTP</w:t>
      </w:r>
      <w:r w:rsidRPr="00ED7089">
        <w:rPr>
          <w:rFonts w:hint="eastAsia"/>
          <w:szCs w:val="21"/>
        </w:rPr>
        <w:t>数据库都支持</w:t>
      </w:r>
      <w:r w:rsidRPr="00ED7089">
        <w:rPr>
          <w:rFonts w:hint="eastAsia"/>
          <w:szCs w:val="21"/>
        </w:rPr>
        <w:t>XA</w:t>
      </w:r>
      <w:r w:rsidRPr="00ED7089">
        <w:rPr>
          <w:rFonts w:hint="eastAsia"/>
          <w:szCs w:val="21"/>
        </w:rPr>
        <w:t>协议。但是两阶段提交方案锁定资源时间长，对性能影响很大，基本不适合解决</w:t>
      </w:r>
      <w:proofErr w:type="gramStart"/>
      <w:r w:rsidRPr="00ED7089">
        <w:rPr>
          <w:rFonts w:hint="eastAsia"/>
          <w:szCs w:val="21"/>
        </w:rPr>
        <w:t>微服务</w:t>
      </w:r>
      <w:proofErr w:type="gramEnd"/>
      <w:r w:rsidRPr="00ED7089">
        <w:rPr>
          <w:rFonts w:hint="eastAsia"/>
          <w:szCs w:val="21"/>
        </w:rPr>
        <w:t>事务问题。</w:t>
      </w:r>
    </w:p>
    <w:p w:rsidR="009470AA" w:rsidRDefault="005938F8" w:rsidP="005938F8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 w:rsidRPr="005938F8">
        <w:rPr>
          <w:rFonts w:hint="eastAsia"/>
          <w:b/>
          <w:sz w:val="28"/>
          <w:szCs w:val="28"/>
        </w:rPr>
        <w:t>TCC</w:t>
      </w:r>
      <w:r w:rsidRPr="005938F8">
        <w:rPr>
          <w:rFonts w:hint="eastAsia"/>
          <w:b/>
          <w:sz w:val="28"/>
          <w:szCs w:val="28"/>
        </w:rPr>
        <w:t>方案</w:t>
      </w:r>
    </w:p>
    <w:p w:rsidR="005938F8" w:rsidRDefault="00D556AE" w:rsidP="005938F8">
      <w:pPr>
        <w:pStyle w:val="a3"/>
        <w:ind w:left="915" w:firstLineChars="0" w:firstLine="0"/>
        <w:jc w:val="left"/>
        <w:rPr>
          <w:szCs w:val="21"/>
        </w:rPr>
      </w:pPr>
      <w:r w:rsidRPr="00D556AE">
        <w:rPr>
          <w:rFonts w:hint="eastAsia"/>
          <w:szCs w:val="21"/>
        </w:rPr>
        <w:t>TCC</w:t>
      </w:r>
      <w:r w:rsidRPr="00D556AE">
        <w:rPr>
          <w:rFonts w:hint="eastAsia"/>
          <w:szCs w:val="21"/>
        </w:rPr>
        <w:t>方案在电商、金融领域落地较多。</w:t>
      </w:r>
      <w:r w:rsidRPr="00D556AE">
        <w:rPr>
          <w:rFonts w:hint="eastAsia"/>
          <w:szCs w:val="21"/>
        </w:rPr>
        <w:t>TCC</w:t>
      </w:r>
      <w:r w:rsidRPr="00D556AE">
        <w:rPr>
          <w:rFonts w:hint="eastAsia"/>
          <w:szCs w:val="21"/>
        </w:rPr>
        <w:t>方案其实是两阶段提交的一种改进。其将整个业务逻辑的每个分支显式的分成了</w:t>
      </w:r>
      <w:r w:rsidRPr="00D556AE">
        <w:rPr>
          <w:rFonts w:hint="eastAsia"/>
          <w:szCs w:val="21"/>
        </w:rPr>
        <w:t>Try</w:t>
      </w:r>
      <w:r w:rsidRPr="00D556AE">
        <w:rPr>
          <w:rFonts w:hint="eastAsia"/>
          <w:szCs w:val="21"/>
        </w:rPr>
        <w:t>、</w:t>
      </w:r>
      <w:r w:rsidRPr="00D556AE">
        <w:rPr>
          <w:rFonts w:hint="eastAsia"/>
          <w:szCs w:val="21"/>
        </w:rPr>
        <w:t>Confirm</w:t>
      </w:r>
      <w:r w:rsidRPr="00D556AE">
        <w:rPr>
          <w:rFonts w:hint="eastAsia"/>
          <w:szCs w:val="21"/>
        </w:rPr>
        <w:t>、</w:t>
      </w:r>
      <w:r w:rsidRPr="00D556AE">
        <w:rPr>
          <w:rFonts w:hint="eastAsia"/>
          <w:szCs w:val="21"/>
        </w:rPr>
        <w:t>Cancel</w:t>
      </w:r>
      <w:r w:rsidRPr="00D556AE">
        <w:rPr>
          <w:rFonts w:hint="eastAsia"/>
          <w:szCs w:val="21"/>
        </w:rPr>
        <w:t>三个操作。</w:t>
      </w:r>
      <w:r w:rsidRPr="00D556AE">
        <w:rPr>
          <w:rFonts w:hint="eastAsia"/>
          <w:szCs w:val="21"/>
        </w:rPr>
        <w:t>Try</w:t>
      </w:r>
      <w:r w:rsidRPr="00D556AE">
        <w:rPr>
          <w:rFonts w:hint="eastAsia"/>
          <w:szCs w:val="21"/>
        </w:rPr>
        <w:t>部分完成业务的准备工作，</w:t>
      </w:r>
      <w:r w:rsidRPr="00D556AE">
        <w:rPr>
          <w:rFonts w:hint="eastAsia"/>
          <w:szCs w:val="21"/>
        </w:rPr>
        <w:t>confirm</w:t>
      </w:r>
      <w:r w:rsidRPr="00D556AE">
        <w:rPr>
          <w:rFonts w:hint="eastAsia"/>
          <w:szCs w:val="21"/>
        </w:rPr>
        <w:t>部分完成业务的提交，</w:t>
      </w:r>
      <w:r w:rsidRPr="00D556AE">
        <w:rPr>
          <w:rFonts w:hint="eastAsia"/>
          <w:szCs w:val="21"/>
        </w:rPr>
        <w:t>cancel</w:t>
      </w:r>
      <w:r w:rsidRPr="00D556AE">
        <w:rPr>
          <w:rFonts w:hint="eastAsia"/>
          <w:szCs w:val="21"/>
        </w:rPr>
        <w:t>部分完成事务的回滚。基本原理如下图所示。</w:t>
      </w:r>
    </w:p>
    <w:p w:rsidR="00D149DB" w:rsidRPr="00D149DB" w:rsidRDefault="00D149DB" w:rsidP="00D14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2874736"/>
            <wp:effectExtent l="0" t="0" r="0" b="1905"/>
            <wp:docPr id="3" name="图片 3" descr="C:\Users\bm\AppData\Roaming\Tencent\Users\445375039\QQ\WinTemp\RichOle\~R`0_()%C`]2RQLO)9Q{D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\AppData\Roaming\Tencent\Users\445375039\QQ\WinTemp\RichOle\~R`0_()%C`]2RQLO)9Q{D3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19" cy="287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69" w:rsidRPr="00060B69" w:rsidRDefault="00060B69" w:rsidP="00060B69">
      <w:pPr>
        <w:pStyle w:val="a3"/>
        <w:ind w:left="915"/>
        <w:jc w:val="left"/>
        <w:rPr>
          <w:rFonts w:hint="eastAsia"/>
          <w:szCs w:val="21"/>
        </w:rPr>
      </w:pPr>
      <w:r w:rsidRPr="00060B69">
        <w:rPr>
          <w:rFonts w:hint="eastAsia"/>
          <w:szCs w:val="21"/>
        </w:rPr>
        <w:t>事务开始时，业务应用会向事务协调器注册启动事务。之后业务应用会调用</w:t>
      </w:r>
      <w:r w:rsidRPr="00060B69">
        <w:rPr>
          <w:rFonts w:hint="eastAsia"/>
          <w:szCs w:val="21"/>
        </w:rPr>
        <w:lastRenderedPageBreak/>
        <w:t>所有服务的</w:t>
      </w:r>
      <w:r w:rsidRPr="00060B69">
        <w:rPr>
          <w:rFonts w:hint="eastAsia"/>
          <w:szCs w:val="21"/>
        </w:rPr>
        <w:t>try</w:t>
      </w:r>
      <w:r w:rsidRPr="00060B69">
        <w:rPr>
          <w:rFonts w:hint="eastAsia"/>
          <w:szCs w:val="21"/>
        </w:rPr>
        <w:t>接口，完成一阶段准备。之后事务协调器会根据</w:t>
      </w:r>
      <w:r w:rsidRPr="00060B69">
        <w:rPr>
          <w:rFonts w:hint="eastAsia"/>
          <w:szCs w:val="21"/>
        </w:rPr>
        <w:t>try</w:t>
      </w:r>
      <w:r w:rsidRPr="00060B69">
        <w:rPr>
          <w:rFonts w:hint="eastAsia"/>
          <w:szCs w:val="21"/>
        </w:rPr>
        <w:t>接口返回情况，决定调用</w:t>
      </w:r>
      <w:r w:rsidRPr="00060B69">
        <w:rPr>
          <w:rFonts w:hint="eastAsia"/>
          <w:szCs w:val="21"/>
        </w:rPr>
        <w:t>confirm</w:t>
      </w:r>
      <w:r w:rsidRPr="00060B69">
        <w:rPr>
          <w:rFonts w:hint="eastAsia"/>
          <w:szCs w:val="21"/>
        </w:rPr>
        <w:t>接口或者</w:t>
      </w:r>
      <w:r w:rsidRPr="00060B69">
        <w:rPr>
          <w:rFonts w:hint="eastAsia"/>
          <w:szCs w:val="21"/>
        </w:rPr>
        <w:t>cancel</w:t>
      </w:r>
      <w:r w:rsidRPr="00060B69">
        <w:rPr>
          <w:rFonts w:hint="eastAsia"/>
          <w:szCs w:val="21"/>
        </w:rPr>
        <w:t>接口。如果接口调用失败，会进行重试。</w:t>
      </w:r>
    </w:p>
    <w:p w:rsidR="00060B69" w:rsidRPr="00060B69" w:rsidRDefault="00060B69" w:rsidP="00060B69">
      <w:pPr>
        <w:pStyle w:val="a3"/>
        <w:ind w:left="915"/>
        <w:jc w:val="left"/>
        <w:rPr>
          <w:szCs w:val="21"/>
        </w:rPr>
      </w:pPr>
    </w:p>
    <w:p w:rsidR="00060B69" w:rsidRPr="00060B69" w:rsidRDefault="00060B69" w:rsidP="00060B69">
      <w:pPr>
        <w:pStyle w:val="a3"/>
        <w:ind w:left="915"/>
        <w:jc w:val="left"/>
        <w:rPr>
          <w:rFonts w:hint="eastAsia"/>
          <w:szCs w:val="21"/>
        </w:rPr>
      </w:pPr>
      <w:r w:rsidRPr="00060B69">
        <w:rPr>
          <w:rFonts w:hint="eastAsia"/>
          <w:szCs w:val="21"/>
        </w:rPr>
        <w:t>TCC</w:t>
      </w:r>
      <w:r w:rsidRPr="00060B69">
        <w:rPr>
          <w:rFonts w:hint="eastAsia"/>
          <w:szCs w:val="21"/>
        </w:rPr>
        <w:t>方案让应用自己定义数据库操作的粒度，使得降低锁冲突、提高吞吐量成为可能。</w:t>
      </w:r>
      <w:r w:rsidRPr="00060B69">
        <w:rPr>
          <w:rFonts w:hint="eastAsia"/>
          <w:szCs w:val="21"/>
        </w:rPr>
        <w:t xml:space="preserve"> </w:t>
      </w:r>
      <w:r w:rsidRPr="00060B69">
        <w:rPr>
          <w:rFonts w:hint="eastAsia"/>
          <w:szCs w:val="21"/>
        </w:rPr>
        <w:t>当然</w:t>
      </w:r>
      <w:r w:rsidRPr="00060B69">
        <w:rPr>
          <w:rFonts w:hint="eastAsia"/>
          <w:szCs w:val="21"/>
        </w:rPr>
        <w:t>TCC</w:t>
      </w:r>
      <w:r w:rsidRPr="00060B69">
        <w:rPr>
          <w:rFonts w:hint="eastAsia"/>
          <w:szCs w:val="21"/>
        </w:rPr>
        <w:t>方案也有不足之处，集中表现在以下两个方面：</w:t>
      </w:r>
    </w:p>
    <w:p w:rsidR="00060B69" w:rsidRPr="00060B69" w:rsidRDefault="00060B69" w:rsidP="00060B69">
      <w:pPr>
        <w:pStyle w:val="a3"/>
        <w:ind w:left="915"/>
        <w:jc w:val="left"/>
        <w:rPr>
          <w:szCs w:val="21"/>
        </w:rPr>
      </w:pPr>
    </w:p>
    <w:p w:rsidR="00060B69" w:rsidRPr="00060B69" w:rsidRDefault="00060B69" w:rsidP="00060B69">
      <w:pPr>
        <w:pStyle w:val="a3"/>
        <w:ind w:left="915"/>
        <w:jc w:val="left"/>
        <w:rPr>
          <w:rFonts w:hint="eastAsia"/>
          <w:szCs w:val="21"/>
        </w:rPr>
      </w:pPr>
      <w:r w:rsidRPr="00060B69">
        <w:rPr>
          <w:rFonts w:hint="eastAsia"/>
          <w:szCs w:val="21"/>
        </w:rPr>
        <w:t>对应用的侵入性强。业务逻辑的每个分支都需要实现</w:t>
      </w:r>
      <w:r w:rsidRPr="00060B69">
        <w:rPr>
          <w:rFonts w:hint="eastAsia"/>
          <w:szCs w:val="21"/>
        </w:rPr>
        <w:t>try</w:t>
      </w:r>
      <w:r w:rsidRPr="00060B69">
        <w:rPr>
          <w:rFonts w:hint="eastAsia"/>
          <w:szCs w:val="21"/>
        </w:rPr>
        <w:t>、</w:t>
      </w:r>
      <w:r w:rsidRPr="00060B69">
        <w:rPr>
          <w:rFonts w:hint="eastAsia"/>
          <w:szCs w:val="21"/>
        </w:rPr>
        <w:t>confirm</w:t>
      </w:r>
      <w:r w:rsidRPr="00060B69">
        <w:rPr>
          <w:rFonts w:hint="eastAsia"/>
          <w:szCs w:val="21"/>
        </w:rPr>
        <w:t>、</w:t>
      </w:r>
      <w:r w:rsidRPr="00060B69">
        <w:rPr>
          <w:rFonts w:hint="eastAsia"/>
          <w:szCs w:val="21"/>
        </w:rPr>
        <w:t>cancel</w:t>
      </w:r>
      <w:r w:rsidRPr="00060B69">
        <w:rPr>
          <w:rFonts w:hint="eastAsia"/>
          <w:szCs w:val="21"/>
        </w:rPr>
        <w:t>三个操作，应用侵入性较强，改造成本高。</w:t>
      </w:r>
    </w:p>
    <w:p w:rsidR="00060B69" w:rsidRPr="00060B69" w:rsidRDefault="00060B69" w:rsidP="00060B69">
      <w:pPr>
        <w:pStyle w:val="a3"/>
        <w:ind w:left="915"/>
        <w:jc w:val="left"/>
        <w:rPr>
          <w:rFonts w:hint="eastAsia"/>
          <w:szCs w:val="21"/>
        </w:rPr>
      </w:pPr>
      <w:r w:rsidRPr="00060B69">
        <w:rPr>
          <w:rFonts w:hint="eastAsia"/>
          <w:szCs w:val="21"/>
        </w:rPr>
        <w:t>实现难度较大。需要按照网络状态、系统故障等不同的失败原因实现不同</w:t>
      </w:r>
      <w:proofErr w:type="gramStart"/>
      <w:r w:rsidRPr="00060B69">
        <w:rPr>
          <w:rFonts w:hint="eastAsia"/>
          <w:szCs w:val="21"/>
        </w:rPr>
        <w:t>的回滚策略</w:t>
      </w:r>
      <w:proofErr w:type="gramEnd"/>
      <w:r w:rsidRPr="00060B69">
        <w:rPr>
          <w:rFonts w:hint="eastAsia"/>
          <w:szCs w:val="21"/>
        </w:rPr>
        <w:t>。为了满足一致性的要求，</w:t>
      </w:r>
      <w:r w:rsidRPr="00060B69">
        <w:rPr>
          <w:rFonts w:hint="eastAsia"/>
          <w:szCs w:val="21"/>
        </w:rPr>
        <w:t>confirm</w:t>
      </w:r>
      <w:r w:rsidRPr="00060B69">
        <w:rPr>
          <w:rFonts w:hint="eastAsia"/>
          <w:szCs w:val="21"/>
        </w:rPr>
        <w:t>和</w:t>
      </w:r>
      <w:r w:rsidRPr="00060B69">
        <w:rPr>
          <w:rFonts w:hint="eastAsia"/>
          <w:szCs w:val="21"/>
        </w:rPr>
        <w:t>cancel</w:t>
      </w:r>
      <w:r w:rsidRPr="00060B69">
        <w:rPr>
          <w:rFonts w:hint="eastAsia"/>
          <w:szCs w:val="21"/>
        </w:rPr>
        <w:t>接口必须实现</w:t>
      </w:r>
      <w:proofErr w:type="gramStart"/>
      <w:r w:rsidRPr="00060B69">
        <w:rPr>
          <w:rFonts w:hint="eastAsia"/>
          <w:szCs w:val="21"/>
        </w:rPr>
        <w:t>幂</w:t>
      </w:r>
      <w:proofErr w:type="gramEnd"/>
      <w:r w:rsidRPr="00060B69">
        <w:rPr>
          <w:rFonts w:hint="eastAsia"/>
          <w:szCs w:val="21"/>
        </w:rPr>
        <w:t>等。</w:t>
      </w:r>
    </w:p>
    <w:p w:rsidR="00060B69" w:rsidRPr="00060B69" w:rsidRDefault="00060B69" w:rsidP="00060B69">
      <w:pPr>
        <w:pStyle w:val="a3"/>
        <w:ind w:left="915"/>
        <w:jc w:val="left"/>
        <w:rPr>
          <w:szCs w:val="21"/>
        </w:rPr>
      </w:pPr>
    </w:p>
    <w:p w:rsidR="00D556AE" w:rsidRPr="00D556AE" w:rsidRDefault="00060B69" w:rsidP="00060B69">
      <w:pPr>
        <w:pStyle w:val="a3"/>
        <w:ind w:left="915" w:firstLineChars="0" w:firstLine="0"/>
        <w:jc w:val="left"/>
        <w:rPr>
          <w:rFonts w:hint="eastAsia"/>
          <w:szCs w:val="21"/>
        </w:rPr>
      </w:pPr>
      <w:r w:rsidRPr="00060B69">
        <w:rPr>
          <w:rFonts w:hint="eastAsia"/>
          <w:szCs w:val="21"/>
        </w:rPr>
        <w:t>上述原因导致</w:t>
      </w:r>
      <w:r w:rsidRPr="00060B69">
        <w:rPr>
          <w:rFonts w:hint="eastAsia"/>
          <w:szCs w:val="21"/>
        </w:rPr>
        <w:t>TCC</w:t>
      </w:r>
      <w:r w:rsidRPr="00060B69">
        <w:rPr>
          <w:rFonts w:hint="eastAsia"/>
          <w:szCs w:val="21"/>
        </w:rPr>
        <w:t>方案大多被研发实力较强、有迫切需求的大公司所采用。</w:t>
      </w:r>
      <w:proofErr w:type="gramStart"/>
      <w:r w:rsidRPr="00060B69">
        <w:rPr>
          <w:rFonts w:hint="eastAsia"/>
          <w:szCs w:val="21"/>
        </w:rPr>
        <w:t>微服务</w:t>
      </w:r>
      <w:proofErr w:type="gramEnd"/>
      <w:r w:rsidRPr="00060B69">
        <w:rPr>
          <w:rFonts w:hint="eastAsia"/>
          <w:szCs w:val="21"/>
        </w:rPr>
        <w:t>倡导服务的轻量化、易部署，而</w:t>
      </w:r>
      <w:r w:rsidRPr="00060B69">
        <w:rPr>
          <w:rFonts w:hint="eastAsia"/>
          <w:szCs w:val="21"/>
        </w:rPr>
        <w:t>TCC</w:t>
      </w:r>
      <w:r w:rsidRPr="00060B69">
        <w:rPr>
          <w:rFonts w:hint="eastAsia"/>
          <w:szCs w:val="21"/>
        </w:rPr>
        <w:t>方案中很多事务的处理逻辑需要应用自己编码实现，复杂且开发量大。</w:t>
      </w:r>
    </w:p>
    <w:p w:rsidR="005938F8" w:rsidRDefault="00060B69" w:rsidP="00060B69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 w:rsidRPr="00060B69">
        <w:rPr>
          <w:rFonts w:hint="eastAsia"/>
          <w:b/>
          <w:sz w:val="28"/>
          <w:szCs w:val="28"/>
        </w:rPr>
        <w:t>基于消息的最终一致性方案</w:t>
      </w:r>
    </w:p>
    <w:p w:rsidR="00060B69" w:rsidRDefault="007B28F1" w:rsidP="00060B69">
      <w:pPr>
        <w:pStyle w:val="a3"/>
        <w:ind w:left="915" w:firstLineChars="0" w:firstLine="0"/>
        <w:jc w:val="left"/>
        <w:rPr>
          <w:szCs w:val="21"/>
        </w:rPr>
      </w:pPr>
      <w:r w:rsidRPr="007B28F1">
        <w:rPr>
          <w:rFonts w:hint="eastAsia"/>
          <w:szCs w:val="21"/>
        </w:rPr>
        <w:t>消息一致性方案是通过消息中间</w:t>
      </w:r>
      <w:proofErr w:type="gramStart"/>
      <w:r w:rsidRPr="007B28F1">
        <w:rPr>
          <w:rFonts w:hint="eastAsia"/>
          <w:szCs w:val="21"/>
        </w:rPr>
        <w:t>件保证</w:t>
      </w:r>
      <w:proofErr w:type="gramEnd"/>
      <w:r w:rsidRPr="007B28F1">
        <w:rPr>
          <w:rFonts w:hint="eastAsia"/>
          <w:szCs w:val="21"/>
        </w:rPr>
        <w:t>上、下游应用数据操作的一致性。基本思路是将本地操作和发送消息放在一个事务中，保证本地操作和消息发送要么两者都成功或者都失败。下游应用</w:t>
      </w:r>
      <w:proofErr w:type="gramStart"/>
      <w:r w:rsidRPr="007B28F1">
        <w:rPr>
          <w:rFonts w:hint="eastAsia"/>
          <w:szCs w:val="21"/>
        </w:rPr>
        <w:t>向消息</w:t>
      </w:r>
      <w:proofErr w:type="gramEnd"/>
      <w:r w:rsidRPr="007B28F1">
        <w:rPr>
          <w:rFonts w:hint="eastAsia"/>
          <w:szCs w:val="21"/>
        </w:rPr>
        <w:t>系统订阅该消息，收到消息后执行相应操作。</w:t>
      </w:r>
    </w:p>
    <w:p w:rsidR="00014A66" w:rsidRPr="00014A66" w:rsidRDefault="00014A66" w:rsidP="00014A6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4A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4174629"/>
            <wp:effectExtent l="0" t="0" r="0" b="0"/>
            <wp:docPr id="4" name="图片 4" descr="C:\Users\bm\AppData\Roaming\Tencent\Users\445375039\QQ\WinTemp\RichOle\FY[%9WL0TZ5W_0]RCWU$X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\AppData\Roaming\Tencent\Users\445375039\QQ\WinTemp\RichOle\FY[%9WL0TZ5W_0]RCWU$X%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65" cy="41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69" w:rsidRPr="00702171" w:rsidRDefault="00E92FF2" w:rsidP="00702171">
      <w:pPr>
        <w:pStyle w:val="a3"/>
        <w:ind w:left="915" w:firstLineChars="0" w:firstLine="0"/>
        <w:jc w:val="left"/>
        <w:rPr>
          <w:rFonts w:hint="eastAsia"/>
          <w:szCs w:val="21"/>
        </w:rPr>
      </w:pPr>
      <w:r w:rsidRPr="00E92FF2">
        <w:rPr>
          <w:rFonts w:hint="eastAsia"/>
          <w:szCs w:val="21"/>
        </w:rPr>
        <w:t>消息方案从本质上讲是将分布式事务转换为两个本地事务，然后依靠下游业务的重试机制达到最终一致性。基于消息的最终一致性方案对应用侵入性也很高，应</w:t>
      </w:r>
      <w:r w:rsidRPr="00E92FF2">
        <w:rPr>
          <w:rFonts w:hint="eastAsia"/>
          <w:szCs w:val="21"/>
        </w:rPr>
        <w:lastRenderedPageBreak/>
        <w:t>用需要进行大量业务改造，成本较高。</w:t>
      </w:r>
    </w:p>
    <w:p w:rsidR="003F47E2" w:rsidRDefault="00A604A5" w:rsidP="00A604A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A604A5">
        <w:rPr>
          <w:rFonts w:hint="eastAsia"/>
          <w:b/>
          <w:sz w:val="28"/>
          <w:szCs w:val="28"/>
        </w:rPr>
        <w:t>GTS</w:t>
      </w:r>
      <w:r w:rsidRPr="00A604A5">
        <w:rPr>
          <w:rFonts w:hint="eastAsia"/>
          <w:b/>
          <w:sz w:val="28"/>
          <w:szCs w:val="28"/>
        </w:rPr>
        <w:t>－阿里分布式事务解决方案</w:t>
      </w:r>
    </w:p>
    <w:p w:rsidR="00A604A5" w:rsidRPr="00A604A5" w:rsidRDefault="00A604A5" w:rsidP="00A604A5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GTS</w:t>
      </w:r>
      <w:r>
        <w:rPr>
          <w:rFonts w:hint="eastAsia"/>
          <w:szCs w:val="21"/>
        </w:rPr>
        <w:t>阿里</w:t>
      </w:r>
      <w:bookmarkStart w:id="0" w:name="_GoBack"/>
      <w:bookmarkEnd w:id="0"/>
      <w:r>
        <w:rPr>
          <w:rFonts w:hint="eastAsia"/>
          <w:szCs w:val="21"/>
        </w:rPr>
        <w:t>分布式事务解决方案</w:t>
      </w:r>
    </w:p>
    <w:sectPr w:rsidR="00A604A5" w:rsidRPr="00A60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B3550"/>
    <w:multiLevelType w:val="multilevel"/>
    <w:tmpl w:val="3C3630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89"/>
    <w:rsid w:val="00014A66"/>
    <w:rsid w:val="00060B69"/>
    <w:rsid w:val="000D0F7B"/>
    <w:rsid w:val="002411D2"/>
    <w:rsid w:val="0034378E"/>
    <w:rsid w:val="003F47E2"/>
    <w:rsid w:val="00420504"/>
    <w:rsid w:val="004B4B42"/>
    <w:rsid w:val="004D403C"/>
    <w:rsid w:val="005938F8"/>
    <w:rsid w:val="006D708A"/>
    <w:rsid w:val="00702171"/>
    <w:rsid w:val="007B28F1"/>
    <w:rsid w:val="009470AA"/>
    <w:rsid w:val="00A37F08"/>
    <w:rsid w:val="00A604A5"/>
    <w:rsid w:val="00AA38C2"/>
    <w:rsid w:val="00B93AD5"/>
    <w:rsid w:val="00C812E2"/>
    <w:rsid w:val="00CE1C29"/>
    <w:rsid w:val="00D149DB"/>
    <w:rsid w:val="00D556AE"/>
    <w:rsid w:val="00E34679"/>
    <w:rsid w:val="00E92FF2"/>
    <w:rsid w:val="00EC2B89"/>
    <w:rsid w:val="00ED7089"/>
    <w:rsid w:val="00F5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9C5D5-344D-41D3-8D54-3CE0B698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31</cp:revision>
  <dcterms:created xsi:type="dcterms:W3CDTF">2018-03-12T01:57:00Z</dcterms:created>
  <dcterms:modified xsi:type="dcterms:W3CDTF">2018-03-12T03:34:00Z</dcterms:modified>
</cp:coreProperties>
</file>