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3" w:rsidRDefault="005C0D6C" w:rsidP="005C0D6C">
      <w:pPr>
        <w:pStyle w:val="a5"/>
      </w:pPr>
      <w:r w:rsidRPr="005C0D6C">
        <w:rPr>
          <w:rFonts w:hint="eastAsia"/>
        </w:rPr>
        <w:t>长连接和短连接分析</w:t>
      </w:r>
    </w:p>
    <w:p w:rsidR="00307924" w:rsidRDefault="00D44260" w:rsidP="00D44260">
      <w:pPr>
        <w:pStyle w:val="2"/>
        <w:shd w:val="clear" w:color="auto" w:fill="FFFFFF"/>
        <w:spacing w:before="300" w:beforeAutospacing="0" w:after="150" w:afterAutospacing="0"/>
        <w:jc w:val="both"/>
        <w:rPr>
          <w:rFonts w:ascii="微软雅黑" w:eastAsia="微软雅黑" w:hAnsi="微软雅黑"/>
          <w:color w:val="555555"/>
          <w:sz w:val="33"/>
          <w:szCs w:val="33"/>
        </w:rPr>
      </w:pPr>
      <w:r w:rsidRPr="00D44260">
        <w:rPr>
          <w:rFonts w:ascii="微软雅黑" w:eastAsia="微软雅黑" w:hAnsi="微软雅黑" w:hint="eastAsia"/>
          <w:color w:val="555555"/>
          <w:sz w:val="33"/>
          <w:szCs w:val="33"/>
        </w:rPr>
        <w:t>TCP连接</w:t>
      </w:r>
    </w:p>
    <w:p w:rsidR="00506AFB" w:rsidRPr="00506AFB" w:rsidRDefault="00506AFB" w:rsidP="00506AFB">
      <w:pPr>
        <w:rPr>
          <w:rFonts w:ascii="微软雅黑" w:eastAsia="微软雅黑" w:hAnsi="微软雅黑" w:cs="Times New Roman"/>
          <w:color w:val="555555"/>
          <w:szCs w:val="21"/>
          <w:shd w:val="clear" w:color="auto" w:fill="FFFFFF"/>
        </w:rPr>
      </w:pPr>
      <w:r w:rsidRPr="00506AFB">
        <w:rPr>
          <w:rFonts w:ascii="微软雅黑" w:eastAsia="微软雅黑" w:hAnsi="微软雅黑" w:cs="Times New Roman"/>
          <w:color w:val="555555"/>
          <w:szCs w:val="21"/>
          <w:shd w:val="clear" w:color="auto" w:fill="FFFFFF"/>
        </w:rPr>
        <w:t>当网络通信时采用TCP协议时，在真正的读写操作之前，server与client之间必须建立一个连接，当读写操作完成后，双方不再需要这个连接 时它们可以释放这个连接，连接的建立是需要三次握手的，而释放则需要4次握手，所以说每个连接的建立都是需要资源消耗和时间消耗的</w:t>
      </w:r>
      <w:r w:rsidR="0095384A">
        <w:rPr>
          <w:rFonts w:ascii="微软雅黑" w:eastAsia="微软雅黑" w:hAnsi="微软雅黑" w:cs="Times New Roman"/>
          <w:color w:val="555555"/>
          <w:szCs w:val="21"/>
          <w:shd w:val="clear" w:color="auto" w:fill="FFFFFF"/>
        </w:rPr>
        <w:t>。</w:t>
      </w:r>
      <w:r w:rsidRPr="00506AFB">
        <w:rPr>
          <w:rFonts w:ascii="微软雅黑" w:eastAsia="微软雅黑" w:hAnsi="微软雅黑" w:cs="Times New Roman"/>
          <w:color w:val="555555"/>
          <w:szCs w:val="21"/>
          <w:shd w:val="clear" w:color="auto" w:fill="FFFFFF"/>
        </w:rPr>
        <w:t>经典的三次握手示意图：</w:t>
      </w:r>
    </w:p>
    <w:p w:rsidR="00B725D0" w:rsidRDefault="00644880" w:rsidP="00B725D0">
      <w:r>
        <w:rPr>
          <w:noProof/>
        </w:rPr>
        <w:drawing>
          <wp:inline distT="0" distB="0" distL="0" distR="0">
            <wp:extent cx="3295650" cy="2695575"/>
            <wp:effectExtent l="0" t="0" r="0" b="9525"/>
            <wp:docPr id="1" name="图片 1" descr="https://pic002.cnblogs.com/images/2011/305779/2011062613192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1/305779/201106261319268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695575"/>
                    </a:xfrm>
                    <a:prstGeom prst="rect">
                      <a:avLst/>
                    </a:prstGeom>
                    <a:noFill/>
                    <a:ln>
                      <a:noFill/>
                    </a:ln>
                  </pic:spPr>
                </pic:pic>
              </a:graphicData>
            </a:graphic>
          </wp:inline>
        </w:drawing>
      </w:r>
    </w:p>
    <w:p w:rsidR="006953B5" w:rsidRDefault="006211F1" w:rsidP="00B725D0">
      <w:pPr>
        <w:rPr>
          <w:rFonts w:ascii="微软雅黑" w:eastAsia="微软雅黑" w:hAnsi="微软雅黑" w:cs="Times New Roman"/>
          <w:color w:val="555555"/>
          <w:szCs w:val="21"/>
          <w:shd w:val="clear" w:color="auto" w:fill="FFFFFF"/>
        </w:rPr>
      </w:pPr>
      <w:r w:rsidRPr="006211F1">
        <w:rPr>
          <w:rFonts w:ascii="微软雅黑" w:eastAsia="微软雅黑" w:hAnsi="微软雅黑" w:cs="Times New Roman"/>
          <w:color w:val="555555"/>
          <w:szCs w:val="21"/>
          <w:shd w:val="clear" w:color="auto" w:fill="FFFFFF"/>
        </w:rPr>
        <w:t>经典的四次握手关闭图：</w:t>
      </w:r>
    </w:p>
    <w:p w:rsidR="00E00110" w:rsidRDefault="009750D9" w:rsidP="00B725D0">
      <w:pPr>
        <w:rPr>
          <w:rFonts w:ascii="微软雅黑" w:eastAsia="微软雅黑" w:hAnsi="微软雅黑" w:cs="Times New Roman"/>
          <w:color w:val="555555"/>
          <w:szCs w:val="21"/>
          <w:shd w:val="clear" w:color="auto" w:fill="FFFFFF"/>
        </w:rPr>
      </w:pPr>
      <w:r>
        <w:rPr>
          <w:noProof/>
        </w:rPr>
        <w:drawing>
          <wp:inline distT="0" distB="0" distL="0" distR="0">
            <wp:extent cx="3467100" cy="2590800"/>
            <wp:effectExtent l="0" t="0" r="0" b="0"/>
            <wp:docPr id="2" name="图片 2" descr="https://pic002.cnblogs.com/images/2011/305779/2011062613210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002.cnblogs.com/images/2011/305779/201106261321034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590800"/>
                    </a:xfrm>
                    <a:prstGeom prst="rect">
                      <a:avLst/>
                    </a:prstGeom>
                    <a:noFill/>
                    <a:ln>
                      <a:noFill/>
                    </a:ln>
                  </pic:spPr>
                </pic:pic>
              </a:graphicData>
            </a:graphic>
          </wp:inline>
        </w:drawing>
      </w:r>
    </w:p>
    <w:p w:rsidR="00A53145" w:rsidRPr="00B87A2B" w:rsidRDefault="00D86CD9" w:rsidP="00D86CD9">
      <w:pPr>
        <w:pStyle w:val="2"/>
        <w:shd w:val="clear" w:color="auto" w:fill="FFFFFF"/>
        <w:spacing w:before="300" w:beforeAutospacing="0" w:after="150" w:afterAutospacing="0"/>
        <w:jc w:val="both"/>
        <w:rPr>
          <w:rFonts w:ascii="微软雅黑" w:eastAsia="微软雅黑" w:hAnsi="微软雅黑"/>
          <w:color w:val="555555"/>
          <w:sz w:val="33"/>
          <w:szCs w:val="33"/>
        </w:rPr>
      </w:pPr>
      <w:r w:rsidRPr="00B87A2B">
        <w:rPr>
          <w:rFonts w:ascii="微软雅黑" w:eastAsia="微软雅黑" w:hAnsi="微软雅黑"/>
          <w:color w:val="555555"/>
          <w:sz w:val="33"/>
          <w:szCs w:val="33"/>
        </w:rPr>
        <w:lastRenderedPageBreak/>
        <w:t>TCP短连接</w:t>
      </w:r>
    </w:p>
    <w:p w:rsidR="00B87A2B" w:rsidRPr="003B638A" w:rsidRDefault="00B87A2B" w:rsidP="003B638A">
      <w:pPr>
        <w:rPr>
          <w:rFonts w:ascii="微软雅黑" w:eastAsia="微软雅黑" w:hAnsi="微软雅黑" w:cs="Times New Roman"/>
          <w:color w:val="555555"/>
          <w:szCs w:val="21"/>
          <w:shd w:val="clear" w:color="auto" w:fill="FFFFFF"/>
        </w:rPr>
      </w:pPr>
      <w:r w:rsidRPr="003B638A">
        <w:rPr>
          <w:rFonts w:ascii="微软雅黑" w:eastAsia="微软雅黑" w:hAnsi="微软雅黑" w:cs="Times New Roman"/>
          <w:color w:val="555555"/>
          <w:szCs w:val="21"/>
          <w:shd w:val="clear" w:color="auto" w:fill="FFFFFF"/>
        </w:rPr>
        <w:t>我们模拟一下TCP短连接的情况，client向server发起连接请求，server接到请求，然后双方建立连接。client向server 发送消息，server回应client，然后一次读写就完成了，这时候双方任何一个都可以发起close操作，不过一般都是client先发起 close操作。为什么呢，一般的server不会回复完client后立即关闭连接的，当然不排除有特殊的情况。从上面的描述看，短连接一般只会在 client/server间传递一次读写操作</w:t>
      </w:r>
      <w:r w:rsidR="00A04A52">
        <w:rPr>
          <w:rFonts w:ascii="微软雅黑" w:eastAsia="微软雅黑" w:hAnsi="微软雅黑" w:cs="Times New Roman"/>
          <w:color w:val="555555"/>
          <w:szCs w:val="21"/>
          <w:shd w:val="clear" w:color="auto" w:fill="FFFFFF"/>
        </w:rPr>
        <w:t>。</w:t>
      </w:r>
    </w:p>
    <w:p w:rsidR="00B87A2B" w:rsidRPr="003B638A" w:rsidRDefault="00B87A2B" w:rsidP="003B638A">
      <w:pPr>
        <w:rPr>
          <w:rFonts w:ascii="微软雅黑" w:eastAsia="微软雅黑" w:hAnsi="微软雅黑" w:cs="Times New Roman"/>
          <w:color w:val="555555"/>
          <w:szCs w:val="21"/>
          <w:shd w:val="clear" w:color="auto" w:fill="FFFFFF"/>
        </w:rPr>
      </w:pPr>
      <w:r w:rsidRPr="003B638A">
        <w:rPr>
          <w:rFonts w:ascii="微软雅黑" w:eastAsia="微软雅黑" w:hAnsi="微软雅黑" w:cs="Times New Roman"/>
          <w:color w:val="555555"/>
          <w:szCs w:val="21"/>
          <w:shd w:val="clear" w:color="auto" w:fill="FFFFFF"/>
        </w:rPr>
        <w:t>短连接的优点是：管理起来比较简单，存在的连接都是有用的连接，不需要额外的控制手段</w:t>
      </w:r>
      <w:r w:rsidR="00A04A52">
        <w:rPr>
          <w:rFonts w:ascii="微软雅黑" w:eastAsia="微软雅黑" w:hAnsi="微软雅黑" w:cs="Times New Roman"/>
          <w:color w:val="555555"/>
          <w:szCs w:val="21"/>
          <w:shd w:val="clear" w:color="auto" w:fill="FFFFFF"/>
        </w:rPr>
        <w:t>。</w:t>
      </w:r>
    </w:p>
    <w:p w:rsidR="00B87A2B" w:rsidRDefault="00DF3B9A" w:rsidP="00DF3B9A">
      <w:pPr>
        <w:pStyle w:val="2"/>
        <w:shd w:val="clear" w:color="auto" w:fill="FFFFFF"/>
        <w:spacing w:before="300" w:beforeAutospacing="0" w:after="150" w:afterAutospacing="0"/>
        <w:jc w:val="both"/>
        <w:rPr>
          <w:rFonts w:ascii="微软雅黑" w:eastAsia="微软雅黑" w:hAnsi="微软雅黑"/>
          <w:color w:val="555555"/>
          <w:sz w:val="33"/>
          <w:szCs w:val="33"/>
        </w:rPr>
      </w:pPr>
      <w:r w:rsidRPr="00DF3B9A">
        <w:rPr>
          <w:rFonts w:ascii="微软雅黑" w:eastAsia="微软雅黑" w:hAnsi="微软雅黑"/>
          <w:color w:val="555555"/>
          <w:sz w:val="33"/>
          <w:szCs w:val="33"/>
        </w:rPr>
        <w:t>TCP长连接</w:t>
      </w:r>
    </w:p>
    <w:p w:rsidR="00383D9D" w:rsidRPr="00383D9D" w:rsidRDefault="00383D9D" w:rsidP="00383D9D">
      <w:pPr>
        <w:rPr>
          <w:rFonts w:ascii="微软雅黑" w:eastAsia="微软雅黑" w:hAnsi="微软雅黑" w:cs="Times New Roman"/>
          <w:color w:val="555555"/>
          <w:szCs w:val="21"/>
          <w:shd w:val="clear" w:color="auto" w:fill="FFFFFF"/>
        </w:rPr>
      </w:pPr>
      <w:r w:rsidRPr="00383D9D">
        <w:rPr>
          <w:rFonts w:ascii="微软雅黑" w:eastAsia="微软雅黑" w:hAnsi="微软雅黑" w:cs="Times New Roman"/>
          <w:color w:val="555555"/>
          <w:szCs w:val="21"/>
          <w:shd w:val="clear" w:color="auto" w:fill="FFFFFF"/>
        </w:rPr>
        <w:t>接下来我们再模拟一下长连接的情况，client向server发起连接，server接受client连接，双方建立连接。Client与server完成一次读写之后，它们之间的连接并不会主动关闭，后续的读写操作会继续使用这个连接。</w:t>
      </w:r>
    </w:p>
    <w:p w:rsidR="00383D9D" w:rsidRPr="00383D9D" w:rsidRDefault="00383D9D" w:rsidP="00383D9D">
      <w:pPr>
        <w:rPr>
          <w:rFonts w:ascii="微软雅黑" w:eastAsia="微软雅黑" w:hAnsi="微软雅黑" w:cs="Times New Roman"/>
          <w:color w:val="555555"/>
          <w:szCs w:val="21"/>
          <w:shd w:val="clear" w:color="auto" w:fill="FFFFFF"/>
        </w:rPr>
      </w:pPr>
      <w:r w:rsidRPr="00383D9D">
        <w:rPr>
          <w:rFonts w:ascii="微软雅黑" w:eastAsia="微软雅黑" w:hAnsi="微软雅黑" w:cs="Times New Roman"/>
          <w:color w:val="555555"/>
          <w:szCs w:val="21"/>
          <w:shd w:val="clear" w:color="auto" w:fill="FFFFFF"/>
        </w:rPr>
        <w:t>首先说一下TCP/IP详解上讲到的TCP保活功能，保活功能主要为服务器应用提供，服务器应用希望知道客户主机是否崩溃，从而可以代表客户使用资 源。如果客户已经消失，使得服务器上保留一个半开放的连接，而服务器又在等待来自客户端的数据，则服务器将应远等待客户端的数据，保活功能就是试图在服务 器端检测到这种半开放的连接。</w:t>
      </w:r>
    </w:p>
    <w:p w:rsidR="00383D9D" w:rsidRPr="00383D9D" w:rsidRDefault="00383D9D" w:rsidP="00383D9D">
      <w:pPr>
        <w:rPr>
          <w:rFonts w:ascii="微软雅黑" w:eastAsia="微软雅黑" w:hAnsi="微软雅黑" w:cs="Times New Roman"/>
          <w:color w:val="555555"/>
          <w:szCs w:val="21"/>
          <w:shd w:val="clear" w:color="auto" w:fill="FFFFFF"/>
        </w:rPr>
      </w:pPr>
      <w:r w:rsidRPr="00383D9D">
        <w:rPr>
          <w:rFonts w:ascii="微软雅黑" w:eastAsia="微软雅黑" w:hAnsi="微软雅黑" w:cs="Times New Roman"/>
          <w:color w:val="555555"/>
          <w:szCs w:val="21"/>
          <w:shd w:val="clear" w:color="auto" w:fill="FFFFFF"/>
        </w:rPr>
        <w:t>如果一个给定的连接在两小时内没有任何的动作，则服务器就向客户发一个探测报文段，客户主机必须处于以下4个状态之一：</w:t>
      </w:r>
    </w:p>
    <w:p w:rsidR="00C04745" w:rsidRPr="00854EE1" w:rsidRDefault="00C04745" w:rsidP="00854EE1">
      <w:pPr>
        <w:pStyle w:val="a8"/>
        <w:numPr>
          <w:ilvl w:val="0"/>
          <w:numId w:val="2"/>
        </w:numPr>
        <w:ind w:firstLineChars="0"/>
        <w:rPr>
          <w:rFonts w:ascii="微软雅黑" w:eastAsia="微软雅黑" w:hAnsi="微软雅黑" w:cs="Times New Roman"/>
          <w:color w:val="555555"/>
          <w:szCs w:val="21"/>
          <w:shd w:val="clear" w:color="auto" w:fill="FFFFFF"/>
        </w:rPr>
      </w:pPr>
      <w:r w:rsidRPr="00854EE1">
        <w:rPr>
          <w:rFonts w:ascii="微软雅黑" w:eastAsia="微软雅黑" w:hAnsi="微软雅黑" w:cs="Times New Roman"/>
          <w:color w:val="555555"/>
          <w:szCs w:val="21"/>
          <w:shd w:val="clear" w:color="auto" w:fill="FFFFFF"/>
        </w:rPr>
        <w:t>客户主机依然正常运行，并从服务器可达。客户的TCP响应正常，而服务器也知道对方是正常的，服务器在两小时后将保活定时器复位。</w:t>
      </w:r>
    </w:p>
    <w:p w:rsidR="00C04745" w:rsidRPr="00854EE1" w:rsidRDefault="00C04745" w:rsidP="00854EE1">
      <w:pPr>
        <w:pStyle w:val="a8"/>
        <w:numPr>
          <w:ilvl w:val="0"/>
          <w:numId w:val="2"/>
        </w:numPr>
        <w:ind w:firstLineChars="0"/>
        <w:rPr>
          <w:rFonts w:ascii="微软雅黑" w:eastAsia="微软雅黑" w:hAnsi="微软雅黑" w:cs="Times New Roman"/>
          <w:color w:val="555555"/>
          <w:szCs w:val="21"/>
          <w:shd w:val="clear" w:color="auto" w:fill="FFFFFF"/>
        </w:rPr>
      </w:pPr>
      <w:r w:rsidRPr="00854EE1">
        <w:rPr>
          <w:rFonts w:ascii="微软雅黑" w:eastAsia="微软雅黑" w:hAnsi="微软雅黑" w:cs="Times New Roman"/>
          <w:color w:val="555555"/>
          <w:szCs w:val="21"/>
          <w:shd w:val="clear" w:color="auto" w:fill="FFFFFF"/>
        </w:rPr>
        <w:t>客户主机已经崩溃，并且关闭或者正在重新启动。在任何一种情况下，客户的TCP都没有响应。服务端将不能收到对探测的响应，并在75秒后超时。服务器总共发送10</w:t>
      </w:r>
      <w:r w:rsidRPr="00854EE1">
        <w:rPr>
          <w:rFonts w:ascii="微软雅黑" w:eastAsia="微软雅黑" w:hAnsi="微软雅黑" w:cs="Times New Roman"/>
          <w:color w:val="555555"/>
          <w:szCs w:val="21"/>
          <w:shd w:val="clear" w:color="auto" w:fill="FFFFFF"/>
        </w:rPr>
        <w:lastRenderedPageBreak/>
        <w:t>个这样的探测 ，每个间隔75秒。如果服务器没有收到一个响应，它就认为客户主机已经关闭并终止连接。</w:t>
      </w:r>
    </w:p>
    <w:p w:rsidR="00C04745" w:rsidRPr="00854EE1" w:rsidRDefault="00C04745" w:rsidP="00854EE1">
      <w:pPr>
        <w:pStyle w:val="a8"/>
        <w:numPr>
          <w:ilvl w:val="0"/>
          <w:numId w:val="2"/>
        </w:numPr>
        <w:ind w:firstLineChars="0"/>
        <w:rPr>
          <w:rFonts w:ascii="微软雅黑" w:eastAsia="微软雅黑" w:hAnsi="微软雅黑" w:cs="Times New Roman"/>
          <w:color w:val="555555"/>
          <w:szCs w:val="21"/>
          <w:shd w:val="clear" w:color="auto" w:fill="FFFFFF"/>
        </w:rPr>
      </w:pPr>
      <w:r w:rsidRPr="00854EE1">
        <w:rPr>
          <w:rFonts w:ascii="微软雅黑" w:eastAsia="微软雅黑" w:hAnsi="微软雅黑" w:cs="Times New Roman"/>
          <w:color w:val="555555"/>
          <w:szCs w:val="21"/>
          <w:shd w:val="clear" w:color="auto" w:fill="FFFFFF"/>
        </w:rPr>
        <w:t>客户主机崩溃并已经重新启动。服务器将收到一个对其保活探测的响应，这个响应是一个复位，使得服务器终止这个连接。</w:t>
      </w:r>
    </w:p>
    <w:p w:rsidR="0016478C" w:rsidRPr="00886033" w:rsidRDefault="00C04745" w:rsidP="0016478C">
      <w:pPr>
        <w:pStyle w:val="a8"/>
        <w:numPr>
          <w:ilvl w:val="0"/>
          <w:numId w:val="2"/>
        </w:numPr>
        <w:ind w:firstLineChars="0"/>
        <w:rPr>
          <w:rFonts w:ascii="微软雅黑" w:eastAsia="微软雅黑" w:hAnsi="微软雅黑" w:cs="Times New Roman" w:hint="eastAsia"/>
          <w:color w:val="555555"/>
          <w:szCs w:val="21"/>
          <w:shd w:val="clear" w:color="auto" w:fill="FFFFFF"/>
        </w:rPr>
      </w:pPr>
      <w:r w:rsidRPr="00854EE1">
        <w:rPr>
          <w:rFonts w:ascii="微软雅黑" w:eastAsia="微软雅黑" w:hAnsi="微软雅黑" w:cs="Times New Roman"/>
          <w:color w:val="555555"/>
          <w:szCs w:val="21"/>
          <w:shd w:val="clear" w:color="auto" w:fill="FFFFFF"/>
        </w:rPr>
        <w:t>客户机正常运行，但是服务器不可达，这种情况与2类似，TCP能发现的就是没有收到探查的响应。</w:t>
      </w:r>
    </w:p>
    <w:p w:rsidR="001673FB" w:rsidRPr="001673FB" w:rsidRDefault="001673FB" w:rsidP="001673FB">
      <w:pPr>
        <w:rPr>
          <w:rFonts w:ascii="微软雅黑" w:eastAsia="微软雅黑" w:hAnsi="微软雅黑" w:cs="Times New Roman"/>
          <w:color w:val="555555"/>
          <w:szCs w:val="21"/>
          <w:shd w:val="clear" w:color="auto" w:fill="FFFFFF"/>
        </w:rPr>
      </w:pPr>
      <w:r w:rsidRPr="001673FB">
        <w:rPr>
          <w:rFonts w:ascii="微软雅黑" w:eastAsia="微软雅黑" w:hAnsi="微软雅黑" w:cs="Times New Roman"/>
          <w:color w:val="555555"/>
          <w:szCs w:val="21"/>
          <w:shd w:val="clear" w:color="auto" w:fill="FFFFFF"/>
        </w:rPr>
        <w:t>从上面可以看出，TCP保活功能主要为探测长连接的存活状况，不过这里存在一个问题，存活功能的探测周期太长，还有就是它只是探测TCP连接的存活，属于比较斯文的做法，遇到恶意的连接时，保活功能就不够使了。</w:t>
      </w:r>
    </w:p>
    <w:p w:rsidR="001673FB" w:rsidRPr="001673FB" w:rsidRDefault="001673FB" w:rsidP="001673FB">
      <w:pPr>
        <w:rPr>
          <w:rFonts w:ascii="微软雅黑" w:eastAsia="微软雅黑" w:hAnsi="微软雅黑" w:cs="Times New Roman"/>
          <w:color w:val="555555"/>
          <w:szCs w:val="21"/>
          <w:shd w:val="clear" w:color="auto" w:fill="FFFFFF"/>
        </w:rPr>
      </w:pPr>
      <w:r w:rsidRPr="001673FB">
        <w:rPr>
          <w:rFonts w:ascii="微软雅黑" w:eastAsia="微软雅黑" w:hAnsi="微软雅黑" w:cs="Times New Roman"/>
          <w:color w:val="555555"/>
          <w:szCs w:val="21"/>
          <w:shd w:val="clear" w:color="auto" w:fill="FFFFFF"/>
        </w:rPr>
        <w:t>在长连接的应用场景下，client端一般不会主动关闭它们之间的连接，Client与server之间的连接如果一直不关闭的话，会存在一个问 题，随着客户端连接越来越多，server早晚有扛不住的时候，这时候server端需要采取一些策略，如关闭一些长时间没有读写事件发生的连接，这样可 以避免一些恶意连接导致server端服务受损；如果条件再允许就可以以客户端机器为颗粒度，限制每个客户端的最大长连接数，这样可以完全避免某个蛋疼的 客户端连累后端服务。</w:t>
      </w:r>
    </w:p>
    <w:p w:rsidR="001673FB" w:rsidRPr="001673FB" w:rsidRDefault="001673FB" w:rsidP="001673FB">
      <w:pPr>
        <w:rPr>
          <w:rFonts w:ascii="微软雅黑" w:eastAsia="微软雅黑" w:hAnsi="微软雅黑" w:cs="Times New Roman"/>
          <w:color w:val="555555"/>
          <w:szCs w:val="21"/>
          <w:shd w:val="clear" w:color="auto" w:fill="FFFFFF"/>
        </w:rPr>
      </w:pPr>
      <w:r w:rsidRPr="001673FB">
        <w:rPr>
          <w:rFonts w:ascii="微软雅黑" w:eastAsia="微软雅黑" w:hAnsi="微软雅黑" w:cs="Times New Roman"/>
          <w:color w:val="555555"/>
          <w:szCs w:val="21"/>
          <w:shd w:val="clear" w:color="auto" w:fill="FFFFFF"/>
        </w:rPr>
        <w:t>长连接和短连接的产生在于client和server采取的关闭策略，具体的应用场景采用具体的策略，没有十全十美的选择，只有合适的选择。</w:t>
      </w:r>
    </w:p>
    <w:p w:rsidR="0020128B" w:rsidRPr="0020128B" w:rsidRDefault="0020128B" w:rsidP="0020128B">
      <w:pPr>
        <w:pStyle w:val="2"/>
        <w:shd w:val="clear" w:color="auto" w:fill="FFFFFF"/>
        <w:spacing w:before="300" w:beforeAutospacing="0" w:after="150" w:afterAutospacing="0"/>
        <w:jc w:val="both"/>
        <w:rPr>
          <w:rFonts w:ascii="微软雅黑" w:eastAsia="微软雅黑" w:hAnsi="微软雅黑"/>
          <w:color w:val="555555"/>
          <w:sz w:val="33"/>
          <w:szCs w:val="33"/>
        </w:rPr>
      </w:pPr>
      <w:r w:rsidRPr="0020128B">
        <w:rPr>
          <w:rFonts w:ascii="微软雅黑" w:eastAsia="微软雅黑" w:hAnsi="微软雅黑"/>
          <w:color w:val="555555"/>
          <w:sz w:val="33"/>
          <w:szCs w:val="33"/>
        </w:rPr>
        <w:t>使用</w:t>
      </w:r>
      <w:r w:rsidRPr="0020128B">
        <w:rPr>
          <w:rFonts w:ascii="微软雅黑" w:eastAsia="微软雅黑" w:hAnsi="微软雅黑"/>
          <w:color w:val="555555"/>
          <w:sz w:val="33"/>
          <w:szCs w:val="33"/>
        </w:rPr>
        <w:t>场景</w:t>
      </w:r>
    </w:p>
    <w:p w:rsidR="00E71AAB" w:rsidRPr="00E71AAB" w:rsidRDefault="00E71AAB" w:rsidP="00E71AAB">
      <w:pPr>
        <w:rPr>
          <w:rFonts w:ascii="微软雅黑" w:eastAsia="微软雅黑" w:hAnsi="微软雅黑" w:cs="Times New Roman"/>
          <w:color w:val="555555"/>
          <w:szCs w:val="21"/>
          <w:shd w:val="clear" w:color="auto" w:fill="FFFFFF"/>
        </w:rPr>
      </w:pPr>
      <w:r w:rsidRPr="00E71AAB">
        <w:rPr>
          <w:rFonts w:ascii="微软雅黑" w:eastAsia="微软雅黑" w:hAnsi="微软雅黑" w:cs="Times New Roman"/>
          <w:color w:val="555555"/>
          <w:szCs w:val="21"/>
          <w:shd w:val="clear" w:color="auto" w:fill="FFFFFF"/>
        </w:rPr>
        <w:t>长连接：长连接多用于操作频繁，点对点的通讯，而且连接数不能太多的情况。每个TCP连接的建立都需要三次握手，每个TCP连接的断开要四次握手。</w:t>
      </w:r>
      <w:bookmarkStart w:id="0" w:name="_GoBack"/>
      <w:bookmarkEnd w:id="0"/>
      <w:r w:rsidRPr="00E71AAB">
        <w:rPr>
          <w:rFonts w:ascii="微软雅黑" w:eastAsia="微软雅黑" w:hAnsi="微软雅黑" w:cs="Times New Roman"/>
          <w:color w:val="555555"/>
          <w:szCs w:val="21"/>
          <w:shd w:val="clear" w:color="auto" w:fill="FFFFFF"/>
        </w:rPr>
        <w:t>如果每次操作都要建立连接然后再操作的话处理速度会降低，所以每次操作后，下次操作时直接发送数据就可以了，不</w:t>
      </w:r>
      <w:r w:rsidRPr="00E71AAB">
        <w:rPr>
          <w:rFonts w:ascii="微软雅黑" w:eastAsia="微软雅黑" w:hAnsi="微软雅黑" w:cs="Times New Roman"/>
          <w:color w:val="555555"/>
          <w:szCs w:val="21"/>
          <w:shd w:val="clear" w:color="auto" w:fill="FFFFFF"/>
        </w:rPr>
        <w:lastRenderedPageBreak/>
        <w:t>用再建立TCP连接。例如：数据库的连接用长连接，如果用短连接频繁的通信会造成socket错误，频繁的socket创建也是对资源的浪费。</w:t>
      </w:r>
    </w:p>
    <w:p w:rsidR="00E71AAB" w:rsidRPr="00E71AAB" w:rsidRDefault="00E71AAB" w:rsidP="00E71AAB">
      <w:pPr>
        <w:rPr>
          <w:rFonts w:ascii="微软雅黑" w:eastAsia="微软雅黑" w:hAnsi="微软雅黑" w:cs="Times New Roman"/>
          <w:color w:val="555555"/>
          <w:szCs w:val="21"/>
          <w:shd w:val="clear" w:color="auto" w:fill="FFFFFF"/>
        </w:rPr>
      </w:pPr>
      <w:r w:rsidRPr="00E71AAB">
        <w:rPr>
          <w:rFonts w:ascii="微软雅黑" w:eastAsia="微软雅黑" w:hAnsi="微软雅黑" w:cs="Times New Roman"/>
          <w:color w:val="555555"/>
          <w:szCs w:val="21"/>
          <w:shd w:val="clear" w:color="auto" w:fill="FFFFFF"/>
        </w:rPr>
        <w:t>短连接：web网站的http服务一般都用短连接。因为长连接对于服务器来说要耗费一定的资源。像web网站这么频繁的成千上万甚至上亿客户端的连接用短连接更省一些资源。试想如果都用长连接，而且同时用成千上万的用户，每个用户都占有一个连接的话，可想而知服务器的压力有多大。所以并发量大，但是每个用户又不需频繁操作的情况下需要短连接。总之：长连接和短连接的选择要根据需求而定。</w:t>
      </w:r>
    </w:p>
    <w:p w:rsidR="001673FB" w:rsidRPr="00E71AAB" w:rsidRDefault="001673FB" w:rsidP="0016478C">
      <w:pPr>
        <w:rPr>
          <w:rFonts w:hint="eastAsia"/>
        </w:rPr>
      </w:pPr>
    </w:p>
    <w:sectPr w:rsidR="001673FB" w:rsidRPr="00E71A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6A1" w:rsidRDefault="001636A1" w:rsidP="005C0D6C">
      <w:r>
        <w:separator/>
      </w:r>
    </w:p>
  </w:endnote>
  <w:endnote w:type="continuationSeparator" w:id="0">
    <w:p w:rsidR="001636A1" w:rsidRDefault="001636A1" w:rsidP="005C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6A1" w:rsidRDefault="001636A1" w:rsidP="005C0D6C">
      <w:r>
        <w:separator/>
      </w:r>
    </w:p>
  </w:footnote>
  <w:footnote w:type="continuationSeparator" w:id="0">
    <w:p w:rsidR="001636A1" w:rsidRDefault="001636A1" w:rsidP="005C0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719D1"/>
    <w:multiLevelType w:val="hybridMultilevel"/>
    <w:tmpl w:val="9CD64A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E572909"/>
    <w:multiLevelType w:val="multilevel"/>
    <w:tmpl w:val="EA24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23"/>
    <w:rsid w:val="001636A1"/>
    <w:rsid w:val="0016478C"/>
    <w:rsid w:val="001673FB"/>
    <w:rsid w:val="0020128B"/>
    <w:rsid w:val="00307924"/>
    <w:rsid w:val="00383D9D"/>
    <w:rsid w:val="003B638A"/>
    <w:rsid w:val="004D403C"/>
    <w:rsid w:val="00506AFB"/>
    <w:rsid w:val="005C0D6C"/>
    <w:rsid w:val="006211F1"/>
    <w:rsid w:val="00644880"/>
    <w:rsid w:val="00666223"/>
    <w:rsid w:val="006953B5"/>
    <w:rsid w:val="00854EE1"/>
    <w:rsid w:val="00886033"/>
    <w:rsid w:val="00937DC5"/>
    <w:rsid w:val="0095384A"/>
    <w:rsid w:val="009750D9"/>
    <w:rsid w:val="00A04A52"/>
    <w:rsid w:val="00A53145"/>
    <w:rsid w:val="00B725D0"/>
    <w:rsid w:val="00B87A2B"/>
    <w:rsid w:val="00BE2F24"/>
    <w:rsid w:val="00C04745"/>
    <w:rsid w:val="00D44260"/>
    <w:rsid w:val="00D86CD9"/>
    <w:rsid w:val="00DF3B9A"/>
    <w:rsid w:val="00E00110"/>
    <w:rsid w:val="00E34679"/>
    <w:rsid w:val="00E624AB"/>
    <w:rsid w:val="00E7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766178-17AE-4C74-846B-D1DDA028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012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D4426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6C"/>
    <w:rPr>
      <w:sz w:val="18"/>
      <w:szCs w:val="18"/>
    </w:rPr>
  </w:style>
  <w:style w:type="paragraph" w:styleId="a4">
    <w:name w:val="footer"/>
    <w:basedOn w:val="a"/>
    <w:link w:val="Char0"/>
    <w:uiPriority w:val="99"/>
    <w:unhideWhenUsed/>
    <w:rsid w:val="005C0D6C"/>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6C"/>
    <w:rPr>
      <w:sz w:val="18"/>
      <w:szCs w:val="18"/>
    </w:rPr>
  </w:style>
  <w:style w:type="paragraph" w:styleId="a5">
    <w:name w:val="Title"/>
    <w:basedOn w:val="a"/>
    <w:next w:val="a"/>
    <w:link w:val="Char1"/>
    <w:uiPriority w:val="10"/>
    <w:qFormat/>
    <w:rsid w:val="005C0D6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C0D6C"/>
    <w:rPr>
      <w:rFonts w:asciiTheme="majorHAnsi" w:eastAsia="宋体" w:hAnsiTheme="majorHAnsi" w:cstheme="majorBidi"/>
      <w:b/>
      <w:bCs/>
      <w:sz w:val="32"/>
      <w:szCs w:val="32"/>
    </w:rPr>
  </w:style>
  <w:style w:type="character" w:customStyle="1" w:styleId="2Char">
    <w:name w:val="标题 2 Char"/>
    <w:basedOn w:val="a0"/>
    <w:link w:val="2"/>
    <w:uiPriority w:val="9"/>
    <w:qFormat/>
    <w:rsid w:val="00D44260"/>
    <w:rPr>
      <w:rFonts w:ascii="宋体" w:eastAsia="宋体" w:hAnsi="宋体" w:cs="宋体"/>
      <w:b/>
      <w:bCs/>
      <w:kern w:val="0"/>
      <w:sz w:val="36"/>
      <w:szCs w:val="36"/>
    </w:rPr>
  </w:style>
  <w:style w:type="paragraph" w:styleId="a6">
    <w:name w:val="Normal (Web)"/>
    <w:basedOn w:val="a"/>
    <w:uiPriority w:val="99"/>
    <w:semiHidden/>
    <w:unhideWhenUsed/>
    <w:rsid w:val="00506AF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86CD9"/>
    <w:rPr>
      <w:b/>
      <w:bCs/>
    </w:rPr>
  </w:style>
  <w:style w:type="paragraph" w:styleId="a8">
    <w:name w:val="List Paragraph"/>
    <w:basedOn w:val="a"/>
    <w:uiPriority w:val="34"/>
    <w:qFormat/>
    <w:rsid w:val="00854EE1"/>
    <w:pPr>
      <w:ind w:firstLineChars="200" w:firstLine="420"/>
    </w:pPr>
  </w:style>
  <w:style w:type="character" w:customStyle="1" w:styleId="1Char">
    <w:name w:val="标题 1 Char"/>
    <w:basedOn w:val="a0"/>
    <w:link w:val="1"/>
    <w:uiPriority w:val="9"/>
    <w:rsid w:val="0020128B"/>
    <w:rPr>
      <w:b/>
      <w:bCs/>
      <w:kern w:val="44"/>
      <w:sz w:val="44"/>
      <w:szCs w:val="44"/>
    </w:rPr>
  </w:style>
  <w:style w:type="paragraph" w:styleId="HTML">
    <w:name w:val="HTML Preformatted"/>
    <w:basedOn w:val="a"/>
    <w:link w:val="HTMLChar"/>
    <w:uiPriority w:val="99"/>
    <w:semiHidden/>
    <w:unhideWhenUsed/>
    <w:rsid w:val="00E71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1AA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9314">
      <w:bodyDiv w:val="1"/>
      <w:marLeft w:val="0"/>
      <w:marRight w:val="0"/>
      <w:marTop w:val="0"/>
      <w:marBottom w:val="0"/>
      <w:divBdr>
        <w:top w:val="none" w:sz="0" w:space="0" w:color="auto"/>
        <w:left w:val="none" w:sz="0" w:space="0" w:color="auto"/>
        <w:bottom w:val="none" w:sz="0" w:space="0" w:color="auto"/>
        <w:right w:val="none" w:sz="0" w:space="0" w:color="auto"/>
      </w:divBdr>
    </w:div>
    <w:div w:id="128714725">
      <w:bodyDiv w:val="1"/>
      <w:marLeft w:val="0"/>
      <w:marRight w:val="0"/>
      <w:marTop w:val="0"/>
      <w:marBottom w:val="0"/>
      <w:divBdr>
        <w:top w:val="none" w:sz="0" w:space="0" w:color="auto"/>
        <w:left w:val="none" w:sz="0" w:space="0" w:color="auto"/>
        <w:bottom w:val="none" w:sz="0" w:space="0" w:color="auto"/>
        <w:right w:val="none" w:sz="0" w:space="0" w:color="auto"/>
      </w:divBdr>
    </w:div>
    <w:div w:id="131364273">
      <w:bodyDiv w:val="1"/>
      <w:marLeft w:val="0"/>
      <w:marRight w:val="0"/>
      <w:marTop w:val="0"/>
      <w:marBottom w:val="0"/>
      <w:divBdr>
        <w:top w:val="none" w:sz="0" w:space="0" w:color="auto"/>
        <w:left w:val="none" w:sz="0" w:space="0" w:color="auto"/>
        <w:bottom w:val="none" w:sz="0" w:space="0" w:color="auto"/>
        <w:right w:val="none" w:sz="0" w:space="0" w:color="auto"/>
      </w:divBdr>
    </w:div>
    <w:div w:id="810446520">
      <w:bodyDiv w:val="1"/>
      <w:marLeft w:val="0"/>
      <w:marRight w:val="0"/>
      <w:marTop w:val="0"/>
      <w:marBottom w:val="0"/>
      <w:divBdr>
        <w:top w:val="none" w:sz="0" w:space="0" w:color="auto"/>
        <w:left w:val="none" w:sz="0" w:space="0" w:color="auto"/>
        <w:bottom w:val="none" w:sz="0" w:space="0" w:color="auto"/>
        <w:right w:val="none" w:sz="0" w:space="0" w:color="auto"/>
      </w:divBdr>
    </w:div>
    <w:div w:id="1082600112">
      <w:bodyDiv w:val="1"/>
      <w:marLeft w:val="0"/>
      <w:marRight w:val="0"/>
      <w:marTop w:val="0"/>
      <w:marBottom w:val="0"/>
      <w:divBdr>
        <w:top w:val="none" w:sz="0" w:space="0" w:color="auto"/>
        <w:left w:val="none" w:sz="0" w:space="0" w:color="auto"/>
        <w:bottom w:val="none" w:sz="0" w:space="0" w:color="auto"/>
        <w:right w:val="none" w:sz="0" w:space="0" w:color="auto"/>
      </w:divBdr>
    </w:div>
    <w:div w:id="1459765090">
      <w:bodyDiv w:val="1"/>
      <w:marLeft w:val="0"/>
      <w:marRight w:val="0"/>
      <w:marTop w:val="0"/>
      <w:marBottom w:val="0"/>
      <w:divBdr>
        <w:top w:val="none" w:sz="0" w:space="0" w:color="auto"/>
        <w:left w:val="none" w:sz="0" w:space="0" w:color="auto"/>
        <w:bottom w:val="none" w:sz="0" w:space="0" w:color="auto"/>
        <w:right w:val="none" w:sz="0" w:space="0" w:color="auto"/>
      </w:divBdr>
    </w:div>
    <w:div w:id="1802381392">
      <w:bodyDiv w:val="1"/>
      <w:marLeft w:val="0"/>
      <w:marRight w:val="0"/>
      <w:marTop w:val="0"/>
      <w:marBottom w:val="0"/>
      <w:divBdr>
        <w:top w:val="none" w:sz="0" w:space="0" w:color="auto"/>
        <w:left w:val="none" w:sz="0" w:space="0" w:color="auto"/>
        <w:bottom w:val="none" w:sz="0" w:space="0" w:color="auto"/>
        <w:right w:val="none" w:sz="0" w:space="0" w:color="auto"/>
      </w:divBdr>
    </w:div>
    <w:div w:id="2094735467">
      <w:bodyDiv w:val="1"/>
      <w:marLeft w:val="0"/>
      <w:marRight w:val="0"/>
      <w:marTop w:val="0"/>
      <w:marBottom w:val="0"/>
      <w:divBdr>
        <w:top w:val="none" w:sz="0" w:space="0" w:color="auto"/>
        <w:left w:val="none" w:sz="0" w:space="0" w:color="auto"/>
        <w:bottom w:val="none" w:sz="0" w:space="0" w:color="auto"/>
        <w:right w:val="none" w:sz="0" w:space="0" w:color="auto"/>
      </w:divBdr>
    </w:div>
    <w:div w:id="211729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31</cp:revision>
  <dcterms:created xsi:type="dcterms:W3CDTF">2018-04-04T08:08:00Z</dcterms:created>
  <dcterms:modified xsi:type="dcterms:W3CDTF">2018-04-04T08:27:00Z</dcterms:modified>
</cp:coreProperties>
</file>