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51" w:rsidRDefault="004D0E51" w:rsidP="004D0E51">
      <w:r>
        <w:t>Find对象</w:t>
      </w:r>
    </w:p>
    <w:p w:rsidR="004D0E51" w:rsidRDefault="004D0E51" w:rsidP="004D0E51"/>
    <w:p w:rsidR="004D0E51" w:rsidRDefault="004D0E51" w:rsidP="004D0E51">
      <w:r>
        <w:t>2020年10月4日</w:t>
      </w:r>
    </w:p>
    <w:p w:rsidR="004D0E51" w:rsidRDefault="004D0E51" w:rsidP="004D0E51">
      <w:r>
        <w:t>22:33</w:t>
      </w:r>
    </w:p>
    <w:p w:rsidR="004D0E51" w:rsidRDefault="004D0E51" w:rsidP="004D0E51"/>
    <w:p w:rsidR="00A255CF" w:rsidRDefault="004D0E51" w:rsidP="004D0E51">
      <w:r>
        <w:rPr>
          <w:rFonts w:hint="eastAsia"/>
        </w:rPr>
        <w:t>应用于</w:t>
      </w:r>
      <w:r>
        <w:t xml:space="preserve"> Find 对象的 Execute 方法。</w:t>
      </w:r>
      <w:r>
        <w:cr/>
        <w:t>运行指定的查找操作。如果查找成功，则返回 True。Boolean 类型。</w:t>
      </w:r>
      <w:r>
        <w:cr/>
      </w:r>
      <w:proofErr w:type="spellStart"/>
      <w:proofErr w:type="gramStart"/>
      <w:r>
        <w:t>expression.Execute</w:t>
      </w:r>
      <w:proofErr w:type="spellEnd"/>
      <w:proofErr w:type="gramEnd"/>
      <w:r>
        <w:t>(</w:t>
      </w:r>
      <w:proofErr w:type="spellStart"/>
      <w:r>
        <w:t>FindText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, </w:t>
      </w:r>
      <w:proofErr w:type="spellStart"/>
      <w:r>
        <w:t>MatchWholeWord</w:t>
      </w:r>
      <w:proofErr w:type="spellEnd"/>
      <w:r>
        <w:t xml:space="preserve">, </w:t>
      </w:r>
      <w:proofErr w:type="spellStart"/>
      <w:r>
        <w:t>MatchWildcards</w:t>
      </w:r>
      <w:proofErr w:type="spellEnd"/>
      <w:r>
        <w:t xml:space="preserve">, </w:t>
      </w:r>
      <w:proofErr w:type="spellStart"/>
      <w:r>
        <w:t>MatchSoundsLike</w:t>
      </w:r>
      <w:proofErr w:type="spellEnd"/>
      <w:r>
        <w:t xml:space="preserve">, </w:t>
      </w:r>
      <w:proofErr w:type="spellStart"/>
      <w:r>
        <w:t>MatchAllWordForms</w:t>
      </w:r>
      <w:proofErr w:type="spellEnd"/>
      <w:r>
        <w:t xml:space="preserve">, Forward, Wrap, Format, </w:t>
      </w:r>
      <w:proofErr w:type="spellStart"/>
      <w:r>
        <w:t>ReplaceWith</w:t>
      </w:r>
      <w:proofErr w:type="spellEnd"/>
      <w:r>
        <w:t xml:space="preserve">, Replace, </w:t>
      </w:r>
      <w:proofErr w:type="spellStart"/>
      <w:r>
        <w:t>MatchKashida</w:t>
      </w:r>
      <w:proofErr w:type="spellEnd"/>
      <w:r>
        <w:t xml:space="preserve">, </w:t>
      </w:r>
      <w:proofErr w:type="spellStart"/>
      <w:r>
        <w:t>MatchDiacritics</w:t>
      </w:r>
      <w:proofErr w:type="spellEnd"/>
      <w:r>
        <w:t xml:space="preserve">, </w:t>
      </w:r>
      <w:proofErr w:type="spellStart"/>
      <w:r>
        <w:t>MatchAlefHamza</w:t>
      </w:r>
      <w:proofErr w:type="spellEnd"/>
      <w:r>
        <w:t xml:space="preserve">, </w:t>
      </w:r>
      <w:proofErr w:type="spellStart"/>
      <w:r>
        <w:t>MatchControl</w:t>
      </w:r>
      <w:proofErr w:type="spellEnd"/>
      <w:r>
        <w:t>)</w:t>
      </w:r>
      <w:r>
        <w:cr/>
        <w:t>expression  必需。该表达式返回 Find 对象。</w:t>
      </w:r>
      <w:r>
        <w:cr/>
      </w:r>
      <w:proofErr w:type="spellStart"/>
      <w:r>
        <w:t>FindText</w:t>
      </w:r>
      <w:proofErr w:type="spellEnd"/>
      <w:r>
        <w:t>  Variant 类型，可选。指定需搜索的文本。可用空字符串 ("") 搜索格式，也可通过指定相应的字符代码搜索特殊字符。例如，“^p”对应段落标记，“^t”对应制表符。有关可以使用的特殊字符列表，请参阅查找和替换文本或其他项。</w:t>
      </w:r>
      <w:r>
        <w:cr/>
      </w:r>
      <w:proofErr w:type="spellStart"/>
      <w:r>
        <w:t>MatchCase</w:t>
      </w:r>
      <w:proofErr w:type="spellEnd"/>
      <w:r>
        <w:t>  Variant 类型，可选。如果为 True，则指定查找文本区分大小写。相当于“编辑”菜单“查找和替换”对话框中的“区分大小写”复选框。</w:t>
      </w:r>
      <w:r>
        <w:cr/>
      </w:r>
      <w:proofErr w:type="spellStart"/>
      <w:r>
        <w:t>MatchWholeWord</w:t>
      </w:r>
      <w:proofErr w:type="spellEnd"/>
      <w:r>
        <w:t>  Variant 类型，可选。如果为 True，则查找操作只定位于完全匹配的单词，而并非长单词中的部分文字。相当于“查找和替换”对话框中的“全字匹配”复选框。</w:t>
      </w:r>
      <w:r>
        <w:cr/>
      </w:r>
      <w:proofErr w:type="spellStart"/>
      <w:r>
        <w:t>MatchWildcards</w:t>
      </w:r>
      <w:proofErr w:type="spellEnd"/>
      <w:r>
        <w:t>  Variant 类型，可选。如果为 True，则查找的文字包含特殊搜索操作符。相当于“查找和替换”对话框中的“使用通配符”复选框。</w:t>
      </w:r>
      <w:r>
        <w:cr/>
      </w:r>
      <w:proofErr w:type="spellStart"/>
      <w:r>
        <w:t>MatchSoundsLike</w:t>
      </w:r>
      <w:proofErr w:type="spellEnd"/>
      <w:r>
        <w:t>  Variant 类型，可选。如果为 True，则查找操作定位于与要查找的文字发音相近的单词。相当于“查找和替换”对话框中的</w:t>
      </w:r>
      <w:r>
        <w:rPr>
          <w:rFonts w:hint="eastAsia"/>
        </w:rPr>
        <w:t>“同音”复选框。</w:t>
      </w:r>
      <w:r>
        <w:cr/>
      </w:r>
      <w:proofErr w:type="spellStart"/>
      <w:r>
        <w:t>MatchAllWordForms</w:t>
      </w:r>
      <w:proofErr w:type="spellEnd"/>
      <w:r>
        <w:t>  Variant 类型，可选。如果为 True，则查找操作定位于要查找的文字的所有形式（例如，查找“sit”的同时，还查找“sitting”和“sat”），相当于“查找和替换”对话框中的“查找单词的各种形式”复选框。</w:t>
      </w:r>
      <w:r>
        <w:cr/>
        <w:t>Forward  Variant 类型，可选。如果为 True，则向下（向文档尾部）搜索。</w:t>
      </w:r>
      <w:r>
        <w:cr/>
        <w:t>Wrap  Variant 类型，可选。如果搜索从不是文档的起始位置开始，并已搜索到文档的末尾（如 Forward 设置为 False，则相反），用</w:t>
      </w:r>
      <w:r>
        <w:rPr>
          <w:rFonts w:hint="eastAsia"/>
        </w:rPr>
        <w:t>本参数控制接下来的操作。当存在选定内容或区域，而又没有在该选定内容或区域中找到搜索文字时，也可用本参数控制接下来的操作。可取下列</w:t>
      </w:r>
      <w:r>
        <w:t xml:space="preserve"> </w:t>
      </w:r>
      <w:proofErr w:type="spellStart"/>
      <w:r>
        <w:t>WdFindWrap</w:t>
      </w:r>
      <w:proofErr w:type="spellEnd"/>
      <w:r>
        <w:t xml:space="preserve"> 常量之一。</w:t>
      </w:r>
      <w:r>
        <w:cr/>
      </w:r>
      <w:proofErr w:type="spellStart"/>
      <w:r>
        <w:t>WdFindWrap</w:t>
      </w:r>
      <w:proofErr w:type="spellEnd"/>
      <w:r>
        <w:t xml:space="preserve"> 可以是下列 </w:t>
      </w:r>
      <w:proofErr w:type="spellStart"/>
      <w:r>
        <w:t>WdFindWrap</w:t>
      </w:r>
      <w:proofErr w:type="spellEnd"/>
      <w:r>
        <w:t xml:space="preserve"> 常量之一： </w:t>
      </w:r>
      <w:r>
        <w:cr/>
      </w:r>
      <w:proofErr w:type="spellStart"/>
      <w:r>
        <w:t>wdFindAsk</w:t>
      </w:r>
      <w:proofErr w:type="spellEnd"/>
      <w:r>
        <w:t xml:space="preserve"> 搜索完选定内容或者区域后，Microsoft Word 会显示一条消息，询问是否搜索文档的其他部分。 </w:t>
      </w:r>
      <w:r>
        <w:cr/>
      </w:r>
      <w:proofErr w:type="spellStart"/>
      <w:r>
        <w:t>wdFindContinue</w:t>
      </w:r>
      <w:proofErr w:type="spellEnd"/>
      <w:r>
        <w:t xml:space="preserve"> 到达搜索区域的开始或者结尾时，继续执行查找操作。 </w:t>
      </w:r>
      <w:r>
        <w:cr/>
      </w:r>
      <w:proofErr w:type="spellStart"/>
      <w:r>
        <w:t>wdFindStop</w:t>
      </w:r>
      <w:proofErr w:type="spellEnd"/>
      <w:r>
        <w:t xml:space="preserve"> 到达搜索区域的开始或者结尾时，停止执行查找操作。 </w:t>
      </w:r>
      <w:r>
        <w:cr/>
        <w:t>Format  Variant 类型，可选。如果为 True，则查找操作定位于格式或带格式的文本，而不是查找文本。</w:t>
      </w:r>
      <w:r>
        <w:cr/>
      </w:r>
      <w:proofErr w:type="spellStart"/>
      <w:r>
        <w:t>ReplaceWith</w:t>
      </w:r>
      <w:proofErr w:type="spellEnd"/>
      <w:r>
        <w:t xml:space="preserve">  Variant 类型，可选。替换文字。若要删除由 Find 参数指定的文字，可使用空字符串 ("")。与 Find 参数相似，本参数也可以指定特殊的字符和高级搜索条件。若要将图形对象或者其他非文本项指定为替换内容，可将这些项置于“剪贴板”上，然后将 </w:t>
      </w:r>
      <w:proofErr w:type="spellStart"/>
      <w:r>
        <w:t>ReplaceWith</w:t>
      </w:r>
      <w:proofErr w:type="spellEnd"/>
      <w:r>
        <w:t xml:space="preserve"> 指定为“^c”。</w:t>
      </w:r>
      <w:r>
        <w:cr/>
        <w:t>Replace  Variant 类型，可选。指定执行替换的个数：一个、全部</w:t>
      </w:r>
      <w:r>
        <w:rPr>
          <w:rFonts w:hint="eastAsia"/>
        </w:rPr>
        <w:t>或者不替换。可取下列</w:t>
      </w:r>
      <w:r>
        <w:t xml:space="preserve"> </w:t>
      </w:r>
      <w:proofErr w:type="spellStart"/>
      <w:r>
        <w:t>WdReplace</w:t>
      </w:r>
      <w:proofErr w:type="spellEnd"/>
      <w:r>
        <w:t xml:space="preserve"> 常量之一。</w:t>
      </w:r>
      <w:r>
        <w:cr/>
      </w:r>
      <w:proofErr w:type="spellStart"/>
      <w:r>
        <w:t>WdReplace</w:t>
      </w:r>
      <w:proofErr w:type="spellEnd"/>
      <w:r>
        <w:t xml:space="preserve"> 可以是下列 </w:t>
      </w:r>
      <w:proofErr w:type="spellStart"/>
      <w:r>
        <w:t>WdReplace</w:t>
      </w:r>
      <w:proofErr w:type="spellEnd"/>
      <w:r>
        <w:t xml:space="preserve"> 常量之一： </w:t>
      </w:r>
      <w:r>
        <w:cr/>
      </w:r>
      <w:proofErr w:type="spellStart"/>
      <w:r>
        <w:lastRenderedPageBreak/>
        <w:t>wdReplaceAll</w:t>
      </w:r>
      <w:proofErr w:type="spellEnd"/>
      <w:r>
        <w:t xml:space="preserve"> </w:t>
      </w:r>
      <w:r>
        <w:cr/>
      </w:r>
      <w:proofErr w:type="spellStart"/>
      <w:r>
        <w:t>wdReplaceNone</w:t>
      </w:r>
      <w:proofErr w:type="spellEnd"/>
      <w:r>
        <w:t xml:space="preserve"> </w:t>
      </w:r>
      <w:r>
        <w:cr/>
      </w:r>
      <w:proofErr w:type="spellStart"/>
      <w:r>
        <w:t>wdReplaceOne</w:t>
      </w:r>
      <w:proofErr w:type="spellEnd"/>
      <w:r>
        <w:t xml:space="preserve"> </w:t>
      </w:r>
      <w:r>
        <w:cr/>
      </w:r>
      <w:proofErr w:type="spellStart"/>
      <w:r>
        <w:t>MatchKashida</w:t>
      </w:r>
      <w:proofErr w:type="spellEnd"/>
      <w:r>
        <w:t xml:space="preserve">  Variant 类型，可选。如果为 True，则查找结果应与阿拉伯语文档中区分 </w:t>
      </w:r>
      <w:proofErr w:type="spellStart"/>
      <w:r>
        <w:t>kashidas</w:t>
      </w:r>
      <w:proofErr w:type="spellEnd"/>
      <w:r>
        <w:t xml:space="preserve"> 的文本相匹配。由于选择或安装的语言支持不同（例如，英语（美国）），此参数可能</w:t>
      </w:r>
      <w:proofErr w:type="gramStart"/>
      <w:r>
        <w:t>不</w:t>
      </w:r>
      <w:proofErr w:type="gramEnd"/>
      <w:r>
        <w:t>可用。</w:t>
      </w:r>
      <w:r>
        <w:cr/>
      </w:r>
      <w:proofErr w:type="spellStart"/>
      <w:r>
        <w:t>MatchDiacritics</w:t>
      </w:r>
      <w:proofErr w:type="spellEnd"/>
      <w:r>
        <w:t>  Variant 类型，可选。如果为 True，则查找操作在从</w:t>
      </w:r>
      <w:r>
        <w:rPr>
          <w:rFonts w:hint="eastAsia"/>
        </w:rPr>
        <w:t>右向左的语言的文档中按照匹配音调符号来匹配文字。由于选择或安装的语言支持不同（例如，英语（美国）），此参数可能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  <w:r>
        <w:cr/>
      </w:r>
      <w:proofErr w:type="spellStart"/>
      <w:r>
        <w:t>MatchAlefHamza</w:t>
      </w:r>
      <w:proofErr w:type="spellEnd"/>
      <w:r>
        <w:t xml:space="preserve">  Variant 类型，可选。如果为 True，则在阿拉伯语文档中，查找内容应与区分 </w:t>
      </w:r>
      <w:proofErr w:type="spellStart"/>
      <w:r>
        <w:t>Alef</w:t>
      </w:r>
      <w:proofErr w:type="spellEnd"/>
      <w:r>
        <w:t xml:space="preserve"> </w:t>
      </w:r>
      <w:proofErr w:type="spellStart"/>
      <w:r>
        <w:t>Hamzas</w:t>
      </w:r>
      <w:proofErr w:type="spellEnd"/>
      <w:r>
        <w:t xml:space="preserve"> 的文本相匹配。由于选择或安装的语言支持不同（例如，英语（美国）），此参数可能</w:t>
      </w:r>
      <w:proofErr w:type="gramStart"/>
      <w:r>
        <w:t>不</w:t>
      </w:r>
      <w:proofErr w:type="gramEnd"/>
      <w:r>
        <w:t>可用。</w:t>
      </w:r>
      <w:r>
        <w:cr/>
      </w:r>
      <w:proofErr w:type="spellStart"/>
      <w:r>
        <w:t>MatchControl</w:t>
      </w:r>
      <w:proofErr w:type="spellEnd"/>
      <w:r>
        <w:t>  Variant 类型，可选。如果为 True，则在从右向左的语言的文档中，查找内容应与区分双向控制字符的文本相匹配。由于选择或安装的语言支</w:t>
      </w:r>
      <w:r>
        <w:rPr>
          <w:rFonts w:hint="eastAsia"/>
        </w:rPr>
        <w:t>持</w:t>
      </w:r>
      <w:bookmarkStart w:id="0" w:name="_GoBack"/>
      <w:bookmarkEnd w:id="0"/>
    </w:p>
    <w:sectPr w:rsidR="00A2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7C"/>
    <w:rsid w:val="004B1A7C"/>
    <w:rsid w:val="004D0E51"/>
    <w:rsid w:val="00A2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81AC7-FE05-464F-B834-C4873E8D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2020-12-23T02:31:00Z</dcterms:created>
  <dcterms:modified xsi:type="dcterms:W3CDTF">2020-12-23T02:31:00Z</dcterms:modified>
</cp:coreProperties>
</file>