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B7E91" w14:textId="7B61F6BF" w:rsidR="000F153D" w:rsidRDefault="0004038D">
      <w:pPr>
        <w:pStyle w:val="Heading1"/>
      </w:pPr>
      <w:r>
        <w:t xml:space="preserve">Exercise 3: </w:t>
      </w:r>
      <w:r w:rsidR="00A02B2F">
        <w:t>Create Replication Instance and use Database Migration Service to copy data from the source SQL Server database to S3 and Aurora MySQL database</w:t>
      </w:r>
    </w:p>
    <w:p w14:paraId="0C636A54" w14:textId="46CCF02B" w:rsidR="000F153D" w:rsidRDefault="0004038D">
      <w:pPr>
        <w:spacing w:after="200" w:line="320" w:lineRule="atLeast"/>
        <w:rPr>
          <w:rFonts w:ascii="Calibri" w:hAnsi="Calibri" w:cs="Calibri"/>
          <w:szCs w:val="22"/>
        </w:rPr>
      </w:pPr>
      <w:r>
        <w:rPr>
          <w:rFonts w:ascii="Calibri" w:hAnsi="Calibri" w:cs="Calibri"/>
          <w:szCs w:val="22"/>
        </w:rPr>
        <w:t xml:space="preserve">AWS </w:t>
      </w:r>
      <w:hyperlink r:id="rId7" w:history="1">
        <w:r>
          <w:rPr>
            <w:rStyle w:val="Hyperlink"/>
            <w:rFonts w:ascii="Calibri" w:hAnsi="Calibri" w:cs="Calibri"/>
            <w:szCs w:val="22"/>
          </w:rPr>
          <w:t>Database Migration Service</w:t>
        </w:r>
      </w:hyperlink>
      <w:r>
        <w:rPr>
          <w:rFonts w:ascii="Calibri" w:hAnsi="Calibri" w:cs="Calibri"/>
          <w:szCs w:val="22"/>
        </w:rPr>
        <w:t xml:space="preserve"> helps you migrate databases to AWS quickly and securely. The source database remains fully operational during the migration, minimizing downtime to applications that rely on the database. The AWS Database Migration Service can migrate your data to and fro</w:t>
      </w:r>
      <w:r>
        <w:rPr>
          <w:rFonts w:ascii="Calibri" w:hAnsi="Calibri" w:cs="Calibri"/>
          <w:szCs w:val="22"/>
        </w:rPr>
        <w:t>m most widely used commercial and open-source databases.</w:t>
      </w:r>
    </w:p>
    <w:p w14:paraId="5CF2D056" w14:textId="77777777" w:rsidR="000F153D" w:rsidRDefault="0004038D">
      <w:pPr>
        <w:spacing w:after="200" w:line="320" w:lineRule="atLeast"/>
        <w:rPr>
          <w:rFonts w:ascii="Calibri" w:hAnsi="Calibri" w:cs="Calibri"/>
          <w:szCs w:val="22"/>
        </w:rPr>
      </w:pPr>
      <w:r>
        <w:rPr>
          <w:rFonts w:ascii="Calibri" w:hAnsi="Calibri" w:cs="Calibri"/>
          <w:szCs w:val="22"/>
        </w:rPr>
        <w:t xml:space="preserve">The AWS </w:t>
      </w:r>
      <w:hyperlink r:id="rId8" w:history="1">
        <w:r>
          <w:rPr>
            <w:rStyle w:val="Hyperlink"/>
            <w:rFonts w:ascii="Calibri" w:hAnsi="Calibri" w:cs="Calibri"/>
            <w:szCs w:val="22"/>
          </w:rPr>
          <w:t>Schema Conversion Tool</w:t>
        </w:r>
      </w:hyperlink>
      <w:r>
        <w:rPr>
          <w:rFonts w:ascii="Calibri" w:hAnsi="Calibri" w:cs="Calibri"/>
          <w:szCs w:val="22"/>
        </w:rPr>
        <w:t xml:space="preserve"> makes heterogeneous database migrations predictable by automatically conve</w:t>
      </w:r>
      <w:r>
        <w:rPr>
          <w:rFonts w:ascii="Calibri" w:hAnsi="Calibri" w:cs="Calibri"/>
          <w:szCs w:val="22"/>
        </w:rPr>
        <w:t xml:space="preserve">rting the source database schema and a majority of the database code objects, including views, stored procedures, and functions, to a format compatible with the target database. Any objects that cannot be automatically converted are clearly marked so that </w:t>
      </w:r>
      <w:r>
        <w:rPr>
          <w:rFonts w:ascii="Calibri" w:hAnsi="Calibri" w:cs="Calibri"/>
          <w:szCs w:val="22"/>
        </w:rPr>
        <w:t>they can be manually converted to complete the migration.</w:t>
      </w:r>
    </w:p>
    <w:p w14:paraId="6A2F5971" w14:textId="77777777" w:rsidR="000F153D" w:rsidRDefault="0004038D">
      <w:pPr>
        <w:spacing w:after="200" w:line="320" w:lineRule="atLeast"/>
        <w:rPr>
          <w:rFonts w:ascii="Calibri" w:hAnsi="Calibri" w:cs="Calibri"/>
          <w:b/>
          <w:szCs w:val="22"/>
          <w:u w:val="single"/>
        </w:rPr>
      </w:pPr>
      <w:r>
        <w:rPr>
          <w:rFonts w:ascii="Calibri" w:hAnsi="Calibri" w:cs="Calibri"/>
          <w:b/>
          <w:szCs w:val="22"/>
          <w:u w:val="single"/>
        </w:rPr>
        <w:t>Setting up the replication instance in Database Migration Service (DMS), source and target database endpoints and the DMS migration tasks</w:t>
      </w:r>
    </w:p>
    <w:p w14:paraId="35873AF7" w14:textId="77777777" w:rsidR="000F153D" w:rsidRDefault="0004038D">
      <w:pPr>
        <w:spacing w:after="200" w:line="320" w:lineRule="atLeast"/>
        <w:rPr>
          <w:rFonts w:ascii="Calibri" w:hAnsi="Calibri" w:cs="Calibri"/>
          <w:szCs w:val="22"/>
        </w:rPr>
      </w:pPr>
      <w:r>
        <w:rPr>
          <w:rFonts w:ascii="Calibri" w:hAnsi="Calibri" w:cs="Calibri"/>
          <w:szCs w:val="22"/>
        </w:rPr>
        <w:t xml:space="preserve">In this exercise, you will do the following – </w:t>
      </w:r>
    </w:p>
    <w:p w14:paraId="1FEDD353" w14:textId="77777777" w:rsidR="000F153D" w:rsidRDefault="0004038D">
      <w:pPr>
        <w:numPr>
          <w:ilvl w:val="0"/>
          <w:numId w:val="2"/>
        </w:numPr>
        <w:spacing w:after="200" w:line="320" w:lineRule="atLeast"/>
        <w:rPr>
          <w:rFonts w:ascii="Calibri" w:hAnsi="Calibri" w:cs="Calibri"/>
          <w:szCs w:val="22"/>
        </w:rPr>
      </w:pPr>
      <w:r>
        <w:rPr>
          <w:rFonts w:ascii="Calibri" w:hAnsi="Calibri" w:cs="Calibri"/>
          <w:szCs w:val="22"/>
        </w:rPr>
        <w:t xml:space="preserve">Create 2 DMS </w:t>
      </w:r>
      <w:r>
        <w:rPr>
          <w:rFonts w:ascii="Calibri" w:hAnsi="Calibri" w:cs="Calibri"/>
          <w:szCs w:val="22"/>
        </w:rPr>
        <w:t>replication instances (one to migrate the football database and one for the baseball database)</w:t>
      </w:r>
    </w:p>
    <w:p w14:paraId="01D0D679" w14:textId="77777777" w:rsidR="000F153D" w:rsidRDefault="0004038D">
      <w:pPr>
        <w:numPr>
          <w:ilvl w:val="0"/>
          <w:numId w:val="2"/>
        </w:numPr>
        <w:spacing w:after="200" w:line="320" w:lineRule="atLeast"/>
        <w:rPr>
          <w:rFonts w:ascii="Calibri" w:hAnsi="Calibri" w:cs="Calibri"/>
          <w:szCs w:val="22"/>
        </w:rPr>
      </w:pPr>
      <w:r>
        <w:rPr>
          <w:rFonts w:ascii="Calibri" w:hAnsi="Calibri" w:cs="Calibri"/>
          <w:szCs w:val="22"/>
        </w:rPr>
        <w:t xml:space="preserve">Create 2 SQL Server source endpoints (one for the replication into S3 and one for replication into Aurora </w:t>
      </w:r>
      <w:r>
        <w:rPr>
          <w:rFonts w:ascii="Calibri" w:eastAsia="Calibri" w:hAnsi="Calibri" w:cs="Calibri"/>
        </w:rPr>
        <w:t>Serverless</w:t>
      </w:r>
      <w:r>
        <w:rPr>
          <w:rFonts w:ascii="Calibri" w:hAnsi="Calibri" w:cs="Calibri"/>
          <w:szCs w:val="22"/>
        </w:rPr>
        <w:t xml:space="preserve"> MySQL)</w:t>
      </w:r>
    </w:p>
    <w:p w14:paraId="43C07FBA" w14:textId="77777777" w:rsidR="000F153D" w:rsidRDefault="0004038D">
      <w:pPr>
        <w:numPr>
          <w:ilvl w:val="0"/>
          <w:numId w:val="2"/>
        </w:numPr>
        <w:spacing w:after="200" w:line="320" w:lineRule="atLeast"/>
        <w:rPr>
          <w:rFonts w:ascii="Calibri" w:hAnsi="Calibri" w:cs="Calibri"/>
          <w:szCs w:val="22"/>
        </w:rPr>
      </w:pPr>
      <w:r>
        <w:rPr>
          <w:rFonts w:ascii="Calibri" w:hAnsi="Calibri" w:cs="Calibri"/>
          <w:szCs w:val="22"/>
        </w:rPr>
        <w:t>Create 2 target endpoints – one Auror</w:t>
      </w:r>
      <w:r>
        <w:rPr>
          <w:rFonts w:ascii="Calibri" w:hAnsi="Calibri" w:cs="Calibri"/>
          <w:szCs w:val="22"/>
        </w:rPr>
        <w:t xml:space="preserve">a Serverless MySQL target endpoint and </w:t>
      </w:r>
      <w:r>
        <w:rPr>
          <w:rFonts w:ascii="Calibri" w:eastAsia="Calibri" w:hAnsi="Calibri" w:cs="Calibri"/>
        </w:rPr>
        <w:t xml:space="preserve">one S3 target endpoint </w:t>
      </w:r>
    </w:p>
    <w:p w14:paraId="4AF0DD03" w14:textId="77777777" w:rsidR="000F153D" w:rsidRDefault="0004038D">
      <w:pPr>
        <w:numPr>
          <w:ilvl w:val="0"/>
          <w:numId w:val="2"/>
        </w:numPr>
        <w:spacing w:after="200" w:line="320" w:lineRule="atLeast"/>
        <w:rPr>
          <w:rFonts w:ascii="Calibri" w:hAnsi="Calibri" w:cs="Calibri"/>
          <w:szCs w:val="22"/>
        </w:rPr>
      </w:pPr>
      <w:r>
        <w:rPr>
          <w:rFonts w:ascii="Calibri" w:hAnsi="Calibri" w:cs="Calibri"/>
          <w:szCs w:val="22"/>
        </w:rPr>
        <w:t xml:space="preserve">Create 2 replication tasks – one from SQL Server to S3 (for the baseball database) and one from SQL Server to Aurora </w:t>
      </w:r>
      <w:r>
        <w:rPr>
          <w:rFonts w:ascii="Calibri" w:eastAsia="Calibri" w:hAnsi="Calibri" w:cs="Calibri"/>
        </w:rPr>
        <w:t xml:space="preserve">Serverless </w:t>
      </w:r>
      <w:r>
        <w:rPr>
          <w:rFonts w:ascii="Calibri" w:hAnsi="Calibri" w:cs="Calibri"/>
          <w:szCs w:val="22"/>
        </w:rPr>
        <w:t>MySQL (for the football database)</w:t>
      </w:r>
    </w:p>
    <w:p w14:paraId="155B8FCA" w14:textId="77777777" w:rsidR="000F153D" w:rsidRDefault="0004038D">
      <w:pPr>
        <w:spacing w:after="200" w:line="320" w:lineRule="atLeast"/>
        <w:rPr>
          <w:rFonts w:ascii="Calibri" w:hAnsi="Calibri" w:cs="Calibri"/>
          <w:b/>
          <w:szCs w:val="22"/>
        </w:rPr>
      </w:pPr>
      <w:r>
        <w:rPr>
          <w:rFonts w:ascii="Calibri" w:hAnsi="Calibri" w:cs="Calibri"/>
          <w:b/>
          <w:szCs w:val="22"/>
        </w:rPr>
        <w:t>Step 1: Create 2 DMS replicatio</w:t>
      </w:r>
      <w:r>
        <w:rPr>
          <w:rFonts w:ascii="Calibri" w:hAnsi="Calibri" w:cs="Calibri"/>
          <w:b/>
          <w:szCs w:val="22"/>
        </w:rPr>
        <w:t>n instances</w:t>
      </w:r>
    </w:p>
    <w:p w14:paraId="74A7E7BC" w14:textId="77777777" w:rsidR="000F153D" w:rsidRDefault="000F153D">
      <w:pPr>
        <w:numPr>
          <w:ilvl w:val="0"/>
          <w:numId w:val="3"/>
        </w:numPr>
        <w:spacing w:after="200" w:line="320" w:lineRule="atLeast"/>
        <w:rPr>
          <w:rFonts w:ascii="Calibri" w:hAnsi="Calibri" w:cs="Calibri"/>
          <w:b/>
          <w:szCs w:val="22"/>
        </w:rPr>
      </w:pPr>
    </w:p>
    <w:p w14:paraId="68720FB4" w14:textId="5B720015" w:rsidR="000F153D" w:rsidRDefault="0004038D">
      <w:pPr>
        <w:numPr>
          <w:ilvl w:val="0"/>
          <w:numId w:val="4"/>
        </w:numPr>
        <w:spacing w:after="200" w:line="320" w:lineRule="atLeast"/>
        <w:rPr>
          <w:rFonts w:ascii="Calibri" w:hAnsi="Calibri" w:cs="Calibri"/>
          <w:szCs w:val="22"/>
        </w:rPr>
      </w:pPr>
      <w:r>
        <w:rPr>
          <w:rFonts w:ascii="Calibri" w:hAnsi="Calibri" w:cs="Calibri"/>
          <w:szCs w:val="22"/>
        </w:rPr>
        <w:t xml:space="preserve">Navigate to the </w:t>
      </w:r>
      <w:r>
        <w:rPr>
          <w:rFonts w:ascii="Calibri" w:hAnsi="Calibri" w:cs="Calibri"/>
          <w:b/>
          <w:szCs w:val="22"/>
        </w:rPr>
        <w:t>Database Migration Service</w:t>
      </w:r>
      <w:r>
        <w:rPr>
          <w:rFonts w:ascii="Calibri" w:hAnsi="Calibri" w:cs="Calibri"/>
          <w:szCs w:val="22"/>
        </w:rPr>
        <w:t xml:space="preserve"> </w:t>
      </w:r>
      <w:r w:rsidR="0071588D">
        <w:rPr>
          <w:rFonts w:ascii="Calibri" w:hAnsi="Calibri" w:cs="Calibri"/>
          <w:szCs w:val="22"/>
        </w:rPr>
        <w:t>in your AWS console</w:t>
      </w:r>
    </w:p>
    <w:p w14:paraId="7AD168B2" w14:textId="77777777" w:rsidR="000F153D" w:rsidRDefault="0004038D">
      <w:pPr>
        <w:numPr>
          <w:ilvl w:val="0"/>
          <w:numId w:val="4"/>
        </w:numPr>
        <w:spacing w:after="200" w:line="320" w:lineRule="atLeast"/>
        <w:rPr>
          <w:rFonts w:ascii="Calibri" w:hAnsi="Calibri" w:cs="Calibri"/>
          <w:szCs w:val="22"/>
        </w:rPr>
      </w:pPr>
      <w:r>
        <w:rPr>
          <w:rFonts w:ascii="Calibri" w:hAnsi="Calibri" w:cs="Calibri"/>
          <w:szCs w:val="22"/>
        </w:rPr>
        <w:t xml:space="preserve">Choose the </w:t>
      </w:r>
      <w:r>
        <w:rPr>
          <w:rFonts w:ascii="Calibri" w:hAnsi="Calibri" w:cs="Calibri"/>
          <w:b/>
          <w:szCs w:val="22"/>
        </w:rPr>
        <w:t xml:space="preserve">Replication Instances </w:t>
      </w:r>
      <w:r>
        <w:rPr>
          <w:rFonts w:ascii="Calibri" w:hAnsi="Calibri" w:cs="Calibri"/>
          <w:szCs w:val="22"/>
        </w:rPr>
        <w:t>tab (on the left)</w:t>
      </w:r>
    </w:p>
    <w:p w14:paraId="4EAA5B9D" w14:textId="77777777" w:rsidR="000F153D" w:rsidRDefault="0004038D">
      <w:pPr>
        <w:numPr>
          <w:ilvl w:val="0"/>
          <w:numId w:val="4"/>
        </w:numPr>
        <w:spacing w:after="200" w:line="320" w:lineRule="atLeast"/>
        <w:rPr>
          <w:rFonts w:ascii="Calibri" w:hAnsi="Calibri" w:cs="Calibri"/>
          <w:szCs w:val="22"/>
        </w:rPr>
      </w:pPr>
      <w:r>
        <w:rPr>
          <w:rFonts w:ascii="Calibri" w:hAnsi="Calibri" w:cs="Calibri"/>
          <w:szCs w:val="22"/>
        </w:rPr>
        <w:t xml:space="preserve">Click on the </w:t>
      </w:r>
      <w:r>
        <w:rPr>
          <w:rFonts w:ascii="Calibri" w:hAnsi="Calibri" w:cs="Calibri"/>
          <w:b/>
          <w:szCs w:val="22"/>
        </w:rPr>
        <w:t xml:space="preserve">Create replication instance </w:t>
      </w:r>
      <w:r>
        <w:rPr>
          <w:rFonts w:ascii="Calibri" w:hAnsi="Calibri" w:cs="Calibri"/>
          <w:szCs w:val="22"/>
        </w:rPr>
        <w:t>button</w:t>
      </w:r>
      <w:r>
        <w:rPr>
          <w:rFonts w:ascii="Calibri" w:hAnsi="Calibri" w:cs="Calibri"/>
          <w:szCs w:val="22"/>
        </w:rPr>
        <w:t xml:space="preserve"> and fill out required details. The page should look like this after filling out the details –</w:t>
      </w:r>
      <w:r>
        <w:rPr>
          <w:rFonts w:ascii="Calibri" w:hAnsi="Calibri" w:cs="Calibri"/>
          <w:szCs w:val="22"/>
        </w:rPr>
        <w:t xml:space="preserve"> </w:t>
      </w:r>
    </w:p>
    <w:p w14:paraId="7889860D" w14:textId="2703A1F2" w:rsidR="000F153D" w:rsidRDefault="0071588D">
      <w:pPr>
        <w:spacing w:after="200" w:line="320" w:lineRule="atLeast"/>
        <w:rPr>
          <w:rFonts w:ascii="Calibri" w:hAnsi="Calibri" w:cs="Calibri"/>
          <w:szCs w:val="22"/>
        </w:rPr>
      </w:pPr>
      <w:r w:rsidRPr="0071588D">
        <w:rPr>
          <w:rFonts w:ascii="Calibri" w:hAnsi="Calibri" w:cs="Calibri"/>
          <w:szCs w:val="22"/>
        </w:rPr>
        <w:lastRenderedPageBreak/>
        <w:drawing>
          <wp:inline distT="0" distB="0" distL="0" distR="0" wp14:anchorId="516881A7" wp14:editId="3DC98090">
            <wp:extent cx="5095271" cy="6003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5482" cy="6027103"/>
                    </a:xfrm>
                    <a:prstGeom prst="rect">
                      <a:avLst/>
                    </a:prstGeom>
                  </pic:spPr>
                </pic:pic>
              </a:graphicData>
            </a:graphic>
          </wp:inline>
        </w:drawing>
      </w:r>
    </w:p>
    <w:p w14:paraId="4EE88FC4" w14:textId="6485289D" w:rsidR="000F153D" w:rsidRDefault="0004038D" w:rsidP="00286F93">
      <w:pPr>
        <w:rPr>
          <w:rFonts w:ascii="Calibri" w:hAnsi="Calibri" w:cs="Calibri"/>
          <w:szCs w:val="22"/>
        </w:rPr>
      </w:pPr>
      <w:r w:rsidRPr="00286F93">
        <w:rPr>
          <w:rFonts w:ascii="Calibri" w:hAnsi="Calibri" w:cs="Calibri"/>
          <w:b/>
          <w:szCs w:val="22"/>
        </w:rPr>
        <w:t>Name</w:t>
      </w:r>
      <w:r>
        <w:rPr>
          <w:rFonts w:ascii="Calibri" w:hAnsi="Calibri" w:cs="Calibri"/>
          <w:szCs w:val="22"/>
        </w:rPr>
        <w:t xml:space="preserve"> – </w:t>
      </w:r>
      <w:r w:rsidR="0071588D" w:rsidRPr="00286F93">
        <w:rPr>
          <w:rFonts w:ascii="Calibri" w:hAnsi="Calibri" w:cs="Calibri"/>
          <w:i/>
          <w:szCs w:val="22"/>
        </w:rPr>
        <w:t>replicate</w:t>
      </w:r>
      <w:r w:rsidRPr="00286F93">
        <w:rPr>
          <w:rFonts w:ascii="Calibri" w:hAnsi="Calibri" w:cs="Calibri"/>
          <w:i/>
          <w:szCs w:val="22"/>
        </w:rPr>
        <w:t>-2-football</w:t>
      </w:r>
    </w:p>
    <w:p w14:paraId="4AE03389" w14:textId="77777777" w:rsidR="000F153D" w:rsidRDefault="0004038D" w:rsidP="00286F93">
      <w:pPr>
        <w:rPr>
          <w:rFonts w:ascii="Calibri" w:hAnsi="Calibri" w:cs="Calibri"/>
          <w:szCs w:val="22"/>
        </w:rPr>
      </w:pPr>
      <w:r w:rsidRPr="00286F93">
        <w:rPr>
          <w:rFonts w:ascii="Calibri" w:hAnsi="Calibri" w:cs="Calibri"/>
          <w:b/>
          <w:szCs w:val="22"/>
        </w:rPr>
        <w:t>Description</w:t>
      </w:r>
      <w:r>
        <w:rPr>
          <w:rFonts w:ascii="Calibri" w:hAnsi="Calibri" w:cs="Calibri"/>
          <w:szCs w:val="22"/>
        </w:rPr>
        <w:t xml:space="preserve"> – </w:t>
      </w:r>
      <w:r w:rsidRPr="00286F93">
        <w:rPr>
          <w:rFonts w:ascii="Calibri" w:hAnsi="Calibri" w:cs="Calibri"/>
          <w:i/>
          <w:szCs w:val="22"/>
        </w:rPr>
        <w:t>Migrates data from football database</w:t>
      </w:r>
    </w:p>
    <w:p w14:paraId="1625E6BD" w14:textId="6CE09338" w:rsidR="000F153D" w:rsidRDefault="0004038D" w:rsidP="00286F93">
      <w:pPr>
        <w:rPr>
          <w:rFonts w:ascii="Calibri" w:hAnsi="Calibri" w:cs="Calibri"/>
          <w:szCs w:val="22"/>
        </w:rPr>
      </w:pPr>
      <w:r w:rsidRPr="00286F93">
        <w:rPr>
          <w:rFonts w:ascii="Calibri" w:hAnsi="Calibri" w:cs="Calibri"/>
          <w:b/>
          <w:szCs w:val="22"/>
        </w:rPr>
        <w:t>VPC</w:t>
      </w:r>
      <w:r>
        <w:rPr>
          <w:rFonts w:ascii="Calibri" w:hAnsi="Calibri" w:cs="Calibri"/>
          <w:szCs w:val="22"/>
        </w:rPr>
        <w:t xml:space="preserve"> – </w:t>
      </w:r>
      <w:r w:rsidRPr="00286F93">
        <w:rPr>
          <w:rFonts w:ascii="Calibri" w:hAnsi="Calibri" w:cs="Calibri"/>
          <w:i/>
          <w:szCs w:val="22"/>
        </w:rPr>
        <w:t xml:space="preserve">Choose the VPC that the </w:t>
      </w:r>
      <w:r w:rsidRPr="00286F93">
        <w:rPr>
          <w:rFonts w:ascii="Calibri" w:hAnsi="Calibri" w:cs="Calibri"/>
          <w:i/>
          <w:szCs w:val="22"/>
        </w:rPr>
        <w:t>CloudFormation template created from the previous exercise</w:t>
      </w:r>
      <w:r w:rsidRPr="00286F93">
        <w:rPr>
          <w:rFonts w:ascii="Calibri" w:hAnsi="Calibri" w:cs="Calibri"/>
          <w:i/>
          <w:szCs w:val="22"/>
        </w:rPr>
        <w:t xml:space="preserve"> (you will see it from the CloudFormation output</w:t>
      </w:r>
      <w:r w:rsidR="0071588D" w:rsidRPr="00286F93">
        <w:rPr>
          <w:rFonts w:ascii="Calibri" w:hAnsi="Calibri" w:cs="Calibri"/>
          <w:i/>
          <w:szCs w:val="22"/>
        </w:rPr>
        <w:t xml:space="preserve"> - ensure it has “</w:t>
      </w:r>
      <w:proofErr w:type="spellStart"/>
      <w:r w:rsidR="0071588D" w:rsidRPr="00286F93">
        <w:rPr>
          <w:rFonts w:ascii="Calibri" w:hAnsi="Calibri" w:cs="Calibri"/>
          <w:i/>
          <w:szCs w:val="22"/>
        </w:rPr>
        <w:t>DMSServerless</w:t>
      </w:r>
      <w:proofErr w:type="spellEnd"/>
      <w:r w:rsidR="0071588D" w:rsidRPr="00286F93">
        <w:rPr>
          <w:rFonts w:ascii="Calibri" w:hAnsi="Calibri" w:cs="Calibri"/>
          <w:i/>
          <w:szCs w:val="22"/>
        </w:rPr>
        <w:t>” in its name)</w:t>
      </w:r>
    </w:p>
    <w:p w14:paraId="47119D94" w14:textId="77777777" w:rsidR="000F153D" w:rsidRDefault="0004038D" w:rsidP="00286F93">
      <w:r w:rsidRPr="00286F93">
        <w:rPr>
          <w:rFonts w:ascii="Calibri" w:hAnsi="Calibri" w:cs="Calibri"/>
          <w:b/>
          <w:szCs w:val="22"/>
        </w:rPr>
        <w:t>Note</w:t>
      </w:r>
      <w:r>
        <w:rPr>
          <w:rFonts w:ascii="Calibri" w:hAnsi="Calibri" w:cs="Calibri"/>
          <w:szCs w:val="22"/>
        </w:rPr>
        <w:t xml:space="preserve"> – Leave everything else default</w:t>
      </w:r>
      <w:r>
        <w:rPr>
          <w:rFonts w:ascii="Calibri" w:hAnsi="Calibri" w:cs="Calibri"/>
          <w:szCs w:val="22"/>
        </w:rPr>
        <w:t xml:space="preserve"> and click “</w:t>
      </w:r>
      <w:r>
        <w:rPr>
          <w:rFonts w:ascii="Calibri" w:hAnsi="Calibri" w:cs="Calibri"/>
          <w:b/>
          <w:szCs w:val="22"/>
        </w:rPr>
        <w:t>Create replication instance</w:t>
      </w:r>
      <w:r>
        <w:rPr>
          <w:rFonts w:ascii="Calibri" w:hAnsi="Calibri" w:cs="Calibri"/>
          <w:szCs w:val="22"/>
        </w:rPr>
        <w:t xml:space="preserve">”. Wait for the replication instance to become available before proceeding to the next step. </w:t>
      </w:r>
    </w:p>
    <w:p w14:paraId="586A8DAD" w14:textId="005496D2" w:rsidR="0071588D" w:rsidRDefault="0071588D">
      <w:pPr>
        <w:spacing w:after="200" w:line="320" w:lineRule="atLeast"/>
        <w:rPr>
          <w:rFonts w:ascii="Calibri" w:hAnsi="Calibri" w:cs="Calibri"/>
          <w:b/>
          <w:szCs w:val="22"/>
        </w:rPr>
      </w:pPr>
    </w:p>
    <w:p w14:paraId="482AA4AB" w14:textId="521245CF" w:rsidR="00286F93" w:rsidRDefault="00286F93">
      <w:pPr>
        <w:spacing w:after="200" w:line="320" w:lineRule="atLeast"/>
        <w:rPr>
          <w:rFonts w:ascii="Calibri" w:hAnsi="Calibri" w:cs="Calibri"/>
          <w:b/>
          <w:szCs w:val="22"/>
        </w:rPr>
      </w:pPr>
    </w:p>
    <w:p w14:paraId="220CF9A2" w14:textId="77777777" w:rsidR="00286F93" w:rsidRDefault="00286F93">
      <w:pPr>
        <w:spacing w:after="200" w:line="320" w:lineRule="atLeast"/>
        <w:rPr>
          <w:rFonts w:ascii="Calibri" w:hAnsi="Calibri" w:cs="Calibri"/>
          <w:b/>
          <w:szCs w:val="22"/>
        </w:rPr>
      </w:pPr>
    </w:p>
    <w:p w14:paraId="18C4D195" w14:textId="2D8E8132" w:rsidR="000F153D" w:rsidRPr="0071588D" w:rsidRDefault="0004038D" w:rsidP="0071588D">
      <w:pPr>
        <w:pStyle w:val="ListParagraph"/>
        <w:numPr>
          <w:ilvl w:val="0"/>
          <w:numId w:val="3"/>
        </w:numPr>
      </w:pPr>
      <w:r w:rsidRPr="0071588D">
        <w:lastRenderedPageBreak/>
        <w:t>Perform the same steps to create another replication instance –</w:t>
      </w:r>
    </w:p>
    <w:p w14:paraId="51A8F1D5" w14:textId="46C7A948" w:rsidR="000F153D" w:rsidRDefault="00286F93">
      <w:pPr>
        <w:spacing w:after="200" w:line="320" w:lineRule="atLeast"/>
        <w:rPr>
          <w:rFonts w:ascii="Calibri" w:hAnsi="Calibri" w:cs="Calibri"/>
          <w:szCs w:val="22"/>
        </w:rPr>
      </w:pPr>
      <w:r w:rsidRPr="00286F93">
        <w:rPr>
          <w:rFonts w:ascii="Calibri" w:hAnsi="Calibri" w:cs="Calibri"/>
          <w:szCs w:val="22"/>
        </w:rPr>
        <w:drawing>
          <wp:inline distT="0" distB="0" distL="0" distR="0" wp14:anchorId="74B5F7E9" wp14:editId="233D4389">
            <wp:extent cx="6492240" cy="454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240" cy="4547870"/>
                    </a:xfrm>
                    <a:prstGeom prst="rect">
                      <a:avLst/>
                    </a:prstGeom>
                  </pic:spPr>
                </pic:pic>
              </a:graphicData>
            </a:graphic>
          </wp:inline>
        </w:drawing>
      </w:r>
    </w:p>
    <w:p w14:paraId="595254C4" w14:textId="295360E7" w:rsidR="000F153D" w:rsidRPr="00FE4C31" w:rsidRDefault="0004038D" w:rsidP="00FE4C31">
      <w:pPr>
        <w:rPr>
          <w:rFonts w:ascii="Calibri" w:hAnsi="Calibri" w:cs="Calibri"/>
          <w:i/>
          <w:szCs w:val="22"/>
        </w:rPr>
      </w:pPr>
      <w:r w:rsidRPr="00FE4C31">
        <w:rPr>
          <w:rFonts w:ascii="Calibri" w:hAnsi="Calibri" w:cs="Calibri"/>
          <w:b/>
          <w:szCs w:val="22"/>
        </w:rPr>
        <w:t>Name</w:t>
      </w:r>
      <w:r>
        <w:rPr>
          <w:rFonts w:ascii="Calibri" w:hAnsi="Calibri" w:cs="Calibri"/>
          <w:szCs w:val="22"/>
        </w:rPr>
        <w:t xml:space="preserve"> – </w:t>
      </w:r>
      <w:r w:rsidRPr="00FE4C31">
        <w:rPr>
          <w:rFonts w:ascii="Calibri" w:hAnsi="Calibri" w:cs="Calibri"/>
          <w:i/>
          <w:szCs w:val="22"/>
        </w:rPr>
        <w:t>re</w:t>
      </w:r>
      <w:r w:rsidR="0071588D" w:rsidRPr="00FE4C31">
        <w:rPr>
          <w:rFonts w:ascii="Calibri" w:hAnsi="Calibri" w:cs="Calibri"/>
          <w:i/>
          <w:szCs w:val="22"/>
        </w:rPr>
        <w:t>plicate</w:t>
      </w:r>
      <w:r w:rsidRPr="00FE4C31">
        <w:rPr>
          <w:rFonts w:ascii="Calibri" w:hAnsi="Calibri" w:cs="Calibri"/>
          <w:i/>
          <w:szCs w:val="22"/>
        </w:rPr>
        <w:t>-2-baseball</w:t>
      </w:r>
    </w:p>
    <w:p w14:paraId="468ABB9E" w14:textId="77777777" w:rsidR="000F153D" w:rsidRPr="00FE4C31" w:rsidRDefault="0004038D" w:rsidP="00FE4C31">
      <w:pPr>
        <w:rPr>
          <w:rFonts w:ascii="Calibri" w:hAnsi="Calibri" w:cs="Calibri"/>
          <w:i/>
          <w:szCs w:val="22"/>
        </w:rPr>
      </w:pPr>
      <w:r w:rsidRPr="00FE4C31">
        <w:rPr>
          <w:rFonts w:ascii="Calibri" w:hAnsi="Calibri" w:cs="Calibri"/>
          <w:b/>
          <w:szCs w:val="22"/>
        </w:rPr>
        <w:t>Description</w:t>
      </w:r>
      <w:r>
        <w:rPr>
          <w:rFonts w:ascii="Calibri" w:hAnsi="Calibri" w:cs="Calibri"/>
          <w:szCs w:val="22"/>
        </w:rPr>
        <w:t xml:space="preserve"> – </w:t>
      </w:r>
      <w:r w:rsidRPr="00FE4C31">
        <w:rPr>
          <w:rFonts w:ascii="Calibri" w:hAnsi="Calibri" w:cs="Calibri"/>
          <w:i/>
          <w:szCs w:val="22"/>
        </w:rPr>
        <w:t>Replicates da</w:t>
      </w:r>
      <w:r w:rsidRPr="00FE4C31">
        <w:rPr>
          <w:rFonts w:ascii="Calibri" w:hAnsi="Calibri" w:cs="Calibri"/>
          <w:i/>
          <w:szCs w:val="22"/>
        </w:rPr>
        <w:t>ta from baseball database</w:t>
      </w:r>
    </w:p>
    <w:p w14:paraId="534C8320" w14:textId="24AB0235" w:rsidR="000F153D" w:rsidRDefault="0004038D" w:rsidP="00FE4C31">
      <w:pPr>
        <w:rPr>
          <w:rFonts w:ascii="Calibri" w:hAnsi="Calibri" w:cs="Calibri"/>
          <w:szCs w:val="22"/>
        </w:rPr>
      </w:pPr>
      <w:r w:rsidRPr="00FE4C31">
        <w:rPr>
          <w:rFonts w:ascii="Calibri" w:hAnsi="Calibri" w:cs="Calibri"/>
          <w:b/>
          <w:szCs w:val="22"/>
        </w:rPr>
        <w:t>VPC</w:t>
      </w:r>
      <w:r>
        <w:rPr>
          <w:rFonts w:ascii="Calibri" w:hAnsi="Calibri" w:cs="Calibri"/>
          <w:szCs w:val="22"/>
        </w:rPr>
        <w:t xml:space="preserve"> – Choose the VPC that the </w:t>
      </w:r>
      <w:r>
        <w:rPr>
          <w:rFonts w:ascii="Calibri" w:hAnsi="Calibri" w:cs="Calibri"/>
          <w:i/>
          <w:szCs w:val="22"/>
        </w:rPr>
        <w:t>CloudFormation template created from the previous exercise</w:t>
      </w:r>
      <w:r>
        <w:rPr>
          <w:rFonts w:ascii="Calibri" w:hAnsi="Calibri" w:cs="Calibri"/>
          <w:szCs w:val="22"/>
        </w:rPr>
        <w:t xml:space="preserve"> (you will see it from the CloudFormation output)</w:t>
      </w:r>
    </w:p>
    <w:p w14:paraId="4F807F9F" w14:textId="48A7913A" w:rsidR="0071588D" w:rsidRPr="00FE4C31" w:rsidRDefault="0071588D" w:rsidP="00FE4C31">
      <w:pPr>
        <w:rPr>
          <w:rFonts w:ascii="Calibri" w:hAnsi="Calibri" w:cs="Calibri"/>
          <w:i/>
          <w:szCs w:val="22"/>
        </w:rPr>
      </w:pPr>
      <w:r w:rsidRPr="00FE4C31">
        <w:rPr>
          <w:rFonts w:ascii="Calibri" w:hAnsi="Calibri" w:cs="Calibri"/>
          <w:b/>
          <w:szCs w:val="22"/>
        </w:rPr>
        <w:t>Instance class</w:t>
      </w:r>
      <w:r>
        <w:rPr>
          <w:rFonts w:ascii="Calibri" w:hAnsi="Calibri" w:cs="Calibri"/>
          <w:szCs w:val="22"/>
        </w:rPr>
        <w:t xml:space="preserve"> - </w:t>
      </w:r>
      <w:r w:rsidR="00FE4C31" w:rsidRPr="00FE4C31">
        <w:rPr>
          <w:rFonts w:ascii="Calibri" w:hAnsi="Calibri" w:cs="Calibri"/>
          <w:i/>
          <w:szCs w:val="22"/>
        </w:rPr>
        <w:t xml:space="preserve">select </w:t>
      </w:r>
      <w:r w:rsidR="00FE4C31" w:rsidRPr="00FE4C31">
        <w:rPr>
          <w:rFonts w:ascii="Calibri" w:hAnsi="Calibri" w:cs="Calibri"/>
          <w:i/>
          <w:szCs w:val="22"/>
          <w:u w:val="single"/>
        </w:rPr>
        <w:t>dms.c</w:t>
      </w:r>
      <w:proofErr w:type="gramStart"/>
      <w:r w:rsidR="00FE4C31" w:rsidRPr="00FE4C31">
        <w:rPr>
          <w:rFonts w:ascii="Calibri" w:hAnsi="Calibri" w:cs="Calibri"/>
          <w:i/>
          <w:szCs w:val="22"/>
          <w:u w:val="single"/>
        </w:rPr>
        <w:t>4.xlarge</w:t>
      </w:r>
      <w:proofErr w:type="gramEnd"/>
    </w:p>
    <w:p w14:paraId="5F7B3AE8" w14:textId="777B9C47" w:rsidR="00FE4C31" w:rsidRDefault="00FE4C31" w:rsidP="00FE4C31">
      <w:pPr>
        <w:rPr>
          <w:rFonts w:ascii="Calibri" w:hAnsi="Calibri" w:cs="Calibri"/>
          <w:szCs w:val="22"/>
        </w:rPr>
      </w:pPr>
      <w:r w:rsidRPr="00FE4C31">
        <w:rPr>
          <w:rFonts w:ascii="Calibri" w:hAnsi="Calibri" w:cs="Calibri"/>
          <w:b/>
          <w:szCs w:val="22"/>
        </w:rPr>
        <w:t>Multi-AZ</w:t>
      </w:r>
      <w:r>
        <w:rPr>
          <w:rFonts w:ascii="Calibri" w:hAnsi="Calibri" w:cs="Calibri"/>
          <w:szCs w:val="22"/>
        </w:rPr>
        <w:t xml:space="preserve"> - </w:t>
      </w:r>
      <w:r w:rsidRPr="00FE4C31">
        <w:rPr>
          <w:rFonts w:ascii="Calibri" w:hAnsi="Calibri" w:cs="Calibri"/>
          <w:i/>
          <w:szCs w:val="22"/>
        </w:rPr>
        <w:t>Select No</w:t>
      </w:r>
    </w:p>
    <w:p w14:paraId="70F7F48C" w14:textId="77777777" w:rsidR="00600C0C" w:rsidRDefault="00600C0C" w:rsidP="00FE4C31">
      <w:pPr>
        <w:rPr>
          <w:rFonts w:ascii="Calibri" w:hAnsi="Calibri" w:cs="Calibri"/>
          <w:szCs w:val="22"/>
        </w:rPr>
      </w:pPr>
    </w:p>
    <w:p w14:paraId="394F3D97" w14:textId="4B07453C" w:rsidR="000F153D" w:rsidRDefault="0004038D" w:rsidP="00FE4C31">
      <w:r>
        <w:rPr>
          <w:rFonts w:ascii="Calibri" w:hAnsi="Calibri" w:cs="Calibri"/>
          <w:szCs w:val="22"/>
        </w:rPr>
        <w:t>Note – Leave everything else default and click “</w:t>
      </w:r>
      <w:r>
        <w:rPr>
          <w:rFonts w:ascii="Calibri" w:hAnsi="Calibri" w:cs="Calibri"/>
          <w:b/>
          <w:szCs w:val="22"/>
        </w:rPr>
        <w:t>Create replication instance</w:t>
      </w:r>
      <w:r>
        <w:rPr>
          <w:rFonts w:ascii="Calibri" w:hAnsi="Calibri" w:cs="Calibri"/>
          <w:szCs w:val="22"/>
        </w:rPr>
        <w:t xml:space="preserve">”. </w:t>
      </w:r>
    </w:p>
    <w:p w14:paraId="20841481" w14:textId="77777777" w:rsidR="00286F93" w:rsidRDefault="00286F93">
      <w:pPr>
        <w:spacing w:after="200" w:line="320" w:lineRule="atLeast"/>
        <w:rPr>
          <w:rFonts w:ascii="Calibri" w:hAnsi="Calibri" w:cs="Calibri"/>
          <w:b/>
          <w:szCs w:val="22"/>
        </w:rPr>
      </w:pPr>
    </w:p>
    <w:p w14:paraId="2FFA90F7" w14:textId="18556EB0" w:rsidR="000F153D" w:rsidRDefault="0004038D">
      <w:pPr>
        <w:spacing w:after="200" w:line="320" w:lineRule="atLeast"/>
        <w:rPr>
          <w:rFonts w:ascii="Calibri" w:hAnsi="Calibri" w:cs="Calibri"/>
          <w:b/>
          <w:szCs w:val="22"/>
        </w:rPr>
      </w:pPr>
      <w:r>
        <w:rPr>
          <w:rFonts w:ascii="Calibri" w:hAnsi="Calibri" w:cs="Calibri"/>
          <w:b/>
          <w:szCs w:val="22"/>
        </w:rPr>
        <w:t xml:space="preserve">Step 2: </w:t>
      </w:r>
      <w:r>
        <w:rPr>
          <w:rFonts w:ascii="Calibri" w:hAnsi="Calibri" w:cs="Calibri"/>
          <w:b/>
          <w:szCs w:val="22"/>
        </w:rPr>
        <w:t>Create 2 SQL Server endpoints (one for the baseball database and one for the football database)</w:t>
      </w:r>
    </w:p>
    <w:p w14:paraId="3A9815AB" w14:textId="77777777" w:rsidR="000F153D" w:rsidRDefault="0004038D">
      <w:pPr>
        <w:numPr>
          <w:ilvl w:val="0"/>
          <w:numId w:val="5"/>
        </w:numPr>
        <w:spacing w:after="200" w:line="320" w:lineRule="atLeast"/>
        <w:rPr>
          <w:rFonts w:ascii="Calibri" w:hAnsi="Calibri" w:cs="Calibri"/>
          <w:b/>
          <w:szCs w:val="22"/>
        </w:rPr>
      </w:pPr>
      <w:r>
        <w:rPr>
          <w:rFonts w:ascii="Calibri" w:hAnsi="Calibri" w:cs="Calibri"/>
          <w:b/>
          <w:szCs w:val="22"/>
        </w:rPr>
        <w:t>Creating the SQL Server source endpoints</w:t>
      </w:r>
    </w:p>
    <w:p w14:paraId="778414F6" w14:textId="77777777" w:rsidR="000F153D" w:rsidRDefault="0004038D">
      <w:pPr>
        <w:numPr>
          <w:ilvl w:val="0"/>
          <w:numId w:val="6"/>
        </w:numPr>
        <w:spacing w:after="200" w:line="320" w:lineRule="atLeast"/>
        <w:rPr>
          <w:rFonts w:ascii="Calibri" w:hAnsi="Calibri" w:cs="Calibri"/>
          <w:szCs w:val="22"/>
        </w:rPr>
      </w:pPr>
      <w:r>
        <w:rPr>
          <w:rFonts w:ascii="Calibri" w:hAnsi="Calibri" w:cs="Calibri"/>
          <w:szCs w:val="22"/>
        </w:rPr>
        <w:t xml:space="preserve">Once the replication instances are available, click on the </w:t>
      </w:r>
      <w:r>
        <w:rPr>
          <w:rFonts w:ascii="Calibri" w:hAnsi="Calibri" w:cs="Calibri"/>
          <w:b/>
          <w:szCs w:val="22"/>
        </w:rPr>
        <w:t>Endpoints</w:t>
      </w:r>
      <w:r>
        <w:rPr>
          <w:rFonts w:ascii="Calibri" w:hAnsi="Calibri" w:cs="Calibri"/>
          <w:szCs w:val="22"/>
        </w:rPr>
        <w:t xml:space="preserve"> tab on the left</w:t>
      </w:r>
    </w:p>
    <w:p w14:paraId="21252B63" w14:textId="77777777" w:rsidR="000F153D" w:rsidRDefault="0004038D">
      <w:pPr>
        <w:numPr>
          <w:ilvl w:val="0"/>
          <w:numId w:val="6"/>
        </w:numPr>
        <w:spacing w:after="200" w:line="320" w:lineRule="atLeast"/>
        <w:rPr>
          <w:rFonts w:ascii="Calibri" w:hAnsi="Calibri" w:cs="Calibri"/>
          <w:szCs w:val="22"/>
        </w:rPr>
      </w:pPr>
      <w:r>
        <w:rPr>
          <w:rFonts w:ascii="Calibri" w:hAnsi="Calibri" w:cs="Calibri"/>
          <w:szCs w:val="22"/>
        </w:rPr>
        <w:t xml:space="preserve">Click </w:t>
      </w:r>
      <w:r>
        <w:rPr>
          <w:rFonts w:ascii="Calibri" w:hAnsi="Calibri" w:cs="Calibri"/>
          <w:b/>
          <w:szCs w:val="22"/>
        </w:rPr>
        <w:t>Create endpoint</w:t>
      </w:r>
    </w:p>
    <w:p w14:paraId="29FE3EEC" w14:textId="77777777" w:rsidR="000F153D" w:rsidRDefault="0004038D">
      <w:pPr>
        <w:numPr>
          <w:ilvl w:val="0"/>
          <w:numId w:val="6"/>
        </w:numPr>
        <w:spacing w:after="200" w:line="320" w:lineRule="atLeast"/>
        <w:rPr>
          <w:rFonts w:ascii="Calibri" w:hAnsi="Calibri" w:cs="Calibri"/>
          <w:szCs w:val="22"/>
        </w:rPr>
      </w:pPr>
      <w:r>
        <w:rPr>
          <w:rFonts w:ascii="Calibri" w:hAnsi="Calibri" w:cs="Calibri"/>
          <w:szCs w:val="22"/>
        </w:rPr>
        <w:lastRenderedPageBreak/>
        <w:t>Fill require</w:t>
      </w:r>
      <w:r>
        <w:rPr>
          <w:rFonts w:ascii="Calibri" w:hAnsi="Calibri" w:cs="Calibri"/>
          <w:szCs w:val="22"/>
        </w:rPr>
        <w:t xml:space="preserve">d info – </w:t>
      </w:r>
    </w:p>
    <w:p w14:paraId="19C0A1ED" w14:textId="77777777" w:rsidR="000F153D" w:rsidRDefault="0004038D">
      <w:pPr>
        <w:spacing w:after="200" w:line="320" w:lineRule="atLeast"/>
        <w:rPr>
          <w:rFonts w:ascii="Calibri" w:hAnsi="Calibri" w:cs="Calibri"/>
          <w:szCs w:val="22"/>
        </w:rPr>
      </w:pPr>
      <w:r>
        <w:rPr>
          <w:noProof/>
        </w:rPr>
        <mc:AlternateContent>
          <mc:Choice Requires="wps">
            <w:drawing>
              <wp:anchor distT="0" distB="0" distL="114300" distR="114300" simplePos="0" relativeHeight="4" behindDoc="0" locked="0" layoutInCell="1" hidden="0" allowOverlap="1" wp14:anchorId="0FE2DEB8" wp14:editId="0D87037A">
                <wp:simplePos x="0" y="0"/>
                <wp:positionH relativeFrom="column">
                  <wp:posOffset>2515870</wp:posOffset>
                </wp:positionH>
                <wp:positionV relativeFrom="paragraph">
                  <wp:posOffset>2258060</wp:posOffset>
                </wp:positionV>
                <wp:extent cx="838200" cy="95250"/>
                <wp:effectExtent l="12700" t="12700" r="12700" b="12700"/>
                <wp:wrapNone/>
                <wp:docPr id="1027" name="Rectangle 6"/>
                <wp:cNvGraphicFramePr/>
                <a:graphic xmlns:a="http://schemas.openxmlformats.org/drawingml/2006/main">
                  <a:graphicData uri="http://schemas.microsoft.com/office/word/2010/wordprocessingShape">
                    <wps:wsp>
                      <wps:cNvSpPr/>
                      <wps:spPr>
                        <a:xfrm>
                          <a:off x="0" y="0"/>
                          <a:ext cx="838200" cy="95250"/>
                        </a:xfrm>
                        <a:prstGeom prst="rect">
                          <a:avLst/>
                        </a:prstGeom>
                        <a:solidFill>
                          <a:srgbClr val="000000"/>
                        </a:solidFill>
                        <a:ln w="12700" cap="flat" cmpd="sng">
                          <a:solidFill>
                            <a:srgbClr val="000000"/>
                          </a:solidFill>
                          <a:prstDash val="solid"/>
                          <a:miter/>
                        </a:ln>
                      </wps:spPr>
                      <wps:bodyPr rot="0" spcFirstLastPara="0" vertOverflow="overflow" horzOverflow="overflow" lIns="91440" tIns="45720" rIns="91440" bIns="45720" numCol="1" spcCol="0" rtlCol="0" fromWordArt="0" anchor="t" anchorCtr="0" forceAA="0" compatLnSpc="1"/>
                    </wps:wsp>
                  </a:graphicData>
                </a:graphic>
              </wp:anchor>
            </w:drawing>
          </mc:Choice>
          <mc:Fallback xmlns:c="http://schemas.openxmlformats.org/drawingml/2006/chart" xmlns:a="http://schemas.openxmlformats.org/drawingml/2006/main">
            <w:pict>
              <v:rect id="_x0000_s1027" o:spid="_x0000_s1027" style="position:absolute;margin-left:198.1pt;margin-top:177.8pt;width:66.0pt;height:7.5pt;z-index:4;mso-position-vertical:absolute;mso-position-horizontal:absolute;" coordsize="838200,95250" strokeweight="1pt" filled="true" fillcolor="#000000">
                <v:stroke joinstyle="miter"/>
                <w10:wrap type="none"/>
              </v:rect>
            </w:pict>
          </mc:Fallback>
        </mc:AlternateContent>
      </w:r>
      <w:r>
        <w:rPr>
          <w:rFonts w:ascii="Calibri" w:hAnsi="Calibri" w:cs="Calibri"/>
          <w:noProof/>
          <w:szCs w:val="22"/>
        </w:rPr>
        <w:drawing>
          <wp:inline distT="0" distB="0" distL="0" distR="0" wp14:anchorId="0F9D0F81" wp14:editId="17687379">
            <wp:extent cx="6492240" cy="4201795"/>
            <wp:effectExtent l="0" t="0" r="0" b="1905"/>
            <wp:docPr id="1028" name="Picture 3"/>
            <wp:cNvGraphicFramePr/>
            <a:graphic xmlns:a="http://schemas.openxmlformats.org/drawingml/2006/main">
              <a:graphicData uri="http://schemas.openxmlformats.org/drawingml/2006/picture">
                <pic:pic xmlns:pic="http://schemas.openxmlformats.org/drawingml/2006/picture">
                  <pic:nvPicPr>
                    <pic:cNvPr id="1028" name="ShapeProperty"/>
                    <pic:cNvPicPr>
                      <a:picLocks/>
                    </pic:cNvPicPr>
                  </pic:nvPicPr>
                  <pic:blipFill>
                    <a:blip r:embed="rId11"/>
                    <a:stretch>
                      <a:fillRect/>
                    </a:stretch>
                  </pic:blipFill>
                  <pic:spPr>
                    <a:xfrm>
                      <a:off x="0" y="0"/>
                      <a:ext cx="6492240" cy="4201795"/>
                    </a:xfrm>
                    <a:prstGeom prst="rect">
                      <a:avLst/>
                    </a:prstGeom>
                  </pic:spPr>
                </pic:pic>
              </a:graphicData>
            </a:graphic>
          </wp:inline>
        </w:drawing>
      </w:r>
    </w:p>
    <w:p w14:paraId="0E10D1CC" w14:textId="77777777" w:rsidR="000F153D" w:rsidRDefault="0004038D" w:rsidP="00600C0C">
      <w:pPr>
        <w:rPr>
          <w:rFonts w:ascii="Calibri" w:hAnsi="Calibri" w:cs="Calibri"/>
          <w:szCs w:val="22"/>
        </w:rPr>
      </w:pPr>
      <w:r w:rsidRPr="00600C0C">
        <w:rPr>
          <w:rFonts w:ascii="Calibri" w:hAnsi="Calibri" w:cs="Calibri"/>
          <w:b/>
          <w:szCs w:val="22"/>
        </w:rPr>
        <w:t>Endpoint type</w:t>
      </w:r>
      <w:r>
        <w:rPr>
          <w:rFonts w:ascii="Calibri" w:hAnsi="Calibri" w:cs="Calibri"/>
          <w:szCs w:val="22"/>
        </w:rPr>
        <w:t xml:space="preserve"> – choose </w:t>
      </w:r>
      <w:r>
        <w:rPr>
          <w:rFonts w:ascii="Calibri" w:hAnsi="Calibri" w:cs="Calibri"/>
          <w:b/>
          <w:szCs w:val="22"/>
        </w:rPr>
        <w:t>Source</w:t>
      </w:r>
      <w:r>
        <w:rPr>
          <w:rFonts w:ascii="Calibri" w:hAnsi="Calibri" w:cs="Calibri"/>
          <w:szCs w:val="22"/>
        </w:rPr>
        <w:t xml:space="preserve"> (as this is going to be the source endpoint)</w:t>
      </w:r>
    </w:p>
    <w:p w14:paraId="364D4AA3" w14:textId="77777777" w:rsidR="000F153D" w:rsidRDefault="0004038D" w:rsidP="00600C0C">
      <w:pPr>
        <w:rPr>
          <w:rFonts w:ascii="Calibri" w:hAnsi="Calibri" w:cs="Calibri"/>
          <w:szCs w:val="22"/>
        </w:rPr>
      </w:pPr>
      <w:r w:rsidRPr="00600C0C">
        <w:rPr>
          <w:rFonts w:ascii="Calibri" w:hAnsi="Calibri" w:cs="Calibri"/>
          <w:b/>
          <w:szCs w:val="22"/>
        </w:rPr>
        <w:t>Endpoint identifier</w:t>
      </w:r>
      <w:r>
        <w:rPr>
          <w:rFonts w:ascii="Calibri" w:hAnsi="Calibri" w:cs="Calibri"/>
          <w:szCs w:val="22"/>
        </w:rPr>
        <w:t xml:space="preserve"> – sqlserver-source-baseball</w:t>
      </w:r>
    </w:p>
    <w:p w14:paraId="4E352CA6" w14:textId="77777777" w:rsidR="000F153D" w:rsidRDefault="0004038D" w:rsidP="00600C0C">
      <w:pPr>
        <w:rPr>
          <w:rFonts w:ascii="Calibri" w:hAnsi="Calibri" w:cs="Calibri"/>
          <w:szCs w:val="22"/>
        </w:rPr>
      </w:pPr>
      <w:r w:rsidRPr="00600C0C">
        <w:rPr>
          <w:rFonts w:ascii="Calibri" w:hAnsi="Calibri" w:cs="Calibri"/>
          <w:b/>
          <w:szCs w:val="22"/>
        </w:rPr>
        <w:t>Source engine</w:t>
      </w:r>
      <w:r>
        <w:rPr>
          <w:rFonts w:ascii="Calibri" w:hAnsi="Calibri" w:cs="Calibri"/>
          <w:szCs w:val="22"/>
        </w:rPr>
        <w:t xml:space="preserve"> – choose </w:t>
      </w:r>
      <w:r>
        <w:rPr>
          <w:rFonts w:ascii="Calibri" w:hAnsi="Calibri" w:cs="Calibri"/>
          <w:b/>
          <w:szCs w:val="22"/>
        </w:rPr>
        <w:t>SQL Server</w:t>
      </w:r>
    </w:p>
    <w:p w14:paraId="68FEC98C" w14:textId="77777777" w:rsidR="000F153D" w:rsidRDefault="0004038D" w:rsidP="00600C0C">
      <w:pPr>
        <w:rPr>
          <w:rFonts w:ascii="Calibri" w:hAnsi="Calibri" w:cs="Calibri"/>
          <w:szCs w:val="22"/>
        </w:rPr>
      </w:pPr>
      <w:r w:rsidRPr="00600C0C">
        <w:rPr>
          <w:rFonts w:ascii="Calibri" w:hAnsi="Calibri" w:cs="Calibri"/>
          <w:b/>
          <w:szCs w:val="22"/>
        </w:rPr>
        <w:t>Server name</w:t>
      </w:r>
      <w:r>
        <w:rPr>
          <w:rFonts w:ascii="Calibri" w:hAnsi="Calibri" w:cs="Calibri"/>
          <w:szCs w:val="22"/>
        </w:rPr>
        <w:t xml:space="preserve"> – put in the DNS name of the SQL Server EC2 instance</w:t>
      </w:r>
    </w:p>
    <w:p w14:paraId="1186F99F" w14:textId="77777777" w:rsidR="000F153D" w:rsidRDefault="0004038D" w:rsidP="00600C0C">
      <w:pPr>
        <w:rPr>
          <w:rFonts w:ascii="Calibri" w:hAnsi="Calibri" w:cs="Calibri"/>
          <w:szCs w:val="22"/>
        </w:rPr>
      </w:pPr>
      <w:r w:rsidRPr="00600C0C">
        <w:rPr>
          <w:rFonts w:ascii="Calibri" w:hAnsi="Calibri" w:cs="Calibri"/>
          <w:b/>
          <w:szCs w:val="22"/>
        </w:rPr>
        <w:t>Port</w:t>
      </w:r>
      <w:r>
        <w:rPr>
          <w:rFonts w:ascii="Calibri" w:hAnsi="Calibri" w:cs="Calibri"/>
          <w:szCs w:val="22"/>
        </w:rPr>
        <w:t xml:space="preserve"> – type 1433</w:t>
      </w:r>
    </w:p>
    <w:p w14:paraId="0223029C" w14:textId="77777777" w:rsidR="000F153D" w:rsidRDefault="0004038D" w:rsidP="00600C0C">
      <w:pPr>
        <w:rPr>
          <w:rFonts w:ascii="Calibri" w:hAnsi="Calibri" w:cs="Calibri"/>
          <w:szCs w:val="22"/>
        </w:rPr>
      </w:pPr>
      <w:r w:rsidRPr="00600C0C">
        <w:rPr>
          <w:rFonts w:ascii="Calibri" w:hAnsi="Calibri" w:cs="Calibri"/>
          <w:b/>
          <w:szCs w:val="22"/>
        </w:rPr>
        <w:t xml:space="preserve">SSL </w:t>
      </w:r>
      <w:r w:rsidRPr="00600C0C">
        <w:rPr>
          <w:rFonts w:ascii="Calibri" w:hAnsi="Calibri" w:cs="Calibri"/>
          <w:b/>
          <w:szCs w:val="22"/>
        </w:rPr>
        <w:t>mode</w:t>
      </w:r>
      <w:r>
        <w:rPr>
          <w:rFonts w:ascii="Calibri" w:hAnsi="Calibri" w:cs="Calibri"/>
          <w:szCs w:val="22"/>
        </w:rPr>
        <w:t xml:space="preserve"> – choose </w:t>
      </w:r>
      <w:r w:rsidRPr="00600C0C">
        <w:rPr>
          <w:rFonts w:ascii="Calibri" w:hAnsi="Calibri" w:cs="Calibri"/>
          <w:b/>
          <w:szCs w:val="22"/>
        </w:rPr>
        <w:t>none</w:t>
      </w:r>
    </w:p>
    <w:p w14:paraId="1427D6D8" w14:textId="77777777" w:rsidR="000F153D" w:rsidRDefault="0004038D" w:rsidP="00600C0C">
      <w:pPr>
        <w:rPr>
          <w:rFonts w:ascii="Calibri" w:hAnsi="Calibri" w:cs="Calibri"/>
          <w:szCs w:val="22"/>
        </w:rPr>
      </w:pPr>
      <w:r w:rsidRPr="00600C0C">
        <w:rPr>
          <w:rFonts w:ascii="Calibri" w:hAnsi="Calibri" w:cs="Calibri"/>
          <w:b/>
          <w:szCs w:val="22"/>
        </w:rPr>
        <w:t>User name</w:t>
      </w:r>
      <w:r>
        <w:rPr>
          <w:rFonts w:ascii="Calibri" w:hAnsi="Calibri" w:cs="Calibri"/>
          <w:szCs w:val="22"/>
        </w:rPr>
        <w:t xml:space="preserve"> – awssct</w:t>
      </w:r>
    </w:p>
    <w:p w14:paraId="5769CA7A" w14:textId="77777777" w:rsidR="000F153D" w:rsidRDefault="0004038D" w:rsidP="00600C0C">
      <w:pPr>
        <w:rPr>
          <w:rFonts w:ascii="Calibri" w:hAnsi="Calibri" w:cs="Calibri"/>
          <w:szCs w:val="22"/>
        </w:rPr>
      </w:pPr>
      <w:r w:rsidRPr="00600C0C">
        <w:rPr>
          <w:rFonts w:ascii="Calibri" w:hAnsi="Calibri" w:cs="Calibri"/>
          <w:b/>
          <w:szCs w:val="22"/>
        </w:rPr>
        <w:t>Password</w:t>
      </w:r>
      <w:r>
        <w:rPr>
          <w:rFonts w:ascii="Calibri" w:hAnsi="Calibri" w:cs="Calibri"/>
          <w:szCs w:val="22"/>
        </w:rPr>
        <w:t xml:space="preserve"> – Password1</w:t>
      </w:r>
    </w:p>
    <w:p w14:paraId="10898908" w14:textId="6C96501F" w:rsidR="000F153D" w:rsidRDefault="0004038D" w:rsidP="00600C0C">
      <w:pPr>
        <w:rPr>
          <w:rFonts w:ascii="Calibri" w:hAnsi="Calibri" w:cs="Calibri"/>
          <w:szCs w:val="22"/>
        </w:rPr>
      </w:pPr>
      <w:r w:rsidRPr="00600C0C">
        <w:rPr>
          <w:rFonts w:ascii="Calibri" w:hAnsi="Calibri" w:cs="Calibri"/>
          <w:b/>
          <w:szCs w:val="22"/>
        </w:rPr>
        <w:t>Database name</w:t>
      </w:r>
      <w:r>
        <w:rPr>
          <w:rFonts w:ascii="Calibri" w:hAnsi="Calibri" w:cs="Calibri"/>
          <w:szCs w:val="22"/>
        </w:rPr>
        <w:t xml:space="preserve"> – </w:t>
      </w:r>
      <w:proofErr w:type="spellStart"/>
      <w:r>
        <w:rPr>
          <w:rFonts w:ascii="Calibri" w:hAnsi="Calibri" w:cs="Calibri"/>
          <w:szCs w:val="22"/>
        </w:rPr>
        <w:t>dms_sample_baseball</w:t>
      </w:r>
      <w:proofErr w:type="spellEnd"/>
    </w:p>
    <w:p w14:paraId="5D8CB04B" w14:textId="77777777" w:rsidR="00600C0C" w:rsidRDefault="00600C0C" w:rsidP="00600C0C"/>
    <w:p w14:paraId="075AC22A" w14:textId="77777777" w:rsidR="000F153D" w:rsidRDefault="0004038D">
      <w:pPr>
        <w:spacing w:after="200" w:line="320" w:lineRule="atLeast"/>
        <w:rPr>
          <w:rFonts w:ascii="Calibri" w:hAnsi="Calibri" w:cs="Calibri"/>
          <w:szCs w:val="22"/>
        </w:rPr>
      </w:pPr>
      <w:r>
        <w:rPr>
          <w:rFonts w:ascii="Calibri" w:hAnsi="Calibri" w:cs="Calibri"/>
          <w:szCs w:val="22"/>
        </w:rPr>
        <w:t xml:space="preserve">Scroll down to get the optional endpoint test screen. Endpoint tests help you understand if the endpoint has been </w:t>
      </w:r>
      <w:r>
        <w:rPr>
          <w:rFonts w:ascii="Calibri" w:hAnsi="Calibri" w:cs="Calibri"/>
          <w:szCs w:val="22"/>
        </w:rPr>
        <w:t xml:space="preserve">set up following all DMS pre-requisites and also checks if DMS can make connections to the endpoint. </w:t>
      </w:r>
    </w:p>
    <w:p w14:paraId="3FD778F5" w14:textId="77777777" w:rsidR="000F153D" w:rsidRDefault="0004038D">
      <w:pPr>
        <w:numPr>
          <w:ilvl w:val="0"/>
          <w:numId w:val="7"/>
        </w:numPr>
        <w:spacing w:after="200" w:line="320" w:lineRule="atLeast"/>
        <w:rPr>
          <w:rFonts w:ascii="Calibri" w:hAnsi="Calibri" w:cs="Calibri"/>
          <w:szCs w:val="22"/>
        </w:rPr>
      </w:pPr>
      <w:r>
        <w:rPr>
          <w:rFonts w:ascii="Calibri" w:hAnsi="Calibri" w:cs="Calibri"/>
          <w:szCs w:val="22"/>
        </w:rPr>
        <w:t xml:space="preserve">Choose the VPC and the replication instance created in step 1. </w:t>
      </w:r>
    </w:p>
    <w:p w14:paraId="48483595" w14:textId="77777777" w:rsidR="000F153D" w:rsidRDefault="0004038D">
      <w:pPr>
        <w:numPr>
          <w:ilvl w:val="0"/>
          <w:numId w:val="7"/>
        </w:numPr>
        <w:spacing w:after="200" w:line="320" w:lineRule="atLeast"/>
        <w:rPr>
          <w:rFonts w:ascii="Calibri" w:hAnsi="Calibri" w:cs="Calibri"/>
          <w:szCs w:val="22"/>
        </w:rPr>
      </w:pPr>
      <w:r>
        <w:rPr>
          <w:rFonts w:ascii="Calibri" w:hAnsi="Calibri" w:cs="Calibri"/>
          <w:szCs w:val="22"/>
        </w:rPr>
        <w:t xml:space="preserve">Click </w:t>
      </w:r>
      <w:r>
        <w:rPr>
          <w:rFonts w:ascii="Calibri" w:hAnsi="Calibri" w:cs="Calibri"/>
          <w:b/>
          <w:szCs w:val="22"/>
        </w:rPr>
        <w:t>Run test</w:t>
      </w:r>
    </w:p>
    <w:p w14:paraId="153C6228" w14:textId="77777777" w:rsidR="000F153D" w:rsidRDefault="000F153D">
      <w:pPr>
        <w:spacing w:after="200" w:line="320" w:lineRule="atLeast"/>
        <w:rPr>
          <w:rFonts w:ascii="Calibri" w:hAnsi="Calibri" w:cs="Calibri"/>
          <w:szCs w:val="22"/>
        </w:rPr>
      </w:pPr>
    </w:p>
    <w:p w14:paraId="488E67E1" w14:textId="77777777" w:rsidR="000F153D" w:rsidRDefault="0004038D">
      <w:pPr>
        <w:spacing w:after="200" w:line="320" w:lineRule="atLeast"/>
        <w:rPr>
          <w:rFonts w:ascii="Calibri" w:hAnsi="Calibri" w:cs="Calibri"/>
          <w:szCs w:val="22"/>
        </w:rPr>
      </w:pPr>
      <w:r>
        <w:rPr>
          <w:rFonts w:ascii="Calibri" w:hAnsi="Calibri" w:cs="Calibri"/>
          <w:szCs w:val="22"/>
        </w:rPr>
        <w:lastRenderedPageBreak/>
        <w:t>If everything has been set up well, you should see '</w:t>
      </w:r>
      <w:r>
        <w:rPr>
          <w:rFonts w:ascii="Calibri" w:hAnsi="Calibri" w:cs="Calibri"/>
          <w:b/>
          <w:szCs w:val="22"/>
        </w:rPr>
        <w:t>Connection tested succ</w:t>
      </w:r>
      <w:r>
        <w:rPr>
          <w:rFonts w:ascii="Calibri" w:hAnsi="Calibri" w:cs="Calibri"/>
          <w:b/>
          <w:szCs w:val="22"/>
        </w:rPr>
        <w:t>essfully</w:t>
      </w:r>
      <w:r>
        <w:rPr>
          <w:rFonts w:ascii="Calibri" w:hAnsi="Calibri" w:cs="Calibri"/>
          <w:szCs w:val="22"/>
        </w:rPr>
        <w:t>' check mark after the endpoint connection test completes –</w:t>
      </w:r>
    </w:p>
    <w:p w14:paraId="1A340A4B" w14:textId="77777777" w:rsidR="000F153D" w:rsidRDefault="0004038D">
      <w:pPr>
        <w:spacing w:after="200" w:line="320" w:lineRule="atLeast"/>
        <w:rPr>
          <w:rFonts w:ascii="Calibri" w:hAnsi="Calibri" w:cs="Calibri"/>
          <w:szCs w:val="22"/>
        </w:rPr>
      </w:pPr>
      <w:r>
        <w:rPr>
          <w:noProof/>
        </w:rPr>
        <mc:AlternateContent>
          <mc:Choice Requires="wps">
            <w:drawing>
              <wp:anchor distT="0" distB="0" distL="114300" distR="114300" simplePos="0" relativeHeight="20" behindDoc="0" locked="0" layoutInCell="1" hidden="0" allowOverlap="1" wp14:anchorId="1D22B7DC" wp14:editId="57F430A9">
                <wp:simplePos x="0" y="0"/>
                <wp:positionH relativeFrom="column">
                  <wp:posOffset>2697480</wp:posOffset>
                </wp:positionH>
                <wp:positionV relativeFrom="paragraph">
                  <wp:posOffset>921385</wp:posOffset>
                </wp:positionV>
                <wp:extent cx="781685" cy="104775"/>
                <wp:effectExtent l="12700" t="12700" r="12700" b="12700"/>
                <wp:wrapNone/>
                <wp:docPr id="1029" name="Rectangle 30"/>
                <wp:cNvGraphicFramePr/>
                <a:graphic xmlns:a="http://schemas.openxmlformats.org/drawingml/2006/main">
                  <a:graphicData uri="http://schemas.microsoft.com/office/word/2010/wordprocessingShape">
                    <wps:wsp>
                      <wps:cNvSpPr txBox="1"/>
                      <wps:spPr>
                        <a:xfrm>
                          <a:off x="0" y="0"/>
                          <a:ext cx="781685" cy="104775"/>
                        </a:xfrm>
                        <a:prstGeom prst="rect">
                          <a:avLst/>
                        </a:prstGeom>
                        <a:solidFill>
                          <a:srgbClr val="000000"/>
                        </a:solidFill>
                        <a:ln w="12700" cap="flat" cmpd="sng">
                          <a:solidFill>
                            <a:srgbClr val="000000"/>
                          </a:solidFill>
                          <a:prstDash val="solid"/>
                          <a:miter/>
                        </a:ln>
                      </wps:spPr>
                      <wps:txbx>
                        <w:txbxContent>
                          <w:p w14:paraId="71C2B1C2" w14:textId="77777777" w:rsidR="000F153D" w:rsidRDefault="0004038D">
                            <w:pPr>
                              <w:jc w:val="center"/>
                            </w:pPr>
                            <w:r>
                              <w:rPr>
                                <w:rFonts w:ascii="Calibri" w:hAnsi="Calibri" w:cs="Calibri"/>
                                <w:noProof/>
                                <w:szCs w:val="22"/>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c="http://schemas.openxmlformats.org/drawingml/2006/chart" xmlns:a="http://schemas.openxmlformats.org/drawingml/2006/main">
            <w:pict>
              <v:rect id="_x0000_s1029" o:spid="_x0000_s1029" style="position:absolute;margin-left:212.4pt;margin-top:72.55pt;width:61.55pt;height:8.25pt;z-index:20;mso-position-vertical:absolute;mso-position-horizontal:absolute;" coordsize="781685,104775" strokeweight="1pt" filled="true" fillcolor="#000000">
                <v:stroke joinstyle="miter"/>
                <w10:wrap type="none"/>
                <v:textbox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inset="144,72,144,72,">
                  <w:txbxContent>
                    <w:p>
                      <w:pPr>
                        <w:jc w:val="center"/>
                        <w:rPr/>
                      </w:pPr>
                      <w:r>
                        <w:rPr>
                          <w:rFonts w:ascii="Calibri" w:hAnsi="Calibri" w:cs="Calibri"/>
                          <w:noProof/>
                          <w:szCs w:val="22"/>
                        </w:rPr>
                        <w:t>c</w:t>
                      </w:r>
                    </w:p>
                  </w:txbxContent>
                </v:textbox>
              </v:rect>
            </w:pict>
          </mc:Fallback>
        </mc:AlternateContent>
      </w:r>
      <w:r>
        <w:rPr>
          <w:rFonts w:ascii="Calibri" w:hAnsi="Calibri" w:cs="Calibri"/>
          <w:noProof/>
          <w:szCs w:val="22"/>
        </w:rPr>
        <w:drawing>
          <wp:inline distT="0" distB="0" distL="0" distR="0" wp14:anchorId="4DFBB702" wp14:editId="4CA8ABFB">
            <wp:extent cx="5943600" cy="2475865"/>
            <wp:effectExtent l="0" t="0" r="0" b="635"/>
            <wp:docPr id="1030" name="Picture 25"/>
            <wp:cNvGraphicFramePr/>
            <a:graphic xmlns:a="http://schemas.openxmlformats.org/drawingml/2006/main">
              <a:graphicData uri="http://schemas.openxmlformats.org/drawingml/2006/picture">
                <pic:pic xmlns:pic="http://schemas.openxmlformats.org/drawingml/2006/picture">
                  <pic:nvPicPr>
                    <pic:cNvPr id="1030" name="ShapeProperty"/>
                    <pic:cNvPicPr>
                      <a:picLocks/>
                    </pic:cNvPicPr>
                  </pic:nvPicPr>
                  <pic:blipFill>
                    <a:blip r:embed="rId12"/>
                    <a:stretch>
                      <a:fillRect/>
                    </a:stretch>
                  </pic:blipFill>
                  <pic:spPr>
                    <a:xfrm>
                      <a:off x="0" y="0"/>
                      <a:ext cx="5943600" cy="2475865"/>
                    </a:xfrm>
                    <a:prstGeom prst="rect">
                      <a:avLst/>
                    </a:prstGeom>
                  </pic:spPr>
                </pic:pic>
              </a:graphicData>
            </a:graphic>
          </wp:inline>
        </w:drawing>
      </w:r>
    </w:p>
    <w:p w14:paraId="597B93C5" w14:textId="77777777" w:rsidR="000F153D" w:rsidRDefault="0004038D">
      <w:pPr>
        <w:spacing w:after="200" w:line="320" w:lineRule="atLeast"/>
        <w:rPr>
          <w:rFonts w:ascii="Calibri" w:hAnsi="Calibri" w:cs="Calibri"/>
          <w:szCs w:val="22"/>
        </w:rPr>
      </w:pPr>
      <w:r>
        <w:rPr>
          <w:rFonts w:ascii="Calibri" w:hAnsi="Calibri" w:cs="Calibri"/>
          <w:szCs w:val="22"/>
        </w:rPr>
        <w:t>Click ‘</w:t>
      </w:r>
      <w:r>
        <w:rPr>
          <w:rFonts w:ascii="Calibri" w:hAnsi="Calibri" w:cs="Calibri"/>
          <w:b/>
          <w:szCs w:val="22"/>
        </w:rPr>
        <w:t>Create endpoint</w:t>
      </w:r>
      <w:r>
        <w:rPr>
          <w:rFonts w:ascii="Calibri" w:hAnsi="Calibri" w:cs="Calibri"/>
          <w:szCs w:val="22"/>
        </w:rPr>
        <w:t>’ and create other endpoints (1 more source endpoint for the football database)</w:t>
      </w:r>
    </w:p>
    <w:p w14:paraId="74E0D311" w14:textId="77777777" w:rsidR="000F153D" w:rsidRDefault="0004038D">
      <w:pPr>
        <w:spacing w:after="200"/>
      </w:pPr>
      <w:r>
        <w:rPr>
          <w:rFonts w:ascii="Calibri" w:hAnsi="Calibri" w:cs="Calibri"/>
          <w:szCs w:val="22"/>
        </w:rPr>
        <w:t xml:space="preserve">Given the other SQL Server source endpoint is similar, use the above instructions to create one but with the following differences – </w:t>
      </w:r>
    </w:p>
    <w:p w14:paraId="700E1F98" w14:textId="77777777" w:rsidR="000F153D" w:rsidRDefault="0004038D">
      <w:pPr>
        <w:numPr>
          <w:ilvl w:val="0"/>
          <w:numId w:val="8"/>
        </w:numPr>
        <w:spacing w:after="200" w:line="320" w:lineRule="atLeast"/>
        <w:rPr>
          <w:rFonts w:ascii="Calibri" w:hAnsi="Calibri" w:cs="Calibri"/>
          <w:szCs w:val="22"/>
        </w:rPr>
      </w:pPr>
      <w:r>
        <w:rPr>
          <w:rFonts w:ascii="Calibri" w:hAnsi="Calibri" w:cs="Calibri"/>
          <w:szCs w:val="22"/>
        </w:rPr>
        <w:t>Choose another endpoint identifier (Eg: sqlserver-source-football)</w:t>
      </w:r>
    </w:p>
    <w:p w14:paraId="68DF0420" w14:textId="77777777" w:rsidR="000F153D" w:rsidRDefault="0004038D">
      <w:pPr>
        <w:numPr>
          <w:ilvl w:val="0"/>
          <w:numId w:val="8"/>
        </w:numPr>
        <w:spacing w:after="200" w:line="320" w:lineRule="atLeast"/>
        <w:rPr>
          <w:rFonts w:ascii="Calibri" w:hAnsi="Calibri" w:cs="Calibri"/>
          <w:szCs w:val="22"/>
        </w:rPr>
      </w:pPr>
      <w:r>
        <w:rPr>
          <w:rFonts w:ascii="Calibri" w:hAnsi="Calibri" w:cs="Calibri"/>
          <w:szCs w:val="22"/>
        </w:rPr>
        <w:t>Change database name to dms_sample_football</w:t>
      </w:r>
    </w:p>
    <w:p w14:paraId="4EAE2DD8" w14:textId="77777777" w:rsidR="000F153D" w:rsidRDefault="0004038D">
      <w:pPr>
        <w:numPr>
          <w:ilvl w:val="0"/>
          <w:numId w:val="8"/>
        </w:numPr>
        <w:spacing w:after="200" w:line="320" w:lineRule="atLeast"/>
        <w:rPr>
          <w:rFonts w:ascii="Calibri" w:hAnsi="Calibri" w:cs="Calibri"/>
          <w:szCs w:val="22"/>
        </w:rPr>
      </w:pPr>
      <w:r>
        <w:rPr>
          <w:rFonts w:ascii="Calibri" w:hAnsi="Calibri" w:cs="Calibri"/>
          <w:szCs w:val="22"/>
        </w:rPr>
        <w:t>Test connec</w:t>
      </w:r>
      <w:r>
        <w:rPr>
          <w:rFonts w:ascii="Calibri" w:hAnsi="Calibri" w:cs="Calibri"/>
          <w:szCs w:val="22"/>
        </w:rPr>
        <w:t>tion with the second replication instance we created</w:t>
      </w:r>
    </w:p>
    <w:p w14:paraId="0B2198BB" w14:textId="77777777" w:rsidR="000F153D" w:rsidRDefault="000F153D">
      <w:pPr>
        <w:spacing w:after="200" w:line="320" w:lineRule="atLeast"/>
        <w:rPr>
          <w:rFonts w:ascii="Calibri" w:hAnsi="Calibri" w:cs="Calibri"/>
          <w:szCs w:val="22"/>
        </w:rPr>
      </w:pPr>
    </w:p>
    <w:p w14:paraId="22ECE892" w14:textId="77777777" w:rsidR="000F153D" w:rsidRDefault="0004038D">
      <w:pPr>
        <w:spacing w:after="200" w:line="320" w:lineRule="atLeast"/>
        <w:rPr>
          <w:rFonts w:ascii="Calibri" w:hAnsi="Calibri" w:cs="Calibri"/>
          <w:szCs w:val="22"/>
        </w:rPr>
      </w:pPr>
      <w:r>
        <w:rPr>
          <w:noProof/>
        </w:rPr>
        <w:lastRenderedPageBreak/>
        <mc:AlternateContent>
          <mc:Choice Requires="wps">
            <w:drawing>
              <wp:anchor distT="0" distB="0" distL="114300" distR="114300" simplePos="0" relativeHeight="8" behindDoc="0" locked="0" layoutInCell="1" hidden="0" allowOverlap="1" wp14:anchorId="7DDA975E" wp14:editId="45EDF386">
                <wp:simplePos x="0" y="0"/>
                <wp:positionH relativeFrom="column">
                  <wp:posOffset>2268220</wp:posOffset>
                </wp:positionH>
                <wp:positionV relativeFrom="paragraph">
                  <wp:posOffset>1878330</wp:posOffset>
                </wp:positionV>
                <wp:extent cx="1156335" cy="104775"/>
                <wp:effectExtent l="12700" t="12700" r="12700" b="12700"/>
                <wp:wrapNone/>
                <wp:docPr id="1031" name="Rectangle 30"/>
                <wp:cNvGraphicFramePr/>
                <a:graphic xmlns:a="http://schemas.openxmlformats.org/drawingml/2006/main">
                  <a:graphicData uri="http://schemas.microsoft.com/office/word/2010/wordprocessingShape">
                    <wps:wsp>
                      <wps:cNvSpPr txBox="1"/>
                      <wps:spPr>
                        <a:xfrm>
                          <a:off x="0" y="0"/>
                          <a:ext cx="1156335" cy="104775"/>
                        </a:xfrm>
                        <a:prstGeom prst="rect">
                          <a:avLst/>
                        </a:prstGeom>
                        <a:solidFill>
                          <a:srgbClr val="000000"/>
                        </a:solidFill>
                        <a:ln w="12700" cap="flat" cmpd="sng">
                          <a:solidFill>
                            <a:srgbClr val="000000"/>
                          </a:solidFill>
                          <a:prstDash val="solid"/>
                          <a:miter/>
                        </a:ln>
                      </wps:spPr>
                      <wps:txbx>
                        <w:txbxContent>
                          <w:p w14:paraId="52528E3D" w14:textId="77777777" w:rsidR="000F153D" w:rsidRDefault="0004038D">
                            <w:pPr>
                              <w:jc w:val="center"/>
                            </w:pPr>
                            <w:r>
                              <w:rPr>
                                <w:rFonts w:ascii="Calibri" w:hAnsi="Calibri" w:cs="Calibri"/>
                                <w:noProof/>
                                <w:szCs w:val="22"/>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c="http://schemas.openxmlformats.org/drawingml/2006/chart" xmlns:a="http://schemas.openxmlformats.org/drawingml/2006/main">
            <w:pict>
              <v:rect id="_x0000_s1031" o:spid="_x0000_s1031" style="position:absolute;margin-left:178.6pt;margin-top:147.9pt;width:91.05pt;height:8.25pt;z-index:8;mso-position-vertical:absolute;mso-position-horizontal:absolute;" coordsize="1156335,104775" strokeweight="1pt" filled="true" fillcolor="#000000">
                <v:stroke joinstyle="miter"/>
                <w10:wrap type="none"/>
                <v:textbox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inset="144,72,144,72,">
                  <w:txbxContent>
                    <w:p>
                      <w:pPr>
                        <w:jc w:val="center"/>
                        <w:rPr/>
                      </w:pPr>
                      <w:r>
                        <w:rPr>
                          <w:rFonts w:ascii="Calibri" w:hAnsi="Calibri" w:cs="Calibri"/>
                          <w:noProof/>
                          <w:szCs w:val="22"/>
                        </w:rPr>
                        <w:t>c</w:t>
                      </w:r>
                    </w:p>
                  </w:txbxContent>
                </v:textbox>
              </v:rect>
            </w:pict>
          </mc:Fallback>
        </mc:AlternateContent>
      </w:r>
      <w:r>
        <w:rPr>
          <w:rFonts w:ascii="Calibri" w:hAnsi="Calibri" w:cs="Calibri"/>
          <w:noProof/>
          <w:szCs w:val="22"/>
        </w:rPr>
        <w:drawing>
          <wp:inline distT="0" distB="0" distL="0" distR="0" wp14:anchorId="54A4379E" wp14:editId="3AF67D5E">
            <wp:extent cx="5943600" cy="3796665"/>
            <wp:effectExtent l="0" t="0" r="0" b="0"/>
            <wp:docPr id="1032" name="Picture 26"/>
            <wp:cNvGraphicFramePr/>
            <a:graphic xmlns:a="http://schemas.openxmlformats.org/drawingml/2006/main">
              <a:graphicData uri="http://schemas.openxmlformats.org/drawingml/2006/picture">
                <pic:pic xmlns:pic="http://schemas.openxmlformats.org/drawingml/2006/picture">
                  <pic:nvPicPr>
                    <pic:cNvPr id="1032" name="ShapeProperty"/>
                    <pic:cNvPicPr>
                      <a:picLocks/>
                    </pic:cNvPicPr>
                  </pic:nvPicPr>
                  <pic:blipFill>
                    <a:blip r:embed="rId13"/>
                    <a:stretch>
                      <a:fillRect/>
                    </a:stretch>
                  </pic:blipFill>
                  <pic:spPr>
                    <a:xfrm>
                      <a:off x="0" y="0"/>
                      <a:ext cx="5943600" cy="3796665"/>
                    </a:xfrm>
                    <a:prstGeom prst="rect">
                      <a:avLst/>
                    </a:prstGeom>
                  </pic:spPr>
                </pic:pic>
              </a:graphicData>
            </a:graphic>
          </wp:inline>
        </w:drawing>
      </w:r>
    </w:p>
    <w:p w14:paraId="75A2EA13" w14:textId="77777777" w:rsidR="000F153D" w:rsidRDefault="0004038D">
      <w:pPr>
        <w:spacing w:after="200" w:line="320" w:lineRule="atLeast"/>
        <w:rPr>
          <w:rFonts w:ascii="Calibri" w:hAnsi="Calibri" w:cs="Calibri"/>
          <w:szCs w:val="22"/>
        </w:rPr>
      </w:pPr>
      <w:r>
        <w:rPr>
          <w:rFonts w:ascii="Calibri" w:hAnsi="Calibri" w:cs="Calibri"/>
          <w:szCs w:val="22"/>
        </w:rPr>
        <w:t xml:space="preserve">Test endpoint connection using </w:t>
      </w:r>
      <w:r>
        <w:rPr>
          <w:rFonts w:ascii="Calibri" w:hAnsi="Calibri" w:cs="Calibri"/>
          <w:b/>
          <w:szCs w:val="22"/>
        </w:rPr>
        <w:t>Run test</w:t>
      </w:r>
      <w:r>
        <w:rPr>
          <w:rFonts w:ascii="Calibri" w:hAnsi="Calibri" w:cs="Calibri"/>
          <w:szCs w:val="22"/>
        </w:rPr>
        <w:t xml:space="preserve"> with the other replication instance – </w:t>
      </w:r>
    </w:p>
    <w:p w14:paraId="05FACE39" w14:textId="77777777" w:rsidR="000F153D" w:rsidRDefault="0004038D">
      <w:pPr>
        <w:spacing w:after="200" w:line="320" w:lineRule="atLeast"/>
        <w:rPr>
          <w:rFonts w:ascii="Calibri" w:hAnsi="Calibri" w:cs="Calibri"/>
          <w:szCs w:val="22"/>
        </w:rPr>
      </w:pPr>
      <w:r>
        <w:rPr>
          <w:noProof/>
        </w:rPr>
        <mc:AlternateContent>
          <mc:Choice Requires="wps">
            <w:drawing>
              <wp:anchor distT="0" distB="0" distL="114300" distR="114300" simplePos="0" relativeHeight="22" behindDoc="0" locked="0" layoutInCell="1" hidden="0" allowOverlap="1" wp14:anchorId="1D34583E" wp14:editId="7C29F4DF">
                <wp:simplePos x="0" y="0"/>
                <wp:positionH relativeFrom="column">
                  <wp:posOffset>2708910</wp:posOffset>
                </wp:positionH>
                <wp:positionV relativeFrom="paragraph">
                  <wp:posOffset>951230</wp:posOffset>
                </wp:positionV>
                <wp:extent cx="781685" cy="104775"/>
                <wp:effectExtent l="12700" t="12700" r="12700" b="12700"/>
                <wp:wrapNone/>
                <wp:docPr id="1033" name="Rectangle 30"/>
                <wp:cNvGraphicFramePr/>
                <a:graphic xmlns:a="http://schemas.openxmlformats.org/drawingml/2006/main">
                  <a:graphicData uri="http://schemas.microsoft.com/office/word/2010/wordprocessingShape">
                    <wps:wsp>
                      <wps:cNvSpPr txBox="1"/>
                      <wps:spPr>
                        <a:xfrm>
                          <a:off x="0" y="0"/>
                          <a:ext cx="781685" cy="104775"/>
                        </a:xfrm>
                        <a:prstGeom prst="rect">
                          <a:avLst/>
                        </a:prstGeom>
                        <a:solidFill>
                          <a:srgbClr val="000000"/>
                        </a:solidFill>
                        <a:ln w="12700" cap="flat" cmpd="sng">
                          <a:solidFill>
                            <a:srgbClr val="000000"/>
                          </a:solidFill>
                          <a:prstDash val="solid"/>
                          <a:miter/>
                        </a:ln>
                      </wps:spPr>
                      <wps:txbx>
                        <w:txbxContent>
                          <w:p w14:paraId="3D34B7DF" w14:textId="77777777" w:rsidR="000F153D" w:rsidRDefault="0004038D">
                            <w:pPr>
                              <w:jc w:val="center"/>
                            </w:pPr>
                            <w:r>
                              <w:rPr>
                                <w:rFonts w:ascii="Calibri" w:hAnsi="Calibri" w:cs="Calibri"/>
                                <w:noProof/>
                                <w:szCs w:val="22"/>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c="http://schemas.openxmlformats.org/drawingml/2006/chart" xmlns:a="http://schemas.openxmlformats.org/drawingml/2006/main">
            <w:pict>
              <v:rect id="_x0000_s1033" o:spid="_x0000_s1033" style="position:absolute;margin-left:213.3pt;margin-top:74.9pt;width:61.55pt;height:8.25pt;z-index:22;mso-position-vertical:absolute;mso-position-horizontal:absolute;" coordsize="781685,104775" strokeweight="1pt" filled="true" fillcolor="#000000">
                <v:stroke joinstyle="miter"/>
                <w10:wrap type="none"/>
                <v:textbox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inset="144,72,144,72,">
                  <w:txbxContent>
                    <w:p>
                      <w:pPr>
                        <w:jc w:val="center"/>
                        <w:rPr/>
                      </w:pPr>
                      <w:r>
                        <w:rPr>
                          <w:rFonts w:ascii="Calibri" w:hAnsi="Calibri" w:cs="Calibri"/>
                          <w:noProof/>
                          <w:szCs w:val="22"/>
                        </w:rPr>
                        <w:t>c</w:t>
                      </w:r>
                    </w:p>
                  </w:txbxContent>
                </v:textbox>
              </v:rect>
            </w:pict>
          </mc:Fallback>
        </mc:AlternateContent>
      </w:r>
      <w:r>
        <w:rPr>
          <w:rFonts w:ascii="Calibri" w:hAnsi="Calibri" w:cs="Calibri"/>
          <w:noProof/>
          <w:szCs w:val="22"/>
        </w:rPr>
        <w:drawing>
          <wp:inline distT="0" distB="0" distL="0" distR="0" wp14:anchorId="70A4119C" wp14:editId="61447E96">
            <wp:extent cx="5943600" cy="2504440"/>
            <wp:effectExtent l="0" t="0" r="0" b="0"/>
            <wp:docPr id="1034" name="Picture 27"/>
            <wp:cNvGraphicFramePr/>
            <a:graphic xmlns:a="http://schemas.openxmlformats.org/drawingml/2006/main">
              <a:graphicData uri="http://schemas.openxmlformats.org/drawingml/2006/picture">
                <pic:pic xmlns:pic="http://schemas.openxmlformats.org/drawingml/2006/picture">
                  <pic:nvPicPr>
                    <pic:cNvPr id="1034" name="ShapeProperty"/>
                    <pic:cNvPicPr>
                      <a:picLocks/>
                    </pic:cNvPicPr>
                  </pic:nvPicPr>
                  <pic:blipFill>
                    <a:blip r:embed="rId14"/>
                    <a:stretch>
                      <a:fillRect/>
                    </a:stretch>
                  </pic:blipFill>
                  <pic:spPr>
                    <a:xfrm>
                      <a:off x="0" y="0"/>
                      <a:ext cx="5943600" cy="2504440"/>
                    </a:xfrm>
                    <a:prstGeom prst="rect">
                      <a:avLst/>
                    </a:prstGeom>
                  </pic:spPr>
                </pic:pic>
              </a:graphicData>
            </a:graphic>
          </wp:inline>
        </w:drawing>
      </w:r>
    </w:p>
    <w:p w14:paraId="01C602CE" w14:textId="77777777" w:rsidR="000F153D" w:rsidRDefault="000F153D">
      <w:pPr>
        <w:spacing w:after="200" w:line="320" w:lineRule="atLeast"/>
        <w:rPr>
          <w:rFonts w:ascii="Calibri" w:hAnsi="Calibri" w:cs="Calibri"/>
          <w:szCs w:val="22"/>
        </w:rPr>
      </w:pPr>
    </w:p>
    <w:p w14:paraId="24663EC0" w14:textId="77777777" w:rsidR="000F153D" w:rsidRDefault="0004038D">
      <w:pPr>
        <w:spacing w:after="200" w:line="320" w:lineRule="atLeast"/>
        <w:rPr>
          <w:rFonts w:ascii="Calibri" w:hAnsi="Calibri" w:cs="Calibri"/>
          <w:b/>
          <w:szCs w:val="22"/>
          <w:u w:val="single"/>
        </w:rPr>
      </w:pPr>
      <w:r>
        <w:rPr>
          <w:rFonts w:ascii="Calibri" w:hAnsi="Calibri" w:cs="Calibri"/>
          <w:b/>
          <w:szCs w:val="22"/>
          <w:u w:val="single"/>
        </w:rPr>
        <w:t xml:space="preserve">Step 3: Creating the Aurora </w:t>
      </w:r>
      <w:r>
        <w:rPr>
          <w:rFonts w:ascii="Calibri" w:eastAsia="Calibri" w:hAnsi="Calibri" w:cs="Calibri"/>
          <w:b/>
          <w:u w:val="single"/>
        </w:rPr>
        <w:t>Serverless</w:t>
      </w:r>
      <w:r>
        <w:rPr>
          <w:rFonts w:ascii="Calibri" w:hAnsi="Calibri" w:cs="Calibri"/>
          <w:b/>
          <w:szCs w:val="22"/>
          <w:u w:val="single"/>
        </w:rPr>
        <w:t xml:space="preserve"> MySQL target endpoint for the </w:t>
      </w:r>
      <w:r>
        <w:rPr>
          <w:rFonts w:ascii="Calibri" w:eastAsia="Calibri" w:hAnsi="Calibri" w:cs="Calibri"/>
          <w:b/>
          <w:u w:val="single"/>
        </w:rPr>
        <w:t>football database</w:t>
      </w:r>
      <w:r>
        <w:rPr>
          <w:rFonts w:ascii="Calibri" w:hAnsi="Calibri" w:cs="Calibri"/>
          <w:b/>
          <w:szCs w:val="22"/>
          <w:u w:val="single"/>
        </w:rPr>
        <w:t xml:space="preserve"> – </w:t>
      </w:r>
    </w:p>
    <w:p w14:paraId="01822226" w14:textId="77777777" w:rsidR="000F153D" w:rsidRDefault="0004038D">
      <w:pPr>
        <w:numPr>
          <w:ilvl w:val="0"/>
          <w:numId w:val="9"/>
        </w:numPr>
        <w:spacing w:after="200" w:line="320" w:lineRule="atLeast"/>
        <w:rPr>
          <w:rFonts w:ascii="Calibri" w:hAnsi="Calibri" w:cs="Calibri"/>
          <w:szCs w:val="22"/>
        </w:rPr>
      </w:pPr>
      <w:r>
        <w:rPr>
          <w:rFonts w:ascii="Calibri" w:hAnsi="Calibri" w:cs="Calibri"/>
          <w:szCs w:val="22"/>
        </w:rPr>
        <w:t>Fill required info</w:t>
      </w:r>
      <w:r>
        <w:rPr>
          <w:rFonts w:ascii="Calibri" w:hAnsi="Calibri" w:cs="Calibri"/>
          <w:szCs w:val="22"/>
        </w:rPr>
        <w:t xml:space="preserve"> – </w:t>
      </w:r>
    </w:p>
    <w:p w14:paraId="7864C07A" w14:textId="77777777" w:rsidR="000F153D" w:rsidRDefault="0004038D">
      <w:pPr>
        <w:spacing w:after="200" w:line="320" w:lineRule="atLeast"/>
        <w:rPr>
          <w:rFonts w:ascii="Calibri" w:hAnsi="Calibri" w:cs="Calibri"/>
          <w:szCs w:val="22"/>
        </w:rPr>
      </w:pPr>
      <w:r>
        <w:rPr>
          <w:rFonts w:ascii="Calibri" w:hAnsi="Calibri" w:cs="Calibri"/>
          <w:noProof/>
          <w:szCs w:val="22"/>
        </w:rPr>
        <w:lastRenderedPageBreak/>
        <mc:AlternateContent>
          <mc:Choice Requires="wps">
            <w:drawing>
              <wp:anchor distT="0" distB="0" distL="114300" distR="114300" simplePos="0" relativeHeight="6" behindDoc="0" locked="0" layoutInCell="1" hidden="0" allowOverlap="1" wp14:anchorId="1BB93682" wp14:editId="2B6CCFED">
                <wp:simplePos x="0" y="0"/>
                <wp:positionH relativeFrom="column">
                  <wp:posOffset>2359025</wp:posOffset>
                </wp:positionH>
                <wp:positionV relativeFrom="paragraph">
                  <wp:posOffset>1913255</wp:posOffset>
                </wp:positionV>
                <wp:extent cx="1314450" cy="114300"/>
                <wp:effectExtent l="12700" t="12700" r="12700" b="12700"/>
                <wp:wrapNone/>
                <wp:docPr id="1035" name="Rectangle 10"/>
                <wp:cNvGraphicFramePr/>
                <a:graphic xmlns:a="http://schemas.openxmlformats.org/drawingml/2006/main">
                  <a:graphicData uri="http://schemas.microsoft.com/office/word/2010/wordprocessingShape">
                    <wps:wsp>
                      <wps:cNvSpPr/>
                      <wps:spPr>
                        <a:xfrm>
                          <a:off x="0" y="0"/>
                          <a:ext cx="1314450" cy="114300"/>
                        </a:xfrm>
                        <a:prstGeom prst="rect">
                          <a:avLst/>
                        </a:prstGeom>
                        <a:solidFill>
                          <a:srgbClr val="000000"/>
                        </a:solidFill>
                        <a:ln w="12700" cap="flat" cmpd="sng">
                          <a:solidFill>
                            <a:srgbClr val="000000"/>
                          </a:solidFill>
                          <a:prstDash val="solid"/>
                          <a:miter/>
                        </a:ln>
                      </wps:spPr>
                      <wps:bodyPr rot="0" spcFirstLastPara="0" vertOverflow="overflow" horzOverflow="overflow" lIns="91440" tIns="45720" rIns="91440" bIns="45720" numCol="1" spcCol="0" rtlCol="0" fromWordArt="0" anchor="t" anchorCtr="0" forceAA="0" compatLnSpc="1"/>
                    </wps:wsp>
                  </a:graphicData>
                </a:graphic>
              </wp:anchor>
            </w:drawing>
          </mc:Choice>
          <mc:Fallback xmlns:c="http://schemas.openxmlformats.org/drawingml/2006/chart" xmlns:a="http://schemas.openxmlformats.org/drawingml/2006/main">
            <w:pict>
              <v:rect id="_x0000_s1035" o:spid="_x0000_s1035" style="position:absolute;margin-left:185.75pt;margin-top:150.65pt;width:103.5pt;height:9.0pt;z-index:6;mso-position-vertical:absolute;mso-position-horizontal:absolute;" coordsize="1314450,114300" strokeweight="1pt" filled="true" fillcolor="#000000">
                <v:stroke joinstyle="miter"/>
                <w10:wrap type="none"/>
              </v:rect>
            </w:pict>
          </mc:Fallback>
        </mc:AlternateContent>
      </w:r>
      <w:r>
        <w:rPr>
          <w:rFonts w:ascii="Calibri" w:hAnsi="Calibri" w:cs="Calibri"/>
          <w:noProof/>
          <w:szCs w:val="22"/>
        </w:rPr>
        <w:drawing>
          <wp:inline distT="0" distB="0" distL="0" distR="0" wp14:anchorId="08718181" wp14:editId="0581F381">
            <wp:extent cx="5943600" cy="3501390"/>
            <wp:effectExtent l="0" t="0" r="0" b="3810"/>
            <wp:docPr id="1036" name="Picture 28"/>
            <wp:cNvGraphicFramePr/>
            <a:graphic xmlns:a="http://schemas.openxmlformats.org/drawingml/2006/main">
              <a:graphicData uri="http://schemas.openxmlformats.org/drawingml/2006/picture">
                <pic:pic xmlns:pic="http://schemas.openxmlformats.org/drawingml/2006/picture">
                  <pic:nvPicPr>
                    <pic:cNvPr id="1036" name="ShapeProperty"/>
                    <pic:cNvPicPr>
                      <a:picLocks/>
                    </pic:cNvPicPr>
                  </pic:nvPicPr>
                  <pic:blipFill>
                    <a:blip r:embed="rId15"/>
                    <a:stretch>
                      <a:fillRect/>
                    </a:stretch>
                  </pic:blipFill>
                  <pic:spPr>
                    <a:xfrm>
                      <a:off x="0" y="0"/>
                      <a:ext cx="5943600" cy="3501390"/>
                    </a:xfrm>
                    <a:prstGeom prst="rect">
                      <a:avLst/>
                    </a:prstGeom>
                  </pic:spPr>
                </pic:pic>
              </a:graphicData>
            </a:graphic>
          </wp:inline>
        </w:drawing>
      </w:r>
    </w:p>
    <w:p w14:paraId="4C38FCC2" w14:textId="77777777" w:rsidR="000F153D" w:rsidRDefault="0004038D">
      <w:pPr>
        <w:spacing w:after="200" w:line="320" w:lineRule="atLeast"/>
        <w:rPr>
          <w:rFonts w:ascii="Calibri" w:hAnsi="Calibri" w:cs="Calibri"/>
          <w:szCs w:val="22"/>
        </w:rPr>
      </w:pPr>
      <w:r>
        <w:rPr>
          <w:rFonts w:ascii="Calibri" w:hAnsi="Calibri" w:cs="Calibri"/>
          <w:szCs w:val="22"/>
        </w:rPr>
        <w:t>Endpoint type – choose target</w:t>
      </w:r>
    </w:p>
    <w:p w14:paraId="41458E32" w14:textId="77777777" w:rsidR="000F153D" w:rsidRDefault="0004038D">
      <w:pPr>
        <w:spacing w:after="200" w:line="320" w:lineRule="atLeast"/>
        <w:rPr>
          <w:rFonts w:ascii="Calibri" w:hAnsi="Calibri" w:cs="Calibri"/>
          <w:szCs w:val="22"/>
        </w:rPr>
      </w:pPr>
      <w:r>
        <w:rPr>
          <w:rFonts w:ascii="Calibri" w:hAnsi="Calibri" w:cs="Calibri"/>
          <w:szCs w:val="22"/>
        </w:rPr>
        <w:t>Endpoint identifier – Aurora-MySQL-Target</w:t>
      </w:r>
    </w:p>
    <w:p w14:paraId="246CE756" w14:textId="77777777" w:rsidR="000F153D" w:rsidRDefault="0004038D">
      <w:pPr>
        <w:spacing w:after="200" w:line="320" w:lineRule="atLeast"/>
        <w:rPr>
          <w:rFonts w:ascii="Calibri" w:hAnsi="Calibri" w:cs="Calibri"/>
          <w:szCs w:val="22"/>
        </w:rPr>
      </w:pPr>
      <w:r>
        <w:rPr>
          <w:rFonts w:ascii="Calibri" w:hAnsi="Calibri" w:cs="Calibri"/>
          <w:szCs w:val="22"/>
        </w:rPr>
        <w:t>Target engine – choose Aurora</w:t>
      </w:r>
    </w:p>
    <w:p w14:paraId="00F3998D" w14:textId="77777777" w:rsidR="000F153D" w:rsidRDefault="0004038D">
      <w:pPr>
        <w:spacing w:after="200" w:line="320" w:lineRule="atLeast"/>
        <w:rPr>
          <w:rFonts w:ascii="Calibri" w:hAnsi="Calibri" w:cs="Calibri"/>
          <w:szCs w:val="22"/>
        </w:rPr>
      </w:pPr>
      <w:r>
        <w:rPr>
          <w:rFonts w:ascii="Calibri" w:hAnsi="Calibri" w:cs="Calibri"/>
          <w:szCs w:val="22"/>
        </w:rPr>
        <w:t xml:space="preserve">Server name – Cluster endpoint of the </w:t>
      </w:r>
      <w:r>
        <w:rPr>
          <w:rFonts w:ascii="Calibri" w:eastAsia="Calibri" w:hAnsi="Calibri" w:cs="Calibri"/>
        </w:rPr>
        <w:t>Aurora MySQL</w:t>
      </w:r>
      <w:r>
        <w:rPr>
          <w:rFonts w:ascii="Calibri" w:hAnsi="Calibri" w:cs="Calibri"/>
          <w:szCs w:val="22"/>
        </w:rPr>
        <w:t xml:space="preserve"> instance</w:t>
      </w:r>
    </w:p>
    <w:p w14:paraId="1C565864" w14:textId="77777777" w:rsidR="000F153D" w:rsidRDefault="0004038D">
      <w:pPr>
        <w:spacing w:after="200" w:line="320" w:lineRule="atLeast"/>
        <w:rPr>
          <w:rFonts w:ascii="Calibri" w:hAnsi="Calibri" w:cs="Calibri"/>
          <w:szCs w:val="22"/>
        </w:rPr>
      </w:pPr>
      <w:r>
        <w:rPr>
          <w:rFonts w:ascii="Calibri" w:hAnsi="Calibri" w:cs="Calibri"/>
          <w:szCs w:val="22"/>
        </w:rPr>
        <w:t>Port – Port for Aurora MySQL instance (default is 3306)</w:t>
      </w:r>
    </w:p>
    <w:p w14:paraId="3789C793" w14:textId="77777777" w:rsidR="000F153D" w:rsidRDefault="0004038D">
      <w:pPr>
        <w:spacing w:after="200" w:line="320" w:lineRule="atLeast"/>
        <w:rPr>
          <w:rFonts w:ascii="Calibri" w:hAnsi="Calibri" w:cs="Calibri"/>
          <w:szCs w:val="22"/>
        </w:rPr>
      </w:pPr>
      <w:r>
        <w:rPr>
          <w:rFonts w:ascii="Calibri" w:hAnsi="Calibri" w:cs="Calibri"/>
          <w:szCs w:val="22"/>
        </w:rPr>
        <w:t>SSL mode – none</w:t>
      </w:r>
    </w:p>
    <w:p w14:paraId="3BBA302D" w14:textId="77777777" w:rsidR="000F153D" w:rsidRDefault="0004038D">
      <w:pPr>
        <w:spacing w:after="200" w:line="320" w:lineRule="atLeast"/>
        <w:rPr>
          <w:rFonts w:ascii="Calibri" w:hAnsi="Calibri" w:cs="Calibri"/>
          <w:szCs w:val="22"/>
        </w:rPr>
      </w:pPr>
      <w:r>
        <w:rPr>
          <w:rFonts w:ascii="Calibri" w:hAnsi="Calibri" w:cs="Calibri"/>
          <w:szCs w:val="22"/>
        </w:rPr>
        <w:t xml:space="preserve">Username – </w:t>
      </w:r>
      <w:r>
        <w:rPr>
          <w:rFonts w:ascii="Calibri" w:hAnsi="Calibri" w:cs="Calibri"/>
          <w:szCs w:val="22"/>
        </w:rPr>
        <w:t>awssct</w:t>
      </w:r>
    </w:p>
    <w:p w14:paraId="70D7015E" w14:textId="77777777" w:rsidR="000F153D" w:rsidRDefault="0004038D">
      <w:pPr>
        <w:spacing w:after="200" w:line="320" w:lineRule="atLeast"/>
        <w:rPr>
          <w:rFonts w:ascii="Calibri" w:hAnsi="Calibri" w:cs="Calibri"/>
          <w:szCs w:val="22"/>
        </w:rPr>
      </w:pPr>
      <w:r>
        <w:rPr>
          <w:rFonts w:ascii="Calibri" w:hAnsi="Calibri" w:cs="Calibri"/>
          <w:szCs w:val="22"/>
        </w:rPr>
        <w:t>Password – Password1</w:t>
      </w:r>
    </w:p>
    <w:p w14:paraId="035C56E2" w14:textId="77777777" w:rsidR="000F153D" w:rsidRDefault="0004038D">
      <w:pPr>
        <w:spacing w:after="200" w:line="320" w:lineRule="atLeast"/>
        <w:rPr>
          <w:rFonts w:ascii="Calibri" w:hAnsi="Calibri" w:cs="Calibri"/>
          <w:szCs w:val="22"/>
        </w:rPr>
      </w:pPr>
      <w:r>
        <w:rPr>
          <w:noProof/>
        </w:rPr>
        <w:lastRenderedPageBreak/>
        <mc:AlternateContent>
          <mc:Choice Requires="wps">
            <w:drawing>
              <wp:anchor distT="0" distB="0" distL="114300" distR="114300" simplePos="0" relativeHeight="26" behindDoc="0" locked="0" layoutInCell="1" hidden="0" allowOverlap="1" wp14:anchorId="656753D5" wp14:editId="48080685">
                <wp:simplePos x="0" y="0"/>
                <wp:positionH relativeFrom="column">
                  <wp:posOffset>3298825</wp:posOffset>
                </wp:positionH>
                <wp:positionV relativeFrom="paragraph">
                  <wp:posOffset>2389505</wp:posOffset>
                </wp:positionV>
                <wp:extent cx="1905000" cy="219075"/>
                <wp:effectExtent l="12700" t="12700" r="12700" b="12700"/>
                <wp:wrapNone/>
                <wp:docPr id="1037" name="Rectangle 30"/>
                <wp:cNvGraphicFramePr/>
                <a:graphic xmlns:a="http://schemas.openxmlformats.org/drawingml/2006/main">
                  <a:graphicData uri="http://schemas.microsoft.com/office/word/2010/wordprocessingShape">
                    <wps:wsp>
                      <wps:cNvSpPr txBox="1"/>
                      <wps:spPr>
                        <a:xfrm>
                          <a:off x="0" y="0"/>
                          <a:ext cx="1905000" cy="219075"/>
                        </a:xfrm>
                        <a:prstGeom prst="rect">
                          <a:avLst/>
                        </a:prstGeom>
                        <a:solidFill>
                          <a:srgbClr val="000000"/>
                        </a:solidFill>
                        <a:ln w="12700" cap="flat" cmpd="sng">
                          <a:solidFill>
                            <a:srgbClr val="000000"/>
                          </a:solidFill>
                          <a:prstDash val="solid"/>
                          <a:miter/>
                        </a:ln>
                      </wps:spPr>
                      <wps:txbx>
                        <w:txbxContent>
                          <w:p w14:paraId="5A81CC27" w14:textId="77777777" w:rsidR="000F153D" w:rsidRDefault="0004038D">
                            <w:pPr>
                              <w:jc w:val="center"/>
                            </w:pPr>
                            <w:r>
                              <w:rPr>
                                <w:rFonts w:ascii="Calibri" w:hAnsi="Calibri" w:cs="Calibri"/>
                                <w:noProof/>
                                <w:szCs w:val="22"/>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c="http://schemas.openxmlformats.org/drawingml/2006/chart" xmlns:a="http://schemas.openxmlformats.org/drawingml/2006/main">
            <w:pict>
              <v:rect id="_x0000_s1037" o:spid="_x0000_s1037" style="position:absolute;margin-left:259.75pt;margin-top:188.15pt;width:150.0pt;height:17.25pt;z-index:26;mso-position-vertical:absolute;mso-position-horizontal:absolute;" coordsize="1905000,219075" strokeweight="1pt" filled="true" fillcolor="#000000">
                <v:stroke joinstyle="miter"/>
                <w10:wrap type="none"/>
                <v:textbox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inset="144,72,144,72,">
                  <w:txbxContent>
                    <w:p>
                      <w:pPr>
                        <w:jc w:val="center"/>
                        <w:rPr/>
                      </w:pPr>
                      <w:r>
                        <w:rPr>
                          <w:rFonts w:ascii="Calibri" w:hAnsi="Calibri" w:cs="Calibri"/>
                          <w:noProof/>
                          <w:szCs w:val="22"/>
                        </w:rPr>
                        <w:t>c</w:t>
                      </w:r>
                    </w:p>
                  </w:txbxContent>
                </v:textbox>
              </v:rect>
            </w:pict>
          </mc:Fallback>
        </mc:AlternateContent>
      </w:r>
      <w:r>
        <w:rPr>
          <w:noProof/>
        </w:rPr>
        <mc:AlternateContent>
          <mc:Choice Requires="wps">
            <w:drawing>
              <wp:anchor distT="0" distB="0" distL="114300" distR="114300" simplePos="0" relativeHeight="24" behindDoc="0" locked="0" layoutInCell="1" hidden="0" allowOverlap="1" wp14:anchorId="76EEE49F" wp14:editId="45C58C77">
                <wp:simplePos x="0" y="0"/>
                <wp:positionH relativeFrom="column">
                  <wp:posOffset>3128010</wp:posOffset>
                </wp:positionH>
                <wp:positionV relativeFrom="paragraph">
                  <wp:posOffset>2008505</wp:posOffset>
                </wp:positionV>
                <wp:extent cx="571500" cy="133350"/>
                <wp:effectExtent l="12700" t="12700" r="12700" b="12700"/>
                <wp:wrapNone/>
                <wp:docPr id="1038" name="Rectangle 30"/>
                <wp:cNvGraphicFramePr/>
                <a:graphic xmlns:a="http://schemas.openxmlformats.org/drawingml/2006/main">
                  <a:graphicData uri="http://schemas.microsoft.com/office/word/2010/wordprocessingShape">
                    <wps:wsp>
                      <wps:cNvSpPr txBox="1"/>
                      <wps:spPr>
                        <a:xfrm>
                          <a:off x="0" y="0"/>
                          <a:ext cx="571500" cy="133350"/>
                        </a:xfrm>
                        <a:prstGeom prst="rect">
                          <a:avLst/>
                        </a:prstGeom>
                        <a:solidFill>
                          <a:srgbClr val="000000"/>
                        </a:solidFill>
                        <a:ln w="12700" cap="flat" cmpd="sng">
                          <a:solidFill>
                            <a:srgbClr val="000000"/>
                          </a:solidFill>
                          <a:prstDash val="solid"/>
                          <a:miter/>
                        </a:ln>
                      </wps:spPr>
                      <wps:txbx>
                        <w:txbxContent>
                          <w:p w14:paraId="4FE58798" w14:textId="77777777" w:rsidR="000F153D" w:rsidRDefault="0004038D">
                            <w:pPr>
                              <w:jc w:val="center"/>
                            </w:pPr>
                            <w:r>
                              <w:rPr>
                                <w:rFonts w:ascii="Calibri" w:hAnsi="Calibri" w:cs="Calibri"/>
                                <w:noProof/>
                                <w:szCs w:val="22"/>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c="http://schemas.openxmlformats.org/drawingml/2006/chart" xmlns:a="http://schemas.openxmlformats.org/drawingml/2006/main">
            <w:pict>
              <v:rect id="_x0000_s1038" o:spid="_x0000_s1038" style="position:absolute;margin-left:246.3pt;margin-top:158.15pt;width:45.0pt;height:10.5pt;z-index:24;mso-position-vertical:absolute;mso-position-horizontal:absolute;" coordsize="571500,133350" strokeweight="1pt" filled="true" fillcolor="#000000">
                <v:stroke joinstyle="miter"/>
                <w10:wrap type="none"/>
                <v:textbox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inset="144,72,144,72,">
                  <w:txbxContent>
                    <w:p>
                      <w:pPr>
                        <w:jc w:val="center"/>
                        <w:rPr/>
                      </w:pPr>
                      <w:r>
                        <w:rPr>
                          <w:rFonts w:ascii="Calibri" w:hAnsi="Calibri" w:cs="Calibri"/>
                          <w:noProof/>
                          <w:szCs w:val="22"/>
                        </w:rPr>
                        <w:t>c</w:t>
                      </w:r>
                    </w:p>
                  </w:txbxContent>
                </v:textbox>
              </v:rect>
            </w:pict>
          </mc:Fallback>
        </mc:AlternateContent>
      </w:r>
      <w:r>
        <w:rPr>
          <w:noProof/>
        </w:rPr>
        <w:drawing>
          <wp:inline distT="0" distB="0" distL="0" distR="0" wp14:anchorId="46AA8FDD" wp14:editId="185DFAF0">
            <wp:extent cx="6492240" cy="2967355"/>
            <wp:effectExtent l="9525" t="9525" r="9525" b="9525"/>
            <wp:docPr id="1039" name="ShapeProperty"/>
            <wp:cNvGraphicFramePr/>
            <a:graphic xmlns:a="http://schemas.openxmlformats.org/drawingml/2006/main">
              <a:graphicData uri="http://schemas.openxmlformats.org/drawingml/2006/picture">
                <pic:pic xmlns:pic="http://schemas.openxmlformats.org/drawingml/2006/picture">
                  <pic:nvPicPr>
                    <pic:cNvPr id="1039" name="ShapeProperty"/>
                    <pic:cNvPicPr>
                      <a:picLocks/>
                    </pic:cNvPicPr>
                  </pic:nvPicPr>
                  <pic:blipFill>
                    <a:blip r:embed="rId16"/>
                    <a:stretch>
                      <a:fillRect/>
                    </a:stretch>
                  </pic:blipFill>
                  <pic:spPr>
                    <a:xfrm>
                      <a:off x="0" y="0"/>
                      <a:ext cx="6492240" cy="2967355"/>
                    </a:xfrm>
                    <a:prstGeom prst="rect">
                      <a:avLst/>
                    </a:prstGeom>
                  </pic:spPr>
                </pic:pic>
              </a:graphicData>
            </a:graphic>
          </wp:inline>
        </w:drawing>
      </w:r>
    </w:p>
    <w:p w14:paraId="087DC697" w14:textId="0D98133C" w:rsidR="000F153D" w:rsidRDefault="006E0F16">
      <w:pPr>
        <w:spacing w:after="200" w:line="320" w:lineRule="atLeast"/>
        <w:rPr>
          <w:rFonts w:ascii="Calibri" w:hAnsi="Calibri" w:cs="Calibri"/>
          <w:szCs w:val="22"/>
        </w:rPr>
      </w:pPr>
      <w:r w:rsidRPr="006E0F16">
        <w:rPr>
          <w:rFonts w:ascii="Calibri" w:hAnsi="Calibri" w:cs="Calibri"/>
          <w:b/>
          <w:color w:val="FF0000"/>
          <w:szCs w:val="22"/>
          <w:u w:val="single"/>
        </w:rPr>
        <w:t>IMPORTANT:</w:t>
      </w:r>
      <w:r>
        <w:rPr>
          <w:rFonts w:ascii="Calibri" w:hAnsi="Calibri" w:cs="Calibri"/>
          <w:szCs w:val="22"/>
        </w:rPr>
        <w:t xml:space="preserve"> </w:t>
      </w:r>
      <w:r w:rsidR="0004038D">
        <w:rPr>
          <w:rFonts w:ascii="Calibri" w:hAnsi="Calibri" w:cs="Calibri"/>
          <w:szCs w:val="22"/>
        </w:rPr>
        <w:t xml:space="preserve">Expand advanced tab and add: </w:t>
      </w:r>
    </w:p>
    <w:p w14:paraId="5C3841F5" w14:textId="77777777" w:rsidR="000F153D" w:rsidRPr="006E0F16" w:rsidRDefault="0004038D">
      <w:pPr>
        <w:spacing w:after="200" w:line="320" w:lineRule="atLeast"/>
        <w:ind w:firstLine="720"/>
        <w:rPr>
          <w:rFonts w:ascii="Courier New" w:hAnsi="Courier New" w:cs="Courier New"/>
          <w:b/>
          <w:szCs w:val="22"/>
        </w:rPr>
      </w:pPr>
      <w:r w:rsidRPr="006E0F16">
        <w:rPr>
          <w:rFonts w:ascii="Courier New" w:hAnsi="Courier New" w:cs="Courier New"/>
          <w:b/>
          <w:szCs w:val="22"/>
          <w:highlight w:val="yellow"/>
        </w:rPr>
        <w:t>initstmt=SET FOREIGN_KEY_CHECKS=0</w:t>
      </w:r>
    </w:p>
    <w:p w14:paraId="75472932" w14:textId="77777777" w:rsidR="000F153D" w:rsidRDefault="0004038D">
      <w:pPr>
        <w:spacing w:after="200" w:line="320" w:lineRule="atLeast"/>
        <w:rPr>
          <w:rFonts w:ascii="Calibri" w:hAnsi="Calibri" w:cs="Calibri"/>
          <w:szCs w:val="22"/>
        </w:rPr>
      </w:pPr>
      <w:r w:rsidRPr="00DB7508">
        <w:rPr>
          <w:rFonts w:ascii="Calibri" w:hAnsi="Calibri" w:cs="Calibri"/>
          <w:szCs w:val="22"/>
          <w:highlight w:val="yellow"/>
        </w:rPr>
        <w:t>like in the screenshot (This will ensure all foreign key constraints are inactive for connections from DMS)</w:t>
      </w:r>
    </w:p>
    <w:p w14:paraId="46045129" w14:textId="77777777" w:rsidR="000F153D" w:rsidRDefault="0004038D">
      <w:pPr>
        <w:spacing w:after="200" w:line="320" w:lineRule="atLeast"/>
        <w:rPr>
          <w:rFonts w:ascii="Calibri" w:hAnsi="Calibri" w:cs="Calibri"/>
          <w:szCs w:val="22"/>
        </w:rPr>
      </w:pPr>
      <w:r>
        <w:rPr>
          <w:rFonts w:ascii="Calibri" w:hAnsi="Calibri" w:cs="Calibri"/>
          <w:szCs w:val="22"/>
        </w:rPr>
        <w:t>Next, do the same connection test with the r</w:t>
      </w:r>
      <w:r>
        <w:rPr>
          <w:rFonts w:ascii="Calibri" w:hAnsi="Calibri" w:cs="Calibri"/>
          <w:szCs w:val="22"/>
        </w:rPr>
        <w:t xml:space="preserve">equired replication instance like when we did for the source endpoint. It should look like the below screenshot after a successful connection test – </w:t>
      </w:r>
    </w:p>
    <w:p w14:paraId="2EAA5E3F" w14:textId="77777777" w:rsidR="000F153D" w:rsidRDefault="000F153D">
      <w:pPr>
        <w:spacing w:after="200" w:line="320" w:lineRule="atLeast"/>
        <w:rPr>
          <w:rFonts w:ascii="Calibri" w:hAnsi="Calibri" w:cs="Calibri"/>
          <w:szCs w:val="22"/>
        </w:rPr>
      </w:pPr>
    </w:p>
    <w:p w14:paraId="58EE743F" w14:textId="77777777" w:rsidR="000F153D" w:rsidRDefault="0004038D">
      <w:pPr>
        <w:spacing w:after="200" w:line="320" w:lineRule="atLeast"/>
        <w:rPr>
          <w:rFonts w:ascii="Calibri" w:hAnsi="Calibri" w:cs="Calibri"/>
          <w:szCs w:val="22"/>
        </w:rPr>
      </w:pPr>
      <w:r>
        <w:rPr>
          <w:rFonts w:ascii="Calibri" w:hAnsi="Calibri" w:cs="Calibri"/>
          <w:noProof/>
          <w:szCs w:val="22"/>
        </w:rPr>
        <mc:AlternateContent>
          <mc:Choice Requires="wps">
            <w:drawing>
              <wp:anchor distT="0" distB="0" distL="114300" distR="114300" simplePos="0" relativeHeight="27" behindDoc="0" locked="0" layoutInCell="1" hidden="0" allowOverlap="1" wp14:anchorId="68708102" wp14:editId="3F120FEE">
                <wp:simplePos x="0" y="0"/>
                <wp:positionH relativeFrom="column">
                  <wp:posOffset>2807970</wp:posOffset>
                </wp:positionH>
                <wp:positionV relativeFrom="paragraph">
                  <wp:posOffset>926465</wp:posOffset>
                </wp:positionV>
                <wp:extent cx="800100" cy="114300"/>
                <wp:effectExtent l="12700" t="12700" r="12700" b="12700"/>
                <wp:wrapNone/>
                <wp:docPr id="1040" name="Rectangle 10"/>
                <wp:cNvGraphicFramePr/>
                <a:graphic xmlns:a="http://schemas.openxmlformats.org/drawingml/2006/main">
                  <a:graphicData uri="http://schemas.microsoft.com/office/word/2010/wordprocessingShape">
                    <wps:wsp>
                      <wps:cNvSpPr/>
                      <wps:spPr>
                        <a:xfrm>
                          <a:off x="0" y="0"/>
                          <a:ext cx="800100" cy="114300"/>
                        </a:xfrm>
                        <a:prstGeom prst="rect">
                          <a:avLst/>
                        </a:prstGeom>
                        <a:solidFill>
                          <a:srgbClr val="000000"/>
                        </a:solidFill>
                        <a:ln w="12700" cap="flat" cmpd="sng">
                          <a:solidFill>
                            <a:srgbClr val="000000"/>
                          </a:solidFill>
                          <a:prstDash val="solid"/>
                          <a:miter/>
                        </a:ln>
                      </wps:spPr>
                      <wps:bodyPr rot="0" spcFirstLastPara="0" vertOverflow="overflow" horzOverflow="overflow" lIns="91440" tIns="45720" rIns="91440" bIns="45720" numCol="1" spcCol="0" rtlCol="0" fromWordArt="0" anchor="t" anchorCtr="0" forceAA="0" compatLnSpc="1"/>
                    </wps:wsp>
                  </a:graphicData>
                </a:graphic>
              </wp:anchor>
            </w:drawing>
          </mc:Choice>
          <mc:Fallback xmlns:c="http://schemas.openxmlformats.org/drawingml/2006/chart" xmlns:a="http://schemas.openxmlformats.org/drawingml/2006/main">
            <w:pict>
              <v:rect id="_x0000_s1040" o:spid="_x0000_s1040" style="position:absolute;margin-left:221.1pt;margin-top:72.95pt;width:63.0pt;height:9.0pt;z-index:27;mso-position-vertical:absolute;mso-position-horizontal:absolute;" coordsize="800100,114300" strokeweight="1pt" filled="true" fillcolor="#000000">
                <v:stroke joinstyle="miter"/>
                <w10:wrap type="none"/>
              </v:rect>
            </w:pict>
          </mc:Fallback>
        </mc:AlternateContent>
      </w:r>
      <w:r>
        <w:rPr>
          <w:noProof/>
        </w:rPr>
        <w:drawing>
          <wp:inline distT="0" distB="0" distL="0" distR="0" wp14:anchorId="32F9EE03" wp14:editId="392CA6AF">
            <wp:extent cx="5943600" cy="2165350"/>
            <wp:effectExtent l="9525" t="9525" r="9525" b="9525"/>
            <wp:docPr id="1041" name="ShapeProperty"/>
            <wp:cNvGraphicFramePr/>
            <a:graphic xmlns:a="http://schemas.openxmlformats.org/drawingml/2006/main">
              <a:graphicData uri="http://schemas.openxmlformats.org/drawingml/2006/picture">
                <pic:pic xmlns:pic="http://schemas.openxmlformats.org/drawingml/2006/picture">
                  <pic:nvPicPr>
                    <pic:cNvPr id="1041" name="ShapeProperty"/>
                    <pic:cNvPicPr>
                      <a:picLocks/>
                    </pic:cNvPicPr>
                  </pic:nvPicPr>
                  <pic:blipFill>
                    <a:blip r:embed="rId17"/>
                    <a:stretch>
                      <a:fillRect/>
                    </a:stretch>
                  </pic:blipFill>
                  <pic:spPr>
                    <a:xfrm>
                      <a:off x="0" y="0"/>
                      <a:ext cx="5943600" cy="2165350"/>
                    </a:xfrm>
                    <a:prstGeom prst="rect">
                      <a:avLst/>
                    </a:prstGeom>
                  </pic:spPr>
                </pic:pic>
              </a:graphicData>
            </a:graphic>
          </wp:inline>
        </w:drawing>
      </w:r>
    </w:p>
    <w:p w14:paraId="4EEE7B2A" w14:textId="77777777" w:rsidR="000F153D" w:rsidRDefault="000F153D">
      <w:pPr>
        <w:spacing w:after="200" w:line="320" w:lineRule="atLeast"/>
        <w:rPr>
          <w:rFonts w:ascii="Calibri" w:hAnsi="Calibri" w:cs="Calibri"/>
          <w:szCs w:val="22"/>
        </w:rPr>
      </w:pPr>
    </w:p>
    <w:p w14:paraId="2DF7D1C7" w14:textId="77777777" w:rsidR="000F153D" w:rsidRDefault="0004038D">
      <w:pPr>
        <w:spacing w:after="200" w:line="320" w:lineRule="atLeast"/>
        <w:rPr>
          <w:rFonts w:ascii="Calibri" w:hAnsi="Calibri" w:cs="Calibri"/>
          <w:b/>
          <w:szCs w:val="22"/>
          <w:u w:val="single"/>
        </w:rPr>
      </w:pPr>
      <w:r>
        <w:rPr>
          <w:rFonts w:ascii="Calibri" w:hAnsi="Calibri" w:cs="Calibri"/>
          <w:b/>
          <w:szCs w:val="22"/>
          <w:u w:val="single"/>
        </w:rPr>
        <w:t xml:space="preserve">Step 4: Creating the S3 Target Endpoint </w:t>
      </w:r>
      <w:r>
        <w:rPr>
          <w:rFonts w:ascii="Calibri" w:eastAsia="Calibri" w:hAnsi="Calibri" w:cs="Calibri"/>
          <w:b/>
          <w:u w:val="single"/>
        </w:rPr>
        <w:t>for the baseball database:</w:t>
      </w:r>
    </w:p>
    <w:p w14:paraId="173778C4" w14:textId="77777777" w:rsidR="000F153D" w:rsidRDefault="0004038D">
      <w:pPr>
        <w:spacing w:after="200" w:line="320" w:lineRule="atLeast"/>
        <w:rPr>
          <w:rFonts w:ascii="Calibri" w:hAnsi="Calibri" w:cs="Calibri"/>
          <w:b/>
          <w:szCs w:val="22"/>
        </w:rPr>
      </w:pPr>
      <w:r>
        <w:rPr>
          <w:rFonts w:ascii="Calibri" w:hAnsi="Calibri" w:cs="Calibri"/>
          <w:b/>
          <w:szCs w:val="22"/>
        </w:rPr>
        <w:lastRenderedPageBreak/>
        <w:t>Create a Folder in the S3 bucket</w:t>
      </w:r>
    </w:p>
    <w:p w14:paraId="4620B6E4" w14:textId="77777777" w:rsidR="000F153D" w:rsidRDefault="0004038D">
      <w:pPr>
        <w:pStyle w:val="ListParagraph"/>
        <w:rPr>
          <w:u w:val="none"/>
        </w:rPr>
      </w:pPr>
      <w:r>
        <w:rPr>
          <w:u w:val="none"/>
        </w:rPr>
        <w:t xml:space="preserve">Open the </w:t>
      </w:r>
      <w:r>
        <w:rPr>
          <w:b/>
          <w:u w:val="none"/>
        </w:rPr>
        <w:t xml:space="preserve">S3 </w:t>
      </w:r>
      <w:r>
        <w:rPr>
          <w:u w:val="none"/>
        </w:rPr>
        <w:t>page from the AWS Management Console by clicking on or searching for “</w:t>
      </w:r>
      <w:r>
        <w:rPr>
          <w:b/>
          <w:u w:val="none"/>
        </w:rPr>
        <w:t>S3”</w:t>
      </w:r>
      <w:r>
        <w:rPr>
          <w:u w:val="none"/>
        </w:rPr>
        <w:t>.</w:t>
      </w:r>
    </w:p>
    <w:p w14:paraId="701531CD" w14:textId="77777777" w:rsidR="000F153D" w:rsidRDefault="0004038D">
      <w:pPr>
        <w:pStyle w:val="ListParagraph"/>
        <w:rPr>
          <w:u w:val="none"/>
        </w:rPr>
      </w:pPr>
      <w:r>
        <w:rPr>
          <w:u w:val="none"/>
        </w:rPr>
        <w:t xml:space="preserve">Locate the S3 Bucket created in this workshop. The S3 Bucket name can be found in the </w:t>
      </w:r>
      <w:r>
        <w:rPr>
          <w:b/>
          <w:u w:val="none"/>
        </w:rPr>
        <w:t>CloudFormation outputs.</w:t>
      </w:r>
    </w:p>
    <w:p w14:paraId="782471AA" w14:textId="77777777" w:rsidR="000F153D" w:rsidRDefault="0004038D">
      <w:pPr>
        <w:pStyle w:val="ListParagraph"/>
        <w:rPr>
          <w:u w:val="none"/>
        </w:rPr>
      </w:pPr>
      <w:r>
        <w:t xml:space="preserve">Click </w:t>
      </w:r>
      <w:r>
        <w:rPr>
          <w:b/>
        </w:rPr>
        <w:t>Create Folder</w:t>
      </w:r>
      <w:r>
        <w:t>.</w:t>
      </w:r>
    </w:p>
    <w:p w14:paraId="2929920D" w14:textId="77777777" w:rsidR="000F153D" w:rsidRDefault="0004038D">
      <w:pPr>
        <w:pStyle w:val="ListParagraph"/>
        <w:numPr>
          <w:ilvl w:val="0"/>
          <w:numId w:val="0"/>
        </w:numPr>
        <w:ind w:left="720"/>
      </w:pPr>
      <w:r>
        <w:rPr>
          <w:noProof/>
          <w:lang w:eastAsia="en-US" w:bidi="ar-SA"/>
        </w:rPr>
        <mc:AlternateContent>
          <mc:Choice Requires="wps">
            <w:drawing>
              <wp:anchor distT="0" distB="0" distL="114300" distR="114300" simplePos="0" relativeHeight="10" behindDoc="0" locked="0" layoutInCell="1" hidden="0" allowOverlap="1" wp14:anchorId="010346E5" wp14:editId="75C35EF5">
                <wp:simplePos x="0" y="0"/>
                <wp:positionH relativeFrom="column">
                  <wp:posOffset>2154555</wp:posOffset>
                </wp:positionH>
                <wp:positionV relativeFrom="paragraph">
                  <wp:posOffset>309245</wp:posOffset>
                </wp:positionV>
                <wp:extent cx="572135" cy="104775"/>
                <wp:effectExtent l="12700" t="12700" r="12700" b="12700"/>
                <wp:wrapNone/>
                <wp:docPr id="1042" name="Rectangle 8"/>
                <wp:cNvGraphicFramePr/>
                <a:graphic xmlns:a="http://schemas.openxmlformats.org/drawingml/2006/main">
                  <a:graphicData uri="http://schemas.microsoft.com/office/word/2010/wordprocessingShape">
                    <wps:wsp>
                      <wps:cNvSpPr/>
                      <wps:spPr>
                        <a:xfrm>
                          <a:off x="0" y="0"/>
                          <a:ext cx="572135" cy="104775"/>
                        </a:xfrm>
                        <a:prstGeom prst="rect">
                          <a:avLst/>
                        </a:prstGeom>
                        <a:solidFill>
                          <a:srgbClr val="000000"/>
                        </a:solidFill>
                        <a:ln w="12700" cap="flat" cmpd="sng">
                          <a:solidFill>
                            <a:srgbClr val="000000"/>
                          </a:solidFill>
                          <a:prstDash val="solid"/>
                          <a:miter/>
                        </a:ln>
                      </wps:spPr>
                      <wps:bodyPr rot="0" spcFirstLastPara="0" vertOverflow="overflow" horzOverflow="overflow" lIns="91440" tIns="45720" rIns="91440" bIns="45720" numCol="1" spcCol="0" rtlCol="0" fromWordArt="0" anchor="t" anchorCtr="0" forceAA="0" compatLnSpc="1"/>
                    </wps:wsp>
                  </a:graphicData>
                </a:graphic>
              </wp:anchor>
            </w:drawing>
          </mc:Choice>
          <mc:Fallback xmlns:c="http://schemas.openxmlformats.org/drawingml/2006/chart" xmlns:a="http://schemas.openxmlformats.org/drawingml/2006/main">
            <w:pict>
              <v:rect id="_x0000_s1042" o:spid="_x0000_s1042" style="position:absolute;margin-left:169.65pt;margin-top:24.35pt;width:45.05pt;height:8.25pt;z-index:10;mso-position-vertical:absolute;mso-position-horizontal:absolute;" coordsize="572135,104775" strokeweight="1pt" filled="true" fillcolor="#000000">
                <v:stroke joinstyle="miter"/>
                <w10:wrap type="none"/>
              </v:rect>
            </w:pict>
          </mc:Fallback>
        </mc:AlternateContent>
      </w:r>
      <w:r>
        <w:rPr>
          <w:noProof/>
          <w:lang w:eastAsia="en-US" w:bidi="ar-SA"/>
        </w:rPr>
        <w:drawing>
          <wp:inline distT="0" distB="0" distL="0" distR="0" wp14:anchorId="631EDDCE" wp14:editId="32301682">
            <wp:extent cx="4337050" cy="1906905"/>
            <wp:effectExtent l="9525" t="9525" r="9525" b="9525"/>
            <wp:docPr id="1043" name="Picture 5"/>
            <wp:cNvGraphicFramePr/>
            <a:graphic xmlns:a="http://schemas.openxmlformats.org/drawingml/2006/main">
              <a:graphicData uri="http://schemas.openxmlformats.org/drawingml/2006/picture">
                <pic:pic xmlns:pic="http://schemas.openxmlformats.org/drawingml/2006/picture">
                  <pic:nvPicPr>
                    <pic:cNvPr id="1043" name="ShapeProperty"/>
                    <pic:cNvPicPr>
                      <a:picLocks/>
                    </pic:cNvPicPr>
                  </pic:nvPicPr>
                  <pic:blipFill rotWithShape="1">
                    <a:blip r:embed="rId18"/>
                    <a:srcRect l="-1" r="929"/>
                    <a:stretch>
                      <a:fillRect/>
                    </a:stretch>
                  </pic:blipFill>
                  <pic:spPr>
                    <a:xfrm>
                      <a:off x="0" y="0"/>
                      <a:ext cx="4337050" cy="1906905"/>
                    </a:xfrm>
                    <a:prstGeom prst="rect">
                      <a:avLst/>
                    </a:prstGeom>
                  </pic:spPr>
                </pic:pic>
              </a:graphicData>
            </a:graphic>
          </wp:inline>
        </w:drawing>
      </w:r>
    </w:p>
    <w:p w14:paraId="3AD4C9F9" w14:textId="77777777" w:rsidR="000F153D" w:rsidRDefault="0004038D">
      <w:pPr>
        <w:pStyle w:val="ListParagraph"/>
        <w:rPr>
          <w:u w:val="none"/>
        </w:rPr>
      </w:pPr>
      <w:r>
        <w:rPr>
          <w:u w:val="none"/>
        </w:rPr>
        <w:t>Create a folder called “</w:t>
      </w:r>
      <w:r>
        <w:rPr>
          <w:u w:val="none"/>
        </w:rPr>
        <w:t>baseball</w:t>
      </w:r>
      <w:r>
        <w:rPr>
          <w:u w:val="none"/>
        </w:rPr>
        <w:t xml:space="preserve">”. </w:t>
      </w:r>
      <w:r>
        <w:rPr>
          <w:u w:val="none"/>
        </w:rPr>
        <w:t xml:space="preserve">Use </w:t>
      </w:r>
      <w:r>
        <w:rPr>
          <w:b/>
          <w:u w:val="none"/>
        </w:rPr>
        <w:t>bucket settings</w:t>
      </w:r>
      <w:r>
        <w:rPr>
          <w:u w:val="none"/>
        </w:rPr>
        <w:t xml:space="preserve"> for encryption and click </w:t>
      </w:r>
      <w:r>
        <w:rPr>
          <w:b/>
          <w:u w:val="none"/>
        </w:rPr>
        <w:t>Save</w:t>
      </w:r>
      <w:r>
        <w:rPr>
          <w:u w:val="none"/>
        </w:rPr>
        <w:t>.</w:t>
      </w:r>
    </w:p>
    <w:p w14:paraId="105539B7" w14:textId="77777777" w:rsidR="000F153D" w:rsidRDefault="0004038D">
      <w:pPr>
        <w:pStyle w:val="ListParagraph"/>
        <w:numPr>
          <w:ilvl w:val="0"/>
          <w:numId w:val="0"/>
        </w:numPr>
        <w:ind w:left="720"/>
      </w:pPr>
      <w:r>
        <w:rPr>
          <w:noProof/>
          <w:lang w:eastAsia="en-US" w:bidi="ar-SA"/>
        </w:rPr>
        <w:drawing>
          <wp:inline distT="0" distB="0" distL="0" distR="0" wp14:anchorId="79DC3790" wp14:editId="104C9450">
            <wp:extent cx="2953385" cy="1940560"/>
            <wp:effectExtent l="0" t="0" r="0" b="0"/>
            <wp:docPr id="1044" name="Picture 7"/>
            <wp:cNvGraphicFramePr/>
            <a:graphic xmlns:a="http://schemas.openxmlformats.org/drawingml/2006/main">
              <a:graphicData uri="http://schemas.openxmlformats.org/drawingml/2006/picture">
                <pic:pic xmlns:pic="http://schemas.openxmlformats.org/drawingml/2006/picture">
                  <pic:nvPicPr>
                    <pic:cNvPr id="1044" name="ShapeProperty"/>
                    <pic:cNvPicPr>
                      <a:picLocks/>
                    </pic:cNvPicPr>
                  </pic:nvPicPr>
                  <pic:blipFill>
                    <a:blip r:embed="rId19"/>
                    <a:stretch>
                      <a:fillRect/>
                    </a:stretch>
                  </pic:blipFill>
                  <pic:spPr>
                    <a:xfrm>
                      <a:off x="0" y="0"/>
                      <a:ext cx="2953385" cy="1940560"/>
                    </a:xfrm>
                    <a:prstGeom prst="rect">
                      <a:avLst/>
                    </a:prstGeom>
                  </pic:spPr>
                </pic:pic>
              </a:graphicData>
            </a:graphic>
          </wp:inline>
        </w:drawing>
      </w:r>
    </w:p>
    <w:p w14:paraId="3093D64E" w14:textId="77777777" w:rsidR="000F153D" w:rsidRDefault="0004038D">
      <w:pPr>
        <w:spacing w:after="200" w:line="320" w:lineRule="atLeast"/>
        <w:rPr>
          <w:rFonts w:ascii="Calibri" w:hAnsi="Calibri" w:cs="Calibri"/>
          <w:b/>
          <w:szCs w:val="22"/>
        </w:rPr>
      </w:pPr>
      <w:r>
        <w:rPr>
          <w:rFonts w:ascii="Calibri" w:hAnsi="Calibri" w:cs="Calibri"/>
          <w:b/>
          <w:szCs w:val="22"/>
        </w:rPr>
        <w:t xml:space="preserve">Create S3 target endpoint using the IAM role CloudFormation created– </w:t>
      </w:r>
    </w:p>
    <w:p w14:paraId="32914A59" w14:textId="77777777" w:rsidR="000F153D" w:rsidRDefault="0004038D">
      <w:pPr>
        <w:numPr>
          <w:ilvl w:val="0"/>
          <w:numId w:val="10"/>
        </w:numPr>
        <w:spacing w:after="200" w:line="320" w:lineRule="atLeast"/>
        <w:rPr>
          <w:rFonts w:ascii="Calibri" w:hAnsi="Calibri" w:cs="Calibri"/>
          <w:szCs w:val="22"/>
        </w:rPr>
      </w:pPr>
      <w:r>
        <w:rPr>
          <w:rFonts w:ascii="Calibri" w:hAnsi="Calibri" w:cs="Calibri"/>
          <w:szCs w:val="22"/>
        </w:rPr>
        <w:t xml:space="preserve">Go to DMS console and click on </w:t>
      </w:r>
      <w:r>
        <w:rPr>
          <w:rFonts w:ascii="Calibri" w:hAnsi="Calibri" w:cs="Calibri"/>
          <w:b/>
          <w:szCs w:val="22"/>
        </w:rPr>
        <w:t>Endpoints</w:t>
      </w:r>
      <w:r>
        <w:rPr>
          <w:rFonts w:ascii="Calibri" w:hAnsi="Calibri" w:cs="Calibri"/>
          <w:szCs w:val="22"/>
        </w:rPr>
        <w:t xml:space="preserve"> on the left. </w:t>
      </w:r>
    </w:p>
    <w:p w14:paraId="0ADE1446" w14:textId="77777777" w:rsidR="000F153D" w:rsidRDefault="0004038D">
      <w:pPr>
        <w:numPr>
          <w:ilvl w:val="0"/>
          <w:numId w:val="10"/>
        </w:numPr>
        <w:spacing w:after="200" w:line="320" w:lineRule="atLeast"/>
        <w:rPr>
          <w:rFonts w:ascii="Calibri" w:hAnsi="Calibri" w:cs="Calibri"/>
          <w:szCs w:val="22"/>
        </w:rPr>
      </w:pPr>
      <w:r>
        <w:rPr>
          <w:rFonts w:ascii="Calibri" w:hAnsi="Calibri" w:cs="Calibri"/>
          <w:szCs w:val="22"/>
        </w:rPr>
        <w:t xml:space="preserve">Fill out all required info – </w:t>
      </w:r>
    </w:p>
    <w:p w14:paraId="04BC700A" w14:textId="77777777" w:rsidR="000F153D" w:rsidRDefault="000F153D">
      <w:pPr>
        <w:spacing w:after="200" w:line="320" w:lineRule="atLeast"/>
        <w:rPr>
          <w:rFonts w:ascii="Calibri" w:hAnsi="Calibri" w:cs="Calibri"/>
          <w:szCs w:val="22"/>
        </w:rPr>
      </w:pPr>
    </w:p>
    <w:p w14:paraId="4C22E25C" w14:textId="77777777" w:rsidR="000F153D" w:rsidRDefault="0004038D">
      <w:pPr>
        <w:spacing w:after="200" w:line="320" w:lineRule="atLeast"/>
        <w:rPr>
          <w:rFonts w:ascii="Calibri" w:hAnsi="Calibri" w:cs="Calibri"/>
          <w:szCs w:val="22"/>
        </w:rPr>
      </w:pPr>
      <w:r>
        <w:rPr>
          <w:rFonts w:ascii="Calibri" w:hAnsi="Calibri" w:cs="Calibri"/>
          <w:noProof/>
          <w:szCs w:val="22"/>
        </w:rPr>
        <w:lastRenderedPageBreak/>
        <w:drawing>
          <wp:inline distT="0" distB="0" distL="0" distR="0" wp14:anchorId="64E2846C" wp14:editId="60FF0863">
            <wp:extent cx="3910965" cy="4451985"/>
            <wp:effectExtent l="0" t="0" r="635" b="5715"/>
            <wp:docPr id="1045" name="Picture 14"/>
            <wp:cNvGraphicFramePr/>
            <a:graphic xmlns:a="http://schemas.openxmlformats.org/drawingml/2006/main">
              <a:graphicData uri="http://schemas.openxmlformats.org/drawingml/2006/picture">
                <pic:pic xmlns:pic="http://schemas.openxmlformats.org/drawingml/2006/picture">
                  <pic:nvPicPr>
                    <pic:cNvPr id="1045" name="ShapeProperty"/>
                    <pic:cNvPicPr>
                      <a:picLocks/>
                    </pic:cNvPicPr>
                  </pic:nvPicPr>
                  <pic:blipFill>
                    <a:blip r:embed="rId20"/>
                    <a:stretch>
                      <a:fillRect/>
                    </a:stretch>
                  </pic:blipFill>
                  <pic:spPr>
                    <a:xfrm>
                      <a:off x="0" y="0"/>
                      <a:ext cx="3910965" cy="4451985"/>
                    </a:xfrm>
                    <a:prstGeom prst="rect">
                      <a:avLst/>
                    </a:prstGeom>
                  </pic:spPr>
                </pic:pic>
              </a:graphicData>
            </a:graphic>
          </wp:inline>
        </w:drawing>
      </w:r>
    </w:p>
    <w:p w14:paraId="7152BC22" w14:textId="77777777" w:rsidR="000F153D" w:rsidRDefault="000F153D">
      <w:pPr>
        <w:spacing w:after="200" w:line="320" w:lineRule="atLeast"/>
        <w:rPr>
          <w:rFonts w:ascii="Calibri" w:hAnsi="Calibri" w:cs="Calibri"/>
          <w:szCs w:val="22"/>
        </w:rPr>
      </w:pPr>
    </w:p>
    <w:p w14:paraId="0E0866F4" w14:textId="77777777" w:rsidR="000F153D" w:rsidRDefault="0004038D">
      <w:pPr>
        <w:numPr>
          <w:ilvl w:val="1"/>
          <w:numId w:val="5"/>
        </w:numPr>
        <w:spacing w:after="200" w:line="320" w:lineRule="atLeast"/>
        <w:rPr>
          <w:rFonts w:ascii="Calibri" w:hAnsi="Calibri" w:cs="Calibri"/>
          <w:szCs w:val="22"/>
        </w:rPr>
      </w:pPr>
      <w:r>
        <w:rPr>
          <w:rFonts w:ascii="Calibri" w:hAnsi="Calibri" w:cs="Calibri"/>
          <w:szCs w:val="22"/>
        </w:rPr>
        <w:t xml:space="preserve">Endpoint type – set this to </w:t>
      </w:r>
      <w:r>
        <w:rPr>
          <w:rFonts w:ascii="Calibri" w:hAnsi="Calibri" w:cs="Calibri"/>
          <w:b/>
          <w:szCs w:val="22"/>
        </w:rPr>
        <w:t>target</w:t>
      </w:r>
    </w:p>
    <w:p w14:paraId="73626931" w14:textId="77777777" w:rsidR="000F153D" w:rsidRDefault="0004038D">
      <w:pPr>
        <w:numPr>
          <w:ilvl w:val="1"/>
          <w:numId w:val="5"/>
        </w:numPr>
        <w:spacing w:after="200" w:line="320" w:lineRule="atLeast"/>
        <w:rPr>
          <w:rFonts w:ascii="Calibri" w:hAnsi="Calibri" w:cs="Calibri"/>
          <w:szCs w:val="22"/>
        </w:rPr>
      </w:pPr>
      <w:r>
        <w:rPr>
          <w:rFonts w:ascii="Calibri" w:hAnsi="Calibri" w:cs="Calibri"/>
          <w:szCs w:val="22"/>
        </w:rPr>
        <w:t xml:space="preserve">Endpoint identifier – </w:t>
      </w:r>
      <w:r>
        <w:rPr>
          <w:rFonts w:ascii="Calibri" w:hAnsi="Calibri" w:cs="Calibri"/>
          <w:b/>
          <w:szCs w:val="22"/>
        </w:rPr>
        <w:t>S3-target</w:t>
      </w:r>
    </w:p>
    <w:p w14:paraId="216A72BD" w14:textId="77777777" w:rsidR="000F153D" w:rsidRDefault="0004038D">
      <w:pPr>
        <w:numPr>
          <w:ilvl w:val="1"/>
          <w:numId w:val="5"/>
        </w:numPr>
        <w:spacing w:after="200" w:line="320" w:lineRule="atLeast"/>
        <w:rPr>
          <w:rFonts w:ascii="Calibri" w:hAnsi="Calibri" w:cs="Calibri"/>
          <w:szCs w:val="22"/>
        </w:rPr>
      </w:pPr>
      <w:r>
        <w:rPr>
          <w:rFonts w:ascii="Calibri" w:hAnsi="Calibri" w:cs="Calibri"/>
          <w:szCs w:val="22"/>
        </w:rPr>
        <w:t xml:space="preserve">Target engine – choose </w:t>
      </w:r>
      <w:r>
        <w:rPr>
          <w:rFonts w:ascii="Calibri" w:hAnsi="Calibri" w:cs="Calibri"/>
          <w:b/>
          <w:szCs w:val="22"/>
        </w:rPr>
        <w:t>s3</w:t>
      </w:r>
    </w:p>
    <w:p w14:paraId="0BC092E8" w14:textId="430B4AF1" w:rsidR="000F153D" w:rsidRDefault="0004038D">
      <w:pPr>
        <w:numPr>
          <w:ilvl w:val="1"/>
          <w:numId w:val="5"/>
        </w:numPr>
        <w:spacing w:after="200" w:line="320" w:lineRule="atLeast"/>
        <w:rPr>
          <w:rFonts w:ascii="Calibri" w:hAnsi="Calibri" w:cs="Calibri"/>
          <w:szCs w:val="22"/>
        </w:rPr>
      </w:pPr>
      <w:r>
        <w:rPr>
          <w:rFonts w:ascii="Calibri" w:hAnsi="Calibri" w:cs="Calibri"/>
          <w:szCs w:val="22"/>
        </w:rPr>
        <w:t>Service Access Role ARN – Paste the ARN of the IAM role from the output of the CloudFormation stack. Alternatively, you can also get this ARN from the IAM console under roles. Check to make sure the</w:t>
      </w:r>
      <w:r>
        <w:rPr>
          <w:rFonts w:ascii="Calibri" w:hAnsi="Calibri" w:cs="Calibri"/>
          <w:szCs w:val="22"/>
        </w:rPr>
        <w:t>re are no spaces in or after the ARN when you copy and paste.</w:t>
      </w:r>
    </w:p>
    <w:p w14:paraId="2346DE7D" w14:textId="11722C02" w:rsidR="00B070D4" w:rsidRDefault="00B070D4" w:rsidP="00B070D4">
      <w:pPr>
        <w:numPr>
          <w:ilvl w:val="2"/>
          <w:numId w:val="5"/>
        </w:numPr>
        <w:spacing w:after="200" w:line="320" w:lineRule="atLeast"/>
        <w:rPr>
          <w:rFonts w:ascii="Calibri" w:hAnsi="Calibri" w:cs="Calibri"/>
          <w:szCs w:val="22"/>
        </w:rPr>
      </w:pPr>
      <w:r>
        <w:rPr>
          <w:rFonts w:ascii="Calibri" w:hAnsi="Calibri" w:cs="Calibri"/>
          <w:szCs w:val="22"/>
        </w:rPr>
        <w:t xml:space="preserve">The Service Access Role ARN looks like this: </w:t>
      </w:r>
      <w:proofErr w:type="spellStart"/>
      <w:proofErr w:type="gramStart"/>
      <w:r w:rsidRPr="00B070D4">
        <w:rPr>
          <w:rFonts w:ascii="Calibri" w:hAnsi="Calibri" w:cs="Calibri"/>
          <w:i/>
          <w:szCs w:val="22"/>
        </w:rPr>
        <w:t>arn:aws</w:t>
      </w:r>
      <w:proofErr w:type="gramEnd"/>
      <w:r w:rsidRPr="00B070D4">
        <w:rPr>
          <w:rFonts w:ascii="Calibri" w:hAnsi="Calibri" w:cs="Calibri"/>
          <w:i/>
          <w:szCs w:val="22"/>
        </w:rPr>
        <w:t>:iam</w:t>
      </w:r>
      <w:proofErr w:type="spellEnd"/>
      <w:r w:rsidRPr="00B070D4">
        <w:rPr>
          <w:rFonts w:ascii="Calibri" w:hAnsi="Calibri" w:cs="Calibri"/>
          <w:i/>
          <w:szCs w:val="22"/>
        </w:rPr>
        <w:t>::12344566432:role/DMSServerlessxx-dms-s3-role</w:t>
      </w:r>
    </w:p>
    <w:p w14:paraId="75D08460" w14:textId="77777777" w:rsidR="000F153D" w:rsidRDefault="0004038D">
      <w:pPr>
        <w:numPr>
          <w:ilvl w:val="1"/>
          <w:numId w:val="5"/>
        </w:numPr>
        <w:spacing w:after="200" w:line="320" w:lineRule="atLeast"/>
        <w:rPr>
          <w:rFonts w:ascii="Calibri" w:hAnsi="Calibri" w:cs="Calibri"/>
          <w:szCs w:val="22"/>
        </w:rPr>
      </w:pPr>
      <w:r>
        <w:rPr>
          <w:rFonts w:ascii="Calibri" w:hAnsi="Calibri" w:cs="Calibri"/>
          <w:szCs w:val="22"/>
        </w:rPr>
        <w:t>Bucket name – Paste the bucket name from the output of the CloudFormation stack</w:t>
      </w:r>
    </w:p>
    <w:p w14:paraId="5B735C9F" w14:textId="77777777" w:rsidR="000F153D" w:rsidRDefault="0004038D">
      <w:pPr>
        <w:numPr>
          <w:ilvl w:val="1"/>
          <w:numId w:val="5"/>
        </w:numPr>
        <w:spacing w:after="200" w:line="320" w:lineRule="atLeast"/>
        <w:rPr>
          <w:rFonts w:ascii="Calibri" w:hAnsi="Calibri" w:cs="Calibri"/>
          <w:szCs w:val="22"/>
        </w:rPr>
      </w:pPr>
      <w:r>
        <w:rPr>
          <w:rFonts w:ascii="Calibri" w:hAnsi="Calibri" w:cs="Calibri"/>
          <w:szCs w:val="22"/>
        </w:rPr>
        <w:t xml:space="preserve">Bucket folder- Give name of folder (baseball) within that bucket </w:t>
      </w:r>
    </w:p>
    <w:p w14:paraId="73B52270" w14:textId="77777777" w:rsidR="000F153D" w:rsidRDefault="0004038D">
      <w:pPr>
        <w:numPr>
          <w:ilvl w:val="1"/>
          <w:numId w:val="5"/>
        </w:numPr>
        <w:spacing w:after="200" w:line="320" w:lineRule="atLeast"/>
        <w:rPr>
          <w:rFonts w:ascii="Calibri" w:hAnsi="Calibri" w:cs="Calibri"/>
          <w:szCs w:val="22"/>
        </w:rPr>
      </w:pPr>
      <w:r>
        <w:rPr>
          <w:rFonts w:ascii="Calibri" w:hAnsi="Calibri" w:cs="Calibri"/>
          <w:szCs w:val="22"/>
        </w:rPr>
        <w:lastRenderedPageBreak/>
        <w:t xml:space="preserve">Under Advanced Tab, add </w:t>
      </w:r>
      <w:r w:rsidRPr="00D8318B">
        <w:rPr>
          <w:rFonts w:ascii="Calibri" w:hAnsi="Calibri" w:cs="Calibri"/>
          <w:b/>
          <w:color w:val="FF0000"/>
          <w:szCs w:val="22"/>
        </w:rPr>
        <w:t>addColumnName=true;</w:t>
      </w:r>
      <w:r>
        <w:rPr>
          <w:rFonts w:ascii="Calibri" w:hAnsi="Calibri" w:cs="Calibri"/>
          <w:b/>
          <w:szCs w:val="22"/>
        </w:rPr>
        <w:t xml:space="preserve"> </w:t>
      </w:r>
      <w:r>
        <w:rPr>
          <w:rFonts w:ascii="Calibri" w:hAnsi="Calibri" w:cs="Calibri"/>
          <w:szCs w:val="22"/>
        </w:rPr>
        <w:t>to</w:t>
      </w:r>
      <w:r>
        <w:rPr>
          <w:rFonts w:ascii="Calibri" w:hAnsi="Calibri" w:cs="Calibri"/>
          <w:b/>
          <w:szCs w:val="22"/>
        </w:rPr>
        <w:t xml:space="preserve"> e</w:t>
      </w:r>
      <w:r>
        <w:rPr>
          <w:rFonts w:ascii="Calibri" w:hAnsi="Calibri" w:cs="Calibri"/>
          <w:b/>
          <w:szCs w:val="22"/>
        </w:rPr>
        <w:t>xtra connection attributes</w:t>
      </w:r>
      <w:r>
        <w:rPr>
          <w:rFonts w:ascii="Calibri" w:hAnsi="Calibri" w:cs="Calibri"/>
          <w:szCs w:val="22"/>
        </w:rPr>
        <w:t xml:space="preserve">.  </w:t>
      </w:r>
    </w:p>
    <w:p w14:paraId="06F72B5C" w14:textId="77777777" w:rsidR="000F153D" w:rsidRDefault="0004038D">
      <w:pPr>
        <w:numPr>
          <w:ilvl w:val="1"/>
          <w:numId w:val="5"/>
        </w:numPr>
        <w:spacing w:after="200" w:line="320" w:lineRule="atLeast"/>
        <w:rPr>
          <w:rFonts w:ascii="Calibri" w:hAnsi="Calibri" w:cs="Calibri"/>
          <w:szCs w:val="22"/>
        </w:rPr>
      </w:pPr>
      <w:r>
        <w:rPr>
          <w:rFonts w:ascii="Calibri" w:hAnsi="Calibri" w:cs="Calibri"/>
          <w:szCs w:val="22"/>
        </w:rPr>
        <w:t>Test connection</w:t>
      </w:r>
    </w:p>
    <w:p w14:paraId="534727E3" w14:textId="77777777" w:rsidR="000F153D" w:rsidRDefault="0004038D">
      <w:pPr>
        <w:spacing w:after="200" w:line="320" w:lineRule="atLeast"/>
        <w:rPr>
          <w:rFonts w:ascii="Calibri" w:hAnsi="Calibri" w:cs="Calibri"/>
          <w:b/>
          <w:szCs w:val="22"/>
          <w:u w:val="single"/>
        </w:rPr>
      </w:pPr>
      <w:r>
        <w:rPr>
          <w:rFonts w:ascii="Calibri" w:hAnsi="Calibri" w:cs="Calibri"/>
          <w:b/>
          <w:szCs w:val="22"/>
          <w:u w:val="single"/>
        </w:rPr>
        <w:t>Step 5: Creating the required DMS tasks to move the data:</w:t>
      </w:r>
    </w:p>
    <w:p w14:paraId="6BD20388" w14:textId="77777777" w:rsidR="000F153D" w:rsidRDefault="0004038D">
      <w:pPr>
        <w:spacing w:after="200" w:line="320" w:lineRule="atLeast"/>
        <w:rPr>
          <w:rFonts w:ascii="Calibri" w:hAnsi="Calibri" w:cs="Calibri"/>
          <w:szCs w:val="22"/>
        </w:rPr>
      </w:pPr>
      <w:r>
        <w:rPr>
          <w:rFonts w:ascii="Calibri" w:hAnsi="Calibri" w:cs="Calibri"/>
          <w:szCs w:val="22"/>
        </w:rPr>
        <w:t xml:space="preserve">We are going to create 2 tasks – </w:t>
      </w:r>
    </w:p>
    <w:p w14:paraId="72DE70F7" w14:textId="77777777" w:rsidR="000F153D" w:rsidRDefault="0004038D">
      <w:pPr>
        <w:numPr>
          <w:ilvl w:val="0"/>
          <w:numId w:val="11"/>
        </w:numPr>
        <w:spacing w:after="200" w:line="320" w:lineRule="atLeast"/>
        <w:rPr>
          <w:rFonts w:ascii="Calibri" w:hAnsi="Calibri" w:cs="Calibri"/>
          <w:szCs w:val="22"/>
        </w:rPr>
      </w:pPr>
      <w:r>
        <w:rPr>
          <w:rFonts w:ascii="Calibri" w:hAnsi="Calibri" w:cs="Calibri"/>
          <w:szCs w:val="22"/>
        </w:rPr>
        <w:t xml:space="preserve">SQL Server football database to Aurora Serverless MySQL </w:t>
      </w:r>
    </w:p>
    <w:p w14:paraId="5AA0979C" w14:textId="77777777" w:rsidR="000F153D" w:rsidRDefault="0004038D">
      <w:pPr>
        <w:numPr>
          <w:ilvl w:val="0"/>
          <w:numId w:val="11"/>
        </w:numPr>
        <w:spacing w:after="200" w:line="320" w:lineRule="atLeast"/>
        <w:rPr>
          <w:rFonts w:ascii="Calibri" w:hAnsi="Calibri" w:cs="Calibri"/>
          <w:szCs w:val="22"/>
        </w:rPr>
      </w:pPr>
      <w:r>
        <w:rPr>
          <w:rFonts w:ascii="Calibri" w:hAnsi="Calibri" w:cs="Calibri"/>
          <w:szCs w:val="22"/>
        </w:rPr>
        <w:t>SQL Server baseball database to S3</w:t>
      </w:r>
    </w:p>
    <w:p w14:paraId="5DE51A74" w14:textId="77777777" w:rsidR="000F153D" w:rsidRDefault="0004038D">
      <w:pPr>
        <w:spacing w:after="200"/>
      </w:pPr>
      <w:r>
        <w:rPr>
          <w:rFonts w:ascii="Calibri" w:hAnsi="Calibri" w:cs="Calibri"/>
          <w:b/>
          <w:szCs w:val="22"/>
          <w:u w:val="single"/>
        </w:rPr>
        <w:t xml:space="preserve">Replicate SQL Server football database to Aurora </w:t>
      </w:r>
      <w:r>
        <w:rPr>
          <w:rFonts w:ascii="Calibri" w:eastAsia="Calibri" w:hAnsi="Calibri" w:cs="Calibri"/>
          <w:b/>
          <w:u w:val="single"/>
        </w:rPr>
        <w:t xml:space="preserve">Serverless MySQL </w:t>
      </w:r>
      <w:r>
        <w:rPr>
          <w:rFonts w:ascii="Calibri" w:hAnsi="Calibri" w:cs="Calibri"/>
          <w:b/>
          <w:szCs w:val="22"/>
          <w:u w:val="single"/>
        </w:rPr>
        <w:t>:</w:t>
      </w:r>
    </w:p>
    <w:p w14:paraId="3934CBBA" w14:textId="624FE291" w:rsidR="000F153D" w:rsidRDefault="00D8318B">
      <w:pPr>
        <w:spacing w:after="200" w:line="320" w:lineRule="atLeast"/>
        <w:rPr>
          <w:rFonts w:ascii="Calibri" w:hAnsi="Calibri" w:cs="Calibri"/>
          <w:szCs w:val="22"/>
        </w:rPr>
      </w:pPr>
      <w:r>
        <w:rPr>
          <w:rFonts w:ascii="Calibri" w:hAnsi="Calibri" w:cs="Calibri"/>
          <w:szCs w:val="22"/>
        </w:rPr>
        <w:t>In the DMS console, click on the</w:t>
      </w:r>
      <w:r w:rsidR="0004038D">
        <w:rPr>
          <w:rFonts w:ascii="Calibri" w:hAnsi="Calibri" w:cs="Calibri"/>
          <w:szCs w:val="22"/>
        </w:rPr>
        <w:t xml:space="preserve"> </w:t>
      </w:r>
      <w:r w:rsidRPr="00D8318B">
        <w:rPr>
          <w:rFonts w:ascii="Calibri" w:hAnsi="Calibri" w:cs="Calibri"/>
          <w:b/>
          <w:szCs w:val="22"/>
        </w:rPr>
        <w:t>Database Migration</w:t>
      </w:r>
      <w:r>
        <w:rPr>
          <w:rFonts w:ascii="Calibri" w:hAnsi="Calibri" w:cs="Calibri"/>
          <w:szCs w:val="22"/>
        </w:rPr>
        <w:t xml:space="preserve"> </w:t>
      </w:r>
      <w:r w:rsidR="0004038D">
        <w:rPr>
          <w:rFonts w:ascii="Calibri" w:hAnsi="Calibri" w:cs="Calibri"/>
          <w:b/>
          <w:szCs w:val="22"/>
        </w:rPr>
        <w:t>Tasks</w:t>
      </w:r>
      <w:r w:rsidR="0004038D">
        <w:rPr>
          <w:rFonts w:ascii="Calibri" w:hAnsi="Calibri" w:cs="Calibri"/>
          <w:szCs w:val="22"/>
        </w:rPr>
        <w:t xml:space="preserve"> </w:t>
      </w:r>
      <w:r>
        <w:rPr>
          <w:rFonts w:ascii="Calibri" w:hAnsi="Calibri" w:cs="Calibri"/>
          <w:szCs w:val="22"/>
        </w:rPr>
        <w:t>section (on the left menu)</w:t>
      </w:r>
      <w:r w:rsidR="0004038D">
        <w:rPr>
          <w:rFonts w:ascii="Calibri" w:hAnsi="Calibri" w:cs="Calibri"/>
          <w:szCs w:val="22"/>
        </w:rPr>
        <w:t xml:space="preserve"> </w:t>
      </w:r>
      <w:r w:rsidR="0004038D">
        <w:rPr>
          <w:rFonts w:ascii="Calibri" w:hAnsi="Calibri" w:cs="Calibri"/>
          <w:szCs w:val="22"/>
        </w:rPr>
        <w:t xml:space="preserve">and create a </w:t>
      </w:r>
      <w:r w:rsidR="0004038D">
        <w:rPr>
          <w:rFonts w:ascii="Calibri" w:hAnsi="Calibri" w:cs="Calibri"/>
          <w:b/>
          <w:szCs w:val="22"/>
        </w:rPr>
        <w:t>new task</w:t>
      </w:r>
      <w:r w:rsidR="0004038D">
        <w:rPr>
          <w:rFonts w:ascii="Calibri" w:hAnsi="Calibri" w:cs="Calibri"/>
          <w:szCs w:val="22"/>
        </w:rPr>
        <w:t xml:space="preserve"> – </w:t>
      </w:r>
    </w:p>
    <w:p w14:paraId="39787484" w14:textId="77777777" w:rsidR="000F153D" w:rsidRDefault="0004038D">
      <w:pPr>
        <w:spacing w:after="200" w:line="320" w:lineRule="atLeast"/>
        <w:rPr>
          <w:rFonts w:ascii="Calibri" w:hAnsi="Calibri" w:cs="Calibri"/>
          <w:szCs w:val="22"/>
        </w:rPr>
      </w:pPr>
      <w:r>
        <w:rPr>
          <w:noProof/>
        </w:rPr>
        <w:lastRenderedPageBreak/>
        <w:drawing>
          <wp:inline distT="0" distB="0" distL="0" distR="0" wp14:anchorId="32F1A00C" wp14:editId="7A95BD47">
            <wp:extent cx="6448425" cy="5905500"/>
            <wp:effectExtent l="9525" t="9525" r="9525" b="9525"/>
            <wp:docPr id="1046" name="ShapeProperty"/>
            <wp:cNvGraphicFramePr/>
            <a:graphic xmlns:a="http://schemas.openxmlformats.org/drawingml/2006/main">
              <a:graphicData uri="http://schemas.openxmlformats.org/drawingml/2006/picture">
                <pic:pic xmlns:pic="http://schemas.openxmlformats.org/drawingml/2006/picture">
                  <pic:nvPicPr>
                    <pic:cNvPr id="1046" name="ShapeProperty"/>
                    <pic:cNvPicPr>
                      <a:picLocks/>
                    </pic:cNvPicPr>
                  </pic:nvPicPr>
                  <pic:blipFill>
                    <a:blip r:embed="rId21">
                      <a:alphaModFix/>
                    </a:blip>
                    <a:stretch>
                      <a:fillRect/>
                    </a:stretch>
                  </pic:blipFill>
                  <pic:spPr>
                    <a:xfrm>
                      <a:off x="0" y="0"/>
                      <a:ext cx="6448425" cy="5905500"/>
                    </a:xfrm>
                    <a:prstGeom prst="rect">
                      <a:avLst/>
                    </a:prstGeom>
                    <a:solidFill>
                      <a:srgbClr val="FFFFFF"/>
                    </a:solidFill>
                  </pic:spPr>
                </pic:pic>
              </a:graphicData>
            </a:graphic>
          </wp:inline>
        </w:drawing>
      </w:r>
    </w:p>
    <w:p w14:paraId="5D1AAC8A" w14:textId="77777777" w:rsidR="000F153D" w:rsidRDefault="0004038D" w:rsidP="00EE0C2C">
      <w:pPr>
        <w:numPr>
          <w:ilvl w:val="0"/>
          <w:numId w:val="12"/>
        </w:numPr>
        <w:rPr>
          <w:rFonts w:ascii="Calibri" w:hAnsi="Calibri" w:cs="Calibri"/>
          <w:szCs w:val="22"/>
        </w:rPr>
      </w:pPr>
      <w:r>
        <w:rPr>
          <w:rFonts w:ascii="Calibri" w:hAnsi="Calibri" w:cs="Calibri"/>
          <w:szCs w:val="22"/>
        </w:rPr>
        <w:t xml:space="preserve">Task name - </w:t>
      </w:r>
      <w:r>
        <w:rPr>
          <w:rFonts w:ascii="Calibri" w:hAnsi="Calibri" w:cs="Calibri"/>
          <w:b/>
          <w:szCs w:val="22"/>
        </w:rPr>
        <w:t>football-to-aurora</w:t>
      </w:r>
    </w:p>
    <w:p w14:paraId="635A1A00" w14:textId="45866A1A" w:rsidR="000F153D" w:rsidRDefault="0004038D" w:rsidP="00EE0C2C">
      <w:pPr>
        <w:numPr>
          <w:ilvl w:val="0"/>
          <w:numId w:val="12"/>
        </w:numPr>
        <w:rPr>
          <w:rFonts w:ascii="Calibri" w:hAnsi="Calibri" w:cs="Calibri"/>
          <w:szCs w:val="22"/>
        </w:rPr>
      </w:pPr>
      <w:r>
        <w:rPr>
          <w:rFonts w:ascii="Calibri" w:hAnsi="Calibri" w:cs="Calibri"/>
          <w:szCs w:val="22"/>
        </w:rPr>
        <w:t xml:space="preserve">Replication instance - </w:t>
      </w:r>
      <w:r>
        <w:rPr>
          <w:rFonts w:ascii="Calibri" w:hAnsi="Calibri" w:cs="Calibri"/>
          <w:b/>
          <w:szCs w:val="22"/>
        </w:rPr>
        <w:t>re</w:t>
      </w:r>
      <w:r w:rsidR="00C221C1">
        <w:rPr>
          <w:rFonts w:ascii="Calibri" w:hAnsi="Calibri" w:cs="Calibri"/>
          <w:b/>
          <w:szCs w:val="22"/>
        </w:rPr>
        <w:t>plicate</w:t>
      </w:r>
      <w:r>
        <w:rPr>
          <w:rFonts w:ascii="Calibri" w:hAnsi="Calibri" w:cs="Calibri"/>
          <w:b/>
          <w:szCs w:val="22"/>
        </w:rPr>
        <w:t>-football-migration</w:t>
      </w:r>
    </w:p>
    <w:p w14:paraId="12A4531C" w14:textId="77777777" w:rsidR="000F153D" w:rsidRDefault="0004038D" w:rsidP="00EE0C2C">
      <w:pPr>
        <w:numPr>
          <w:ilvl w:val="0"/>
          <w:numId w:val="12"/>
        </w:numPr>
        <w:rPr>
          <w:rFonts w:ascii="Calibri" w:hAnsi="Calibri" w:cs="Calibri"/>
          <w:szCs w:val="22"/>
        </w:rPr>
      </w:pPr>
      <w:r>
        <w:rPr>
          <w:rFonts w:ascii="Calibri" w:hAnsi="Calibri" w:cs="Calibri"/>
          <w:szCs w:val="22"/>
        </w:rPr>
        <w:t xml:space="preserve">Source endpoint – </w:t>
      </w:r>
      <w:r>
        <w:rPr>
          <w:rFonts w:ascii="Calibri" w:hAnsi="Calibri" w:cs="Calibri"/>
          <w:b/>
          <w:szCs w:val="22"/>
        </w:rPr>
        <w:t>sqlserver-source-football</w:t>
      </w:r>
    </w:p>
    <w:p w14:paraId="45151C3C" w14:textId="77777777" w:rsidR="000F153D" w:rsidRDefault="0004038D" w:rsidP="00EE0C2C">
      <w:pPr>
        <w:numPr>
          <w:ilvl w:val="0"/>
          <w:numId w:val="12"/>
        </w:numPr>
        <w:rPr>
          <w:rFonts w:ascii="Calibri" w:hAnsi="Calibri" w:cs="Calibri"/>
          <w:szCs w:val="22"/>
        </w:rPr>
      </w:pPr>
      <w:r>
        <w:rPr>
          <w:rFonts w:ascii="Calibri" w:hAnsi="Calibri" w:cs="Calibri"/>
          <w:szCs w:val="22"/>
        </w:rPr>
        <w:t xml:space="preserve">Target endpoint – </w:t>
      </w:r>
      <w:r>
        <w:rPr>
          <w:rFonts w:ascii="Calibri" w:hAnsi="Calibri" w:cs="Calibri"/>
          <w:b/>
          <w:szCs w:val="22"/>
        </w:rPr>
        <w:t>aurora-mysql-target</w:t>
      </w:r>
    </w:p>
    <w:p w14:paraId="55E8F313" w14:textId="77777777" w:rsidR="000F153D" w:rsidRDefault="0004038D" w:rsidP="00EE0C2C">
      <w:pPr>
        <w:numPr>
          <w:ilvl w:val="0"/>
          <w:numId w:val="12"/>
        </w:numPr>
        <w:rPr>
          <w:rFonts w:ascii="Calibri" w:hAnsi="Calibri" w:cs="Calibri"/>
          <w:szCs w:val="22"/>
        </w:rPr>
      </w:pPr>
      <w:r>
        <w:rPr>
          <w:rFonts w:ascii="Calibri" w:hAnsi="Calibri" w:cs="Calibri"/>
          <w:szCs w:val="22"/>
        </w:rPr>
        <w:t xml:space="preserve">Migration type – choose </w:t>
      </w:r>
      <w:r>
        <w:rPr>
          <w:rFonts w:ascii="Calibri" w:hAnsi="Calibri" w:cs="Calibri"/>
          <w:b/>
          <w:szCs w:val="22"/>
        </w:rPr>
        <w:t>Migrate existing data and replicate ongoing changes</w:t>
      </w:r>
    </w:p>
    <w:p w14:paraId="64C21277" w14:textId="77777777" w:rsidR="000F153D" w:rsidRDefault="0004038D" w:rsidP="00EE0C2C">
      <w:pPr>
        <w:numPr>
          <w:ilvl w:val="0"/>
          <w:numId w:val="12"/>
        </w:numPr>
      </w:pPr>
      <w:r>
        <w:rPr>
          <w:rFonts w:ascii="Calibri" w:hAnsi="Calibri" w:cs="Calibri"/>
          <w:szCs w:val="22"/>
        </w:rPr>
        <w:t xml:space="preserve">Target table preparation mode – choose </w:t>
      </w:r>
      <w:r>
        <w:rPr>
          <w:rFonts w:ascii="Calibri" w:hAnsi="Calibri" w:cs="Calibri"/>
          <w:b/>
          <w:szCs w:val="22"/>
        </w:rPr>
        <w:t>truncate</w:t>
      </w:r>
      <w:r>
        <w:rPr>
          <w:rFonts w:ascii="Calibri" w:hAnsi="Calibri" w:cs="Calibri"/>
          <w:szCs w:val="22"/>
        </w:rPr>
        <w:t xml:space="preserve"> as we have already created data on the target</w:t>
      </w:r>
    </w:p>
    <w:p w14:paraId="044B5506" w14:textId="77777777" w:rsidR="000F153D" w:rsidRDefault="0004038D" w:rsidP="00EE0C2C">
      <w:pPr>
        <w:numPr>
          <w:ilvl w:val="0"/>
          <w:numId w:val="12"/>
        </w:numPr>
      </w:pPr>
      <w:r>
        <w:rPr>
          <w:rFonts w:ascii="Calibri" w:hAnsi="Calibri" w:cs="Calibri"/>
          <w:szCs w:val="22"/>
        </w:rPr>
        <w:t xml:space="preserve">Check </w:t>
      </w:r>
      <w:r>
        <w:rPr>
          <w:rFonts w:ascii="Calibri" w:hAnsi="Calibri" w:cs="Calibri"/>
          <w:b/>
          <w:szCs w:val="22"/>
        </w:rPr>
        <w:t>enable logging</w:t>
      </w:r>
      <w:r>
        <w:rPr>
          <w:rFonts w:ascii="Calibri" w:hAnsi="Calibri" w:cs="Calibri"/>
          <w:szCs w:val="22"/>
        </w:rPr>
        <w:t xml:space="preserve"> and leave everything else d</w:t>
      </w:r>
      <w:r>
        <w:rPr>
          <w:rFonts w:ascii="Calibri" w:hAnsi="Calibri" w:cs="Calibri"/>
          <w:szCs w:val="22"/>
        </w:rPr>
        <w:t>efault before scrolling down</w:t>
      </w:r>
    </w:p>
    <w:p w14:paraId="1ABF3D15" w14:textId="77777777" w:rsidR="00EE0C2C" w:rsidRDefault="00EE0C2C">
      <w:pPr>
        <w:spacing w:after="200" w:line="320" w:lineRule="atLeast"/>
        <w:rPr>
          <w:rFonts w:ascii="Calibri" w:hAnsi="Calibri" w:cs="Calibri"/>
          <w:szCs w:val="22"/>
        </w:rPr>
      </w:pPr>
    </w:p>
    <w:p w14:paraId="52C1A580" w14:textId="77777777" w:rsidR="00EE0C2C" w:rsidRDefault="00EE0C2C">
      <w:pPr>
        <w:spacing w:after="200" w:line="320" w:lineRule="atLeast"/>
        <w:rPr>
          <w:rFonts w:ascii="Calibri" w:hAnsi="Calibri" w:cs="Calibri"/>
          <w:szCs w:val="22"/>
        </w:rPr>
      </w:pPr>
    </w:p>
    <w:p w14:paraId="590968F9" w14:textId="643E01CF" w:rsidR="000F153D" w:rsidRDefault="0004038D">
      <w:pPr>
        <w:spacing w:after="200" w:line="320" w:lineRule="atLeast"/>
        <w:rPr>
          <w:rFonts w:ascii="Calibri" w:hAnsi="Calibri" w:cs="Calibri"/>
          <w:szCs w:val="22"/>
        </w:rPr>
      </w:pPr>
      <w:r>
        <w:rPr>
          <w:rFonts w:ascii="Calibri" w:hAnsi="Calibri" w:cs="Calibri"/>
          <w:szCs w:val="22"/>
        </w:rPr>
        <w:lastRenderedPageBreak/>
        <w:t xml:space="preserve">In the </w:t>
      </w:r>
      <w:r w:rsidR="00EE0C2C" w:rsidRPr="00EE0C2C">
        <w:rPr>
          <w:rFonts w:ascii="Calibri" w:hAnsi="Calibri" w:cs="Calibri"/>
          <w:b/>
          <w:szCs w:val="22"/>
        </w:rPr>
        <w:t>Table Mappings</w:t>
      </w:r>
      <w:r>
        <w:rPr>
          <w:rFonts w:ascii="Calibri" w:hAnsi="Calibri" w:cs="Calibri"/>
          <w:szCs w:val="22"/>
        </w:rPr>
        <w:t xml:space="preserve"> section</w:t>
      </w:r>
      <w:r w:rsidR="00EE0C2C">
        <w:rPr>
          <w:rFonts w:ascii="Calibri" w:hAnsi="Calibri" w:cs="Calibri"/>
          <w:szCs w:val="22"/>
        </w:rPr>
        <w:t>:</w:t>
      </w:r>
      <w:r>
        <w:rPr>
          <w:rFonts w:ascii="Calibri" w:hAnsi="Calibri" w:cs="Calibri"/>
          <w:szCs w:val="22"/>
        </w:rPr>
        <w:t xml:space="preserve"> </w:t>
      </w:r>
    </w:p>
    <w:p w14:paraId="3810F6F8" w14:textId="773E4F41" w:rsidR="00EE0C2C" w:rsidRPr="00EE0C2C" w:rsidRDefault="00EE0C2C">
      <w:pPr>
        <w:numPr>
          <w:ilvl w:val="0"/>
          <w:numId w:val="13"/>
        </w:numPr>
        <w:spacing w:after="200" w:line="320" w:lineRule="atLeast"/>
        <w:rPr>
          <w:rFonts w:ascii="Calibri" w:hAnsi="Calibri" w:cs="Calibri"/>
          <w:b/>
          <w:szCs w:val="22"/>
        </w:rPr>
      </w:pPr>
      <w:r w:rsidRPr="00EE0C2C">
        <w:rPr>
          <w:rFonts w:ascii="Calibri" w:hAnsi="Calibri" w:cs="Calibri"/>
          <w:szCs w:val="22"/>
        </w:rPr>
        <w:t xml:space="preserve">Select </w:t>
      </w:r>
      <w:r>
        <w:rPr>
          <w:rFonts w:ascii="Calibri" w:hAnsi="Calibri" w:cs="Calibri"/>
          <w:b/>
          <w:szCs w:val="22"/>
        </w:rPr>
        <w:t>Guided UI</w:t>
      </w:r>
    </w:p>
    <w:p w14:paraId="590CEF39" w14:textId="1A0EFA14" w:rsidR="000F153D" w:rsidRDefault="00EE0C2C">
      <w:pPr>
        <w:numPr>
          <w:ilvl w:val="0"/>
          <w:numId w:val="13"/>
        </w:numPr>
        <w:spacing w:after="200" w:line="320" w:lineRule="atLeast"/>
        <w:rPr>
          <w:rFonts w:ascii="Calibri" w:hAnsi="Calibri" w:cs="Calibri"/>
          <w:b/>
          <w:szCs w:val="22"/>
        </w:rPr>
      </w:pPr>
      <w:r>
        <w:rPr>
          <w:rFonts w:ascii="Calibri" w:hAnsi="Calibri" w:cs="Calibri"/>
          <w:szCs w:val="22"/>
        </w:rPr>
        <w:t xml:space="preserve">In the “Schema” drop down, </w:t>
      </w:r>
      <w:r w:rsidR="0004038D">
        <w:rPr>
          <w:rFonts w:ascii="Calibri" w:hAnsi="Calibri" w:cs="Calibri"/>
          <w:szCs w:val="22"/>
        </w:rPr>
        <w:t xml:space="preserve">select the </w:t>
      </w:r>
      <w:proofErr w:type="spellStart"/>
      <w:r w:rsidR="0004038D">
        <w:rPr>
          <w:rFonts w:ascii="Calibri" w:hAnsi="Calibri" w:cs="Calibri"/>
          <w:b/>
          <w:szCs w:val="22"/>
        </w:rPr>
        <w:t>dbo</w:t>
      </w:r>
      <w:proofErr w:type="spellEnd"/>
      <w:r w:rsidR="0004038D">
        <w:rPr>
          <w:rFonts w:ascii="Calibri" w:hAnsi="Calibri" w:cs="Calibri"/>
          <w:b/>
          <w:szCs w:val="22"/>
        </w:rPr>
        <w:t xml:space="preserve"> schema </w:t>
      </w:r>
      <w:r w:rsidR="0004038D">
        <w:rPr>
          <w:rFonts w:ascii="Calibri" w:hAnsi="Calibri" w:cs="Calibri"/>
          <w:szCs w:val="22"/>
        </w:rPr>
        <w:t xml:space="preserve">and click </w:t>
      </w:r>
      <w:r w:rsidR="0004038D">
        <w:rPr>
          <w:rFonts w:ascii="Calibri" w:hAnsi="Calibri" w:cs="Calibri"/>
          <w:b/>
          <w:szCs w:val="22"/>
        </w:rPr>
        <w:t>add selection rule</w:t>
      </w:r>
    </w:p>
    <w:p w14:paraId="60424495" w14:textId="4FFEAD86" w:rsidR="000F153D" w:rsidRDefault="0004038D">
      <w:pPr>
        <w:numPr>
          <w:ilvl w:val="0"/>
          <w:numId w:val="13"/>
        </w:numPr>
        <w:spacing w:after="200" w:line="320" w:lineRule="atLeast"/>
        <w:rPr>
          <w:rFonts w:ascii="Calibri" w:hAnsi="Calibri" w:cs="Calibri"/>
          <w:szCs w:val="22"/>
        </w:rPr>
      </w:pPr>
      <w:bookmarkStart w:id="0" w:name="_Hlk499038228"/>
      <w:bookmarkEnd w:id="0"/>
      <w:r>
        <w:rPr>
          <w:rFonts w:ascii="Calibri" w:hAnsi="Calibri" w:cs="Calibri"/>
          <w:szCs w:val="22"/>
        </w:rPr>
        <w:t xml:space="preserve">Click </w:t>
      </w:r>
      <w:r>
        <w:rPr>
          <w:rFonts w:ascii="Calibri" w:hAnsi="Calibri" w:cs="Calibri"/>
          <w:b/>
          <w:szCs w:val="22"/>
        </w:rPr>
        <w:t>add transformation rule</w:t>
      </w:r>
      <w:r>
        <w:rPr>
          <w:rFonts w:ascii="Calibri" w:hAnsi="Calibri" w:cs="Calibri"/>
          <w:szCs w:val="22"/>
        </w:rPr>
        <w:t xml:space="preserve">, choose </w:t>
      </w:r>
      <w:r w:rsidR="00EE0C2C" w:rsidRPr="00EE0C2C">
        <w:rPr>
          <w:rFonts w:ascii="Calibri" w:hAnsi="Calibri" w:cs="Calibri"/>
          <w:b/>
          <w:szCs w:val="22"/>
        </w:rPr>
        <w:t>S</w:t>
      </w:r>
      <w:r w:rsidRPr="00EE0C2C">
        <w:rPr>
          <w:rFonts w:ascii="Calibri" w:hAnsi="Calibri" w:cs="Calibri"/>
          <w:b/>
          <w:szCs w:val="22"/>
        </w:rPr>
        <w:t>chema</w:t>
      </w:r>
      <w:r>
        <w:rPr>
          <w:rFonts w:ascii="Calibri" w:hAnsi="Calibri" w:cs="Calibri"/>
          <w:szCs w:val="22"/>
        </w:rPr>
        <w:t xml:space="preserve"> in the target drop down, choose </w:t>
      </w:r>
      <w:r w:rsidRPr="00EE0C2C">
        <w:rPr>
          <w:rFonts w:ascii="Calibri" w:hAnsi="Calibri" w:cs="Calibri"/>
          <w:b/>
          <w:szCs w:val="22"/>
        </w:rPr>
        <w:t>dbo</w:t>
      </w:r>
      <w:r>
        <w:rPr>
          <w:rFonts w:ascii="Calibri" w:hAnsi="Calibri" w:cs="Calibri"/>
          <w:szCs w:val="22"/>
        </w:rPr>
        <w:t xml:space="preserve"> in the ‘schema name is’ drop down, choose </w:t>
      </w:r>
      <w:r w:rsidRPr="00EE0C2C">
        <w:rPr>
          <w:rFonts w:ascii="Calibri" w:hAnsi="Calibri" w:cs="Calibri"/>
          <w:b/>
          <w:szCs w:val="22"/>
        </w:rPr>
        <w:t>Rename to</w:t>
      </w:r>
      <w:r w:rsidR="00EE0C2C">
        <w:rPr>
          <w:rFonts w:ascii="Calibri" w:hAnsi="Calibri" w:cs="Calibri"/>
          <w:b/>
          <w:szCs w:val="22"/>
        </w:rPr>
        <w:t xml:space="preserve"> </w:t>
      </w:r>
      <w:r>
        <w:rPr>
          <w:rFonts w:ascii="Calibri" w:hAnsi="Calibri" w:cs="Calibri"/>
          <w:szCs w:val="22"/>
        </w:rPr>
        <w:t>in action</w:t>
      </w:r>
      <w:r>
        <w:rPr>
          <w:rFonts w:ascii="Calibri" w:hAnsi="Calibri" w:cs="Calibri"/>
          <w:szCs w:val="22"/>
        </w:rPr>
        <w:t xml:space="preserve"> and type </w:t>
      </w:r>
      <w:r w:rsidRPr="00EE0C2C">
        <w:rPr>
          <w:rFonts w:ascii="Calibri" w:hAnsi="Calibri" w:cs="Calibri"/>
          <w:b/>
          <w:szCs w:val="22"/>
        </w:rPr>
        <w:t>dms_sample_football_dbo</w:t>
      </w:r>
      <w:r>
        <w:rPr>
          <w:rFonts w:ascii="Calibri" w:hAnsi="Calibri" w:cs="Calibri"/>
          <w:szCs w:val="22"/>
        </w:rPr>
        <w:t xml:space="preserve"> in the text box as SCT created this schema in the target Aurora Serverless MYSQL instance. </w:t>
      </w:r>
    </w:p>
    <w:p w14:paraId="694DF107" w14:textId="7F6D3798" w:rsidR="000F153D" w:rsidRDefault="00EE0C2C">
      <w:pPr>
        <w:spacing w:after="200" w:line="320" w:lineRule="atLeast"/>
        <w:rPr>
          <w:rFonts w:ascii="Calibri" w:hAnsi="Calibri" w:cs="Calibri"/>
          <w:b/>
          <w:szCs w:val="22"/>
        </w:rPr>
      </w:pPr>
      <w:r w:rsidRPr="00EE0C2C">
        <w:rPr>
          <w:rFonts w:ascii="Calibri" w:hAnsi="Calibri" w:cs="Calibri"/>
          <w:b/>
          <w:szCs w:val="22"/>
        </w:rPr>
        <w:lastRenderedPageBreak/>
        <w:drawing>
          <wp:inline distT="0" distB="0" distL="0" distR="0" wp14:anchorId="1BFAB04A" wp14:editId="7B49DA46">
            <wp:extent cx="5555615" cy="820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5615" cy="8206740"/>
                    </a:xfrm>
                    <a:prstGeom prst="rect">
                      <a:avLst/>
                    </a:prstGeom>
                  </pic:spPr>
                </pic:pic>
              </a:graphicData>
            </a:graphic>
          </wp:inline>
        </w:drawing>
      </w:r>
    </w:p>
    <w:p w14:paraId="6E247EC5" w14:textId="77777777" w:rsidR="000F153D" w:rsidRDefault="0004038D">
      <w:pPr>
        <w:spacing w:after="200" w:line="320" w:lineRule="atLeast"/>
        <w:rPr>
          <w:rFonts w:ascii="Calibri" w:hAnsi="Calibri" w:cs="Calibri"/>
          <w:szCs w:val="22"/>
        </w:rPr>
      </w:pPr>
      <w:r>
        <w:rPr>
          <w:rFonts w:ascii="Calibri" w:hAnsi="Calibri" w:cs="Calibri"/>
          <w:szCs w:val="22"/>
        </w:rPr>
        <w:lastRenderedPageBreak/>
        <w:t>Click on ‘</w:t>
      </w:r>
      <w:r>
        <w:rPr>
          <w:rFonts w:ascii="Calibri" w:hAnsi="Calibri" w:cs="Calibri"/>
          <w:b/>
          <w:szCs w:val="22"/>
        </w:rPr>
        <w:t>Create task</w:t>
      </w:r>
      <w:r>
        <w:rPr>
          <w:rFonts w:ascii="Calibri" w:hAnsi="Calibri" w:cs="Calibri"/>
          <w:szCs w:val="22"/>
        </w:rPr>
        <w:t xml:space="preserve">’ and it will start the migration task from SQL Server to </w:t>
      </w:r>
      <w:r>
        <w:rPr>
          <w:rFonts w:ascii="Times New Roman" w:hAnsi="Times New Roman" w:cs="Times New Roman"/>
          <w:szCs w:val="22"/>
        </w:rPr>
        <w:t>Aurora</w:t>
      </w:r>
      <w:r>
        <w:rPr>
          <w:rFonts w:ascii="Calibri" w:hAnsi="Calibri" w:cs="Calibri"/>
          <w:szCs w:val="22"/>
        </w:rPr>
        <w:t xml:space="preserve"> MySQL. </w:t>
      </w:r>
      <w:r>
        <w:rPr>
          <w:rFonts w:ascii="Times New Roman" w:hAnsi="Times New Roman" w:cs="Times New Roman"/>
        </w:rPr>
        <w:t xml:space="preserve">Notice the "Validation State" tab which tells you whether the data on the source and target match. </w:t>
      </w:r>
    </w:p>
    <w:p w14:paraId="0920349F" w14:textId="77777777" w:rsidR="000F153D" w:rsidRDefault="0004038D">
      <w:pPr>
        <w:spacing w:after="200" w:line="320" w:lineRule="atLeast"/>
        <w:rPr>
          <w:rFonts w:ascii="Calibri" w:hAnsi="Calibri" w:cs="Calibri"/>
          <w:szCs w:val="22"/>
        </w:rPr>
      </w:pPr>
      <w:r>
        <w:rPr>
          <w:rFonts w:ascii="Calibri" w:hAnsi="Calibri" w:cs="Calibri"/>
          <w:szCs w:val="22"/>
        </w:rPr>
        <w:t>Here is a screen shot of the table statistics tab once the migration is in progress</w:t>
      </w:r>
      <w:r>
        <w:rPr>
          <w:rFonts w:ascii="Calibri" w:eastAsia="Calibri" w:hAnsi="Calibri" w:cs="Calibri"/>
        </w:rPr>
        <w:t xml:space="preserve"> –</w:t>
      </w:r>
    </w:p>
    <w:p w14:paraId="338F5E5A" w14:textId="77777777" w:rsidR="000F153D" w:rsidRDefault="0004038D">
      <w:pPr>
        <w:spacing w:after="200"/>
      </w:pPr>
      <w:r>
        <w:rPr>
          <w:rFonts w:ascii="Calibri" w:hAnsi="Calibri" w:cs="Calibri"/>
          <w:noProof/>
          <w:szCs w:val="22"/>
        </w:rPr>
        <w:drawing>
          <wp:inline distT="0" distB="0" distL="0" distR="0" wp14:anchorId="75848A56" wp14:editId="78BBF050">
            <wp:extent cx="5943600" cy="712470"/>
            <wp:effectExtent l="0" t="0" r="0" b="0"/>
            <wp:docPr id="1048" name="Picture 38"/>
            <wp:cNvGraphicFramePr/>
            <a:graphic xmlns:a="http://schemas.openxmlformats.org/drawingml/2006/main">
              <a:graphicData uri="http://schemas.openxmlformats.org/drawingml/2006/picture">
                <pic:pic xmlns:pic="http://schemas.openxmlformats.org/drawingml/2006/picture">
                  <pic:nvPicPr>
                    <pic:cNvPr id="1048" name="ShapeProperty"/>
                    <pic:cNvPicPr>
                      <a:picLocks/>
                    </pic:cNvPicPr>
                  </pic:nvPicPr>
                  <pic:blipFill>
                    <a:blip r:embed="rId23"/>
                    <a:stretch>
                      <a:fillRect/>
                    </a:stretch>
                  </pic:blipFill>
                  <pic:spPr>
                    <a:xfrm>
                      <a:off x="0" y="0"/>
                      <a:ext cx="5943600" cy="712470"/>
                    </a:xfrm>
                    <a:prstGeom prst="rect">
                      <a:avLst/>
                    </a:prstGeom>
                  </pic:spPr>
                </pic:pic>
              </a:graphicData>
            </a:graphic>
          </wp:inline>
        </w:drawing>
      </w:r>
    </w:p>
    <w:p w14:paraId="1E236B14" w14:textId="77777777" w:rsidR="000F153D" w:rsidRDefault="000F153D">
      <w:pPr>
        <w:spacing w:after="200" w:line="320" w:lineRule="atLeast"/>
        <w:rPr>
          <w:rFonts w:ascii="Calibri" w:hAnsi="Calibri" w:cs="Calibri"/>
          <w:b/>
          <w:szCs w:val="22"/>
        </w:rPr>
      </w:pPr>
    </w:p>
    <w:p w14:paraId="4FCFA393" w14:textId="77777777" w:rsidR="000F153D" w:rsidRDefault="0004038D">
      <w:pPr>
        <w:spacing w:after="200"/>
        <w:rPr>
          <w:rFonts w:ascii="Times New Roman" w:hAnsi="Times New Roman" w:cs="Times New Roman"/>
        </w:rPr>
      </w:pPr>
      <w:r>
        <w:rPr>
          <w:rFonts w:ascii="Calibri" w:hAnsi="Calibri" w:cs="Calibri"/>
          <w:b/>
          <w:noProof/>
          <w:szCs w:val="22"/>
        </w:rPr>
        <w:drawing>
          <wp:inline distT="0" distB="0" distL="0" distR="0" wp14:anchorId="5CFF1CA1" wp14:editId="41FA3829">
            <wp:extent cx="6492240" cy="2486025"/>
            <wp:effectExtent l="0" t="0" r="0" b="3175"/>
            <wp:docPr id="1049" name="Picture 11"/>
            <wp:cNvGraphicFramePr/>
            <a:graphic xmlns:a="http://schemas.openxmlformats.org/drawingml/2006/main">
              <a:graphicData uri="http://schemas.openxmlformats.org/drawingml/2006/picture">
                <pic:pic xmlns:pic="http://schemas.openxmlformats.org/drawingml/2006/picture">
                  <pic:nvPicPr>
                    <pic:cNvPr id="1049" name="ShapeProperty"/>
                    <pic:cNvPicPr>
                      <a:picLocks/>
                    </pic:cNvPicPr>
                  </pic:nvPicPr>
                  <pic:blipFill>
                    <a:blip r:embed="rId24"/>
                    <a:stretch>
                      <a:fillRect/>
                    </a:stretch>
                  </pic:blipFill>
                  <pic:spPr>
                    <a:xfrm>
                      <a:off x="0" y="0"/>
                      <a:ext cx="6492240" cy="2486025"/>
                    </a:xfrm>
                    <a:prstGeom prst="rect">
                      <a:avLst/>
                    </a:prstGeom>
                  </pic:spPr>
                </pic:pic>
              </a:graphicData>
            </a:graphic>
          </wp:inline>
        </w:drawing>
      </w:r>
    </w:p>
    <w:p w14:paraId="6BC318EA" w14:textId="77777777" w:rsidR="000F153D" w:rsidRDefault="0004038D">
      <w:pPr>
        <w:spacing w:after="200"/>
        <w:rPr>
          <w:rFonts w:eastAsia="Arial" w:cs="Arial"/>
        </w:rPr>
      </w:pPr>
      <w:r>
        <w:rPr>
          <w:rFonts w:ascii="Times New Roman" w:hAnsi="Times New Roman" w:cs="Times New Roman"/>
        </w:rPr>
        <w:t>We don't need to wait for aurora replication task to complete but</w:t>
      </w:r>
      <w:r>
        <w:rPr>
          <w:rFonts w:ascii="Times New Roman" w:hAnsi="Times New Roman" w:cs="Times New Roman"/>
        </w:rPr>
        <w:t xml:space="preserve"> rather continue with rest of exercises and come back and validate later.</w:t>
      </w:r>
    </w:p>
    <w:p w14:paraId="2538FE29" w14:textId="77777777" w:rsidR="00EE0C2C" w:rsidRDefault="00EE0C2C">
      <w:pPr>
        <w:spacing w:after="200"/>
        <w:rPr>
          <w:rFonts w:ascii="Calibri" w:hAnsi="Calibri" w:cs="Calibri"/>
          <w:b/>
          <w:szCs w:val="22"/>
        </w:rPr>
      </w:pPr>
    </w:p>
    <w:p w14:paraId="0FD82B31" w14:textId="77777777" w:rsidR="00EE0C2C" w:rsidRDefault="00EE0C2C">
      <w:pPr>
        <w:spacing w:after="200"/>
        <w:rPr>
          <w:rFonts w:ascii="Calibri" w:hAnsi="Calibri" w:cs="Calibri"/>
          <w:b/>
          <w:szCs w:val="22"/>
        </w:rPr>
      </w:pPr>
    </w:p>
    <w:p w14:paraId="369FB308" w14:textId="167B3620" w:rsidR="000F153D" w:rsidRPr="00EE0C2C" w:rsidRDefault="00EE0C2C">
      <w:pPr>
        <w:spacing w:after="200"/>
      </w:pPr>
      <w:r w:rsidRPr="00EE0C2C">
        <w:rPr>
          <w:rFonts w:ascii="Calibri" w:hAnsi="Calibri" w:cs="Calibri"/>
          <w:b/>
          <w:szCs w:val="22"/>
        </w:rPr>
        <w:t xml:space="preserve">Next: </w:t>
      </w:r>
      <w:r w:rsidR="0004038D" w:rsidRPr="00EE0C2C">
        <w:rPr>
          <w:rFonts w:ascii="Calibri" w:hAnsi="Calibri" w:cs="Calibri"/>
          <w:szCs w:val="22"/>
        </w:rPr>
        <w:t>Replicate SQL Server Baseball database to S3</w:t>
      </w:r>
    </w:p>
    <w:p w14:paraId="27A414A5" w14:textId="77777777" w:rsidR="000F153D" w:rsidRDefault="0004038D">
      <w:pPr>
        <w:spacing w:after="200"/>
      </w:pPr>
      <w:r>
        <w:rPr>
          <w:noProof/>
        </w:rPr>
        <w:lastRenderedPageBreak/>
        <w:drawing>
          <wp:inline distT="0" distB="0" distL="0" distR="0" wp14:anchorId="37495769" wp14:editId="13AB1ACF">
            <wp:extent cx="4686300" cy="4486275"/>
            <wp:effectExtent l="9525" t="9525" r="9525" b="9525"/>
            <wp:docPr id="1050" name="ShapeProperty"/>
            <wp:cNvGraphicFramePr/>
            <a:graphic xmlns:a="http://schemas.openxmlformats.org/drawingml/2006/main">
              <a:graphicData uri="http://schemas.openxmlformats.org/drawingml/2006/picture">
                <pic:pic xmlns:pic="http://schemas.openxmlformats.org/drawingml/2006/picture">
                  <pic:nvPicPr>
                    <pic:cNvPr id="1050" name="ShapeProperty"/>
                    <pic:cNvPicPr>
                      <a:picLocks/>
                    </pic:cNvPicPr>
                  </pic:nvPicPr>
                  <pic:blipFill>
                    <a:blip r:embed="rId25">
                      <a:alphaModFix/>
                    </a:blip>
                    <a:stretch>
                      <a:fillRect/>
                    </a:stretch>
                  </pic:blipFill>
                  <pic:spPr>
                    <a:xfrm>
                      <a:off x="0" y="0"/>
                      <a:ext cx="4686300" cy="4486275"/>
                    </a:xfrm>
                    <a:prstGeom prst="rect">
                      <a:avLst/>
                    </a:prstGeom>
                    <a:solidFill>
                      <a:srgbClr val="FFFFFF"/>
                    </a:solidFill>
                  </pic:spPr>
                </pic:pic>
              </a:graphicData>
            </a:graphic>
          </wp:inline>
        </w:drawing>
      </w:r>
    </w:p>
    <w:p w14:paraId="5CB8D681" w14:textId="77777777" w:rsidR="000F153D" w:rsidRDefault="0004038D" w:rsidP="00EE0C2C">
      <w:pPr>
        <w:numPr>
          <w:ilvl w:val="0"/>
          <w:numId w:val="12"/>
        </w:numPr>
      </w:pPr>
      <w:r>
        <w:rPr>
          <w:rFonts w:ascii="Calibri" w:eastAsia="Calibri" w:hAnsi="Calibri" w:cs="Calibri"/>
        </w:rPr>
        <w:t xml:space="preserve">Task name: </w:t>
      </w:r>
      <w:r>
        <w:rPr>
          <w:rFonts w:ascii="Calibri" w:eastAsia="Calibri" w:hAnsi="Calibri" w:cs="Calibri"/>
          <w:b/>
        </w:rPr>
        <w:t>baseball-to-S3</w:t>
      </w:r>
    </w:p>
    <w:p w14:paraId="3A0A0787" w14:textId="446F91E5" w:rsidR="000F153D" w:rsidRDefault="0004038D" w:rsidP="00EE0C2C">
      <w:pPr>
        <w:numPr>
          <w:ilvl w:val="0"/>
          <w:numId w:val="12"/>
        </w:numPr>
      </w:pPr>
      <w:r>
        <w:rPr>
          <w:rFonts w:ascii="Calibri" w:eastAsia="Calibri" w:hAnsi="Calibri" w:cs="Calibri"/>
        </w:rPr>
        <w:t xml:space="preserve">Replication instance – </w:t>
      </w:r>
      <w:r>
        <w:rPr>
          <w:rFonts w:ascii="Calibri" w:eastAsia="Calibri" w:hAnsi="Calibri" w:cs="Calibri"/>
          <w:b/>
        </w:rPr>
        <w:t>re</w:t>
      </w:r>
      <w:r w:rsidR="00EE0C2C">
        <w:rPr>
          <w:rFonts w:ascii="Calibri" w:eastAsia="Calibri" w:hAnsi="Calibri" w:cs="Calibri"/>
          <w:b/>
        </w:rPr>
        <w:t>plicate</w:t>
      </w:r>
      <w:r>
        <w:rPr>
          <w:rFonts w:ascii="Calibri" w:eastAsia="Calibri" w:hAnsi="Calibri" w:cs="Calibri"/>
          <w:b/>
        </w:rPr>
        <w:t>-baseball-migration</w:t>
      </w:r>
    </w:p>
    <w:p w14:paraId="2DCF98C4" w14:textId="77777777" w:rsidR="000F153D" w:rsidRDefault="0004038D" w:rsidP="00EE0C2C">
      <w:pPr>
        <w:numPr>
          <w:ilvl w:val="0"/>
          <w:numId w:val="12"/>
        </w:numPr>
      </w:pPr>
      <w:r>
        <w:rPr>
          <w:rFonts w:ascii="Calibri" w:eastAsia="Calibri" w:hAnsi="Calibri" w:cs="Calibri"/>
        </w:rPr>
        <w:t xml:space="preserve">Source endpoint – </w:t>
      </w:r>
      <w:r>
        <w:rPr>
          <w:rFonts w:ascii="Calibri" w:eastAsia="Calibri" w:hAnsi="Calibri" w:cs="Calibri"/>
          <w:b/>
        </w:rPr>
        <w:t>sqlserver-source-baseball</w:t>
      </w:r>
    </w:p>
    <w:p w14:paraId="10245F10" w14:textId="77777777" w:rsidR="000F153D" w:rsidRDefault="0004038D" w:rsidP="00EE0C2C">
      <w:pPr>
        <w:numPr>
          <w:ilvl w:val="0"/>
          <w:numId w:val="12"/>
        </w:numPr>
      </w:pPr>
      <w:r>
        <w:rPr>
          <w:rFonts w:ascii="Calibri" w:eastAsia="Calibri" w:hAnsi="Calibri" w:cs="Calibri"/>
        </w:rPr>
        <w:t xml:space="preserve">Target endpoint – </w:t>
      </w:r>
      <w:r>
        <w:rPr>
          <w:rFonts w:ascii="Calibri" w:eastAsia="Calibri" w:hAnsi="Calibri" w:cs="Calibri"/>
          <w:b/>
        </w:rPr>
        <w:t>s3-target</w:t>
      </w:r>
    </w:p>
    <w:p w14:paraId="5E5FA3B4" w14:textId="77777777" w:rsidR="000F153D" w:rsidRDefault="0004038D" w:rsidP="00EE0C2C">
      <w:pPr>
        <w:numPr>
          <w:ilvl w:val="0"/>
          <w:numId w:val="12"/>
        </w:numPr>
      </w:pPr>
      <w:r>
        <w:rPr>
          <w:rFonts w:ascii="Calibri" w:eastAsia="Calibri" w:hAnsi="Calibri" w:cs="Calibri"/>
        </w:rPr>
        <w:t xml:space="preserve">Migration type – choose </w:t>
      </w:r>
      <w:r>
        <w:rPr>
          <w:rFonts w:ascii="Calibri" w:eastAsia="Calibri" w:hAnsi="Calibri" w:cs="Calibri"/>
          <w:b/>
        </w:rPr>
        <w:t>Migrate existing data and replicate ongoing changes</w:t>
      </w:r>
    </w:p>
    <w:p w14:paraId="161827C1" w14:textId="77777777" w:rsidR="000F153D" w:rsidRDefault="0004038D" w:rsidP="00EE0C2C">
      <w:pPr>
        <w:numPr>
          <w:ilvl w:val="0"/>
          <w:numId w:val="12"/>
        </w:numPr>
      </w:pPr>
      <w:r>
        <w:rPr>
          <w:rFonts w:ascii="Calibri" w:eastAsia="Calibri" w:hAnsi="Calibri" w:cs="Calibri"/>
        </w:rPr>
        <w:t xml:space="preserve">Target table preparation mode – choose </w:t>
      </w:r>
      <w:r>
        <w:rPr>
          <w:rFonts w:ascii="Calibri" w:eastAsia="Calibri" w:hAnsi="Calibri" w:cs="Calibri"/>
          <w:b/>
        </w:rPr>
        <w:t>drop table on target</w:t>
      </w:r>
    </w:p>
    <w:p w14:paraId="37B9D827" w14:textId="77777777" w:rsidR="000F153D" w:rsidRDefault="0004038D" w:rsidP="00EE0C2C">
      <w:pPr>
        <w:numPr>
          <w:ilvl w:val="0"/>
          <w:numId w:val="12"/>
        </w:numPr>
        <w:rPr>
          <w:rFonts w:ascii="Calibri" w:eastAsia="Calibri" w:hAnsi="Calibri" w:cs="Calibri"/>
        </w:rPr>
      </w:pPr>
      <w:r>
        <w:rPr>
          <w:rFonts w:ascii="Calibri" w:eastAsia="Calibri" w:hAnsi="Calibri" w:cs="Calibri"/>
          <w:b/>
        </w:rPr>
        <w:t xml:space="preserve">Leave the enable validation box unchecked </w:t>
      </w:r>
      <w:r>
        <w:rPr>
          <w:rFonts w:ascii="Calibri" w:eastAsia="Calibri" w:hAnsi="Calibri" w:cs="Calibri"/>
        </w:rPr>
        <w:t xml:space="preserve">as DMS currently doesn't support validation on S3 </w:t>
      </w:r>
      <w:r>
        <w:rPr>
          <w:rFonts w:ascii="Calibri" w:eastAsia="Calibri" w:hAnsi="Calibri" w:cs="Calibri"/>
        </w:rPr>
        <w:t>targets. Cheking the box will throw web service error.</w:t>
      </w:r>
    </w:p>
    <w:p w14:paraId="6FA61D1E" w14:textId="77777777" w:rsidR="000F153D" w:rsidRDefault="0004038D" w:rsidP="00EE0C2C">
      <w:pPr>
        <w:numPr>
          <w:ilvl w:val="0"/>
          <w:numId w:val="12"/>
        </w:numPr>
      </w:pPr>
      <w:r>
        <w:rPr>
          <w:rFonts w:ascii="Calibri" w:eastAsia="Calibri" w:hAnsi="Calibri" w:cs="Calibri"/>
        </w:rPr>
        <w:t xml:space="preserve">Check </w:t>
      </w:r>
      <w:r>
        <w:rPr>
          <w:rFonts w:ascii="Calibri" w:eastAsia="Calibri" w:hAnsi="Calibri" w:cs="Calibri"/>
          <w:b/>
        </w:rPr>
        <w:t>enable logging</w:t>
      </w:r>
      <w:r>
        <w:rPr>
          <w:rFonts w:ascii="Calibri" w:eastAsia="Calibri" w:hAnsi="Calibri" w:cs="Calibri"/>
        </w:rPr>
        <w:t xml:space="preserve"> and leave everything else default before scrolling down</w:t>
      </w:r>
    </w:p>
    <w:p w14:paraId="1F8A25C8" w14:textId="77777777" w:rsidR="00994B38" w:rsidRDefault="00994B38">
      <w:pPr>
        <w:spacing w:after="200"/>
        <w:rPr>
          <w:rFonts w:ascii="Calibri" w:eastAsia="Calibri" w:hAnsi="Calibri" w:cs="Calibri"/>
        </w:rPr>
      </w:pPr>
    </w:p>
    <w:p w14:paraId="52B7F6A4" w14:textId="5628F82E" w:rsidR="000F153D" w:rsidRDefault="0004038D">
      <w:pPr>
        <w:spacing w:after="200"/>
      </w:pPr>
      <w:r>
        <w:rPr>
          <w:rFonts w:ascii="Calibri" w:eastAsia="Calibri" w:hAnsi="Calibri" w:cs="Calibri"/>
        </w:rPr>
        <w:t xml:space="preserve">In the </w:t>
      </w:r>
      <w:r w:rsidR="00994B38" w:rsidRPr="00994B38">
        <w:rPr>
          <w:rFonts w:ascii="Calibri" w:eastAsia="Calibri" w:hAnsi="Calibri" w:cs="Calibri"/>
          <w:b/>
        </w:rPr>
        <w:t>Table Mappings</w:t>
      </w:r>
      <w:r>
        <w:rPr>
          <w:rFonts w:ascii="Calibri" w:eastAsia="Calibri" w:hAnsi="Calibri" w:cs="Calibri"/>
        </w:rPr>
        <w:t xml:space="preserve"> section</w:t>
      </w:r>
      <w:r w:rsidR="00994B38">
        <w:rPr>
          <w:rFonts w:ascii="Calibri" w:eastAsia="Calibri" w:hAnsi="Calibri" w:cs="Calibri"/>
        </w:rPr>
        <w:t>:</w:t>
      </w:r>
      <w:r>
        <w:rPr>
          <w:rFonts w:ascii="Calibri" w:eastAsia="Calibri" w:hAnsi="Calibri" w:cs="Calibri"/>
        </w:rPr>
        <w:t xml:space="preserve"> </w:t>
      </w:r>
    </w:p>
    <w:p w14:paraId="4F9E71C3" w14:textId="77777777" w:rsidR="00994B38" w:rsidRDefault="0004038D" w:rsidP="00994B38">
      <w:pPr>
        <w:spacing w:after="200"/>
        <w:ind w:left="5"/>
        <w:rPr>
          <w:rFonts w:ascii="Calibri" w:eastAsia="Calibri" w:hAnsi="Calibri" w:cs="Calibri"/>
        </w:rPr>
      </w:pPr>
      <w:r>
        <w:rPr>
          <w:rFonts w:ascii="Calibri" w:eastAsia="Calibri" w:hAnsi="Calibri" w:cs="Calibri"/>
        </w:rPr>
        <w:tab/>
      </w:r>
    </w:p>
    <w:p w14:paraId="263B6A45" w14:textId="45D04065" w:rsidR="00994B38" w:rsidRDefault="00994B38" w:rsidP="00994B38">
      <w:pPr>
        <w:pStyle w:val="ListParagraph"/>
        <w:numPr>
          <w:ilvl w:val="0"/>
          <w:numId w:val="15"/>
        </w:numPr>
        <w:spacing w:after="0"/>
        <w:ind w:left="720"/>
        <w:rPr>
          <w:rFonts w:eastAsia="Calibri"/>
          <w:u w:val="none"/>
        </w:rPr>
      </w:pPr>
      <w:r>
        <w:rPr>
          <w:rFonts w:eastAsia="Calibri"/>
          <w:u w:val="none"/>
        </w:rPr>
        <w:t xml:space="preserve">Select </w:t>
      </w:r>
      <w:r w:rsidRPr="00994B38">
        <w:rPr>
          <w:rFonts w:eastAsia="Calibri"/>
          <w:b/>
          <w:u w:val="none"/>
        </w:rPr>
        <w:t>Guided UI</w:t>
      </w:r>
    </w:p>
    <w:p w14:paraId="09CF7829" w14:textId="77417BE8" w:rsidR="00994B38" w:rsidRPr="00994B38" w:rsidRDefault="0004038D" w:rsidP="00994B38">
      <w:pPr>
        <w:pStyle w:val="ListParagraph"/>
        <w:numPr>
          <w:ilvl w:val="0"/>
          <w:numId w:val="15"/>
        </w:numPr>
        <w:spacing w:after="0"/>
        <w:ind w:left="720"/>
        <w:rPr>
          <w:rFonts w:eastAsia="Calibri"/>
          <w:u w:val="none"/>
        </w:rPr>
      </w:pPr>
      <w:r w:rsidRPr="00994B38">
        <w:rPr>
          <w:rFonts w:eastAsia="Calibri"/>
          <w:u w:val="none"/>
        </w:rPr>
        <w:t xml:space="preserve">select the </w:t>
      </w:r>
      <w:proofErr w:type="spellStart"/>
      <w:r w:rsidRPr="00994B38">
        <w:rPr>
          <w:rFonts w:eastAsia="Calibri"/>
          <w:b/>
          <w:u w:val="none"/>
        </w:rPr>
        <w:t>dbo</w:t>
      </w:r>
      <w:proofErr w:type="spellEnd"/>
      <w:r w:rsidRPr="00994B38">
        <w:rPr>
          <w:rFonts w:eastAsia="Calibri"/>
          <w:b/>
          <w:u w:val="none"/>
        </w:rPr>
        <w:t xml:space="preserve"> schema </w:t>
      </w:r>
      <w:r w:rsidRPr="00994B38">
        <w:rPr>
          <w:rFonts w:eastAsia="Calibri"/>
          <w:u w:val="none"/>
        </w:rPr>
        <w:t xml:space="preserve">and click </w:t>
      </w:r>
      <w:r w:rsidRPr="00994B38">
        <w:rPr>
          <w:rFonts w:eastAsia="Calibri"/>
          <w:b/>
          <w:u w:val="none"/>
        </w:rPr>
        <w:t>add selection rule</w:t>
      </w:r>
    </w:p>
    <w:p w14:paraId="55A37A81" w14:textId="0B34F609" w:rsidR="000F153D" w:rsidRPr="00994B38" w:rsidRDefault="0004038D" w:rsidP="00994B38">
      <w:pPr>
        <w:pStyle w:val="ListParagraph"/>
        <w:numPr>
          <w:ilvl w:val="0"/>
          <w:numId w:val="15"/>
        </w:numPr>
        <w:spacing w:after="0"/>
        <w:ind w:left="720"/>
        <w:rPr>
          <w:rFonts w:eastAsia="Calibri"/>
          <w:u w:val="none"/>
        </w:rPr>
      </w:pPr>
      <w:r w:rsidRPr="00994B38">
        <w:rPr>
          <w:rFonts w:eastAsia="Calibri"/>
          <w:u w:val="none"/>
        </w:rPr>
        <w:t xml:space="preserve">We will </w:t>
      </w:r>
      <w:r w:rsidRPr="00994B38">
        <w:rPr>
          <w:rFonts w:eastAsia="Calibri"/>
          <w:b/>
          <w:u w:val="none"/>
        </w:rPr>
        <w:t>not</w:t>
      </w:r>
      <w:r w:rsidRPr="00994B38">
        <w:rPr>
          <w:rFonts w:eastAsia="Calibri"/>
          <w:u w:val="none"/>
        </w:rPr>
        <w:t xml:space="preserve"> add any transformatio</w:t>
      </w:r>
      <w:r w:rsidRPr="00994B38">
        <w:rPr>
          <w:rFonts w:eastAsia="Calibri"/>
          <w:u w:val="none"/>
        </w:rPr>
        <w:t>n rules here</w:t>
      </w:r>
    </w:p>
    <w:p w14:paraId="7B9F88CB" w14:textId="334FCD5C" w:rsidR="000F153D" w:rsidRDefault="00994B38">
      <w:pPr>
        <w:spacing w:after="200" w:line="320" w:lineRule="atLeast"/>
        <w:rPr>
          <w:rFonts w:ascii="Calibri" w:hAnsi="Calibri" w:cs="Calibri"/>
          <w:szCs w:val="22"/>
        </w:rPr>
      </w:pPr>
      <w:r w:rsidRPr="00994B38">
        <w:rPr>
          <w:rFonts w:ascii="Calibri" w:hAnsi="Calibri" w:cs="Calibri"/>
          <w:szCs w:val="22"/>
        </w:rPr>
        <w:lastRenderedPageBreak/>
        <w:drawing>
          <wp:inline distT="0" distB="0" distL="0" distR="0" wp14:anchorId="178621A9" wp14:editId="194CE8F8">
            <wp:extent cx="6492240" cy="5765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2240" cy="5765165"/>
                    </a:xfrm>
                    <a:prstGeom prst="rect">
                      <a:avLst/>
                    </a:prstGeom>
                  </pic:spPr>
                </pic:pic>
              </a:graphicData>
            </a:graphic>
          </wp:inline>
        </w:drawing>
      </w:r>
    </w:p>
    <w:p w14:paraId="7B2CEA91" w14:textId="77777777" w:rsidR="00994B38" w:rsidRDefault="00994B38">
      <w:pPr>
        <w:spacing w:after="200" w:line="320" w:lineRule="atLeast"/>
        <w:rPr>
          <w:rFonts w:ascii="Calibri" w:hAnsi="Calibri" w:cs="Calibri"/>
          <w:szCs w:val="22"/>
        </w:rPr>
      </w:pPr>
    </w:p>
    <w:p w14:paraId="1242E2F0" w14:textId="77777777" w:rsidR="00994B38" w:rsidRDefault="00994B38">
      <w:pPr>
        <w:spacing w:after="200" w:line="320" w:lineRule="atLeast"/>
        <w:rPr>
          <w:rFonts w:ascii="Calibri" w:hAnsi="Calibri" w:cs="Calibri"/>
          <w:szCs w:val="22"/>
        </w:rPr>
      </w:pPr>
    </w:p>
    <w:p w14:paraId="0C6488CD" w14:textId="77777777" w:rsidR="00994B38" w:rsidRDefault="00994B38">
      <w:pPr>
        <w:spacing w:after="200" w:line="320" w:lineRule="atLeast"/>
        <w:rPr>
          <w:rFonts w:ascii="Calibri" w:hAnsi="Calibri" w:cs="Calibri"/>
          <w:szCs w:val="22"/>
        </w:rPr>
      </w:pPr>
    </w:p>
    <w:p w14:paraId="5846B667" w14:textId="77777777" w:rsidR="00994B38" w:rsidRDefault="00994B38">
      <w:pPr>
        <w:spacing w:after="200" w:line="320" w:lineRule="atLeast"/>
        <w:rPr>
          <w:rFonts w:ascii="Calibri" w:hAnsi="Calibri" w:cs="Calibri"/>
          <w:szCs w:val="22"/>
        </w:rPr>
      </w:pPr>
    </w:p>
    <w:p w14:paraId="785A9B03" w14:textId="77777777" w:rsidR="00994B38" w:rsidRDefault="00994B38">
      <w:pPr>
        <w:spacing w:after="200" w:line="320" w:lineRule="atLeast"/>
        <w:rPr>
          <w:rFonts w:ascii="Calibri" w:hAnsi="Calibri" w:cs="Calibri"/>
          <w:szCs w:val="22"/>
        </w:rPr>
      </w:pPr>
    </w:p>
    <w:p w14:paraId="750FFAE4" w14:textId="77777777" w:rsidR="00994B38" w:rsidRDefault="00994B38">
      <w:pPr>
        <w:spacing w:after="200" w:line="320" w:lineRule="atLeast"/>
        <w:rPr>
          <w:rFonts w:ascii="Calibri" w:hAnsi="Calibri" w:cs="Calibri"/>
          <w:szCs w:val="22"/>
        </w:rPr>
      </w:pPr>
    </w:p>
    <w:p w14:paraId="324FBD19" w14:textId="29E55ED1" w:rsidR="000F153D" w:rsidRDefault="0004038D">
      <w:pPr>
        <w:spacing w:after="200" w:line="320" w:lineRule="atLeast"/>
        <w:rPr>
          <w:rFonts w:ascii="Calibri" w:hAnsi="Calibri" w:cs="Calibri"/>
          <w:szCs w:val="22"/>
        </w:rPr>
      </w:pPr>
      <w:r>
        <w:rPr>
          <w:rFonts w:ascii="Calibri" w:hAnsi="Calibri" w:cs="Calibri"/>
          <w:szCs w:val="22"/>
        </w:rPr>
        <w:lastRenderedPageBreak/>
        <w:t>Here is a screen shot of the table statistics tab once the migration is in progress</w:t>
      </w:r>
    </w:p>
    <w:p w14:paraId="5F73366A" w14:textId="3F918AD0" w:rsidR="00DE5940" w:rsidRDefault="00DE5940">
      <w:pPr>
        <w:spacing w:after="200" w:line="320" w:lineRule="atLeast"/>
        <w:rPr>
          <w:rFonts w:ascii="Calibri" w:hAnsi="Calibri" w:cs="Calibri"/>
          <w:szCs w:val="22"/>
        </w:rPr>
      </w:pPr>
      <w:r w:rsidRPr="00DE5940">
        <w:rPr>
          <w:rFonts w:ascii="Calibri" w:hAnsi="Calibri" w:cs="Calibri"/>
          <w:szCs w:val="22"/>
        </w:rPr>
        <w:drawing>
          <wp:inline distT="0" distB="0" distL="0" distR="0" wp14:anchorId="77E102C7" wp14:editId="1A75378D">
            <wp:extent cx="6492240" cy="1322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2240" cy="1322705"/>
                    </a:xfrm>
                    <a:prstGeom prst="rect">
                      <a:avLst/>
                    </a:prstGeom>
                  </pic:spPr>
                </pic:pic>
              </a:graphicData>
            </a:graphic>
          </wp:inline>
        </w:drawing>
      </w:r>
    </w:p>
    <w:p w14:paraId="27E6FF38" w14:textId="77777777" w:rsidR="003E6880" w:rsidRDefault="003E6880">
      <w:pPr>
        <w:spacing w:after="200" w:line="320" w:lineRule="atLeast"/>
        <w:rPr>
          <w:rFonts w:ascii="Calibri" w:hAnsi="Calibri" w:cs="Calibri"/>
          <w:szCs w:val="22"/>
        </w:rPr>
      </w:pPr>
    </w:p>
    <w:p w14:paraId="4D8733C4" w14:textId="1332D9CB" w:rsidR="003E6880" w:rsidRDefault="003E6880">
      <w:pPr>
        <w:spacing w:after="200" w:line="320" w:lineRule="atLeast"/>
        <w:rPr>
          <w:rFonts w:ascii="Calibri" w:hAnsi="Calibri" w:cs="Calibri"/>
          <w:szCs w:val="22"/>
        </w:rPr>
      </w:pPr>
      <w:r>
        <w:rPr>
          <w:rFonts w:ascii="Calibri" w:hAnsi="Calibri" w:cs="Calibri"/>
          <w:szCs w:val="22"/>
        </w:rPr>
        <w:t>Click on each task. You will see the following view:</w:t>
      </w:r>
    </w:p>
    <w:p w14:paraId="6490B741" w14:textId="4FADCD6A" w:rsidR="003E6880" w:rsidRDefault="003E6880">
      <w:pPr>
        <w:spacing w:after="200" w:line="320" w:lineRule="atLeast"/>
        <w:rPr>
          <w:rFonts w:ascii="Calibri" w:hAnsi="Calibri" w:cs="Calibri"/>
          <w:szCs w:val="22"/>
        </w:rPr>
      </w:pPr>
      <w:r w:rsidRPr="003E6880">
        <w:rPr>
          <w:rFonts w:ascii="Calibri" w:hAnsi="Calibri" w:cs="Calibri"/>
          <w:szCs w:val="22"/>
        </w:rPr>
        <w:drawing>
          <wp:inline distT="0" distB="0" distL="0" distR="0" wp14:anchorId="59AE3F89" wp14:editId="2417158B">
            <wp:extent cx="6492240" cy="328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3289300"/>
                    </a:xfrm>
                    <a:prstGeom prst="rect">
                      <a:avLst/>
                    </a:prstGeom>
                  </pic:spPr>
                </pic:pic>
              </a:graphicData>
            </a:graphic>
          </wp:inline>
        </w:drawing>
      </w:r>
    </w:p>
    <w:p w14:paraId="059479AD" w14:textId="36652F73" w:rsidR="00DE5940" w:rsidRDefault="003E6880">
      <w:pPr>
        <w:spacing w:after="200" w:line="320" w:lineRule="atLeast"/>
        <w:rPr>
          <w:rFonts w:ascii="Calibri" w:hAnsi="Calibri" w:cs="Calibri"/>
          <w:szCs w:val="22"/>
        </w:rPr>
      </w:pPr>
      <w:r>
        <w:rPr>
          <w:rFonts w:ascii="Calibri" w:hAnsi="Calibri" w:cs="Calibri"/>
          <w:szCs w:val="22"/>
        </w:rPr>
        <w:t xml:space="preserve">Scroll down to the </w:t>
      </w:r>
      <w:r w:rsidRPr="003E6880">
        <w:rPr>
          <w:rFonts w:ascii="Calibri" w:hAnsi="Calibri" w:cs="Calibri"/>
          <w:b/>
          <w:szCs w:val="22"/>
        </w:rPr>
        <w:t>Table Statistics</w:t>
      </w:r>
      <w:r>
        <w:rPr>
          <w:rFonts w:ascii="Calibri" w:hAnsi="Calibri" w:cs="Calibri"/>
          <w:szCs w:val="22"/>
        </w:rPr>
        <w:t xml:space="preserve"> section to see the tables that are being replicated from the source SQL Server to the target repositories for each task. Analyze the data.</w:t>
      </w:r>
    </w:p>
    <w:p w14:paraId="38162A8B" w14:textId="1B52DDB6" w:rsidR="000F153D" w:rsidRDefault="000F153D">
      <w:pPr>
        <w:spacing w:after="200"/>
      </w:pPr>
    </w:p>
    <w:p w14:paraId="456AF4C2" w14:textId="638CA61F" w:rsidR="000F153D" w:rsidRPr="003E6880" w:rsidRDefault="0004038D">
      <w:pPr>
        <w:spacing w:after="200"/>
        <w:rPr>
          <w:b/>
        </w:rPr>
      </w:pPr>
      <w:r w:rsidRPr="003E6880">
        <w:rPr>
          <w:rFonts w:ascii="Calibri" w:hAnsi="Calibri" w:cs="Calibri"/>
          <w:b/>
          <w:szCs w:val="22"/>
        </w:rPr>
        <w:t>Exercise recap</w:t>
      </w:r>
    </w:p>
    <w:p w14:paraId="333C7D49" w14:textId="77777777" w:rsidR="000F153D" w:rsidRDefault="0004038D">
      <w:pPr>
        <w:spacing w:after="200" w:line="320" w:lineRule="atLeast"/>
        <w:rPr>
          <w:rFonts w:ascii="Calibri" w:hAnsi="Calibri" w:cs="Calibri"/>
          <w:szCs w:val="22"/>
        </w:rPr>
      </w:pPr>
      <w:r>
        <w:rPr>
          <w:rFonts w:ascii="Calibri" w:hAnsi="Calibri" w:cs="Calibri"/>
          <w:szCs w:val="22"/>
        </w:rPr>
        <w:t>In this exercise, we learnt t</w:t>
      </w:r>
      <w:bookmarkStart w:id="1" w:name="_GoBack"/>
      <w:bookmarkEnd w:id="1"/>
      <w:r>
        <w:rPr>
          <w:rFonts w:ascii="Calibri" w:hAnsi="Calibri" w:cs="Calibri"/>
          <w:szCs w:val="22"/>
        </w:rPr>
        <w:t>o do the following:</w:t>
      </w:r>
    </w:p>
    <w:p w14:paraId="329F25F3" w14:textId="77777777" w:rsidR="000F153D" w:rsidRDefault="0004038D" w:rsidP="003E6880">
      <w:pPr>
        <w:numPr>
          <w:ilvl w:val="0"/>
          <w:numId w:val="14"/>
        </w:numPr>
        <w:rPr>
          <w:rFonts w:ascii="Calibri" w:hAnsi="Calibri" w:cs="Calibri"/>
          <w:szCs w:val="22"/>
        </w:rPr>
      </w:pPr>
      <w:r>
        <w:rPr>
          <w:rFonts w:ascii="Calibri" w:hAnsi="Calibri" w:cs="Calibri"/>
          <w:szCs w:val="22"/>
        </w:rPr>
        <w:t>Launch DMS replication instance</w:t>
      </w:r>
    </w:p>
    <w:p w14:paraId="1E7F993F" w14:textId="77777777" w:rsidR="000F153D" w:rsidRDefault="0004038D" w:rsidP="003E6880">
      <w:pPr>
        <w:numPr>
          <w:ilvl w:val="0"/>
          <w:numId w:val="14"/>
        </w:numPr>
        <w:rPr>
          <w:rFonts w:ascii="Calibri" w:hAnsi="Calibri" w:cs="Calibri"/>
          <w:szCs w:val="22"/>
        </w:rPr>
      </w:pPr>
      <w:r>
        <w:rPr>
          <w:rFonts w:ascii="Calibri" w:hAnsi="Calibri" w:cs="Calibri"/>
          <w:szCs w:val="22"/>
        </w:rPr>
        <w:t>Create source and target endpoints in DMS</w:t>
      </w:r>
    </w:p>
    <w:p w14:paraId="2026C1AF" w14:textId="77777777" w:rsidR="000F153D" w:rsidRDefault="0004038D" w:rsidP="003E6880">
      <w:pPr>
        <w:numPr>
          <w:ilvl w:val="0"/>
          <w:numId w:val="14"/>
        </w:numPr>
      </w:pPr>
      <w:r>
        <w:rPr>
          <w:rFonts w:ascii="Calibri" w:hAnsi="Calibri" w:cs="Calibri"/>
          <w:szCs w:val="22"/>
        </w:rPr>
        <w:t>Run migratio</w:t>
      </w:r>
      <w:r>
        <w:rPr>
          <w:rFonts w:ascii="Calibri" w:hAnsi="Calibri" w:cs="Calibri"/>
          <w:szCs w:val="22"/>
        </w:rPr>
        <w:t>n tasks using those endpoints to replicate data</w:t>
      </w:r>
    </w:p>
    <w:sectPr w:rsidR="000F153D">
      <w:headerReference w:type="even" r:id="rId29"/>
      <w:headerReference w:type="default" r:id="rId30"/>
      <w:footerReference w:type="even" r:id="rId31"/>
      <w:footerReference w:type="default" r:id="rId32"/>
      <w:headerReference w:type="first" r:id="rId33"/>
      <w:footerReference w:type="first" r:id="rId34"/>
      <w:pgSz w:w="12240" w:h="15840"/>
      <w:pgMar w:top="1620" w:right="1008" w:bottom="1296" w:left="1008" w:header="720" w:footer="720" w:gutter="0"/>
      <w:cols w:space="720"/>
      <w:docGrid w:linePitch="360" w:charSpace="2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2EA90" w14:textId="77777777" w:rsidR="0004038D" w:rsidRDefault="0004038D">
      <w:r>
        <w:separator/>
      </w:r>
    </w:p>
  </w:endnote>
  <w:endnote w:type="continuationSeparator" w:id="0">
    <w:p w14:paraId="1D3B991F" w14:textId="77777777" w:rsidR="0004038D" w:rsidRDefault="00040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swiss"/>
    <w:pitch w:val="variable"/>
    <w:sig w:usb0="E0002AFF" w:usb1="C0007843"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AR PL UKai CN">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03D6D" w14:textId="77777777" w:rsidR="000F153D" w:rsidRDefault="000F15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2AF71" w14:textId="77777777" w:rsidR="000F153D" w:rsidRDefault="0004038D">
    <w:pPr>
      <w:pStyle w:val="Footer"/>
      <w:pBdr>
        <w:top w:val="single" w:sz="4" w:space="1" w:color="D9D9D9"/>
      </w:pBdr>
      <w:jc w:val="right"/>
    </w:pPr>
    <w:r>
      <w:fldChar w:fldCharType="begin"/>
    </w:r>
    <w:r>
      <w:instrText>PAGE \* MERGEFORMAT</w:instrText>
    </w:r>
    <w:r>
      <w:fldChar w:fldCharType="separate"/>
    </w:r>
    <w:r>
      <w:rPr>
        <w:noProof/>
        <w:sz w:val="16"/>
        <w:szCs w:val="16"/>
      </w:rPr>
      <w:t>8</w:t>
    </w:r>
    <w:r>
      <w:fldChar w:fldCharType="end"/>
    </w:r>
    <w:r>
      <w:rPr>
        <w:sz w:val="16"/>
        <w:szCs w:val="16"/>
      </w:rPr>
      <w:t xml:space="preserve"> | </w:t>
    </w:r>
    <w:r>
      <w:rPr>
        <w:color w:val="7F7F7F"/>
        <w:spacing w:val="60"/>
        <w:sz w:val="16"/>
        <w:szCs w:val="16"/>
      </w:rPr>
      <w:t>Page</w:t>
    </w:r>
  </w:p>
  <w:p w14:paraId="68B15B4A" w14:textId="77777777" w:rsidR="000F153D" w:rsidRDefault="0004038D">
    <w:pPr>
      <w:suppressAutoHyphens w:val="0"/>
      <w:spacing w:line="200" w:lineRule="atLeast"/>
      <w:textAlignment w:val="auto"/>
      <w:rPr>
        <w:rFonts w:ascii="Times" w:hAnsi="Times" w:cs="Times"/>
        <w:color w:val="auto"/>
        <w:sz w:val="16"/>
        <w:szCs w:val="16"/>
      </w:rPr>
    </w:pPr>
    <w:r>
      <w:rPr>
        <w:rFonts w:cs="Arial"/>
        <w:color w:val="6C6C6C"/>
        <w:sz w:val="16"/>
        <w:szCs w:val="16"/>
      </w:rPr>
      <w:t>© 2017, Amazon Web Services, Inc. or its Affiliates. All rights reserved.</w:t>
    </w:r>
  </w:p>
  <w:p w14:paraId="77080C88" w14:textId="77777777" w:rsidR="000F153D" w:rsidRDefault="000F153D">
    <w:pPr>
      <w:suppressAutoHyphens w:val="0"/>
      <w:spacing w:line="200" w:lineRule="atLeast"/>
      <w:textAlignment w:val="auto"/>
      <w:rPr>
        <w:rFonts w:ascii="Times" w:hAnsi="Times" w:cs="Times"/>
        <w:color w:val="auto"/>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5C9BA" w14:textId="77777777" w:rsidR="000F153D" w:rsidRDefault="000F1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DB6E3" w14:textId="77777777" w:rsidR="0004038D" w:rsidRDefault="0004038D">
      <w:r>
        <w:separator/>
      </w:r>
    </w:p>
  </w:footnote>
  <w:footnote w:type="continuationSeparator" w:id="0">
    <w:p w14:paraId="2E41FCA1" w14:textId="77777777" w:rsidR="0004038D" w:rsidRDefault="00040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E00EA" w14:textId="77777777" w:rsidR="000F153D" w:rsidRDefault="000F15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7D702" w14:textId="77777777" w:rsidR="000F153D" w:rsidRDefault="0004038D">
    <w:pPr>
      <w:pStyle w:val="Heading1"/>
    </w:pPr>
    <w:bookmarkStart w:id="2" w:name="_MacBuGuideStaticData_1650H"/>
    <w:bookmarkStart w:id="3" w:name="_MacBuGuideStaticData_14546H"/>
    <w:bookmarkStart w:id="4" w:name="_MacBuGuideStaticData_955V"/>
    <w:bookmarkStart w:id="5" w:name="_MacBuGuideStaticData_11261V"/>
    <w:bookmarkEnd w:id="2"/>
    <w:bookmarkEnd w:id="3"/>
    <w:bookmarkEnd w:id="4"/>
    <w:bookmarkEnd w:id="5"/>
    <w:r>
      <w:rPr>
        <w:noProof/>
      </w:rPr>
      <w:drawing>
        <wp:inline distT="0" distB="0" distL="0" distR="0" wp14:anchorId="7EE10356" wp14:editId="1949EF5C">
          <wp:extent cx="768350" cy="459740"/>
          <wp:effectExtent l="9525" t="9525" r="9525" b="9525"/>
          <wp:docPr id="2049" name="Picture 2" descr="/Users/nohana/Desktop/Branding/Logos/AWS_logo/AWS_logo_png/AWS_logo_RGB.png"/>
          <wp:cNvGraphicFramePr/>
          <a:graphic xmlns:a="http://schemas.openxmlformats.org/drawingml/2006/main">
            <a:graphicData uri="http://schemas.openxmlformats.org/drawingml/2006/picture">
              <pic:pic xmlns:pic="http://schemas.openxmlformats.org/drawingml/2006/picture">
                <pic:nvPicPr>
                  <pic:cNvPr id="2049" name="ShapeProperty"/>
                  <pic:cNvPicPr>
                    <a:picLocks/>
                  </pic:cNvPicPr>
                </pic:nvPicPr>
                <pic:blipFill>
                  <a:blip r:embed="rId1"/>
                  <a:stretch>
                    <a:fillRect/>
                  </a:stretch>
                </pic:blipFill>
                <pic:spPr>
                  <a:xfrm>
                    <a:off x="0" y="0"/>
                    <a:ext cx="768350" cy="459740"/>
                  </a:xfrm>
                  <a:prstGeom prst="rect">
                    <a:avLst/>
                  </a:prstGeom>
                </pic:spPr>
              </pic:pic>
            </a:graphicData>
          </a:graphic>
        </wp:inline>
      </w:drawing>
    </w:r>
  </w:p>
  <w:p w14:paraId="2F3047F0" w14:textId="77777777" w:rsidR="000F153D" w:rsidRDefault="0004038D">
    <w:r>
      <w:rPr>
        <w:noProof/>
      </w:rPr>
      <mc:AlternateContent>
        <mc:Choice Requires="wps">
          <w:drawing>
            <wp:anchor distT="0" distB="0" distL="114300" distR="114300" simplePos="0" relativeHeight="4" behindDoc="0" locked="0" layoutInCell="1" hidden="0" allowOverlap="1" wp14:anchorId="44704C4D" wp14:editId="232C0270">
              <wp:simplePos x="0" y="0"/>
              <wp:positionH relativeFrom="column">
                <wp:posOffset>-17145</wp:posOffset>
              </wp:positionH>
              <wp:positionV relativeFrom="paragraph">
                <wp:posOffset>150495</wp:posOffset>
              </wp:positionV>
              <wp:extent cx="6743700" cy="0"/>
              <wp:effectExtent l="6350" t="6350" r="6350" b="6350"/>
              <wp:wrapNone/>
              <wp:docPr id="2050" name="Straight Connector 3"/>
              <wp:cNvGraphicFramePr/>
              <a:graphic xmlns:a="http://schemas.openxmlformats.org/drawingml/2006/main">
                <a:graphicData uri="http://schemas.microsoft.com/office/word/2010/wordprocessingShape">
                  <wps:wsp>
                    <wps:cNvCnPr/>
                    <wps:spPr>
                      <a:xfrm>
                        <a:off x="0" y="0"/>
                        <a:ext cx="6743700" cy="0"/>
                      </a:xfrm>
                      <a:prstGeom prst="line">
                        <a:avLst/>
                      </a:prstGeom>
                      <a:noFill/>
                      <a:ln w="6350" cap="flat" cmpd="sng">
                        <a:solidFill>
                          <a:srgbClr val="000000"/>
                        </a:solidFill>
                        <a:prstDash val="solid"/>
                        <a:miter/>
                      </a:ln>
                    </wps:spPr>
                    <wps:bodyPr/>
                  </wps:wsp>
                </a:graphicData>
              </a:graphic>
            </wp:anchor>
          </w:drawing>
        </mc:Choice>
        <mc:Fallback xmlns:c="http://schemas.openxmlformats.org/drawingml/2006/chart" xmlns:a="http://schemas.openxmlformats.org/drawingml/2006/main">
          <w:pict>
            <v:line id="_x0000_s2050" o:spid="_x0000_s2050" style="position:absolute;width:0;z-index:4;mso-position-vertical:absolute;mso-position-horizontal:absolute;" coordsize="6743700,0" strokeweight="0.5pt" filled="false" from="-1.35pt,11.85pt" to="529.65pt,11.85pt">
              <v:stroke joinstyle="miter"/>
              <w10:wrap type="non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7A582" w14:textId="77777777" w:rsidR="000F153D" w:rsidRDefault="0004038D">
    <w:pPr>
      <w:pStyle w:val="Header"/>
    </w:pPr>
    <w:bookmarkStart w:id="6" w:name="_MacBuGuideStaticData_976V"/>
    <w:bookmarkEnd w:id="6"/>
    <w:r>
      <w:rPr>
        <w:noProof/>
      </w:rPr>
      <w:drawing>
        <wp:anchor distT="0" distB="0" distL="114300" distR="114300" simplePos="0" relativeHeight="3" behindDoc="1" locked="0" layoutInCell="1" hidden="0" allowOverlap="1" wp14:anchorId="6A663BB5" wp14:editId="6F0D715B">
          <wp:simplePos x="0" y="0"/>
          <wp:positionH relativeFrom="page">
            <wp:posOffset>0</wp:posOffset>
          </wp:positionH>
          <wp:positionV relativeFrom="page">
            <wp:posOffset>0</wp:posOffset>
          </wp:positionV>
          <wp:extent cx="7772400" cy="10058400"/>
          <wp:effectExtent l="0" t="0" r="0" b="0"/>
          <wp:wrapNone/>
          <wp:docPr id="2051" name="Picture 4"/>
          <wp:cNvGraphicFramePr/>
          <a:graphic xmlns:a="http://schemas.openxmlformats.org/drawingml/2006/main">
            <a:graphicData uri="http://schemas.openxmlformats.org/drawingml/2006/picture">
              <pic:pic xmlns:pic="http://schemas.openxmlformats.org/drawingml/2006/picture">
                <pic:nvPicPr>
                  <pic:cNvPr id="2051" name="ShapeProperty"/>
                  <pic:cNvPicPr>
                    <a:picLocks/>
                  </pic:cNvPicPr>
                </pic:nvPicPr>
                <pic:blipFill>
                  <a:blip r:embed="rId1"/>
                  <a:stretch>
                    <a:fillRect/>
                  </a:stretch>
                </pic:blipFill>
                <pic:spPr>
                  <a:xfrm>
                    <a:off x="0" y="0"/>
                    <a:ext cx="7772400" cy="10058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E1348"/>
    <w:multiLevelType w:val="hybridMultilevel"/>
    <w:tmpl w:val="806AE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86304"/>
    <w:multiLevelType w:val="hybridMultilevel"/>
    <w:tmpl w:val="7A9E7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330D40"/>
    <w:multiLevelType w:val="hybridMultilevel"/>
    <w:tmpl w:val="E2B6DDBC"/>
    <w:lvl w:ilvl="0" w:tplc="CD70D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784F2C"/>
    <w:multiLevelType w:val="hybridMultilevel"/>
    <w:tmpl w:val="017421F8"/>
    <w:lvl w:ilvl="0" w:tplc="90126A22">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82368D"/>
    <w:multiLevelType w:val="hybridMultilevel"/>
    <w:tmpl w:val="1EE0EA04"/>
    <w:lvl w:ilvl="0" w:tplc="89B46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A36CD"/>
    <w:multiLevelType w:val="hybridMultilevel"/>
    <w:tmpl w:val="FC8E7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C36C5"/>
    <w:multiLevelType w:val="hybridMultilevel"/>
    <w:tmpl w:val="0D48E1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4598A"/>
    <w:multiLevelType w:val="hybridMultilevel"/>
    <w:tmpl w:val="03EA6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8F65BC"/>
    <w:multiLevelType w:val="hybridMultilevel"/>
    <w:tmpl w:val="6444F8C8"/>
    <w:lvl w:ilvl="0" w:tplc="9BB619AC">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E73F12"/>
    <w:multiLevelType w:val="hybridMultilevel"/>
    <w:tmpl w:val="E2A6B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A72ED2"/>
    <w:multiLevelType w:val="hybridMultilevel"/>
    <w:tmpl w:val="194E26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77082C"/>
    <w:multiLevelType w:val="hybridMultilevel"/>
    <w:tmpl w:val="3B687A4E"/>
    <w:lvl w:ilvl="0" w:tplc="04090019">
      <w:start w:val="1"/>
      <w:numFmt w:val="lowerLetter"/>
      <w:lvlText w:val="%1."/>
      <w:lvlJc w:val="left"/>
      <w:pPr>
        <w:ind w:left="725" w:hanging="360"/>
      </w:p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12" w15:restartNumberingAfterBreak="0">
    <w:nsid w:val="74117B5B"/>
    <w:multiLevelType w:val="hybridMultilevel"/>
    <w:tmpl w:val="AAF643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D60C98"/>
    <w:multiLevelType w:val="hybridMultilevel"/>
    <w:tmpl w:val="FCBC6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A14B8F"/>
    <w:multiLevelType w:val="hybridMultilevel"/>
    <w:tmpl w:val="9294C0AC"/>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12"/>
  </w:num>
  <w:num w:numId="4">
    <w:abstractNumId w:val="13"/>
  </w:num>
  <w:num w:numId="5">
    <w:abstractNumId w:val="14"/>
  </w:num>
  <w:num w:numId="6">
    <w:abstractNumId w:val="5"/>
  </w:num>
  <w:num w:numId="7">
    <w:abstractNumId w:val="1"/>
  </w:num>
  <w:num w:numId="8">
    <w:abstractNumId w:val="7"/>
  </w:num>
  <w:num w:numId="9">
    <w:abstractNumId w:val="9"/>
  </w:num>
  <w:num w:numId="10">
    <w:abstractNumId w:val="4"/>
  </w:num>
  <w:num w:numId="11">
    <w:abstractNumId w:val="10"/>
  </w:num>
  <w:num w:numId="12">
    <w:abstractNumId w:val="8"/>
  </w:num>
  <w:num w:numId="13">
    <w:abstractNumId w:val="6"/>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displayBackgroundShape/>
  <w:embedSystemFonts/>
  <w:proofState w:spelling="clean" w:grammar="clean"/>
  <w:defaultTabStop w:val="720"/>
  <w:displayHorizontalDrawingGridEvery w:val="0"/>
  <w:displayVerticalDrawingGridEvery w:val="2"/>
  <w:doNotUseMarginsForDrawingGridOrigin/>
  <w:noPunctuationKerning/>
  <w:characterSpacingControl w:val="doNotCompress"/>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53D"/>
    <w:rsid w:val="0004038D"/>
    <w:rsid w:val="000F153D"/>
    <w:rsid w:val="00286F93"/>
    <w:rsid w:val="003B7E24"/>
    <w:rsid w:val="003E6880"/>
    <w:rsid w:val="00600C0C"/>
    <w:rsid w:val="006E0F16"/>
    <w:rsid w:val="0071588D"/>
    <w:rsid w:val="00717FE2"/>
    <w:rsid w:val="00994B38"/>
    <w:rsid w:val="00A02B2F"/>
    <w:rsid w:val="00B070D4"/>
    <w:rsid w:val="00C221C1"/>
    <w:rsid w:val="00D8318B"/>
    <w:rsid w:val="00DB7508"/>
    <w:rsid w:val="00DE5940"/>
    <w:rsid w:val="00EE0C2C"/>
    <w:rsid w:val="00FE4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B90497"/>
  <w15:docId w15:val="{CC874E7F-0DC5-FF40-AD1D-471358A65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autoSpaceDE w:val="0"/>
      <w:autoSpaceDN w:val="0"/>
      <w:adjustRightInd w:val="0"/>
      <w:textAlignment w:val="center"/>
    </w:pPr>
    <w:rPr>
      <w:rFonts w:ascii="Arial" w:eastAsia="Times New Roman" w:hAnsi="Arial" w:cs="ArialMT"/>
      <w:color w:val="191919"/>
      <w:sz w:val="22"/>
      <w:szCs w:val="20"/>
    </w:rPr>
  </w:style>
  <w:style w:type="paragraph" w:styleId="Heading1">
    <w:name w:val="heading 1"/>
    <w:basedOn w:val="Normal"/>
    <w:next w:val="Normal"/>
    <w:uiPriority w:val="9"/>
    <w:qFormat/>
    <w:pPr>
      <w:spacing w:after="120"/>
      <w:outlineLvl w:val="0"/>
    </w:pPr>
    <w:rPr>
      <w:rFonts w:ascii="Amazon Ember" w:hAnsi="Amazon Ember" w:cs="Times New Roman"/>
      <w:b/>
      <w:bCs/>
      <w:color w:val="FAA634"/>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basedOn w:val="DefaultParagraphFont"/>
    <w:rPr>
      <w:color w:val="0563C1"/>
      <w:u w:val="single"/>
    </w:rPr>
  </w:style>
  <w:style w:type="paragraph" w:styleId="ListParagraph">
    <w:name w:val="List Paragraph"/>
    <w:basedOn w:val="Normal"/>
    <w:qFormat/>
    <w:pPr>
      <w:widowControl/>
      <w:numPr>
        <w:numId w:val="1"/>
      </w:numPr>
      <w:tabs>
        <w:tab w:val="left" w:pos="720"/>
      </w:tabs>
      <w:autoSpaceDE/>
      <w:autoSpaceDN/>
      <w:adjustRightInd/>
      <w:spacing w:after="200" w:line="320" w:lineRule="atLeast"/>
      <w:textAlignment w:val="auto"/>
    </w:pPr>
    <w:rPr>
      <w:rFonts w:ascii="Calibri" w:eastAsia="AR PL UKai CN" w:hAnsi="Calibri" w:cs="Calibri"/>
      <w:szCs w:val="22"/>
      <w:u w:val="single"/>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hyperlink" Target="https://aws.amazon.com/dms/getting-starte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docs.aws.amazon.com/SchemaConversionTool/latest/userguide/Welcome.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18</Pages>
  <Words>1434</Words>
  <Characters>7907</Characters>
  <Application>Microsoft Office Word</Application>
  <DocSecurity>0</DocSecurity>
  <Lines>329</Lines>
  <Paragraphs>133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Amazon Corporate</Company>
  <LinksUpToDate>false</LinksUpToDate>
  <CharactersWithSpaces>9208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cp:lastPrinted>2017-11-21T21:39:00Z</cp:lastPrinted>
  <dcterms:created xsi:type="dcterms:W3CDTF">2018-10-17T07:06:00Z</dcterms:created>
  <dcterms:modified xsi:type="dcterms:W3CDTF">2019-09-20T21:37:00Z</dcterms:modified>
  <cp:category/>
  <cp:contentStatus/>
  <cp:version>07.0180</cp:version>
</cp:coreProperties>
</file>