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49" w:rsidRDefault="00383862" w:rsidP="00134F96">
      <w:pPr>
        <w:pStyle w:val="a5"/>
      </w:pPr>
      <w:r>
        <w:rPr>
          <w:rFonts w:hint="eastAsia"/>
        </w:rPr>
        <w:t>静态资源</w:t>
      </w:r>
      <w:r w:rsidR="003E1D6D">
        <w:rPr>
          <w:rFonts w:hint="eastAsia"/>
        </w:rPr>
        <w:t>加密</w:t>
      </w:r>
      <w:r w:rsidR="004F3C77">
        <w:rPr>
          <w:rFonts w:hint="eastAsia"/>
        </w:rPr>
        <w:t>打包</w:t>
      </w:r>
      <w:r w:rsidR="00632F36">
        <w:rPr>
          <w:rFonts w:hint="eastAsia"/>
        </w:rPr>
        <w:t>工具使用手册</w:t>
      </w:r>
    </w:p>
    <w:p w:rsidR="00EF2FD3" w:rsidRDefault="00EF2FD3" w:rsidP="00134F96">
      <w:pPr>
        <w:pStyle w:val="a6"/>
      </w:pPr>
      <w:r>
        <w:rPr>
          <w:rFonts w:hint="eastAsia"/>
        </w:rPr>
        <w:t>时机</w:t>
      </w:r>
      <w:r>
        <w:rPr>
          <w:rFonts w:hint="eastAsia"/>
        </w:rPr>
        <w:t>PAT</w:t>
      </w:r>
    </w:p>
    <w:p w:rsidR="00707E14" w:rsidRDefault="00707E14" w:rsidP="001C72EB"/>
    <w:p w:rsidR="00ED4818" w:rsidRDefault="00416C15" w:rsidP="00AA076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前言</w:t>
      </w:r>
    </w:p>
    <w:p w:rsidR="00B36A80" w:rsidRDefault="00B36A80" w:rsidP="001C72EB">
      <w:r>
        <w:rPr>
          <w:rFonts w:hint="eastAsia"/>
        </w:rPr>
        <w:tab/>
      </w:r>
      <w:r w:rsidR="000E79C0">
        <w:rPr>
          <w:rFonts w:hint="eastAsia"/>
        </w:rPr>
        <w:t>游戏在上线前，</w:t>
      </w:r>
      <w:r w:rsidR="00710192">
        <w:rPr>
          <w:rFonts w:hint="eastAsia"/>
        </w:rPr>
        <w:t>考虑到数据安全性，需要将所有客户端本地的静态数据表</w:t>
      </w:r>
      <w:r w:rsidR="006101F3">
        <w:rPr>
          <w:rFonts w:hint="eastAsia"/>
        </w:rPr>
        <w:t>（</w:t>
      </w:r>
      <w:r w:rsidR="006101F3">
        <w:rPr>
          <w:rFonts w:hint="eastAsia"/>
        </w:rPr>
        <w:t>.txt</w:t>
      </w:r>
      <w:r w:rsidR="006101F3">
        <w:rPr>
          <w:rFonts w:hint="eastAsia"/>
        </w:rPr>
        <w:t>）</w:t>
      </w:r>
      <w:r w:rsidR="00710192">
        <w:rPr>
          <w:rFonts w:hint="eastAsia"/>
        </w:rPr>
        <w:t>，</w:t>
      </w:r>
      <w:r w:rsidR="00710192">
        <w:rPr>
          <w:rFonts w:hint="eastAsia"/>
        </w:rPr>
        <w:t>UI</w:t>
      </w:r>
      <w:r w:rsidR="00F61E02">
        <w:rPr>
          <w:rFonts w:hint="eastAsia"/>
        </w:rPr>
        <w:t>布局信息</w:t>
      </w:r>
      <w:r w:rsidR="006C64F1">
        <w:rPr>
          <w:rFonts w:hint="eastAsia"/>
        </w:rPr>
        <w:t>（</w:t>
      </w:r>
      <w:r w:rsidR="00D764F7">
        <w:rPr>
          <w:rFonts w:hint="eastAsia"/>
        </w:rPr>
        <w:t>.xml</w:t>
      </w:r>
      <w:r w:rsidR="006C64F1">
        <w:rPr>
          <w:rFonts w:hint="eastAsia"/>
        </w:rPr>
        <w:t>）</w:t>
      </w:r>
      <w:r w:rsidR="00F61E02">
        <w:rPr>
          <w:rFonts w:hint="eastAsia"/>
        </w:rPr>
        <w:t>等全部加密，然后统一</w:t>
      </w:r>
      <w:r w:rsidR="00CE5A23">
        <w:rPr>
          <w:rFonts w:hint="eastAsia"/>
        </w:rPr>
        <w:t>通过</w:t>
      </w:r>
      <w:r w:rsidR="00CE5A23">
        <w:rPr>
          <w:rFonts w:hint="eastAsia"/>
        </w:rPr>
        <w:t>SQLite</w:t>
      </w:r>
      <w:r w:rsidR="00F61E02">
        <w:rPr>
          <w:rFonts w:hint="eastAsia"/>
        </w:rPr>
        <w:t>打包。</w:t>
      </w:r>
    </w:p>
    <w:p w:rsidR="00672CD8" w:rsidRDefault="00672CD8" w:rsidP="001C72EB">
      <w:r>
        <w:rPr>
          <w:rFonts w:hint="eastAsia"/>
        </w:rPr>
        <w:tab/>
      </w:r>
      <w:r>
        <w:rPr>
          <w:rFonts w:hint="eastAsia"/>
        </w:rPr>
        <w:t>本文档</w:t>
      </w:r>
      <w:r w:rsidR="00280961">
        <w:rPr>
          <w:rFonts w:hint="eastAsia"/>
        </w:rPr>
        <w:t>主要介绍</w:t>
      </w:r>
      <w:r w:rsidR="0016485B">
        <w:rPr>
          <w:rFonts w:hint="eastAsia"/>
        </w:rPr>
        <w:t>时机</w:t>
      </w:r>
      <w:r w:rsidR="0016485B">
        <w:rPr>
          <w:rFonts w:hint="eastAsia"/>
        </w:rPr>
        <w:t>PAT</w:t>
      </w:r>
      <w:r w:rsidR="00D11414">
        <w:rPr>
          <w:rFonts w:hint="eastAsia"/>
        </w:rPr>
        <w:t>静态</w:t>
      </w:r>
      <w:r w:rsidR="0016485B">
        <w:rPr>
          <w:rFonts w:hint="eastAsia"/>
        </w:rPr>
        <w:t>资源加密</w:t>
      </w:r>
      <w:r w:rsidR="00CB54E4">
        <w:rPr>
          <w:rFonts w:hint="eastAsia"/>
        </w:rPr>
        <w:t>打包</w:t>
      </w:r>
      <w:r w:rsidR="0016485B">
        <w:rPr>
          <w:rFonts w:hint="eastAsia"/>
        </w:rPr>
        <w:t>工具的使用流程，方便后续项目进行资源的加密</w:t>
      </w:r>
      <w:r w:rsidR="003217E3">
        <w:rPr>
          <w:rFonts w:hint="eastAsia"/>
        </w:rPr>
        <w:t>打包</w:t>
      </w:r>
      <w:r w:rsidR="0016485B">
        <w:rPr>
          <w:rFonts w:hint="eastAsia"/>
        </w:rPr>
        <w:t>操作。</w:t>
      </w:r>
    </w:p>
    <w:p w:rsidR="00B36A80" w:rsidRDefault="00B36A80" w:rsidP="00AA0765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66DAF">
        <w:rPr>
          <w:rFonts w:hint="eastAsia"/>
        </w:rPr>
        <w:t>工具功能描述</w:t>
      </w:r>
    </w:p>
    <w:p w:rsidR="001E3E13" w:rsidRPr="007939E5" w:rsidRDefault="003B14FA" w:rsidP="00597DF7">
      <w:r>
        <w:rPr>
          <w:rFonts w:hint="eastAsia"/>
        </w:rPr>
        <w:tab/>
      </w:r>
      <w:r w:rsidR="007D4BDC">
        <w:rPr>
          <w:rFonts w:hint="eastAsia"/>
        </w:rPr>
        <w:t>该工具主要就是先将选择目录下所有的文件进行加密，</w:t>
      </w:r>
      <w:r w:rsidR="004A39B4">
        <w:rPr>
          <w:rFonts w:hint="eastAsia"/>
        </w:rPr>
        <w:t>然后统一使用</w:t>
      </w:r>
      <w:r w:rsidR="004A39B4">
        <w:rPr>
          <w:rFonts w:hint="eastAsia"/>
        </w:rPr>
        <w:t>SQLite</w:t>
      </w:r>
      <w:r w:rsidR="004A39B4">
        <w:rPr>
          <w:rFonts w:hint="eastAsia"/>
        </w:rPr>
        <w:t>加密，</w:t>
      </w:r>
      <w:r w:rsidR="0044630A">
        <w:rPr>
          <w:rFonts w:hint="eastAsia"/>
        </w:rPr>
        <w:t>计算</w:t>
      </w:r>
      <w:r w:rsidR="00FA6A98">
        <w:rPr>
          <w:rFonts w:hint="eastAsia"/>
        </w:rPr>
        <w:t>最终</w:t>
      </w:r>
      <w:r w:rsidR="00FA6A98">
        <w:rPr>
          <w:rFonts w:hint="eastAsia"/>
        </w:rPr>
        <w:t>.data</w:t>
      </w:r>
      <w:r w:rsidR="00FA6A98">
        <w:rPr>
          <w:rFonts w:hint="eastAsia"/>
        </w:rPr>
        <w:t>的</w:t>
      </w:r>
      <w:r w:rsidR="00FA6A98">
        <w:rPr>
          <w:rFonts w:hint="eastAsia"/>
        </w:rPr>
        <w:t>MD5</w:t>
      </w:r>
      <w:r w:rsidR="00FA6A98">
        <w:rPr>
          <w:rFonts w:hint="eastAsia"/>
        </w:rPr>
        <w:t>，程序中通过该</w:t>
      </w:r>
      <w:r w:rsidR="00FA6A98">
        <w:rPr>
          <w:rFonts w:hint="eastAsia"/>
        </w:rPr>
        <w:t>md5</w:t>
      </w:r>
      <w:r w:rsidR="00FA6A98">
        <w:rPr>
          <w:rFonts w:hint="eastAsia"/>
        </w:rPr>
        <w:t>码判断文件有效性。</w:t>
      </w:r>
    </w:p>
    <w:p w:rsidR="003B14FA" w:rsidRDefault="003B14FA" w:rsidP="00AA0765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使用手册</w:t>
      </w:r>
    </w:p>
    <w:p w:rsidR="003B14FA" w:rsidRDefault="003B14FA" w:rsidP="00C37F55">
      <w:pPr>
        <w:pStyle w:val="3"/>
      </w:pPr>
      <w:r>
        <w:rPr>
          <w:rFonts w:hint="eastAsia"/>
        </w:rPr>
        <w:tab/>
      </w:r>
      <w:r w:rsidR="00873C70">
        <w:rPr>
          <w:rFonts w:hint="eastAsia"/>
        </w:rPr>
        <w:t xml:space="preserve">3.1 </w:t>
      </w:r>
      <w:r w:rsidR="00873C70">
        <w:rPr>
          <w:rFonts w:hint="eastAsia"/>
        </w:rPr>
        <w:t>加密属性设置</w:t>
      </w:r>
    </w:p>
    <w:p w:rsidR="00AD3811" w:rsidRDefault="00BF0A88" w:rsidP="00606F81">
      <w:pPr>
        <w:ind w:left="420" w:firstLine="420"/>
      </w:pPr>
      <w:r>
        <w:rPr>
          <w:rFonts w:hint="eastAsia"/>
        </w:rPr>
        <w:t>在加密工具执行目录下，打开</w:t>
      </w:r>
      <w:r w:rsidR="00BC2837" w:rsidRPr="00BC2837">
        <w:t>system.xml</w:t>
      </w:r>
      <w:r w:rsidR="00BC2837">
        <w:rPr>
          <w:rFonts w:hint="eastAsia"/>
        </w:rPr>
        <w:t>文件，</w:t>
      </w:r>
      <w:r w:rsidR="00AD3811">
        <w:rPr>
          <w:rFonts w:hint="eastAsia"/>
        </w:rPr>
        <w:t>具体的字段含义如下：</w:t>
      </w:r>
    </w:p>
    <w:tbl>
      <w:tblPr>
        <w:tblStyle w:val="a7"/>
        <w:tblW w:w="0" w:type="auto"/>
        <w:tblInd w:w="840" w:type="dxa"/>
        <w:tblLook w:val="04A0"/>
      </w:tblPr>
      <w:tblGrid>
        <w:gridCol w:w="578"/>
        <w:gridCol w:w="1809"/>
        <w:gridCol w:w="2398"/>
        <w:gridCol w:w="2897"/>
      </w:tblGrid>
      <w:tr w:rsidR="0048743B" w:rsidTr="00755E10">
        <w:tc>
          <w:tcPr>
            <w:tcW w:w="578" w:type="dxa"/>
          </w:tcPr>
          <w:p w:rsidR="0048743B" w:rsidRPr="00930D23" w:rsidRDefault="0048743B" w:rsidP="00AD3811">
            <w:pPr>
              <w:rPr>
                <w:b/>
                <w:sz w:val="18"/>
                <w:szCs w:val="18"/>
              </w:rPr>
            </w:pPr>
            <w:r w:rsidRPr="00930D23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809" w:type="dxa"/>
          </w:tcPr>
          <w:p w:rsidR="0048743B" w:rsidRPr="00930D23" w:rsidRDefault="0048743B" w:rsidP="00AD3811">
            <w:pPr>
              <w:rPr>
                <w:b/>
                <w:sz w:val="18"/>
                <w:szCs w:val="18"/>
              </w:rPr>
            </w:pPr>
            <w:r w:rsidRPr="00930D23">
              <w:rPr>
                <w:rFonts w:hint="eastAsia"/>
                <w:b/>
                <w:sz w:val="18"/>
                <w:szCs w:val="18"/>
              </w:rPr>
              <w:t>字符串</w:t>
            </w:r>
          </w:p>
        </w:tc>
        <w:tc>
          <w:tcPr>
            <w:tcW w:w="2398" w:type="dxa"/>
          </w:tcPr>
          <w:p w:rsidR="0048743B" w:rsidRPr="00930D23" w:rsidRDefault="0048743B" w:rsidP="00AD3811">
            <w:pPr>
              <w:rPr>
                <w:b/>
                <w:sz w:val="18"/>
                <w:szCs w:val="18"/>
              </w:rPr>
            </w:pPr>
            <w:r w:rsidRPr="00930D23">
              <w:rPr>
                <w:rFonts w:hint="eastAsia"/>
                <w:b/>
                <w:sz w:val="18"/>
                <w:szCs w:val="18"/>
              </w:rPr>
              <w:t>含义</w:t>
            </w:r>
          </w:p>
        </w:tc>
        <w:tc>
          <w:tcPr>
            <w:tcW w:w="2897" w:type="dxa"/>
          </w:tcPr>
          <w:p w:rsidR="0048743B" w:rsidRPr="00930D23" w:rsidRDefault="0048743B" w:rsidP="00AD3811">
            <w:pPr>
              <w:rPr>
                <w:b/>
                <w:sz w:val="18"/>
                <w:szCs w:val="18"/>
              </w:rPr>
            </w:pPr>
            <w:r w:rsidRPr="00930D23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8743B" w:rsidTr="00755E10">
        <w:tc>
          <w:tcPr>
            <w:tcW w:w="578" w:type="dxa"/>
          </w:tcPr>
          <w:p w:rsidR="0048743B" w:rsidRPr="00930D23" w:rsidRDefault="00AD097E" w:rsidP="00AD3811">
            <w:pPr>
              <w:rPr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9" w:type="dxa"/>
          </w:tcPr>
          <w:p w:rsidR="0048743B" w:rsidRPr="00930D23" w:rsidRDefault="006434BF" w:rsidP="00AD3811">
            <w:pPr>
              <w:rPr>
                <w:sz w:val="18"/>
                <w:szCs w:val="18"/>
              </w:rPr>
            </w:pPr>
            <w:r w:rsidRPr="00930D23">
              <w:rPr>
                <w:sz w:val="18"/>
                <w:szCs w:val="18"/>
              </w:rPr>
              <w:t>DataEncryptionKey</w:t>
            </w:r>
          </w:p>
        </w:tc>
        <w:tc>
          <w:tcPr>
            <w:tcW w:w="2398" w:type="dxa"/>
          </w:tcPr>
          <w:p w:rsidR="0048743B" w:rsidRPr="00930D23" w:rsidRDefault="007C04A4" w:rsidP="00F83DD2">
            <w:pPr>
              <w:rPr>
                <w:sz w:val="18"/>
                <w:szCs w:val="18"/>
              </w:rPr>
            </w:pPr>
            <w:r w:rsidRPr="00930D23">
              <w:rPr>
                <w:rFonts w:hint="eastAsia"/>
                <w:sz w:val="18"/>
                <w:szCs w:val="18"/>
              </w:rPr>
              <w:t>加密的</w:t>
            </w:r>
            <w:r w:rsidR="00F83DD2">
              <w:rPr>
                <w:rFonts w:hint="eastAsia"/>
                <w:sz w:val="18"/>
                <w:szCs w:val="18"/>
              </w:rPr>
              <w:t>密钥</w:t>
            </w:r>
            <w:r w:rsidR="00E3430D">
              <w:rPr>
                <w:rFonts w:hint="eastAsia"/>
                <w:sz w:val="18"/>
                <w:szCs w:val="18"/>
              </w:rPr>
              <w:t>（</w:t>
            </w:r>
            <w:r w:rsidR="0040019F">
              <w:rPr>
                <w:rFonts w:hint="eastAsia"/>
                <w:sz w:val="18"/>
                <w:szCs w:val="18"/>
              </w:rPr>
              <w:t>各个项目自行设置</w:t>
            </w:r>
            <w:r w:rsidR="009B7F70">
              <w:rPr>
                <w:rFonts w:hint="eastAsia"/>
                <w:sz w:val="18"/>
                <w:szCs w:val="18"/>
              </w:rPr>
              <w:t>独自加密密钥</w:t>
            </w:r>
            <w:r w:rsidR="00E3430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897" w:type="dxa"/>
          </w:tcPr>
          <w:p w:rsidR="001306B3" w:rsidRPr="00D87F75" w:rsidRDefault="004D4D20" w:rsidP="00F2123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同时需要确保</w:t>
            </w:r>
            <w:r w:rsidR="00061762" w:rsidRPr="007C0900">
              <w:rPr>
                <w:sz w:val="18"/>
                <w:szCs w:val="18"/>
              </w:rPr>
              <w:t>DBSystem::GetEncryptionKey()</w:t>
            </w:r>
            <w:r w:rsidR="007C0900">
              <w:rPr>
                <w:rFonts w:hint="eastAsia"/>
                <w:sz w:val="18"/>
                <w:szCs w:val="18"/>
              </w:rPr>
              <w:t>里为相同加密密钥</w:t>
            </w:r>
          </w:p>
        </w:tc>
      </w:tr>
      <w:tr w:rsidR="0048743B" w:rsidTr="00755E10">
        <w:tc>
          <w:tcPr>
            <w:tcW w:w="578" w:type="dxa"/>
          </w:tcPr>
          <w:p w:rsidR="0048743B" w:rsidRPr="00930D23" w:rsidRDefault="0048743B" w:rsidP="00AD3811">
            <w:pPr>
              <w:rPr>
                <w:sz w:val="18"/>
                <w:szCs w:val="18"/>
              </w:rPr>
            </w:pPr>
          </w:p>
        </w:tc>
        <w:tc>
          <w:tcPr>
            <w:tcW w:w="1809" w:type="dxa"/>
          </w:tcPr>
          <w:p w:rsidR="0048743B" w:rsidRPr="00930D23" w:rsidRDefault="0048743B" w:rsidP="00AD3811">
            <w:pPr>
              <w:rPr>
                <w:sz w:val="18"/>
                <w:szCs w:val="18"/>
              </w:rPr>
            </w:pPr>
          </w:p>
        </w:tc>
        <w:tc>
          <w:tcPr>
            <w:tcW w:w="2398" w:type="dxa"/>
          </w:tcPr>
          <w:p w:rsidR="0048743B" w:rsidRPr="00930D23" w:rsidRDefault="0048743B" w:rsidP="00AD3811">
            <w:pPr>
              <w:rPr>
                <w:sz w:val="18"/>
                <w:szCs w:val="18"/>
              </w:rPr>
            </w:pPr>
          </w:p>
        </w:tc>
        <w:tc>
          <w:tcPr>
            <w:tcW w:w="2897" w:type="dxa"/>
          </w:tcPr>
          <w:p w:rsidR="0048743B" w:rsidRPr="00930D23" w:rsidRDefault="0048743B" w:rsidP="0052778F">
            <w:pPr>
              <w:rPr>
                <w:sz w:val="18"/>
                <w:szCs w:val="18"/>
              </w:rPr>
            </w:pPr>
          </w:p>
        </w:tc>
      </w:tr>
    </w:tbl>
    <w:p w:rsidR="00AD3811" w:rsidRDefault="00AD3811" w:rsidP="00AD3811">
      <w:pPr>
        <w:ind w:left="840"/>
      </w:pPr>
    </w:p>
    <w:p w:rsidR="0067663B" w:rsidRDefault="0067663B" w:rsidP="00C37F55">
      <w:pPr>
        <w:pStyle w:val="3"/>
      </w:pPr>
      <w:r>
        <w:rPr>
          <w:rFonts w:hint="eastAsia"/>
        </w:rPr>
        <w:lastRenderedPageBreak/>
        <w:tab/>
        <w:t xml:space="preserve">3.2 </w:t>
      </w:r>
      <w:r w:rsidR="007F053A">
        <w:rPr>
          <w:rFonts w:hint="eastAsia"/>
        </w:rPr>
        <w:t>加密工具操作</w:t>
      </w:r>
    </w:p>
    <w:p w:rsidR="003D5C2B" w:rsidRDefault="003D5C2B" w:rsidP="001C72EB">
      <w:r>
        <w:rPr>
          <w:rFonts w:hint="eastAsia"/>
        </w:rPr>
        <w:tab/>
      </w:r>
      <w:r>
        <w:rPr>
          <w:rFonts w:hint="eastAsia"/>
        </w:rPr>
        <w:tab/>
      </w:r>
      <w:r w:rsidR="005D6CC3">
        <w:rPr>
          <w:rFonts w:hint="eastAsia"/>
          <w:noProof/>
        </w:rPr>
        <w:drawing>
          <wp:inline distT="0" distB="0" distL="0" distR="0">
            <wp:extent cx="3657600" cy="342709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E" w:rsidRDefault="003651EE" w:rsidP="00712C43">
      <w:pPr>
        <w:ind w:left="420" w:firstLine="420"/>
      </w:pPr>
      <w:r>
        <w:rPr>
          <w:rFonts w:hint="eastAsia"/>
        </w:rPr>
        <w:t>点击选择按钮，选择待加密</w:t>
      </w:r>
      <w:r w:rsidR="00592B5A">
        <w:rPr>
          <w:rFonts w:hint="eastAsia"/>
        </w:rPr>
        <w:t>打包</w:t>
      </w:r>
      <w:r>
        <w:rPr>
          <w:rFonts w:hint="eastAsia"/>
        </w:rPr>
        <w:t>的文件夹，</w:t>
      </w:r>
      <w:r w:rsidR="00E15CBF">
        <w:rPr>
          <w:rFonts w:hint="eastAsia"/>
        </w:rPr>
        <w:t>然后点击</w:t>
      </w:r>
      <w:r w:rsidR="00F7258E">
        <w:rPr>
          <w:rFonts w:hint="eastAsia"/>
        </w:rPr>
        <w:t>确定</w:t>
      </w:r>
      <w:r w:rsidR="00E15CBF">
        <w:rPr>
          <w:rFonts w:hint="eastAsia"/>
        </w:rPr>
        <w:t>即可。</w:t>
      </w:r>
    </w:p>
    <w:p w:rsidR="00381F96" w:rsidRDefault="00381F96" w:rsidP="00712C43">
      <w:pPr>
        <w:ind w:left="420" w:firstLine="420"/>
      </w:pPr>
      <w:r>
        <w:rPr>
          <w:rFonts w:hint="eastAsia"/>
        </w:rPr>
        <w:t>（</w:t>
      </w:r>
      <w:r w:rsidR="00C87F4B" w:rsidRPr="0098220F">
        <w:rPr>
          <w:rFonts w:hint="eastAsia"/>
          <w:color w:val="FF0000"/>
        </w:rPr>
        <w:t>该工具</w:t>
      </w:r>
      <w:r w:rsidR="007945C8">
        <w:rPr>
          <w:rFonts w:hint="eastAsia"/>
          <w:color w:val="FF0000"/>
        </w:rPr>
        <w:t>仅加密</w:t>
      </w:r>
      <w:r w:rsidR="00C87F4B" w:rsidRPr="0098220F">
        <w:rPr>
          <w:rFonts w:hint="eastAsia"/>
          <w:color w:val="FF0000"/>
        </w:rPr>
        <w:t>选取文件夹下面</w:t>
      </w:r>
      <w:r w:rsidR="00CE3D70" w:rsidRPr="0098220F">
        <w:rPr>
          <w:rFonts w:hint="eastAsia"/>
          <w:color w:val="FF0000"/>
        </w:rPr>
        <w:t>的文件</w:t>
      </w:r>
      <w:r w:rsidR="00C87F4B" w:rsidRPr="0098220F">
        <w:rPr>
          <w:rFonts w:hint="eastAsia"/>
          <w:color w:val="FF0000"/>
        </w:rPr>
        <w:t>，</w:t>
      </w:r>
      <w:r w:rsidR="007945C8">
        <w:rPr>
          <w:rFonts w:hint="eastAsia"/>
          <w:color w:val="FF0000"/>
        </w:rPr>
        <w:t>不会进行递归遍历；</w:t>
      </w:r>
      <w:r w:rsidR="00024F48">
        <w:rPr>
          <w:rFonts w:hint="eastAsia"/>
          <w:color w:val="FF0000"/>
        </w:rPr>
        <w:t>同时加密打包完成之后，在工具目录下，会产生</w:t>
      </w:r>
      <w:r w:rsidR="00432AD0" w:rsidRPr="00432AD0">
        <w:rPr>
          <w:color w:val="FF0000"/>
        </w:rPr>
        <w:t>cyou_sqlite.data</w:t>
      </w:r>
      <w:r w:rsidR="00432AD0">
        <w:rPr>
          <w:rFonts w:hint="eastAsia"/>
          <w:color w:val="FF0000"/>
        </w:rPr>
        <w:t>和</w:t>
      </w:r>
      <w:r w:rsidR="00432AD0" w:rsidRPr="00432AD0">
        <w:rPr>
          <w:color w:val="FF0000"/>
        </w:rPr>
        <w:t>cyou_md5.txt</w:t>
      </w:r>
      <w:r w:rsidR="00432AD0">
        <w:rPr>
          <w:rFonts w:hint="eastAsia"/>
          <w:color w:val="FF0000"/>
        </w:rPr>
        <w:t>，</w:t>
      </w:r>
      <w:r w:rsidR="00432AD0" w:rsidRPr="00432AD0">
        <w:rPr>
          <w:color w:val="FF0000"/>
        </w:rPr>
        <w:t>cyou_md5.txt</w:t>
      </w:r>
      <w:r w:rsidR="00432AD0">
        <w:rPr>
          <w:rFonts w:hint="eastAsia"/>
          <w:color w:val="FF0000"/>
        </w:rPr>
        <w:t>里面包含</w:t>
      </w:r>
      <w:r w:rsidR="00432AD0">
        <w:rPr>
          <w:rFonts w:hint="eastAsia"/>
          <w:color w:val="FF0000"/>
        </w:rPr>
        <w:t>.data</w:t>
      </w:r>
      <w:r w:rsidR="00432AD0">
        <w:rPr>
          <w:rFonts w:hint="eastAsia"/>
          <w:color w:val="FF0000"/>
        </w:rPr>
        <w:t>的</w:t>
      </w:r>
      <w:r w:rsidR="00432AD0">
        <w:rPr>
          <w:rFonts w:hint="eastAsia"/>
          <w:color w:val="FF0000"/>
        </w:rPr>
        <w:t>MD5</w:t>
      </w:r>
      <w:r w:rsidR="00432AD0">
        <w:rPr>
          <w:rFonts w:hint="eastAsia"/>
          <w:color w:val="FF0000"/>
        </w:rPr>
        <w:t>，使用者请自行修改</w:t>
      </w:r>
      <w:r w:rsidR="007D5A0F" w:rsidRPr="00432AD0">
        <w:rPr>
          <w:color w:val="FF0000"/>
        </w:rPr>
        <w:t>cyou_sqlite.data</w:t>
      </w:r>
      <w:r w:rsidR="007D5A0F">
        <w:rPr>
          <w:rFonts w:hint="eastAsia"/>
          <w:color w:val="FF0000"/>
        </w:rPr>
        <w:t>名称</w:t>
      </w:r>
      <w:r w:rsidR="0086433C">
        <w:rPr>
          <w:rFonts w:hint="eastAsia"/>
          <w:color w:val="FF0000"/>
        </w:rPr>
        <w:t>，同时确保</w:t>
      </w:r>
      <w:r w:rsidR="009019B6">
        <w:rPr>
          <w:rFonts w:hint="eastAsia"/>
          <w:color w:val="FF0000"/>
        </w:rPr>
        <w:t>程序里面校验的</w:t>
      </w:r>
      <w:r w:rsidR="009019B6">
        <w:rPr>
          <w:rFonts w:hint="eastAsia"/>
          <w:color w:val="FF0000"/>
        </w:rPr>
        <w:t>MD5</w:t>
      </w:r>
      <w:r w:rsidR="009019B6">
        <w:rPr>
          <w:rFonts w:hint="eastAsia"/>
          <w:color w:val="FF0000"/>
        </w:rPr>
        <w:t>和</w:t>
      </w:r>
      <w:r w:rsidR="0070483C">
        <w:rPr>
          <w:rFonts w:hint="eastAsia"/>
          <w:color w:val="FF0000"/>
        </w:rPr>
        <w:t>生成的</w:t>
      </w:r>
      <w:r w:rsidR="0070483C">
        <w:rPr>
          <w:rFonts w:hint="eastAsia"/>
          <w:color w:val="FF0000"/>
        </w:rPr>
        <w:t>md5</w:t>
      </w:r>
      <w:r w:rsidR="0070483C">
        <w:rPr>
          <w:rFonts w:hint="eastAsia"/>
          <w:color w:val="FF0000"/>
        </w:rPr>
        <w:t>一致</w:t>
      </w:r>
      <w:r>
        <w:rPr>
          <w:rFonts w:hint="eastAsia"/>
        </w:rPr>
        <w:t>）</w:t>
      </w:r>
    </w:p>
    <w:p w:rsidR="003B14FA" w:rsidRDefault="003B14FA" w:rsidP="00AA0765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</w:p>
    <w:p w:rsidR="00ED4818" w:rsidRDefault="00C26C54" w:rsidP="001C72EB">
      <w:r>
        <w:rPr>
          <w:rFonts w:hint="eastAsia"/>
        </w:rPr>
        <w:tab/>
      </w:r>
      <w:r>
        <w:rPr>
          <w:rFonts w:hint="eastAsia"/>
        </w:rPr>
        <w:t>综上所述，</w:t>
      </w:r>
      <w:r w:rsidR="00BC115C">
        <w:rPr>
          <w:rFonts w:hint="eastAsia"/>
        </w:rPr>
        <w:t>就是整个</w:t>
      </w:r>
      <w:r w:rsidR="00BB7C81">
        <w:rPr>
          <w:rFonts w:hint="eastAsia"/>
        </w:rPr>
        <w:t>静态</w:t>
      </w:r>
      <w:r w:rsidR="00BC115C">
        <w:rPr>
          <w:rFonts w:hint="eastAsia"/>
        </w:rPr>
        <w:t>资源加密</w:t>
      </w:r>
      <w:r w:rsidR="00476DAF">
        <w:rPr>
          <w:rFonts w:hint="eastAsia"/>
        </w:rPr>
        <w:t>打包</w:t>
      </w:r>
      <w:r w:rsidR="00BC115C">
        <w:rPr>
          <w:rFonts w:hint="eastAsia"/>
        </w:rPr>
        <w:t>工具的使用流程，各个项目后续可使用该工具进行资源的加密。</w:t>
      </w:r>
    </w:p>
    <w:p w:rsidR="00ED4818" w:rsidRDefault="00ED4818" w:rsidP="001C72EB"/>
    <w:sectPr w:rsidR="00ED4818" w:rsidSect="007F5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102" w:rsidRDefault="007B0102" w:rsidP="00632F36">
      <w:r>
        <w:separator/>
      </w:r>
    </w:p>
  </w:endnote>
  <w:endnote w:type="continuationSeparator" w:id="0">
    <w:p w:rsidR="007B0102" w:rsidRDefault="007B0102" w:rsidP="00632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102" w:rsidRDefault="007B0102" w:rsidP="00632F36">
      <w:r>
        <w:separator/>
      </w:r>
    </w:p>
  </w:footnote>
  <w:footnote w:type="continuationSeparator" w:id="0">
    <w:p w:rsidR="007B0102" w:rsidRDefault="007B0102" w:rsidP="00632F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F36"/>
    <w:rsid w:val="00024F48"/>
    <w:rsid w:val="00032C48"/>
    <w:rsid w:val="00032E14"/>
    <w:rsid w:val="00061762"/>
    <w:rsid w:val="000726FC"/>
    <w:rsid w:val="000863B0"/>
    <w:rsid w:val="00096DA4"/>
    <w:rsid w:val="000E5BC0"/>
    <w:rsid w:val="000E79C0"/>
    <w:rsid w:val="0010657B"/>
    <w:rsid w:val="00113CD6"/>
    <w:rsid w:val="001306B3"/>
    <w:rsid w:val="00134F96"/>
    <w:rsid w:val="00147217"/>
    <w:rsid w:val="0016485B"/>
    <w:rsid w:val="001864B9"/>
    <w:rsid w:val="001C72EB"/>
    <w:rsid w:val="001E3E13"/>
    <w:rsid w:val="00236AB4"/>
    <w:rsid w:val="00254436"/>
    <w:rsid w:val="002635AB"/>
    <w:rsid w:val="00280961"/>
    <w:rsid w:val="00282DCB"/>
    <w:rsid w:val="002835B9"/>
    <w:rsid w:val="00290D6A"/>
    <w:rsid w:val="002940DF"/>
    <w:rsid w:val="002B48D3"/>
    <w:rsid w:val="002B7D15"/>
    <w:rsid w:val="002D1D18"/>
    <w:rsid w:val="002F2842"/>
    <w:rsid w:val="003217E3"/>
    <w:rsid w:val="003651EE"/>
    <w:rsid w:val="00366DAF"/>
    <w:rsid w:val="00372BDF"/>
    <w:rsid w:val="00381F96"/>
    <w:rsid w:val="00383862"/>
    <w:rsid w:val="003B074D"/>
    <w:rsid w:val="003B14FA"/>
    <w:rsid w:val="003D5C2B"/>
    <w:rsid w:val="003E1D6D"/>
    <w:rsid w:val="003F4B8B"/>
    <w:rsid w:val="0040019F"/>
    <w:rsid w:val="00416C15"/>
    <w:rsid w:val="00421DD5"/>
    <w:rsid w:val="00432AD0"/>
    <w:rsid w:val="0044630A"/>
    <w:rsid w:val="00476DAF"/>
    <w:rsid w:val="0048743B"/>
    <w:rsid w:val="004A39B4"/>
    <w:rsid w:val="004A6FF8"/>
    <w:rsid w:val="004A780D"/>
    <w:rsid w:val="004D4D20"/>
    <w:rsid w:val="004F0FFB"/>
    <w:rsid w:val="004F3C77"/>
    <w:rsid w:val="00517126"/>
    <w:rsid w:val="0052778F"/>
    <w:rsid w:val="005857C0"/>
    <w:rsid w:val="00592B5A"/>
    <w:rsid w:val="00595654"/>
    <w:rsid w:val="00597DF7"/>
    <w:rsid w:val="005C0A11"/>
    <w:rsid w:val="005D5140"/>
    <w:rsid w:val="005D6CC3"/>
    <w:rsid w:val="00606F81"/>
    <w:rsid w:val="006101F3"/>
    <w:rsid w:val="00632F36"/>
    <w:rsid w:val="006434BF"/>
    <w:rsid w:val="00672CD8"/>
    <w:rsid w:val="0067663B"/>
    <w:rsid w:val="0069004D"/>
    <w:rsid w:val="00693741"/>
    <w:rsid w:val="006A1145"/>
    <w:rsid w:val="006B0F18"/>
    <w:rsid w:val="006C1E6B"/>
    <w:rsid w:val="006C64F1"/>
    <w:rsid w:val="006E41A9"/>
    <w:rsid w:val="00700445"/>
    <w:rsid w:val="0070483C"/>
    <w:rsid w:val="00707E14"/>
    <w:rsid w:val="00710192"/>
    <w:rsid w:val="00712C43"/>
    <w:rsid w:val="00716C3C"/>
    <w:rsid w:val="007269A2"/>
    <w:rsid w:val="00735BBB"/>
    <w:rsid w:val="007369B5"/>
    <w:rsid w:val="00745B96"/>
    <w:rsid w:val="00752880"/>
    <w:rsid w:val="00755E10"/>
    <w:rsid w:val="007608F1"/>
    <w:rsid w:val="00775677"/>
    <w:rsid w:val="00783DAF"/>
    <w:rsid w:val="00791F82"/>
    <w:rsid w:val="007939E5"/>
    <w:rsid w:val="007945C8"/>
    <w:rsid w:val="007B0102"/>
    <w:rsid w:val="007B6832"/>
    <w:rsid w:val="007C04A4"/>
    <w:rsid w:val="007C0900"/>
    <w:rsid w:val="007D4BDC"/>
    <w:rsid w:val="007D5A0F"/>
    <w:rsid w:val="007F053A"/>
    <w:rsid w:val="007F5E49"/>
    <w:rsid w:val="008510A5"/>
    <w:rsid w:val="0086433C"/>
    <w:rsid w:val="00873C70"/>
    <w:rsid w:val="008814D8"/>
    <w:rsid w:val="008965E7"/>
    <w:rsid w:val="008A5C89"/>
    <w:rsid w:val="008C79AD"/>
    <w:rsid w:val="008F2055"/>
    <w:rsid w:val="008F6B54"/>
    <w:rsid w:val="009019B6"/>
    <w:rsid w:val="00906DA7"/>
    <w:rsid w:val="009212CD"/>
    <w:rsid w:val="00930D23"/>
    <w:rsid w:val="0098220F"/>
    <w:rsid w:val="009951C3"/>
    <w:rsid w:val="009B57DC"/>
    <w:rsid w:val="009B7F70"/>
    <w:rsid w:val="009E005E"/>
    <w:rsid w:val="009F27CE"/>
    <w:rsid w:val="00A10984"/>
    <w:rsid w:val="00A12B85"/>
    <w:rsid w:val="00AA0765"/>
    <w:rsid w:val="00AD097E"/>
    <w:rsid w:val="00AD3811"/>
    <w:rsid w:val="00B35B2C"/>
    <w:rsid w:val="00B36A80"/>
    <w:rsid w:val="00B41367"/>
    <w:rsid w:val="00BB7C81"/>
    <w:rsid w:val="00BC115C"/>
    <w:rsid w:val="00BC2837"/>
    <w:rsid w:val="00BF0A88"/>
    <w:rsid w:val="00BF4AB3"/>
    <w:rsid w:val="00C26C54"/>
    <w:rsid w:val="00C37F55"/>
    <w:rsid w:val="00C5656D"/>
    <w:rsid w:val="00C87F4B"/>
    <w:rsid w:val="00CB10FD"/>
    <w:rsid w:val="00CB54E4"/>
    <w:rsid w:val="00CE2A24"/>
    <w:rsid w:val="00CE3D70"/>
    <w:rsid w:val="00CE5A23"/>
    <w:rsid w:val="00CF717D"/>
    <w:rsid w:val="00D01D09"/>
    <w:rsid w:val="00D11414"/>
    <w:rsid w:val="00D1449D"/>
    <w:rsid w:val="00D52F7C"/>
    <w:rsid w:val="00D670E9"/>
    <w:rsid w:val="00D764F7"/>
    <w:rsid w:val="00D87F75"/>
    <w:rsid w:val="00DC139F"/>
    <w:rsid w:val="00DE5C31"/>
    <w:rsid w:val="00DF6DE6"/>
    <w:rsid w:val="00E15CBF"/>
    <w:rsid w:val="00E160BF"/>
    <w:rsid w:val="00E3253B"/>
    <w:rsid w:val="00E3430D"/>
    <w:rsid w:val="00E40A39"/>
    <w:rsid w:val="00E762EE"/>
    <w:rsid w:val="00EC1F9D"/>
    <w:rsid w:val="00ED4818"/>
    <w:rsid w:val="00ED5F28"/>
    <w:rsid w:val="00EF2FD3"/>
    <w:rsid w:val="00F21230"/>
    <w:rsid w:val="00F23F4E"/>
    <w:rsid w:val="00F30EC3"/>
    <w:rsid w:val="00F47039"/>
    <w:rsid w:val="00F61E02"/>
    <w:rsid w:val="00F7258E"/>
    <w:rsid w:val="00F83DD2"/>
    <w:rsid w:val="00F863D5"/>
    <w:rsid w:val="00FA2288"/>
    <w:rsid w:val="00FA6A98"/>
    <w:rsid w:val="00FB425F"/>
    <w:rsid w:val="00FB5932"/>
    <w:rsid w:val="00FB7F66"/>
    <w:rsid w:val="00FC3C2F"/>
    <w:rsid w:val="00FD446C"/>
    <w:rsid w:val="00FE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4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4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F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F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4F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34F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34F9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134F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134F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F55"/>
    <w:rPr>
      <w:b/>
      <w:bCs/>
      <w:sz w:val="32"/>
      <w:szCs w:val="32"/>
    </w:rPr>
  </w:style>
  <w:style w:type="table" w:styleId="a7">
    <w:name w:val="Table Grid"/>
    <w:basedOn w:val="a1"/>
    <w:uiPriority w:val="59"/>
    <w:rsid w:val="00487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7608F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608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96</Words>
  <Characters>551</Characters>
  <Application>Microsoft Office Word</Application>
  <DocSecurity>0</DocSecurity>
  <Lines>4</Lines>
  <Paragraphs>1</Paragraphs>
  <ScaleCrop>false</ScaleCrop>
  <Company>Windows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licheng_yd</dc:creator>
  <cp:keywords/>
  <dc:description/>
  <cp:lastModifiedBy>licheng_yd</cp:lastModifiedBy>
  <cp:revision>220</cp:revision>
  <dcterms:created xsi:type="dcterms:W3CDTF">2013-08-30T09:39:00Z</dcterms:created>
  <dcterms:modified xsi:type="dcterms:W3CDTF">2013-08-30T10:24:00Z</dcterms:modified>
</cp:coreProperties>
</file>