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实时协作文档平台化改造阶段方案 - 阶段三落地部署记录</w:t>
      </w:r>
    </w:p>
    <w:p>
      <w:r>
        <w:t>生成日期：2026-08-25</w:t>
      </w:r>
    </w:p>
    <w:p>
      <w:pPr>
        <w:pStyle w:val="Heading1"/>
      </w:pPr>
      <w:r>
        <w:t>一、阶段三目标</w:t>
      </w:r>
    </w:p>
    <w:p>
      <w:r>
        <w:t>按照原方案，阶段三聚焦数据库迁移与平台数据治理：Alembic 迁移、常用索引、软删除/回收站、审计日志、seed/reset 脚本化、部署迁移检查以及对应测试。</w:t>
      </w:r>
    </w:p>
    <w:p>
      <w:pPr>
        <w:pStyle w:val="Heading1"/>
      </w:pPr>
      <w:r>
        <w:t>二、本次已落地内容</w:t>
      </w:r>
    </w:p>
    <w:p>
      <w:pPr>
        <w:pStyle w:val="ListBullet"/>
      </w:pPr>
      <w:r>
        <w:t>Alembic baseline migration 已调整为可从空库迁移到最新 schema，同时兼容已有开发库补列和补索引。</w:t>
      </w:r>
    </w:p>
    <w:p>
      <w:pPr>
        <w:pStyle w:val="ListBullet"/>
      </w:pPr>
      <w:r>
        <w:t>新增/完善 AuditLog 与 AuditService，支持用户审计日志和工作空间 owner/admin 按空间查看治理日志。</w:t>
      </w:r>
    </w:p>
    <w:p>
      <w:pPr>
        <w:pStyle w:val="ListBullet"/>
      </w:pPr>
      <w:r>
        <w:t>空间、成员、文件夹、文档权限、文档更新、分享、删除、恢复、彻底删除等敏感动作开始写入审计记录。</w:t>
      </w:r>
    </w:p>
    <w:p>
      <w:pPr>
        <w:pStyle w:val="ListBullet"/>
      </w:pPr>
      <w:r>
        <w:t>文档删除改为软删除，普通列表、RAG、分享链接访问均排除已删除文档。</w:t>
      </w:r>
    </w:p>
    <w:p>
      <w:pPr>
        <w:pStyle w:val="ListBullet"/>
      </w:pPr>
      <w:r>
        <w:t>回收站仅展示当前用户可管理的已删除文档，避免公开/只读文档进入非管理员回收站。</w:t>
      </w:r>
    </w:p>
    <w:p>
      <w:pPr>
        <w:pStyle w:val="ListBullet"/>
      </w:pPr>
      <w:r>
        <w:t>前端工作台新增回收站与治理日志入口，空间 owner/admin 可查看空间治理日志。</w:t>
      </w:r>
    </w:p>
    <w:p>
      <w:pPr>
        <w:pStyle w:val="ListBullet"/>
      </w:pPr>
      <w:r>
        <w:t>新增 scripts/migrate-db.ps1、scripts/seed-db.ps1、scripts/reset-db.ps1，并在 README 中补充生产部署迁移步骤。</w:t>
      </w:r>
    </w:p>
    <w:p>
      <w:pPr>
        <w:pStyle w:val="ListBullet"/>
      </w:pPr>
      <w:r>
        <w:t>新增启动配置 AUTO_CREATE_TABLES_ON_STARTUP 与 SEED_ON_STARTUP，生产环境可关闭自动建表和自动 seed。</w:t>
      </w:r>
    </w:p>
    <w:p>
      <w:pPr>
        <w:pStyle w:val="Heading1"/>
      </w:pPr>
      <w:r>
        <w:t>三、部署与验证结果</w:t>
      </w:r>
    </w:p>
    <w:p>
      <w:pPr>
        <w:pStyle w:val="ListBullet"/>
      </w:pPr>
      <w:r>
        <w:t>已安装 requirements.txt 中缺失的 alembic==1.13.3 与 redis==5.0.8。</w:t>
      </w:r>
    </w:p>
    <w:p>
      <w:pPr>
        <w:pStyle w:val="ListBullet"/>
      </w:pPr>
      <w:r>
        <w:t>已执行 scripts/migrate-db.ps1，当前 SQLite 开发库迁移到 0001_platform_data_governance。</w:t>
      </w:r>
    </w:p>
    <w:p>
      <w:pPr>
        <w:pStyle w:val="ListBullet"/>
      </w:pPr>
      <w:r>
        <w:t>已使用临时 SQLite 空库验证 alembic upgrade head，可从空库迁移成功。</w:t>
      </w:r>
    </w:p>
    <w:p>
      <w:pPr>
        <w:pStyle w:val="ListBullet"/>
      </w:pPr>
      <w:r>
        <w:t>后端测试：30 passed，只有 pytest cache 写入权限警告。</w:t>
      </w:r>
    </w:p>
    <w:p>
      <w:pPr>
        <w:pStyle w:val="ListBullet"/>
      </w:pPr>
      <w:r>
        <w:t>前端类型检查：npm run typecheck 通过。</w:t>
      </w:r>
    </w:p>
    <w:p>
      <w:pPr>
        <w:pStyle w:val="ListBullet"/>
      </w:pPr>
      <w:r>
        <w:t>前端生产构建：npm run build 通过，仅有 chunk size 提示。</w:t>
      </w:r>
    </w:p>
    <w:p>
      <w:pPr>
        <w:pStyle w:val="ListBullet"/>
      </w:pPr>
      <w:r>
        <w:t>当前新后端运行在 http://127.0.0.1:8084，前端运行在 http://127.0.0.1:3002/new/，前端代理指向 8084。</w:t>
      </w:r>
    </w:p>
    <w:p>
      <w:pPr>
        <w:pStyle w:val="Heading1"/>
      </w:pPr>
      <w:r>
        <w:t>四、后续建议</w:t>
      </w:r>
    </w:p>
    <w:p>
      <w:pPr>
        <w:pStyle w:val="ListBullet"/>
      </w:pPr>
      <w:r>
        <w:t>阶段三后续增强可以加入回收站保留期与定时清理任务。</w:t>
      </w:r>
    </w:p>
    <w:p>
      <w:pPr>
        <w:pStyle w:val="ListBullet"/>
      </w:pPr>
      <w:r>
        <w:t>CI/CD 中建议增加空库 migration smoke test 与 alembic upgrade head。</w:t>
      </w:r>
    </w:p>
    <w:p>
      <w:pPr>
        <w:pStyle w:val="ListBullet"/>
      </w:pPr>
      <w:r>
        <w:t>治理日志后续可扩展 actor、action、document、time range 等筛选。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