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1"/>
        <w:gridCol w:w="6941"/>
      </w:tblGrid>
      <w:tr w:rsidR="00FD7BAA" w14:paraId="791B7D5E" w14:textId="77777777" w:rsidTr="00027990">
        <w:trPr>
          <w:trHeight w:hRule="exact" w:val="567"/>
        </w:trPr>
        <w:tc>
          <w:tcPr>
            <w:tcW w:w="1384" w:type="dxa"/>
            <w:vMerge w:val="restart"/>
            <w:vAlign w:val="center"/>
          </w:tcPr>
          <w:p w14:paraId="1A5B60AC" w14:textId="24ECAE30" w:rsidR="00FD7BAA" w:rsidRDefault="00FD7BAA" w:rsidP="00FD7BAA">
            <w:pPr>
              <w:rPr>
                <w:color w:val="000000"/>
              </w:rPr>
            </w:pPr>
            <w:bookmarkStart w:id="0" w:name="_GoBack"/>
            <w:bookmarkEnd w:id="0"/>
            <w:r>
              <w:rPr>
                <w:b/>
                <w:noProof/>
                <w:color w:val="000000"/>
              </w:rPr>
              <w:drawing>
                <wp:inline distT="0" distB="0" distL="0" distR="0" wp14:anchorId="26E32D6C" wp14:editId="420FE09B">
                  <wp:extent cx="517584" cy="5175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14:paraId="3E98705D" w14:textId="5C843CE7" w:rsidR="00FD7BAA" w:rsidRPr="00DF54DC" w:rsidRDefault="00FD7BAA" w:rsidP="00E030D8">
            <w:pPr>
              <w:rPr>
                <w:b/>
                <w:color w:val="000000"/>
                <w:sz w:val="24"/>
              </w:rPr>
            </w:pPr>
            <w:r w:rsidRPr="00DF54DC">
              <w:rPr>
                <w:rFonts w:hint="eastAsia"/>
                <w:b/>
                <w:color w:val="000000"/>
                <w:sz w:val="24"/>
              </w:rPr>
              <w:t>第十四届全国大学生软件创新大赛</w:t>
            </w:r>
          </w:p>
        </w:tc>
      </w:tr>
      <w:tr w:rsidR="00E92FBE" w14:paraId="1B044055" w14:textId="77777777" w:rsidTr="00027990">
        <w:trPr>
          <w:trHeight w:hRule="exact" w:val="567"/>
        </w:trPr>
        <w:tc>
          <w:tcPr>
            <w:tcW w:w="1384" w:type="dxa"/>
            <w:vMerge/>
          </w:tcPr>
          <w:p w14:paraId="5833A34F" w14:textId="77777777" w:rsidR="00E92FBE" w:rsidRDefault="00E92FBE" w:rsidP="00E92FBE">
            <w:pPr>
              <w:ind w:firstLine="480"/>
              <w:rPr>
                <w:b/>
                <w:noProof/>
                <w:color w:val="000000"/>
              </w:rPr>
            </w:pPr>
          </w:p>
        </w:tc>
        <w:tc>
          <w:tcPr>
            <w:tcW w:w="7144" w:type="dxa"/>
            <w:vAlign w:val="center"/>
          </w:tcPr>
          <w:p w14:paraId="500CED9B" w14:textId="307A773C" w:rsidR="00E92FBE" w:rsidRPr="00DF54DC" w:rsidRDefault="00E92FBE" w:rsidP="00E92FBE">
            <w:pPr>
              <w:spacing w:line="300" w:lineRule="auto"/>
              <w:rPr>
                <w:b/>
                <w:color w:val="000000"/>
                <w:sz w:val="24"/>
              </w:rPr>
            </w:pPr>
            <w:r w:rsidRPr="00DF54DC">
              <w:rPr>
                <w:rFonts w:hint="eastAsia"/>
                <w:b/>
                <w:color w:val="000000"/>
                <w:sz w:val="24"/>
              </w:rPr>
              <w:t>文档</w:t>
            </w:r>
            <w:r w:rsidRPr="00DF54DC">
              <w:rPr>
                <w:b/>
                <w:color w:val="000000"/>
                <w:sz w:val="24"/>
              </w:rPr>
              <w:t>编号：</w:t>
            </w:r>
            <w:r w:rsidRPr="00DF54DC">
              <w:rPr>
                <w:rFonts w:hint="eastAsia"/>
                <w:b/>
                <w:color w:val="000000"/>
                <w:sz w:val="24"/>
              </w:rPr>
              <w:t>SWC</w:t>
            </w:r>
            <w:r w:rsidRPr="00DF54DC">
              <w:rPr>
                <w:b/>
                <w:color w:val="000000"/>
                <w:sz w:val="24"/>
              </w:rPr>
              <w:t>2021</w:t>
            </w:r>
            <w:r w:rsidRPr="00DF54DC">
              <w:rPr>
                <w:rFonts w:hint="eastAsia"/>
                <w:b/>
                <w:color w:val="000000"/>
                <w:sz w:val="24"/>
              </w:rPr>
              <w:t>-</w:t>
            </w:r>
            <w:r w:rsidRPr="00243B1F">
              <w:rPr>
                <w:b/>
                <w:color w:val="000000"/>
                <w:sz w:val="24"/>
              </w:rPr>
              <w:t>T20210533</w:t>
            </w:r>
            <w:r w:rsidRPr="00DF54DC">
              <w:rPr>
                <w:b/>
                <w:color w:val="000000"/>
                <w:sz w:val="24"/>
              </w:rPr>
              <w:t>-</w:t>
            </w:r>
            <w:r>
              <w:rPr>
                <w:rFonts w:hint="eastAsia"/>
                <w:b/>
                <w:color w:val="000000"/>
                <w:sz w:val="24"/>
              </w:rPr>
              <w:t>花生队</w:t>
            </w:r>
          </w:p>
        </w:tc>
      </w:tr>
    </w:tbl>
    <w:p w14:paraId="63930470" w14:textId="77777777" w:rsidR="00FD7BAA" w:rsidRPr="00CD5B54" w:rsidRDefault="00FD7BAA" w:rsidP="00E030D8">
      <w:pPr>
        <w:jc w:val="center"/>
        <w:rPr>
          <w:rFonts w:eastAsia="宋体"/>
          <w:color w:val="000000"/>
          <w:sz w:val="24"/>
        </w:rPr>
      </w:pPr>
    </w:p>
    <w:p w14:paraId="071581E2" w14:textId="25646B5F" w:rsidR="00046C66" w:rsidRDefault="00046C66" w:rsidP="00E030D8">
      <w:pPr>
        <w:jc w:val="center"/>
        <w:rPr>
          <w:rFonts w:eastAsia="宋体"/>
          <w:b/>
          <w:color w:val="000000"/>
          <w:sz w:val="24"/>
        </w:rPr>
      </w:pPr>
    </w:p>
    <w:p w14:paraId="2DE0EFC5" w14:textId="052CFFA7" w:rsidR="00046C66" w:rsidRPr="00CD5B54" w:rsidRDefault="00F457E4" w:rsidP="00E030D8">
      <w:pPr>
        <w:jc w:val="center"/>
        <w:rPr>
          <w:rFonts w:eastAsia="宋体"/>
          <w:b/>
          <w:color w:val="000000"/>
          <w:sz w:val="24"/>
        </w:rPr>
      </w:pPr>
      <w:r>
        <w:rPr>
          <w:rFonts w:eastAsia="宋体"/>
          <w:b/>
          <w:noProof/>
          <w:color w:val="000000"/>
          <w:sz w:val="24"/>
        </w:rPr>
        <w:drawing>
          <wp:inline distT="0" distB="0" distL="0" distR="0" wp14:anchorId="2A586576" wp14:editId="1C3937C3">
            <wp:extent cx="1746914" cy="1735558"/>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4058" cy="1742655"/>
                    </a:xfrm>
                    <a:prstGeom prst="rect">
                      <a:avLst/>
                    </a:prstGeom>
                    <a:noFill/>
                    <a:ln>
                      <a:noFill/>
                    </a:ln>
                  </pic:spPr>
                </pic:pic>
              </a:graphicData>
            </a:graphic>
          </wp:inline>
        </w:drawing>
      </w:r>
    </w:p>
    <w:p w14:paraId="2684E12D" w14:textId="49647B7B" w:rsidR="00046C66" w:rsidRDefault="00046C66" w:rsidP="00E030D8">
      <w:pPr>
        <w:jc w:val="center"/>
        <w:rPr>
          <w:rFonts w:eastAsia="宋体"/>
          <w:b/>
          <w:color w:val="000000"/>
          <w:sz w:val="24"/>
        </w:rPr>
      </w:pPr>
    </w:p>
    <w:p w14:paraId="2EE1F713" w14:textId="77777777" w:rsidR="000835FA" w:rsidRPr="00CD5B54" w:rsidRDefault="000835FA" w:rsidP="00E030D8">
      <w:pPr>
        <w:jc w:val="center"/>
        <w:rPr>
          <w:rFonts w:eastAsia="宋体"/>
          <w:b/>
          <w:color w:val="000000"/>
          <w:sz w:val="24"/>
        </w:rPr>
      </w:pPr>
    </w:p>
    <w:p w14:paraId="47C9F353" w14:textId="77777777" w:rsidR="00E92FBE" w:rsidRPr="00DF54DC" w:rsidRDefault="00E92FBE" w:rsidP="00E92FBE">
      <w:pPr>
        <w:jc w:val="center"/>
        <w:rPr>
          <w:rFonts w:eastAsia="宋体"/>
          <w:b/>
          <w:color w:val="000000"/>
          <w:sz w:val="44"/>
          <w:szCs w:val="44"/>
        </w:rPr>
      </w:pPr>
      <w:r>
        <w:rPr>
          <w:rFonts w:eastAsia="宋体" w:hint="eastAsia"/>
          <w:b/>
          <w:color w:val="000000"/>
          <w:sz w:val="44"/>
          <w:szCs w:val="44"/>
        </w:rPr>
        <w:t>落笔云烟</w:t>
      </w:r>
    </w:p>
    <w:p w14:paraId="3867E969" w14:textId="77777777" w:rsidR="004C0BE5" w:rsidRDefault="004C0BE5" w:rsidP="004C0BE5">
      <w:pPr>
        <w:spacing w:line="300" w:lineRule="auto"/>
        <w:jc w:val="center"/>
        <w:rPr>
          <w:b/>
        </w:rPr>
      </w:pPr>
      <w:r>
        <w:rPr>
          <w:b/>
          <w:sz w:val="24"/>
        </w:rPr>
        <w:t>Magpie</w:t>
      </w:r>
      <w:r>
        <w:rPr>
          <w:b/>
          <w:sz w:val="24"/>
          <w:lang w:val="en-NZ"/>
        </w:rPr>
        <w:t>’</w:t>
      </w:r>
      <w:r>
        <w:rPr>
          <w:b/>
          <w:sz w:val="24"/>
        </w:rPr>
        <w:t>s Pen</w:t>
      </w:r>
    </w:p>
    <w:p w14:paraId="19EF737D" w14:textId="4AEFE7AE" w:rsidR="00BE29C7" w:rsidRDefault="00BE29C7" w:rsidP="00E030D8">
      <w:pPr>
        <w:spacing w:line="300" w:lineRule="auto"/>
        <w:jc w:val="center"/>
        <w:rPr>
          <w:b/>
        </w:rPr>
      </w:pPr>
    </w:p>
    <w:p w14:paraId="7097DF17" w14:textId="77777777" w:rsidR="00CD5B54" w:rsidRPr="007F535D" w:rsidRDefault="00CD5B54" w:rsidP="00E030D8">
      <w:pPr>
        <w:spacing w:line="300" w:lineRule="auto"/>
        <w:jc w:val="center"/>
        <w:rPr>
          <w:b/>
        </w:rPr>
      </w:pPr>
    </w:p>
    <w:p w14:paraId="4839DE72" w14:textId="56D976F8" w:rsidR="00046C66" w:rsidRPr="00D0172C" w:rsidRDefault="00A4674F" w:rsidP="00E030D8">
      <w:pPr>
        <w:jc w:val="center"/>
        <w:rPr>
          <w:rFonts w:ascii="黑体" w:eastAsia="黑体" w:hAnsi="黑体"/>
          <w:b/>
          <w:color w:val="000000"/>
          <w:sz w:val="36"/>
          <w:szCs w:val="36"/>
        </w:rPr>
      </w:pPr>
      <w:r>
        <w:rPr>
          <w:rFonts w:ascii="黑体" w:eastAsia="黑体" w:hAnsi="黑体" w:hint="eastAsia"/>
          <w:b/>
          <w:color w:val="000000"/>
          <w:sz w:val="36"/>
          <w:szCs w:val="36"/>
        </w:rPr>
        <w:t>商业计划书</w:t>
      </w:r>
    </w:p>
    <w:p w14:paraId="4FBB6C08" w14:textId="37DE9F39" w:rsidR="00E92FBE" w:rsidRPr="002C79BD" w:rsidRDefault="00E92FBE" w:rsidP="00E92FBE">
      <w:pPr>
        <w:spacing w:line="300" w:lineRule="auto"/>
        <w:jc w:val="center"/>
        <w:rPr>
          <w:b/>
          <w:sz w:val="24"/>
        </w:rPr>
      </w:pPr>
      <w:r>
        <w:rPr>
          <w:rFonts w:hint="eastAsia"/>
          <w:b/>
          <w:sz w:val="24"/>
        </w:rPr>
        <w:t>Version:</w:t>
      </w:r>
      <w:r>
        <w:rPr>
          <w:b/>
          <w:sz w:val="24"/>
        </w:rPr>
        <w:t xml:space="preserve"> </w:t>
      </w:r>
      <w:r>
        <w:rPr>
          <w:rFonts w:hint="eastAsia"/>
          <w:b/>
          <w:sz w:val="24"/>
        </w:rPr>
        <w:t>V</w:t>
      </w:r>
      <w:r w:rsidR="00A4674F">
        <w:rPr>
          <w:b/>
          <w:sz w:val="24"/>
        </w:rPr>
        <w:t>1</w:t>
      </w:r>
      <w:r w:rsidR="00B73A74">
        <w:rPr>
          <w:rFonts w:hint="eastAsia"/>
          <w:b/>
          <w:sz w:val="24"/>
        </w:rPr>
        <w:t>.</w:t>
      </w:r>
      <w:r w:rsidR="00A4674F">
        <w:rPr>
          <w:b/>
          <w:sz w:val="24"/>
        </w:rPr>
        <w:t>0</w:t>
      </w:r>
      <w:r w:rsidR="00B73A74">
        <w:rPr>
          <w:rFonts w:hint="eastAsia"/>
          <w:b/>
          <w:sz w:val="24"/>
        </w:rPr>
        <w:t>.0</w:t>
      </w:r>
    </w:p>
    <w:p w14:paraId="642C45AC" w14:textId="77777777" w:rsidR="00E92FBE" w:rsidRDefault="00E92FBE" w:rsidP="00E92FBE">
      <w:pPr>
        <w:jc w:val="center"/>
        <w:rPr>
          <w:rFonts w:eastAsia="宋体"/>
          <w:color w:val="000000"/>
        </w:rPr>
      </w:pPr>
    </w:p>
    <w:p w14:paraId="1179BE5D" w14:textId="77777777" w:rsidR="00E92FBE" w:rsidRPr="00DF63F5" w:rsidRDefault="00E92FBE" w:rsidP="00E92FBE">
      <w:pPr>
        <w:spacing w:line="300" w:lineRule="auto"/>
        <w:jc w:val="center"/>
        <w:rPr>
          <w:b/>
          <w:sz w:val="24"/>
        </w:rPr>
      </w:pPr>
      <w:r w:rsidRPr="00593AD8">
        <w:rPr>
          <w:rFonts w:ascii="宋体" w:hAnsi="宋体" w:cs="宋体"/>
          <w:noProof/>
          <w:kern w:val="0"/>
          <w:sz w:val="24"/>
        </w:rPr>
        <w:drawing>
          <wp:inline distT="0" distB="0" distL="0" distR="0" wp14:anchorId="6F092CEC" wp14:editId="4E0D4DF3">
            <wp:extent cx="1321292" cy="13972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7420" cy="1403757"/>
                    </a:xfrm>
                    <a:prstGeom prst="rect">
                      <a:avLst/>
                    </a:prstGeom>
                    <a:noFill/>
                    <a:ln>
                      <a:noFill/>
                    </a:ln>
                  </pic:spPr>
                </pic:pic>
              </a:graphicData>
            </a:graphic>
          </wp:inline>
        </w:drawing>
      </w:r>
    </w:p>
    <w:p w14:paraId="0688B853" w14:textId="77777777" w:rsidR="00E92FBE" w:rsidRDefault="00E92FBE" w:rsidP="00E92FBE">
      <w:pPr>
        <w:spacing w:line="300" w:lineRule="auto"/>
        <w:jc w:val="center"/>
        <w:rPr>
          <w:b/>
          <w:sz w:val="24"/>
        </w:rPr>
      </w:pPr>
      <w:r>
        <w:rPr>
          <w:rFonts w:hint="eastAsia"/>
          <w:b/>
          <w:sz w:val="24"/>
        </w:rPr>
        <w:t>花生队</w:t>
      </w:r>
    </w:p>
    <w:p w14:paraId="46140704" w14:textId="77777777" w:rsidR="00E92FBE" w:rsidRDefault="00E92FBE" w:rsidP="00E92FBE">
      <w:pPr>
        <w:spacing w:line="300" w:lineRule="auto"/>
        <w:jc w:val="center"/>
        <w:rPr>
          <w:b/>
          <w:sz w:val="24"/>
        </w:rPr>
      </w:pPr>
    </w:p>
    <w:p w14:paraId="095E0D82" w14:textId="77777777" w:rsidR="00E92FBE" w:rsidRDefault="00E92FBE" w:rsidP="00E92FBE">
      <w:pPr>
        <w:spacing w:line="300" w:lineRule="auto"/>
        <w:jc w:val="center"/>
        <w:rPr>
          <w:b/>
          <w:sz w:val="24"/>
        </w:rPr>
      </w:pPr>
    </w:p>
    <w:p w14:paraId="7838DAA9" w14:textId="77777777" w:rsidR="00E92FBE" w:rsidRPr="003C4B64" w:rsidRDefault="00E92FBE" w:rsidP="00E92FBE">
      <w:pPr>
        <w:spacing w:line="300" w:lineRule="auto"/>
        <w:jc w:val="center"/>
        <w:rPr>
          <w:b/>
          <w:sz w:val="24"/>
        </w:rPr>
      </w:pPr>
    </w:p>
    <w:p w14:paraId="38298C91" w14:textId="77777777" w:rsidR="00E92FBE" w:rsidRDefault="00E92FBE" w:rsidP="00E92FBE">
      <w:pPr>
        <w:jc w:val="center"/>
        <w:rPr>
          <w:rFonts w:eastAsia="宋体"/>
          <w:color w:val="000000"/>
        </w:rPr>
      </w:pPr>
    </w:p>
    <w:p w14:paraId="2D02643A" w14:textId="412CFA3A" w:rsidR="00E92FBE" w:rsidRDefault="00E92FBE" w:rsidP="00E92FBE">
      <w:pPr>
        <w:spacing w:line="300" w:lineRule="auto"/>
        <w:jc w:val="center"/>
        <w:rPr>
          <w:rFonts w:eastAsia="宋体"/>
          <w:b/>
          <w:color w:val="000000"/>
          <w:sz w:val="24"/>
        </w:rPr>
      </w:pPr>
      <w:r w:rsidRPr="00243B1F">
        <w:rPr>
          <w:rFonts w:eastAsia="宋体"/>
          <w:b/>
          <w:color w:val="000000"/>
          <w:sz w:val="24"/>
        </w:rPr>
        <w:t>2021.0</w:t>
      </w:r>
      <w:r w:rsidR="00D15ACB">
        <w:rPr>
          <w:rFonts w:eastAsia="宋体"/>
          <w:b/>
          <w:color w:val="000000"/>
          <w:sz w:val="24"/>
        </w:rPr>
        <w:t>5</w:t>
      </w:r>
      <w:r w:rsidR="00707A21">
        <w:rPr>
          <w:rFonts w:eastAsia="宋体" w:hint="eastAsia"/>
          <w:b/>
          <w:color w:val="000000"/>
          <w:sz w:val="24"/>
        </w:rPr>
        <w:t>.10</w:t>
      </w:r>
    </w:p>
    <w:p w14:paraId="4FCBDED5" w14:textId="77777777" w:rsidR="00E92FBE" w:rsidRDefault="00E92FBE" w:rsidP="00E92FBE">
      <w:pPr>
        <w:spacing w:line="300" w:lineRule="auto"/>
        <w:jc w:val="center"/>
        <w:rPr>
          <w:b/>
          <w:sz w:val="24"/>
        </w:rPr>
      </w:pPr>
    </w:p>
    <w:p w14:paraId="5B308272" w14:textId="77777777" w:rsidR="00E92FBE" w:rsidRDefault="00E92FBE" w:rsidP="00E92FBE">
      <w:pPr>
        <w:spacing w:line="300" w:lineRule="auto"/>
        <w:jc w:val="center"/>
        <w:rPr>
          <w:b/>
          <w:sz w:val="24"/>
        </w:rPr>
      </w:pPr>
      <w:r w:rsidRPr="001C79A2">
        <w:rPr>
          <w:b/>
          <w:sz w:val="24"/>
        </w:rPr>
        <w:t>All Rights Reserved</w:t>
      </w:r>
    </w:p>
    <w:p w14:paraId="4D63917C" w14:textId="77777777" w:rsidR="00861AA9" w:rsidRDefault="00861AA9" w:rsidP="00E030D8">
      <w:pPr>
        <w:spacing w:line="300" w:lineRule="auto"/>
        <w:jc w:val="center"/>
        <w:rPr>
          <w:b/>
          <w:sz w:val="24"/>
        </w:rPr>
        <w:sectPr w:rsidR="00861AA9" w:rsidSect="00DF63F5">
          <w:headerReference w:type="default" r:id="rId11"/>
          <w:footerReference w:type="default" r:id="rId12"/>
          <w:pgSz w:w="11906" w:h="16838"/>
          <w:pgMar w:top="1440" w:right="1797" w:bottom="1440" w:left="1797" w:header="851" w:footer="992" w:gutter="0"/>
          <w:pgNumType w:fmt="upperRoman" w:start="1"/>
          <w:cols w:space="425"/>
          <w:titlePg/>
          <w:docGrid w:type="lines" w:linePitch="312"/>
        </w:sectPr>
      </w:pPr>
    </w:p>
    <w:p w14:paraId="32D240BD" w14:textId="3E923B08" w:rsidR="005E28E1" w:rsidRPr="00D254CA" w:rsidRDefault="005E28E1" w:rsidP="005E28E1">
      <w:pPr>
        <w:pStyle w:val="21"/>
        <w:spacing w:afterLines="50" w:after="156" w:line="300" w:lineRule="auto"/>
        <w:rPr>
          <w:rFonts w:ascii="黑体" w:eastAsia="黑体" w:hAnsi="黑体"/>
          <w:color w:val="000000"/>
          <w:sz w:val="36"/>
        </w:rPr>
      </w:pPr>
      <w:r w:rsidRPr="00D254CA">
        <w:rPr>
          <w:rFonts w:ascii="黑体" w:eastAsia="黑体" w:hAnsi="黑体" w:hint="eastAsia"/>
          <w:color w:val="000000"/>
          <w:sz w:val="36"/>
        </w:rPr>
        <w:lastRenderedPageBreak/>
        <w:t>目录</w:t>
      </w:r>
    </w:p>
    <w:p w14:paraId="5405301D" w14:textId="7662B08B" w:rsidR="00FB51E0" w:rsidRDefault="00ED1508">
      <w:pPr>
        <w:pStyle w:val="TOC1"/>
        <w:tabs>
          <w:tab w:val="left" w:pos="420"/>
          <w:tab w:val="right" w:leader="dot" w:pos="8302"/>
        </w:tabs>
        <w:rPr>
          <w:rFonts w:asciiTheme="minorHAnsi" w:hAnsiTheme="minorHAnsi" w:cstheme="minorBidi"/>
          <w:b w:val="0"/>
          <w:bCs w:val="0"/>
          <w:i w:val="0"/>
          <w:iCs w:val="0"/>
          <w:noProof/>
          <w:sz w:val="21"/>
          <w:szCs w:val="22"/>
        </w:rPr>
      </w:pPr>
      <w:r>
        <w:rPr>
          <w:color w:val="000000"/>
        </w:rPr>
        <w:fldChar w:fldCharType="begin"/>
      </w:r>
      <w:r>
        <w:rPr>
          <w:color w:val="000000"/>
        </w:rPr>
        <w:instrText xml:space="preserve"> </w:instrText>
      </w:r>
      <w:r>
        <w:rPr>
          <w:rFonts w:hint="eastAsia"/>
          <w:color w:val="000000"/>
        </w:rPr>
        <w:instrText>TOC \o "1-3" \h \z \u</w:instrText>
      </w:r>
      <w:r>
        <w:rPr>
          <w:color w:val="000000"/>
        </w:rPr>
        <w:instrText xml:space="preserve"> </w:instrText>
      </w:r>
      <w:r>
        <w:rPr>
          <w:color w:val="000000"/>
        </w:rPr>
        <w:fldChar w:fldCharType="separate"/>
      </w:r>
      <w:hyperlink w:anchor="_Toc72423793" w:history="1">
        <w:r w:rsidR="00FB51E0" w:rsidRPr="00496062">
          <w:rPr>
            <w:rStyle w:val="af0"/>
            <w:noProof/>
          </w:rPr>
          <w:t>1.</w:t>
        </w:r>
        <w:r w:rsidR="00FB51E0">
          <w:rPr>
            <w:rFonts w:asciiTheme="minorHAnsi" w:hAnsiTheme="minorHAnsi" w:cstheme="minorBidi"/>
            <w:b w:val="0"/>
            <w:bCs w:val="0"/>
            <w:i w:val="0"/>
            <w:iCs w:val="0"/>
            <w:noProof/>
            <w:sz w:val="21"/>
            <w:szCs w:val="22"/>
          </w:rPr>
          <w:tab/>
        </w:r>
        <w:r w:rsidR="00FB51E0" w:rsidRPr="00496062">
          <w:rPr>
            <w:rStyle w:val="af0"/>
            <w:noProof/>
          </w:rPr>
          <w:t>项目介绍</w:t>
        </w:r>
        <w:r w:rsidR="00FB51E0">
          <w:rPr>
            <w:noProof/>
            <w:webHidden/>
          </w:rPr>
          <w:tab/>
        </w:r>
        <w:r w:rsidR="00FB51E0">
          <w:rPr>
            <w:noProof/>
            <w:webHidden/>
          </w:rPr>
          <w:fldChar w:fldCharType="begin"/>
        </w:r>
        <w:r w:rsidR="00FB51E0">
          <w:rPr>
            <w:noProof/>
            <w:webHidden/>
          </w:rPr>
          <w:instrText xml:space="preserve"> PAGEREF _Toc72423793 \h </w:instrText>
        </w:r>
        <w:r w:rsidR="00FB51E0">
          <w:rPr>
            <w:noProof/>
            <w:webHidden/>
          </w:rPr>
        </w:r>
        <w:r w:rsidR="00FB51E0">
          <w:rPr>
            <w:noProof/>
            <w:webHidden/>
          </w:rPr>
          <w:fldChar w:fldCharType="separate"/>
        </w:r>
        <w:r w:rsidR="00EC727A">
          <w:rPr>
            <w:noProof/>
            <w:webHidden/>
          </w:rPr>
          <w:t>1</w:t>
        </w:r>
        <w:r w:rsidR="00FB51E0">
          <w:rPr>
            <w:noProof/>
            <w:webHidden/>
          </w:rPr>
          <w:fldChar w:fldCharType="end"/>
        </w:r>
      </w:hyperlink>
    </w:p>
    <w:p w14:paraId="66139F13" w14:textId="75AB4BCA"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794" w:history="1">
        <w:r w:rsidR="00FB51E0" w:rsidRPr="00496062">
          <w:rPr>
            <w:rStyle w:val="af0"/>
            <w:rFonts w:cs="Times New Roman"/>
            <w:noProof/>
          </w:rPr>
          <w:t>1.1</w:t>
        </w:r>
        <w:r w:rsidR="00FB51E0">
          <w:rPr>
            <w:rFonts w:asciiTheme="minorHAnsi" w:hAnsiTheme="minorHAnsi" w:cstheme="minorBidi"/>
            <w:b w:val="0"/>
            <w:bCs w:val="0"/>
            <w:noProof/>
            <w:sz w:val="21"/>
          </w:rPr>
          <w:tab/>
        </w:r>
        <w:r w:rsidR="00FB51E0" w:rsidRPr="00496062">
          <w:rPr>
            <w:rStyle w:val="af0"/>
            <w:noProof/>
          </w:rPr>
          <w:t>产品简介</w:t>
        </w:r>
        <w:r w:rsidR="00FB51E0">
          <w:rPr>
            <w:noProof/>
            <w:webHidden/>
          </w:rPr>
          <w:tab/>
        </w:r>
        <w:r w:rsidR="00FB51E0">
          <w:rPr>
            <w:noProof/>
            <w:webHidden/>
          </w:rPr>
          <w:fldChar w:fldCharType="begin"/>
        </w:r>
        <w:r w:rsidR="00FB51E0">
          <w:rPr>
            <w:noProof/>
            <w:webHidden/>
          </w:rPr>
          <w:instrText xml:space="preserve"> PAGEREF _Toc72423794 \h </w:instrText>
        </w:r>
        <w:r w:rsidR="00FB51E0">
          <w:rPr>
            <w:noProof/>
            <w:webHidden/>
          </w:rPr>
        </w:r>
        <w:r w:rsidR="00FB51E0">
          <w:rPr>
            <w:noProof/>
            <w:webHidden/>
          </w:rPr>
          <w:fldChar w:fldCharType="separate"/>
        </w:r>
        <w:r w:rsidR="00EC727A">
          <w:rPr>
            <w:noProof/>
            <w:webHidden/>
          </w:rPr>
          <w:t>1</w:t>
        </w:r>
        <w:r w:rsidR="00FB51E0">
          <w:rPr>
            <w:noProof/>
            <w:webHidden/>
          </w:rPr>
          <w:fldChar w:fldCharType="end"/>
        </w:r>
      </w:hyperlink>
    </w:p>
    <w:p w14:paraId="19CA943D" w14:textId="31168CEF"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795" w:history="1">
        <w:r w:rsidR="00FB51E0" w:rsidRPr="00496062">
          <w:rPr>
            <w:rStyle w:val="af0"/>
            <w:rFonts w:cs="Times New Roman"/>
            <w:noProof/>
          </w:rPr>
          <w:t>1.2</w:t>
        </w:r>
        <w:r w:rsidR="00FB51E0">
          <w:rPr>
            <w:rFonts w:asciiTheme="minorHAnsi" w:hAnsiTheme="minorHAnsi" w:cstheme="minorBidi"/>
            <w:b w:val="0"/>
            <w:bCs w:val="0"/>
            <w:noProof/>
            <w:sz w:val="21"/>
          </w:rPr>
          <w:tab/>
        </w:r>
        <w:r w:rsidR="00FB51E0" w:rsidRPr="00496062">
          <w:rPr>
            <w:rStyle w:val="af0"/>
            <w:rFonts w:ascii="Segoe UI Emoji" w:hAnsi="Segoe UI Emoji"/>
            <w:noProof/>
            <w:shd w:val="clear" w:color="auto" w:fill="FFFFFF"/>
          </w:rPr>
          <w:t>痛点分析</w:t>
        </w:r>
        <w:r w:rsidR="00FB51E0">
          <w:rPr>
            <w:noProof/>
            <w:webHidden/>
          </w:rPr>
          <w:tab/>
        </w:r>
        <w:r w:rsidR="00FB51E0">
          <w:rPr>
            <w:noProof/>
            <w:webHidden/>
          </w:rPr>
          <w:fldChar w:fldCharType="begin"/>
        </w:r>
        <w:r w:rsidR="00FB51E0">
          <w:rPr>
            <w:noProof/>
            <w:webHidden/>
          </w:rPr>
          <w:instrText xml:space="preserve"> PAGEREF _Toc72423795 \h </w:instrText>
        </w:r>
        <w:r w:rsidR="00FB51E0">
          <w:rPr>
            <w:noProof/>
            <w:webHidden/>
          </w:rPr>
        </w:r>
        <w:r w:rsidR="00FB51E0">
          <w:rPr>
            <w:noProof/>
            <w:webHidden/>
          </w:rPr>
          <w:fldChar w:fldCharType="separate"/>
        </w:r>
        <w:r w:rsidR="00EC727A">
          <w:rPr>
            <w:noProof/>
            <w:webHidden/>
          </w:rPr>
          <w:t>1</w:t>
        </w:r>
        <w:r w:rsidR="00FB51E0">
          <w:rPr>
            <w:noProof/>
            <w:webHidden/>
          </w:rPr>
          <w:fldChar w:fldCharType="end"/>
        </w:r>
      </w:hyperlink>
    </w:p>
    <w:p w14:paraId="0BA5B710" w14:textId="55BEC05B"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796" w:history="1">
        <w:r w:rsidR="00FB51E0" w:rsidRPr="00496062">
          <w:rPr>
            <w:rStyle w:val="af0"/>
            <w:rFonts w:cs="Times New Roman"/>
            <w:noProof/>
          </w:rPr>
          <w:t>1.3</w:t>
        </w:r>
        <w:r w:rsidR="00FB51E0">
          <w:rPr>
            <w:rFonts w:asciiTheme="minorHAnsi" w:hAnsiTheme="minorHAnsi" w:cstheme="minorBidi"/>
            <w:b w:val="0"/>
            <w:bCs w:val="0"/>
            <w:noProof/>
            <w:sz w:val="21"/>
          </w:rPr>
          <w:tab/>
        </w:r>
        <w:r w:rsidR="00FB51E0" w:rsidRPr="00496062">
          <w:rPr>
            <w:rStyle w:val="af0"/>
            <w:rFonts w:ascii="Segoe UI Emoji" w:hAnsi="Segoe UI Emoji"/>
            <w:noProof/>
            <w:shd w:val="clear" w:color="auto" w:fill="FFFFFF"/>
          </w:rPr>
          <w:t>解决方案</w:t>
        </w:r>
        <w:r w:rsidR="00FB51E0">
          <w:rPr>
            <w:noProof/>
            <w:webHidden/>
          </w:rPr>
          <w:tab/>
        </w:r>
        <w:r w:rsidR="00FB51E0">
          <w:rPr>
            <w:noProof/>
            <w:webHidden/>
          </w:rPr>
          <w:fldChar w:fldCharType="begin"/>
        </w:r>
        <w:r w:rsidR="00FB51E0">
          <w:rPr>
            <w:noProof/>
            <w:webHidden/>
          </w:rPr>
          <w:instrText xml:space="preserve"> PAGEREF _Toc72423796 \h </w:instrText>
        </w:r>
        <w:r w:rsidR="00FB51E0">
          <w:rPr>
            <w:noProof/>
            <w:webHidden/>
          </w:rPr>
        </w:r>
        <w:r w:rsidR="00FB51E0">
          <w:rPr>
            <w:noProof/>
            <w:webHidden/>
          </w:rPr>
          <w:fldChar w:fldCharType="separate"/>
        </w:r>
        <w:r w:rsidR="00EC727A">
          <w:rPr>
            <w:noProof/>
            <w:webHidden/>
          </w:rPr>
          <w:t>1</w:t>
        </w:r>
        <w:r w:rsidR="00FB51E0">
          <w:rPr>
            <w:noProof/>
            <w:webHidden/>
          </w:rPr>
          <w:fldChar w:fldCharType="end"/>
        </w:r>
      </w:hyperlink>
    </w:p>
    <w:p w14:paraId="6F6C9E8D" w14:textId="4A955FE3" w:rsidR="00FB51E0" w:rsidRDefault="000C5A7B">
      <w:pPr>
        <w:pStyle w:val="TOC1"/>
        <w:tabs>
          <w:tab w:val="left" w:pos="420"/>
          <w:tab w:val="right" w:leader="dot" w:pos="8302"/>
        </w:tabs>
        <w:rPr>
          <w:rFonts w:asciiTheme="minorHAnsi" w:hAnsiTheme="minorHAnsi" w:cstheme="minorBidi"/>
          <w:b w:val="0"/>
          <w:bCs w:val="0"/>
          <w:i w:val="0"/>
          <w:iCs w:val="0"/>
          <w:noProof/>
          <w:sz w:val="21"/>
          <w:szCs w:val="22"/>
        </w:rPr>
      </w:pPr>
      <w:hyperlink w:anchor="_Toc72423797" w:history="1">
        <w:r w:rsidR="00FB51E0" w:rsidRPr="00496062">
          <w:rPr>
            <w:rStyle w:val="af0"/>
            <w:noProof/>
          </w:rPr>
          <w:t>2.</w:t>
        </w:r>
        <w:r w:rsidR="00FB51E0">
          <w:rPr>
            <w:rFonts w:asciiTheme="minorHAnsi" w:hAnsiTheme="minorHAnsi" w:cstheme="minorBidi"/>
            <w:b w:val="0"/>
            <w:bCs w:val="0"/>
            <w:i w:val="0"/>
            <w:iCs w:val="0"/>
            <w:noProof/>
            <w:sz w:val="21"/>
            <w:szCs w:val="22"/>
          </w:rPr>
          <w:tab/>
        </w:r>
        <w:r w:rsidR="00FB51E0" w:rsidRPr="00496062">
          <w:rPr>
            <w:rStyle w:val="af0"/>
            <w:noProof/>
          </w:rPr>
          <w:t>市场介绍</w:t>
        </w:r>
        <w:r w:rsidR="00FB51E0">
          <w:rPr>
            <w:noProof/>
            <w:webHidden/>
          </w:rPr>
          <w:tab/>
        </w:r>
        <w:r w:rsidR="00FB51E0">
          <w:rPr>
            <w:noProof/>
            <w:webHidden/>
          </w:rPr>
          <w:fldChar w:fldCharType="begin"/>
        </w:r>
        <w:r w:rsidR="00FB51E0">
          <w:rPr>
            <w:noProof/>
            <w:webHidden/>
          </w:rPr>
          <w:instrText xml:space="preserve"> PAGEREF _Toc72423797 \h </w:instrText>
        </w:r>
        <w:r w:rsidR="00FB51E0">
          <w:rPr>
            <w:noProof/>
            <w:webHidden/>
          </w:rPr>
        </w:r>
        <w:r w:rsidR="00FB51E0">
          <w:rPr>
            <w:noProof/>
            <w:webHidden/>
          </w:rPr>
          <w:fldChar w:fldCharType="separate"/>
        </w:r>
        <w:r w:rsidR="00EC727A">
          <w:rPr>
            <w:noProof/>
            <w:webHidden/>
          </w:rPr>
          <w:t>2</w:t>
        </w:r>
        <w:r w:rsidR="00FB51E0">
          <w:rPr>
            <w:noProof/>
            <w:webHidden/>
          </w:rPr>
          <w:fldChar w:fldCharType="end"/>
        </w:r>
      </w:hyperlink>
    </w:p>
    <w:p w14:paraId="350B7AD7" w14:textId="2901CD8D"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799" w:history="1">
        <w:r w:rsidR="00FB51E0" w:rsidRPr="00496062">
          <w:rPr>
            <w:rStyle w:val="af0"/>
            <w:rFonts w:cs="Times New Roman"/>
            <w:noProof/>
          </w:rPr>
          <w:t>2.1</w:t>
        </w:r>
        <w:r w:rsidR="00FB51E0">
          <w:rPr>
            <w:rFonts w:asciiTheme="minorHAnsi" w:hAnsiTheme="minorHAnsi" w:cstheme="minorBidi"/>
            <w:b w:val="0"/>
            <w:bCs w:val="0"/>
            <w:noProof/>
            <w:sz w:val="21"/>
          </w:rPr>
          <w:tab/>
        </w:r>
        <w:r w:rsidR="00FB51E0" w:rsidRPr="00496062">
          <w:rPr>
            <w:rStyle w:val="af0"/>
            <w:rFonts w:ascii="Segoe UI Emoji" w:hAnsi="Segoe UI Emoji"/>
            <w:noProof/>
            <w:shd w:val="clear" w:color="auto" w:fill="FFFFFF"/>
          </w:rPr>
          <w:t>市场验证</w:t>
        </w:r>
        <w:r w:rsidR="00FB51E0">
          <w:rPr>
            <w:noProof/>
            <w:webHidden/>
          </w:rPr>
          <w:tab/>
        </w:r>
        <w:r w:rsidR="00FB51E0">
          <w:rPr>
            <w:noProof/>
            <w:webHidden/>
          </w:rPr>
          <w:fldChar w:fldCharType="begin"/>
        </w:r>
        <w:r w:rsidR="00FB51E0">
          <w:rPr>
            <w:noProof/>
            <w:webHidden/>
          </w:rPr>
          <w:instrText xml:space="preserve"> PAGEREF _Toc72423799 \h </w:instrText>
        </w:r>
        <w:r w:rsidR="00FB51E0">
          <w:rPr>
            <w:noProof/>
            <w:webHidden/>
          </w:rPr>
        </w:r>
        <w:r w:rsidR="00FB51E0">
          <w:rPr>
            <w:noProof/>
            <w:webHidden/>
          </w:rPr>
          <w:fldChar w:fldCharType="separate"/>
        </w:r>
        <w:r w:rsidR="00EC727A">
          <w:rPr>
            <w:noProof/>
            <w:webHidden/>
          </w:rPr>
          <w:t>2</w:t>
        </w:r>
        <w:r w:rsidR="00FB51E0">
          <w:rPr>
            <w:noProof/>
            <w:webHidden/>
          </w:rPr>
          <w:fldChar w:fldCharType="end"/>
        </w:r>
      </w:hyperlink>
    </w:p>
    <w:p w14:paraId="14744813" w14:textId="78785D7E"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800" w:history="1">
        <w:r w:rsidR="00FB51E0" w:rsidRPr="00496062">
          <w:rPr>
            <w:rStyle w:val="af0"/>
            <w:rFonts w:cs="Times New Roman"/>
            <w:noProof/>
          </w:rPr>
          <w:t>2.2</w:t>
        </w:r>
        <w:r w:rsidR="00FB51E0">
          <w:rPr>
            <w:rFonts w:asciiTheme="minorHAnsi" w:hAnsiTheme="minorHAnsi" w:cstheme="minorBidi"/>
            <w:b w:val="0"/>
            <w:bCs w:val="0"/>
            <w:noProof/>
            <w:sz w:val="21"/>
          </w:rPr>
          <w:tab/>
        </w:r>
        <w:r w:rsidR="00FB51E0" w:rsidRPr="00496062">
          <w:rPr>
            <w:rStyle w:val="af0"/>
            <w:rFonts w:ascii="Segoe UI Emoji" w:hAnsi="Segoe UI Emoji"/>
            <w:noProof/>
            <w:shd w:val="clear" w:color="auto" w:fill="FFFFFF"/>
          </w:rPr>
          <w:t>市场规模</w:t>
        </w:r>
        <w:r w:rsidR="00FB51E0">
          <w:rPr>
            <w:noProof/>
            <w:webHidden/>
          </w:rPr>
          <w:tab/>
        </w:r>
        <w:r w:rsidR="00FB51E0">
          <w:rPr>
            <w:noProof/>
            <w:webHidden/>
          </w:rPr>
          <w:fldChar w:fldCharType="begin"/>
        </w:r>
        <w:r w:rsidR="00FB51E0">
          <w:rPr>
            <w:noProof/>
            <w:webHidden/>
          </w:rPr>
          <w:instrText xml:space="preserve"> PAGEREF _Toc72423800 \h </w:instrText>
        </w:r>
        <w:r w:rsidR="00FB51E0">
          <w:rPr>
            <w:noProof/>
            <w:webHidden/>
          </w:rPr>
        </w:r>
        <w:r w:rsidR="00FB51E0">
          <w:rPr>
            <w:noProof/>
            <w:webHidden/>
          </w:rPr>
          <w:fldChar w:fldCharType="separate"/>
        </w:r>
        <w:r w:rsidR="00EC727A">
          <w:rPr>
            <w:noProof/>
            <w:webHidden/>
          </w:rPr>
          <w:t>3</w:t>
        </w:r>
        <w:r w:rsidR="00FB51E0">
          <w:rPr>
            <w:noProof/>
            <w:webHidden/>
          </w:rPr>
          <w:fldChar w:fldCharType="end"/>
        </w:r>
      </w:hyperlink>
    </w:p>
    <w:p w14:paraId="4BFDBCB2" w14:textId="08B89ABD" w:rsidR="00FB51E0" w:rsidRDefault="000C5A7B">
      <w:pPr>
        <w:pStyle w:val="TOC1"/>
        <w:tabs>
          <w:tab w:val="left" w:pos="420"/>
          <w:tab w:val="right" w:leader="dot" w:pos="8302"/>
        </w:tabs>
        <w:rPr>
          <w:rFonts w:asciiTheme="minorHAnsi" w:hAnsiTheme="minorHAnsi" w:cstheme="minorBidi"/>
          <w:b w:val="0"/>
          <w:bCs w:val="0"/>
          <w:i w:val="0"/>
          <w:iCs w:val="0"/>
          <w:noProof/>
          <w:sz w:val="21"/>
          <w:szCs w:val="22"/>
        </w:rPr>
      </w:pPr>
      <w:hyperlink w:anchor="_Toc72423801" w:history="1">
        <w:r w:rsidR="00FB51E0" w:rsidRPr="00496062">
          <w:rPr>
            <w:rStyle w:val="af0"/>
            <w:noProof/>
          </w:rPr>
          <w:t>3.</w:t>
        </w:r>
        <w:r w:rsidR="00FB51E0">
          <w:rPr>
            <w:rFonts w:asciiTheme="minorHAnsi" w:hAnsiTheme="minorHAnsi" w:cstheme="minorBidi"/>
            <w:b w:val="0"/>
            <w:bCs w:val="0"/>
            <w:i w:val="0"/>
            <w:iCs w:val="0"/>
            <w:noProof/>
            <w:sz w:val="21"/>
            <w:szCs w:val="22"/>
          </w:rPr>
          <w:tab/>
        </w:r>
        <w:r w:rsidR="00FB51E0" w:rsidRPr="00496062">
          <w:rPr>
            <w:rStyle w:val="af0"/>
            <w:noProof/>
          </w:rPr>
          <w:t>商业模式</w:t>
        </w:r>
        <w:r w:rsidR="00FB51E0">
          <w:rPr>
            <w:noProof/>
            <w:webHidden/>
          </w:rPr>
          <w:tab/>
        </w:r>
        <w:r w:rsidR="00FB51E0">
          <w:rPr>
            <w:noProof/>
            <w:webHidden/>
          </w:rPr>
          <w:fldChar w:fldCharType="begin"/>
        </w:r>
        <w:r w:rsidR="00FB51E0">
          <w:rPr>
            <w:noProof/>
            <w:webHidden/>
          </w:rPr>
          <w:instrText xml:space="preserve"> PAGEREF _Toc72423801 \h </w:instrText>
        </w:r>
        <w:r w:rsidR="00FB51E0">
          <w:rPr>
            <w:noProof/>
            <w:webHidden/>
          </w:rPr>
        </w:r>
        <w:r w:rsidR="00FB51E0">
          <w:rPr>
            <w:noProof/>
            <w:webHidden/>
          </w:rPr>
          <w:fldChar w:fldCharType="separate"/>
        </w:r>
        <w:r w:rsidR="00EC727A">
          <w:rPr>
            <w:noProof/>
            <w:webHidden/>
          </w:rPr>
          <w:t>4</w:t>
        </w:r>
        <w:r w:rsidR="00FB51E0">
          <w:rPr>
            <w:noProof/>
            <w:webHidden/>
          </w:rPr>
          <w:fldChar w:fldCharType="end"/>
        </w:r>
      </w:hyperlink>
    </w:p>
    <w:p w14:paraId="603CD08E" w14:textId="194C3F35"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803" w:history="1">
        <w:r w:rsidR="00FB51E0" w:rsidRPr="00496062">
          <w:rPr>
            <w:rStyle w:val="af0"/>
            <w:rFonts w:cs="Times New Roman"/>
            <w:noProof/>
          </w:rPr>
          <w:t>3.1</w:t>
        </w:r>
        <w:r w:rsidR="00FB51E0">
          <w:rPr>
            <w:rFonts w:asciiTheme="minorHAnsi" w:hAnsiTheme="minorHAnsi" w:cstheme="minorBidi"/>
            <w:b w:val="0"/>
            <w:bCs w:val="0"/>
            <w:noProof/>
            <w:sz w:val="21"/>
          </w:rPr>
          <w:tab/>
        </w:r>
        <w:r w:rsidR="00FB51E0" w:rsidRPr="00496062">
          <w:rPr>
            <w:rStyle w:val="af0"/>
            <w:noProof/>
          </w:rPr>
          <w:t>产品</w:t>
        </w:r>
        <w:r w:rsidR="00FB51E0">
          <w:rPr>
            <w:noProof/>
            <w:webHidden/>
          </w:rPr>
          <w:tab/>
        </w:r>
        <w:r w:rsidR="00FB51E0">
          <w:rPr>
            <w:noProof/>
            <w:webHidden/>
          </w:rPr>
          <w:fldChar w:fldCharType="begin"/>
        </w:r>
        <w:r w:rsidR="00FB51E0">
          <w:rPr>
            <w:noProof/>
            <w:webHidden/>
          </w:rPr>
          <w:instrText xml:space="preserve"> PAGEREF _Toc72423803 \h </w:instrText>
        </w:r>
        <w:r w:rsidR="00FB51E0">
          <w:rPr>
            <w:noProof/>
            <w:webHidden/>
          </w:rPr>
        </w:r>
        <w:r w:rsidR="00FB51E0">
          <w:rPr>
            <w:noProof/>
            <w:webHidden/>
          </w:rPr>
          <w:fldChar w:fldCharType="separate"/>
        </w:r>
        <w:r w:rsidR="00EC727A">
          <w:rPr>
            <w:noProof/>
            <w:webHidden/>
          </w:rPr>
          <w:t>4</w:t>
        </w:r>
        <w:r w:rsidR="00FB51E0">
          <w:rPr>
            <w:noProof/>
            <w:webHidden/>
          </w:rPr>
          <w:fldChar w:fldCharType="end"/>
        </w:r>
      </w:hyperlink>
    </w:p>
    <w:p w14:paraId="1819B3E6" w14:textId="2C74AAAF"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804" w:history="1">
        <w:r w:rsidR="00FB51E0" w:rsidRPr="00496062">
          <w:rPr>
            <w:rStyle w:val="af0"/>
            <w:rFonts w:cs="Times New Roman"/>
            <w:noProof/>
          </w:rPr>
          <w:t>3.2</w:t>
        </w:r>
        <w:r w:rsidR="00FB51E0">
          <w:rPr>
            <w:rFonts w:asciiTheme="minorHAnsi" w:hAnsiTheme="minorHAnsi" w:cstheme="minorBidi"/>
            <w:b w:val="0"/>
            <w:bCs w:val="0"/>
            <w:noProof/>
            <w:sz w:val="21"/>
          </w:rPr>
          <w:tab/>
        </w:r>
        <w:r w:rsidR="00FB51E0" w:rsidRPr="00496062">
          <w:rPr>
            <w:rStyle w:val="af0"/>
            <w:noProof/>
          </w:rPr>
          <w:t>市场定位</w:t>
        </w:r>
        <w:r w:rsidR="00FB51E0">
          <w:rPr>
            <w:noProof/>
            <w:webHidden/>
          </w:rPr>
          <w:tab/>
        </w:r>
        <w:r w:rsidR="00FB51E0">
          <w:rPr>
            <w:noProof/>
            <w:webHidden/>
          </w:rPr>
          <w:fldChar w:fldCharType="begin"/>
        </w:r>
        <w:r w:rsidR="00FB51E0">
          <w:rPr>
            <w:noProof/>
            <w:webHidden/>
          </w:rPr>
          <w:instrText xml:space="preserve"> PAGEREF _Toc72423804 \h </w:instrText>
        </w:r>
        <w:r w:rsidR="00FB51E0">
          <w:rPr>
            <w:noProof/>
            <w:webHidden/>
          </w:rPr>
        </w:r>
        <w:r w:rsidR="00FB51E0">
          <w:rPr>
            <w:noProof/>
            <w:webHidden/>
          </w:rPr>
          <w:fldChar w:fldCharType="separate"/>
        </w:r>
        <w:r w:rsidR="00EC727A">
          <w:rPr>
            <w:noProof/>
            <w:webHidden/>
          </w:rPr>
          <w:t>4</w:t>
        </w:r>
        <w:r w:rsidR="00FB51E0">
          <w:rPr>
            <w:noProof/>
            <w:webHidden/>
          </w:rPr>
          <w:fldChar w:fldCharType="end"/>
        </w:r>
      </w:hyperlink>
    </w:p>
    <w:p w14:paraId="2D175001" w14:textId="1F25EFC4"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805" w:history="1">
        <w:r w:rsidR="00FB51E0" w:rsidRPr="00496062">
          <w:rPr>
            <w:rStyle w:val="af0"/>
            <w:rFonts w:cs="Times New Roman"/>
            <w:noProof/>
          </w:rPr>
          <w:t>3.3</w:t>
        </w:r>
        <w:r w:rsidR="00FB51E0">
          <w:rPr>
            <w:rFonts w:asciiTheme="minorHAnsi" w:hAnsiTheme="minorHAnsi" w:cstheme="minorBidi"/>
            <w:b w:val="0"/>
            <w:bCs w:val="0"/>
            <w:noProof/>
            <w:sz w:val="21"/>
          </w:rPr>
          <w:tab/>
        </w:r>
        <w:r w:rsidR="00FB51E0" w:rsidRPr="00496062">
          <w:rPr>
            <w:rStyle w:val="af0"/>
            <w:noProof/>
          </w:rPr>
          <w:t>运营模式</w:t>
        </w:r>
        <w:r w:rsidR="00FB51E0">
          <w:rPr>
            <w:noProof/>
            <w:webHidden/>
          </w:rPr>
          <w:tab/>
        </w:r>
        <w:r w:rsidR="00FB51E0">
          <w:rPr>
            <w:noProof/>
            <w:webHidden/>
          </w:rPr>
          <w:fldChar w:fldCharType="begin"/>
        </w:r>
        <w:r w:rsidR="00FB51E0">
          <w:rPr>
            <w:noProof/>
            <w:webHidden/>
          </w:rPr>
          <w:instrText xml:space="preserve"> PAGEREF _Toc72423805 \h </w:instrText>
        </w:r>
        <w:r w:rsidR="00FB51E0">
          <w:rPr>
            <w:noProof/>
            <w:webHidden/>
          </w:rPr>
        </w:r>
        <w:r w:rsidR="00FB51E0">
          <w:rPr>
            <w:noProof/>
            <w:webHidden/>
          </w:rPr>
          <w:fldChar w:fldCharType="separate"/>
        </w:r>
        <w:r w:rsidR="00EC727A">
          <w:rPr>
            <w:noProof/>
            <w:webHidden/>
          </w:rPr>
          <w:t>4</w:t>
        </w:r>
        <w:r w:rsidR="00FB51E0">
          <w:rPr>
            <w:noProof/>
            <w:webHidden/>
          </w:rPr>
          <w:fldChar w:fldCharType="end"/>
        </w:r>
      </w:hyperlink>
    </w:p>
    <w:p w14:paraId="7264FAD8" w14:textId="03144AD2" w:rsidR="00FB51E0" w:rsidRDefault="000C5A7B">
      <w:pPr>
        <w:pStyle w:val="TOC1"/>
        <w:tabs>
          <w:tab w:val="left" w:pos="420"/>
          <w:tab w:val="right" w:leader="dot" w:pos="8302"/>
        </w:tabs>
        <w:rPr>
          <w:rFonts w:asciiTheme="minorHAnsi" w:hAnsiTheme="minorHAnsi" w:cstheme="minorBidi"/>
          <w:b w:val="0"/>
          <w:bCs w:val="0"/>
          <w:i w:val="0"/>
          <w:iCs w:val="0"/>
          <w:noProof/>
          <w:sz w:val="21"/>
          <w:szCs w:val="22"/>
        </w:rPr>
      </w:pPr>
      <w:hyperlink w:anchor="_Toc72423806" w:history="1">
        <w:r w:rsidR="00FB51E0" w:rsidRPr="00496062">
          <w:rPr>
            <w:rStyle w:val="af0"/>
            <w:noProof/>
          </w:rPr>
          <w:t>4.</w:t>
        </w:r>
        <w:r w:rsidR="00FB51E0">
          <w:rPr>
            <w:rFonts w:asciiTheme="minorHAnsi" w:hAnsiTheme="minorHAnsi" w:cstheme="minorBidi"/>
            <w:b w:val="0"/>
            <w:bCs w:val="0"/>
            <w:i w:val="0"/>
            <w:iCs w:val="0"/>
            <w:noProof/>
            <w:sz w:val="21"/>
            <w:szCs w:val="22"/>
          </w:rPr>
          <w:tab/>
        </w:r>
        <w:r w:rsidR="00FB51E0" w:rsidRPr="00496062">
          <w:rPr>
            <w:rStyle w:val="af0"/>
            <w:noProof/>
          </w:rPr>
          <w:t>竞品分析</w:t>
        </w:r>
        <w:r w:rsidR="00FB51E0">
          <w:rPr>
            <w:noProof/>
            <w:webHidden/>
          </w:rPr>
          <w:tab/>
        </w:r>
        <w:r w:rsidR="00FB51E0">
          <w:rPr>
            <w:noProof/>
            <w:webHidden/>
          </w:rPr>
          <w:fldChar w:fldCharType="begin"/>
        </w:r>
        <w:r w:rsidR="00FB51E0">
          <w:rPr>
            <w:noProof/>
            <w:webHidden/>
          </w:rPr>
          <w:instrText xml:space="preserve"> PAGEREF _Toc72423806 \h </w:instrText>
        </w:r>
        <w:r w:rsidR="00FB51E0">
          <w:rPr>
            <w:noProof/>
            <w:webHidden/>
          </w:rPr>
        </w:r>
        <w:r w:rsidR="00FB51E0">
          <w:rPr>
            <w:noProof/>
            <w:webHidden/>
          </w:rPr>
          <w:fldChar w:fldCharType="separate"/>
        </w:r>
        <w:r w:rsidR="00EC727A">
          <w:rPr>
            <w:noProof/>
            <w:webHidden/>
          </w:rPr>
          <w:t>5</w:t>
        </w:r>
        <w:r w:rsidR="00FB51E0">
          <w:rPr>
            <w:noProof/>
            <w:webHidden/>
          </w:rPr>
          <w:fldChar w:fldCharType="end"/>
        </w:r>
      </w:hyperlink>
    </w:p>
    <w:p w14:paraId="26F8316C" w14:textId="2566FB86"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808" w:history="1">
        <w:r w:rsidR="00FB51E0" w:rsidRPr="00496062">
          <w:rPr>
            <w:rStyle w:val="af0"/>
            <w:rFonts w:cs="Times New Roman"/>
            <w:noProof/>
          </w:rPr>
          <w:t>4.1</w:t>
        </w:r>
        <w:r w:rsidR="00FB51E0">
          <w:rPr>
            <w:rFonts w:asciiTheme="minorHAnsi" w:hAnsiTheme="minorHAnsi" w:cstheme="minorBidi"/>
            <w:b w:val="0"/>
            <w:bCs w:val="0"/>
            <w:noProof/>
            <w:sz w:val="21"/>
          </w:rPr>
          <w:tab/>
        </w:r>
        <w:r w:rsidR="00FB51E0" w:rsidRPr="00496062">
          <w:rPr>
            <w:rStyle w:val="af0"/>
            <w:noProof/>
          </w:rPr>
          <w:t>相似产品</w:t>
        </w:r>
        <w:r w:rsidR="00FB51E0">
          <w:rPr>
            <w:noProof/>
            <w:webHidden/>
          </w:rPr>
          <w:tab/>
        </w:r>
        <w:r w:rsidR="00FB51E0">
          <w:rPr>
            <w:noProof/>
            <w:webHidden/>
          </w:rPr>
          <w:fldChar w:fldCharType="begin"/>
        </w:r>
        <w:r w:rsidR="00FB51E0">
          <w:rPr>
            <w:noProof/>
            <w:webHidden/>
          </w:rPr>
          <w:instrText xml:space="preserve"> PAGEREF _Toc72423808 \h </w:instrText>
        </w:r>
        <w:r w:rsidR="00FB51E0">
          <w:rPr>
            <w:noProof/>
            <w:webHidden/>
          </w:rPr>
        </w:r>
        <w:r w:rsidR="00FB51E0">
          <w:rPr>
            <w:noProof/>
            <w:webHidden/>
          </w:rPr>
          <w:fldChar w:fldCharType="separate"/>
        </w:r>
        <w:r w:rsidR="00EC727A">
          <w:rPr>
            <w:noProof/>
            <w:webHidden/>
          </w:rPr>
          <w:t>5</w:t>
        </w:r>
        <w:r w:rsidR="00FB51E0">
          <w:rPr>
            <w:noProof/>
            <w:webHidden/>
          </w:rPr>
          <w:fldChar w:fldCharType="end"/>
        </w:r>
      </w:hyperlink>
    </w:p>
    <w:p w14:paraId="1A8CC6F1" w14:textId="01A6DF3D"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809" w:history="1">
        <w:r w:rsidR="00FB51E0" w:rsidRPr="00496062">
          <w:rPr>
            <w:rStyle w:val="af0"/>
            <w:rFonts w:cs="Times New Roman"/>
            <w:noProof/>
          </w:rPr>
          <w:t>4.2</w:t>
        </w:r>
        <w:r w:rsidR="00FB51E0">
          <w:rPr>
            <w:rFonts w:asciiTheme="minorHAnsi" w:hAnsiTheme="minorHAnsi" w:cstheme="minorBidi"/>
            <w:b w:val="0"/>
            <w:bCs w:val="0"/>
            <w:noProof/>
            <w:sz w:val="21"/>
          </w:rPr>
          <w:tab/>
        </w:r>
        <w:r w:rsidR="00FB51E0" w:rsidRPr="00496062">
          <w:rPr>
            <w:rStyle w:val="af0"/>
            <w:noProof/>
          </w:rPr>
          <w:t>分析</w:t>
        </w:r>
        <w:r w:rsidR="00FB51E0">
          <w:rPr>
            <w:noProof/>
            <w:webHidden/>
          </w:rPr>
          <w:tab/>
        </w:r>
        <w:r w:rsidR="00FB51E0">
          <w:rPr>
            <w:noProof/>
            <w:webHidden/>
          </w:rPr>
          <w:fldChar w:fldCharType="begin"/>
        </w:r>
        <w:r w:rsidR="00FB51E0">
          <w:rPr>
            <w:noProof/>
            <w:webHidden/>
          </w:rPr>
          <w:instrText xml:space="preserve"> PAGEREF _Toc72423809 \h </w:instrText>
        </w:r>
        <w:r w:rsidR="00FB51E0">
          <w:rPr>
            <w:noProof/>
            <w:webHidden/>
          </w:rPr>
        </w:r>
        <w:r w:rsidR="00FB51E0">
          <w:rPr>
            <w:noProof/>
            <w:webHidden/>
          </w:rPr>
          <w:fldChar w:fldCharType="separate"/>
        </w:r>
        <w:r w:rsidR="00EC727A">
          <w:rPr>
            <w:noProof/>
            <w:webHidden/>
          </w:rPr>
          <w:t>5</w:t>
        </w:r>
        <w:r w:rsidR="00FB51E0">
          <w:rPr>
            <w:noProof/>
            <w:webHidden/>
          </w:rPr>
          <w:fldChar w:fldCharType="end"/>
        </w:r>
      </w:hyperlink>
    </w:p>
    <w:p w14:paraId="25B8C2B3" w14:textId="0C989411" w:rsidR="00FB51E0" w:rsidRDefault="000C5A7B">
      <w:pPr>
        <w:pStyle w:val="TOC3"/>
        <w:tabs>
          <w:tab w:val="left" w:pos="1260"/>
          <w:tab w:val="right" w:leader="dot" w:pos="8302"/>
        </w:tabs>
        <w:rPr>
          <w:rFonts w:asciiTheme="minorHAnsi" w:hAnsiTheme="minorHAnsi" w:cstheme="minorBidi"/>
          <w:noProof/>
          <w:sz w:val="21"/>
          <w:szCs w:val="22"/>
        </w:rPr>
      </w:pPr>
      <w:hyperlink w:anchor="_Toc72423810" w:history="1">
        <w:r w:rsidR="00FB51E0" w:rsidRPr="00496062">
          <w:rPr>
            <w:rStyle w:val="af0"/>
            <w:rFonts w:cs="Times New Roman"/>
            <w:noProof/>
          </w:rPr>
          <w:t>4.2.1</w:t>
        </w:r>
        <w:r w:rsidR="00FB51E0">
          <w:rPr>
            <w:rFonts w:asciiTheme="minorHAnsi" w:hAnsiTheme="minorHAnsi" w:cstheme="minorBidi"/>
            <w:noProof/>
            <w:sz w:val="21"/>
            <w:szCs w:val="22"/>
          </w:rPr>
          <w:tab/>
        </w:r>
        <w:r w:rsidR="00FB51E0" w:rsidRPr="00496062">
          <w:rPr>
            <w:rStyle w:val="af0"/>
            <w:noProof/>
          </w:rPr>
          <w:t>功能对比</w:t>
        </w:r>
        <w:r w:rsidR="00FB51E0">
          <w:rPr>
            <w:noProof/>
            <w:webHidden/>
          </w:rPr>
          <w:tab/>
        </w:r>
        <w:r w:rsidR="00FB51E0">
          <w:rPr>
            <w:noProof/>
            <w:webHidden/>
          </w:rPr>
          <w:fldChar w:fldCharType="begin"/>
        </w:r>
        <w:r w:rsidR="00FB51E0">
          <w:rPr>
            <w:noProof/>
            <w:webHidden/>
          </w:rPr>
          <w:instrText xml:space="preserve"> PAGEREF _Toc72423810 \h </w:instrText>
        </w:r>
        <w:r w:rsidR="00FB51E0">
          <w:rPr>
            <w:noProof/>
            <w:webHidden/>
          </w:rPr>
        </w:r>
        <w:r w:rsidR="00FB51E0">
          <w:rPr>
            <w:noProof/>
            <w:webHidden/>
          </w:rPr>
          <w:fldChar w:fldCharType="separate"/>
        </w:r>
        <w:r w:rsidR="00EC727A">
          <w:rPr>
            <w:noProof/>
            <w:webHidden/>
          </w:rPr>
          <w:t>5</w:t>
        </w:r>
        <w:r w:rsidR="00FB51E0">
          <w:rPr>
            <w:noProof/>
            <w:webHidden/>
          </w:rPr>
          <w:fldChar w:fldCharType="end"/>
        </w:r>
      </w:hyperlink>
    </w:p>
    <w:p w14:paraId="3C121AE1" w14:textId="2B054DB7" w:rsidR="00FB51E0" w:rsidRDefault="000C5A7B">
      <w:pPr>
        <w:pStyle w:val="TOC3"/>
        <w:tabs>
          <w:tab w:val="left" w:pos="1260"/>
          <w:tab w:val="right" w:leader="dot" w:pos="8302"/>
        </w:tabs>
        <w:rPr>
          <w:rFonts w:asciiTheme="minorHAnsi" w:hAnsiTheme="minorHAnsi" w:cstheme="minorBidi"/>
          <w:noProof/>
          <w:sz w:val="21"/>
          <w:szCs w:val="22"/>
        </w:rPr>
      </w:pPr>
      <w:hyperlink w:anchor="_Toc72423811" w:history="1">
        <w:r w:rsidR="00FB51E0" w:rsidRPr="00496062">
          <w:rPr>
            <w:rStyle w:val="af0"/>
            <w:rFonts w:cs="Times New Roman"/>
            <w:noProof/>
          </w:rPr>
          <w:t>4.2.2</w:t>
        </w:r>
        <w:r w:rsidR="00FB51E0">
          <w:rPr>
            <w:rFonts w:asciiTheme="minorHAnsi" w:hAnsiTheme="minorHAnsi" w:cstheme="minorBidi"/>
            <w:noProof/>
            <w:sz w:val="21"/>
            <w:szCs w:val="22"/>
          </w:rPr>
          <w:tab/>
        </w:r>
        <w:r w:rsidR="00FB51E0" w:rsidRPr="00496062">
          <w:rPr>
            <w:rStyle w:val="af0"/>
            <w:noProof/>
          </w:rPr>
          <w:t>针对人群对比</w:t>
        </w:r>
        <w:r w:rsidR="00FB51E0">
          <w:rPr>
            <w:noProof/>
            <w:webHidden/>
          </w:rPr>
          <w:tab/>
        </w:r>
        <w:r w:rsidR="00FB51E0">
          <w:rPr>
            <w:noProof/>
            <w:webHidden/>
          </w:rPr>
          <w:fldChar w:fldCharType="begin"/>
        </w:r>
        <w:r w:rsidR="00FB51E0">
          <w:rPr>
            <w:noProof/>
            <w:webHidden/>
          </w:rPr>
          <w:instrText xml:space="preserve"> PAGEREF _Toc72423811 \h </w:instrText>
        </w:r>
        <w:r w:rsidR="00FB51E0">
          <w:rPr>
            <w:noProof/>
            <w:webHidden/>
          </w:rPr>
        </w:r>
        <w:r w:rsidR="00FB51E0">
          <w:rPr>
            <w:noProof/>
            <w:webHidden/>
          </w:rPr>
          <w:fldChar w:fldCharType="separate"/>
        </w:r>
        <w:r w:rsidR="00EC727A">
          <w:rPr>
            <w:noProof/>
            <w:webHidden/>
          </w:rPr>
          <w:t>6</w:t>
        </w:r>
        <w:r w:rsidR="00FB51E0">
          <w:rPr>
            <w:noProof/>
            <w:webHidden/>
          </w:rPr>
          <w:fldChar w:fldCharType="end"/>
        </w:r>
      </w:hyperlink>
    </w:p>
    <w:p w14:paraId="1D9DF904" w14:textId="17773A95" w:rsidR="00FB51E0" w:rsidRDefault="000C5A7B">
      <w:pPr>
        <w:pStyle w:val="TOC3"/>
        <w:tabs>
          <w:tab w:val="left" w:pos="1260"/>
          <w:tab w:val="right" w:leader="dot" w:pos="8302"/>
        </w:tabs>
        <w:rPr>
          <w:rFonts w:asciiTheme="minorHAnsi" w:hAnsiTheme="minorHAnsi" w:cstheme="minorBidi"/>
          <w:noProof/>
          <w:sz w:val="21"/>
          <w:szCs w:val="22"/>
        </w:rPr>
      </w:pPr>
      <w:hyperlink w:anchor="_Toc72423812" w:history="1">
        <w:r w:rsidR="00FB51E0" w:rsidRPr="00496062">
          <w:rPr>
            <w:rStyle w:val="af0"/>
            <w:rFonts w:cs="Times New Roman"/>
            <w:noProof/>
          </w:rPr>
          <w:t>4.2.3</w:t>
        </w:r>
        <w:r w:rsidR="00FB51E0">
          <w:rPr>
            <w:rFonts w:asciiTheme="minorHAnsi" w:hAnsiTheme="minorHAnsi" w:cstheme="minorBidi"/>
            <w:noProof/>
            <w:sz w:val="21"/>
            <w:szCs w:val="22"/>
          </w:rPr>
          <w:tab/>
        </w:r>
        <w:r w:rsidR="00FB51E0" w:rsidRPr="00496062">
          <w:rPr>
            <w:rStyle w:val="af0"/>
            <w:noProof/>
          </w:rPr>
          <w:t>技术性对比</w:t>
        </w:r>
        <w:r w:rsidR="00FB51E0">
          <w:rPr>
            <w:noProof/>
            <w:webHidden/>
          </w:rPr>
          <w:tab/>
        </w:r>
        <w:r w:rsidR="00FB51E0">
          <w:rPr>
            <w:noProof/>
            <w:webHidden/>
          </w:rPr>
          <w:fldChar w:fldCharType="begin"/>
        </w:r>
        <w:r w:rsidR="00FB51E0">
          <w:rPr>
            <w:noProof/>
            <w:webHidden/>
          </w:rPr>
          <w:instrText xml:space="preserve"> PAGEREF _Toc72423812 \h </w:instrText>
        </w:r>
        <w:r w:rsidR="00FB51E0">
          <w:rPr>
            <w:noProof/>
            <w:webHidden/>
          </w:rPr>
        </w:r>
        <w:r w:rsidR="00FB51E0">
          <w:rPr>
            <w:noProof/>
            <w:webHidden/>
          </w:rPr>
          <w:fldChar w:fldCharType="separate"/>
        </w:r>
        <w:r w:rsidR="00EC727A">
          <w:rPr>
            <w:noProof/>
            <w:webHidden/>
          </w:rPr>
          <w:t>7</w:t>
        </w:r>
        <w:r w:rsidR="00FB51E0">
          <w:rPr>
            <w:noProof/>
            <w:webHidden/>
          </w:rPr>
          <w:fldChar w:fldCharType="end"/>
        </w:r>
      </w:hyperlink>
    </w:p>
    <w:p w14:paraId="5066C8AC" w14:textId="66BCEE48"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813" w:history="1">
        <w:r w:rsidR="00FB51E0" w:rsidRPr="00496062">
          <w:rPr>
            <w:rStyle w:val="af0"/>
            <w:rFonts w:cs="Times New Roman"/>
            <w:noProof/>
          </w:rPr>
          <w:t>4.3</w:t>
        </w:r>
        <w:r w:rsidR="00FB51E0">
          <w:rPr>
            <w:rFonts w:asciiTheme="minorHAnsi" w:hAnsiTheme="minorHAnsi" w:cstheme="minorBidi"/>
            <w:b w:val="0"/>
            <w:bCs w:val="0"/>
            <w:noProof/>
            <w:sz w:val="21"/>
          </w:rPr>
          <w:tab/>
        </w:r>
        <w:r w:rsidR="00FB51E0" w:rsidRPr="00496062">
          <w:rPr>
            <w:rStyle w:val="af0"/>
            <w:noProof/>
          </w:rPr>
          <w:t>竞争优势</w:t>
        </w:r>
        <w:r w:rsidR="00FB51E0">
          <w:rPr>
            <w:noProof/>
            <w:webHidden/>
          </w:rPr>
          <w:tab/>
        </w:r>
        <w:r w:rsidR="00FB51E0">
          <w:rPr>
            <w:noProof/>
            <w:webHidden/>
          </w:rPr>
          <w:fldChar w:fldCharType="begin"/>
        </w:r>
        <w:r w:rsidR="00FB51E0">
          <w:rPr>
            <w:noProof/>
            <w:webHidden/>
          </w:rPr>
          <w:instrText xml:space="preserve"> PAGEREF _Toc72423813 \h </w:instrText>
        </w:r>
        <w:r w:rsidR="00FB51E0">
          <w:rPr>
            <w:noProof/>
            <w:webHidden/>
          </w:rPr>
        </w:r>
        <w:r w:rsidR="00FB51E0">
          <w:rPr>
            <w:noProof/>
            <w:webHidden/>
          </w:rPr>
          <w:fldChar w:fldCharType="separate"/>
        </w:r>
        <w:r w:rsidR="00EC727A">
          <w:rPr>
            <w:noProof/>
            <w:webHidden/>
          </w:rPr>
          <w:t>7</w:t>
        </w:r>
        <w:r w:rsidR="00FB51E0">
          <w:rPr>
            <w:noProof/>
            <w:webHidden/>
          </w:rPr>
          <w:fldChar w:fldCharType="end"/>
        </w:r>
      </w:hyperlink>
    </w:p>
    <w:p w14:paraId="122D4D7F" w14:textId="3215A31D" w:rsidR="00FB51E0" w:rsidRDefault="000C5A7B">
      <w:pPr>
        <w:pStyle w:val="TOC1"/>
        <w:tabs>
          <w:tab w:val="left" w:pos="420"/>
          <w:tab w:val="right" w:leader="dot" w:pos="8302"/>
        </w:tabs>
        <w:rPr>
          <w:rFonts w:asciiTheme="minorHAnsi" w:hAnsiTheme="minorHAnsi" w:cstheme="minorBidi"/>
          <w:b w:val="0"/>
          <w:bCs w:val="0"/>
          <w:i w:val="0"/>
          <w:iCs w:val="0"/>
          <w:noProof/>
          <w:sz w:val="21"/>
          <w:szCs w:val="22"/>
        </w:rPr>
      </w:pPr>
      <w:hyperlink w:anchor="_Toc72423816" w:history="1">
        <w:r w:rsidR="00FB51E0" w:rsidRPr="00496062">
          <w:rPr>
            <w:rStyle w:val="af0"/>
            <w:noProof/>
          </w:rPr>
          <w:t>5.</w:t>
        </w:r>
        <w:r w:rsidR="00FB51E0">
          <w:rPr>
            <w:rFonts w:asciiTheme="minorHAnsi" w:hAnsiTheme="minorHAnsi" w:cstheme="minorBidi"/>
            <w:b w:val="0"/>
            <w:bCs w:val="0"/>
            <w:i w:val="0"/>
            <w:iCs w:val="0"/>
            <w:noProof/>
            <w:sz w:val="21"/>
            <w:szCs w:val="22"/>
          </w:rPr>
          <w:tab/>
        </w:r>
        <w:r w:rsidR="00FB51E0" w:rsidRPr="00496062">
          <w:rPr>
            <w:rStyle w:val="af0"/>
            <w:noProof/>
          </w:rPr>
          <w:t>团队介绍</w:t>
        </w:r>
        <w:r w:rsidR="00FB51E0">
          <w:rPr>
            <w:noProof/>
            <w:webHidden/>
          </w:rPr>
          <w:tab/>
        </w:r>
        <w:r w:rsidR="00FB51E0">
          <w:rPr>
            <w:noProof/>
            <w:webHidden/>
          </w:rPr>
          <w:fldChar w:fldCharType="begin"/>
        </w:r>
        <w:r w:rsidR="00FB51E0">
          <w:rPr>
            <w:noProof/>
            <w:webHidden/>
          </w:rPr>
          <w:instrText xml:space="preserve"> PAGEREF _Toc72423816 \h </w:instrText>
        </w:r>
        <w:r w:rsidR="00FB51E0">
          <w:rPr>
            <w:noProof/>
            <w:webHidden/>
          </w:rPr>
        </w:r>
        <w:r w:rsidR="00FB51E0">
          <w:rPr>
            <w:noProof/>
            <w:webHidden/>
          </w:rPr>
          <w:fldChar w:fldCharType="separate"/>
        </w:r>
        <w:r w:rsidR="00EC727A">
          <w:rPr>
            <w:noProof/>
            <w:webHidden/>
          </w:rPr>
          <w:t>7</w:t>
        </w:r>
        <w:r w:rsidR="00FB51E0">
          <w:rPr>
            <w:noProof/>
            <w:webHidden/>
          </w:rPr>
          <w:fldChar w:fldCharType="end"/>
        </w:r>
      </w:hyperlink>
    </w:p>
    <w:p w14:paraId="6F02C0E6" w14:textId="6514F0D3"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817" w:history="1">
        <w:r w:rsidR="00FB51E0" w:rsidRPr="00496062">
          <w:rPr>
            <w:rStyle w:val="af0"/>
            <w:noProof/>
          </w:rPr>
          <w:t>5.1</w:t>
        </w:r>
        <w:r w:rsidR="00FB51E0">
          <w:rPr>
            <w:rFonts w:asciiTheme="minorHAnsi" w:hAnsiTheme="minorHAnsi" w:cstheme="minorBidi"/>
            <w:b w:val="0"/>
            <w:bCs w:val="0"/>
            <w:noProof/>
            <w:sz w:val="21"/>
          </w:rPr>
          <w:tab/>
        </w:r>
        <w:r w:rsidR="00FB51E0" w:rsidRPr="00496062">
          <w:rPr>
            <w:rStyle w:val="af0"/>
            <w:noProof/>
          </w:rPr>
          <w:t>人力资源设置</w:t>
        </w:r>
        <w:r w:rsidR="00FB51E0">
          <w:rPr>
            <w:noProof/>
            <w:webHidden/>
          </w:rPr>
          <w:tab/>
        </w:r>
        <w:r w:rsidR="00FB51E0">
          <w:rPr>
            <w:noProof/>
            <w:webHidden/>
          </w:rPr>
          <w:fldChar w:fldCharType="begin"/>
        </w:r>
        <w:r w:rsidR="00FB51E0">
          <w:rPr>
            <w:noProof/>
            <w:webHidden/>
          </w:rPr>
          <w:instrText xml:space="preserve"> PAGEREF _Toc72423817 \h </w:instrText>
        </w:r>
        <w:r w:rsidR="00FB51E0">
          <w:rPr>
            <w:noProof/>
            <w:webHidden/>
          </w:rPr>
        </w:r>
        <w:r w:rsidR="00FB51E0">
          <w:rPr>
            <w:noProof/>
            <w:webHidden/>
          </w:rPr>
          <w:fldChar w:fldCharType="separate"/>
        </w:r>
        <w:r w:rsidR="00EC727A">
          <w:rPr>
            <w:noProof/>
            <w:webHidden/>
          </w:rPr>
          <w:t>7</w:t>
        </w:r>
        <w:r w:rsidR="00FB51E0">
          <w:rPr>
            <w:noProof/>
            <w:webHidden/>
          </w:rPr>
          <w:fldChar w:fldCharType="end"/>
        </w:r>
      </w:hyperlink>
    </w:p>
    <w:p w14:paraId="57AF277F" w14:textId="7894FCFA"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818" w:history="1">
        <w:r w:rsidR="00FB51E0" w:rsidRPr="00496062">
          <w:rPr>
            <w:rStyle w:val="af0"/>
            <w:noProof/>
          </w:rPr>
          <w:t>5.2</w:t>
        </w:r>
        <w:r w:rsidR="00FB51E0">
          <w:rPr>
            <w:rFonts w:asciiTheme="minorHAnsi" w:hAnsiTheme="minorHAnsi" w:cstheme="minorBidi"/>
            <w:b w:val="0"/>
            <w:bCs w:val="0"/>
            <w:noProof/>
            <w:sz w:val="21"/>
          </w:rPr>
          <w:tab/>
        </w:r>
        <w:r w:rsidR="00FB51E0" w:rsidRPr="00496062">
          <w:rPr>
            <w:rStyle w:val="af0"/>
            <w:noProof/>
          </w:rPr>
          <w:t>生产运作管理</w:t>
        </w:r>
        <w:r w:rsidR="00FB51E0">
          <w:rPr>
            <w:noProof/>
            <w:webHidden/>
          </w:rPr>
          <w:tab/>
        </w:r>
        <w:r w:rsidR="00FB51E0">
          <w:rPr>
            <w:noProof/>
            <w:webHidden/>
          </w:rPr>
          <w:fldChar w:fldCharType="begin"/>
        </w:r>
        <w:r w:rsidR="00FB51E0">
          <w:rPr>
            <w:noProof/>
            <w:webHidden/>
          </w:rPr>
          <w:instrText xml:space="preserve"> PAGEREF _Toc72423818 \h </w:instrText>
        </w:r>
        <w:r w:rsidR="00FB51E0">
          <w:rPr>
            <w:noProof/>
            <w:webHidden/>
          </w:rPr>
        </w:r>
        <w:r w:rsidR="00FB51E0">
          <w:rPr>
            <w:noProof/>
            <w:webHidden/>
          </w:rPr>
          <w:fldChar w:fldCharType="separate"/>
        </w:r>
        <w:r w:rsidR="00EC727A">
          <w:rPr>
            <w:noProof/>
            <w:webHidden/>
          </w:rPr>
          <w:t>8</w:t>
        </w:r>
        <w:r w:rsidR="00FB51E0">
          <w:rPr>
            <w:noProof/>
            <w:webHidden/>
          </w:rPr>
          <w:fldChar w:fldCharType="end"/>
        </w:r>
      </w:hyperlink>
    </w:p>
    <w:p w14:paraId="758B1B5C" w14:textId="289FD41A" w:rsidR="00FB51E0" w:rsidRDefault="000C5A7B">
      <w:pPr>
        <w:pStyle w:val="TOC1"/>
        <w:tabs>
          <w:tab w:val="left" w:pos="420"/>
          <w:tab w:val="right" w:leader="dot" w:pos="8302"/>
        </w:tabs>
        <w:rPr>
          <w:rFonts w:asciiTheme="minorHAnsi" w:hAnsiTheme="minorHAnsi" w:cstheme="minorBidi"/>
          <w:b w:val="0"/>
          <w:bCs w:val="0"/>
          <w:i w:val="0"/>
          <w:iCs w:val="0"/>
          <w:noProof/>
          <w:sz w:val="21"/>
          <w:szCs w:val="22"/>
        </w:rPr>
      </w:pPr>
      <w:hyperlink w:anchor="_Toc72423819" w:history="1">
        <w:r w:rsidR="00FB51E0" w:rsidRPr="00496062">
          <w:rPr>
            <w:rStyle w:val="af0"/>
            <w:noProof/>
          </w:rPr>
          <w:t>6.</w:t>
        </w:r>
        <w:r w:rsidR="00FB51E0">
          <w:rPr>
            <w:rFonts w:asciiTheme="minorHAnsi" w:hAnsiTheme="minorHAnsi" w:cstheme="minorBidi"/>
            <w:b w:val="0"/>
            <w:bCs w:val="0"/>
            <w:i w:val="0"/>
            <w:iCs w:val="0"/>
            <w:noProof/>
            <w:sz w:val="21"/>
            <w:szCs w:val="22"/>
          </w:rPr>
          <w:tab/>
        </w:r>
        <w:r w:rsidR="00FB51E0" w:rsidRPr="00496062">
          <w:rPr>
            <w:rStyle w:val="af0"/>
            <w:noProof/>
          </w:rPr>
          <w:t>项目投入</w:t>
        </w:r>
        <w:r w:rsidR="00FB51E0">
          <w:rPr>
            <w:noProof/>
            <w:webHidden/>
          </w:rPr>
          <w:tab/>
        </w:r>
        <w:r w:rsidR="00FB51E0">
          <w:rPr>
            <w:noProof/>
            <w:webHidden/>
          </w:rPr>
          <w:fldChar w:fldCharType="begin"/>
        </w:r>
        <w:r w:rsidR="00FB51E0">
          <w:rPr>
            <w:noProof/>
            <w:webHidden/>
          </w:rPr>
          <w:instrText xml:space="preserve"> PAGEREF _Toc72423819 \h </w:instrText>
        </w:r>
        <w:r w:rsidR="00FB51E0">
          <w:rPr>
            <w:noProof/>
            <w:webHidden/>
          </w:rPr>
        </w:r>
        <w:r w:rsidR="00FB51E0">
          <w:rPr>
            <w:noProof/>
            <w:webHidden/>
          </w:rPr>
          <w:fldChar w:fldCharType="separate"/>
        </w:r>
        <w:r w:rsidR="00EC727A">
          <w:rPr>
            <w:noProof/>
            <w:webHidden/>
          </w:rPr>
          <w:t>8</w:t>
        </w:r>
        <w:r w:rsidR="00FB51E0">
          <w:rPr>
            <w:noProof/>
            <w:webHidden/>
          </w:rPr>
          <w:fldChar w:fldCharType="end"/>
        </w:r>
      </w:hyperlink>
    </w:p>
    <w:p w14:paraId="74A58BA9" w14:textId="7A77DC7E" w:rsidR="00FB51E0" w:rsidRDefault="000C5A7B">
      <w:pPr>
        <w:pStyle w:val="TOC1"/>
        <w:tabs>
          <w:tab w:val="left" w:pos="420"/>
          <w:tab w:val="right" w:leader="dot" w:pos="8302"/>
        </w:tabs>
        <w:rPr>
          <w:rFonts w:asciiTheme="minorHAnsi" w:hAnsiTheme="minorHAnsi" w:cstheme="minorBidi"/>
          <w:b w:val="0"/>
          <w:bCs w:val="0"/>
          <w:i w:val="0"/>
          <w:iCs w:val="0"/>
          <w:noProof/>
          <w:sz w:val="21"/>
          <w:szCs w:val="22"/>
        </w:rPr>
      </w:pPr>
      <w:hyperlink w:anchor="_Toc72423820" w:history="1">
        <w:r w:rsidR="00FB51E0" w:rsidRPr="00496062">
          <w:rPr>
            <w:rStyle w:val="af0"/>
            <w:noProof/>
          </w:rPr>
          <w:t>7.</w:t>
        </w:r>
        <w:r w:rsidR="00FB51E0">
          <w:rPr>
            <w:rFonts w:asciiTheme="minorHAnsi" w:hAnsiTheme="minorHAnsi" w:cstheme="minorBidi"/>
            <w:b w:val="0"/>
            <w:bCs w:val="0"/>
            <w:i w:val="0"/>
            <w:iCs w:val="0"/>
            <w:noProof/>
            <w:sz w:val="21"/>
            <w:szCs w:val="22"/>
          </w:rPr>
          <w:tab/>
        </w:r>
        <w:r w:rsidR="00FB51E0" w:rsidRPr="00496062">
          <w:rPr>
            <w:rStyle w:val="af0"/>
            <w:noProof/>
          </w:rPr>
          <w:t>风险分析</w:t>
        </w:r>
        <w:r w:rsidR="00FB51E0">
          <w:rPr>
            <w:noProof/>
            <w:webHidden/>
          </w:rPr>
          <w:tab/>
        </w:r>
        <w:r w:rsidR="00FB51E0">
          <w:rPr>
            <w:noProof/>
            <w:webHidden/>
          </w:rPr>
          <w:fldChar w:fldCharType="begin"/>
        </w:r>
        <w:r w:rsidR="00FB51E0">
          <w:rPr>
            <w:noProof/>
            <w:webHidden/>
          </w:rPr>
          <w:instrText xml:space="preserve"> PAGEREF _Toc72423820 \h </w:instrText>
        </w:r>
        <w:r w:rsidR="00FB51E0">
          <w:rPr>
            <w:noProof/>
            <w:webHidden/>
          </w:rPr>
        </w:r>
        <w:r w:rsidR="00FB51E0">
          <w:rPr>
            <w:noProof/>
            <w:webHidden/>
          </w:rPr>
          <w:fldChar w:fldCharType="separate"/>
        </w:r>
        <w:r w:rsidR="00EC727A">
          <w:rPr>
            <w:noProof/>
            <w:webHidden/>
          </w:rPr>
          <w:t>8</w:t>
        </w:r>
        <w:r w:rsidR="00FB51E0">
          <w:rPr>
            <w:noProof/>
            <w:webHidden/>
          </w:rPr>
          <w:fldChar w:fldCharType="end"/>
        </w:r>
      </w:hyperlink>
    </w:p>
    <w:p w14:paraId="0DEBBA53" w14:textId="7C838CAB"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822" w:history="1">
        <w:r w:rsidR="00FB51E0" w:rsidRPr="00496062">
          <w:rPr>
            <w:rStyle w:val="af0"/>
            <w:rFonts w:cs="Times New Roman"/>
            <w:noProof/>
          </w:rPr>
          <w:t>7.1</w:t>
        </w:r>
        <w:r w:rsidR="00FB51E0">
          <w:rPr>
            <w:rFonts w:asciiTheme="minorHAnsi" w:hAnsiTheme="minorHAnsi" w:cstheme="minorBidi"/>
            <w:b w:val="0"/>
            <w:bCs w:val="0"/>
            <w:noProof/>
            <w:sz w:val="21"/>
          </w:rPr>
          <w:tab/>
        </w:r>
        <w:r w:rsidR="00FB51E0" w:rsidRPr="00496062">
          <w:rPr>
            <w:rStyle w:val="af0"/>
            <w:noProof/>
          </w:rPr>
          <w:t>外部风险</w:t>
        </w:r>
        <w:r w:rsidR="00FB51E0">
          <w:rPr>
            <w:noProof/>
            <w:webHidden/>
          </w:rPr>
          <w:tab/>
        </w:r>
        <w:r w:rsidR="00FB51E0">
          <w:rPr>
            <w:noProof/>
            <w:webHidden/>
          </w:rPr>
          <w:fldChar w:fldCharType="begin"/>
        </w:r>
        <w:r w:rsidR="00FB51E0">
          <w:rPr>
            <w:noProof/>
            <w:webHidden/>
          </w:rPr>
          <w:instrText xml:space="preserve"> PAGEREF _Toc72423822 \h </w:instrText>
        </w:r>
        <w:r w:rsidR="00FB51E0">
          <w:rPr>
            <w:noProof/>
            <w:webHidden/>
          </w:rPr>
        </w:r>
        <w:r w:rsidR="00FB51E0">
          <w:rPr>
            <w:noProof/>
            <w:webHidden/>
          </w:rPr>
          <w:fldChar w:fldCharType="separate"/>
        </w:r>
        <w:r w:rsidR="00EC727A">
          <w:rPr>
            <w:noProof/>
            <w:webHidden/>
          </w:rPr>
          <w:t>8</w:t>
        </w:r>
        <w:r w:rsidR="00FB51E0">
          <w:rPr>
            <w:noProof/>
            <w:webHidden/>
          </w:rPr>
          <w:fldChar w:fldCharType="end"/>
        </w:r>
      </w:hyperlink>
    </w:p>
    <w:p w14:paraId="2757B33B" w14:textId="07C30248" w:rsidR="00FB51E0" w:rsidRDefault="000C5A7B">
      <w:pPr>
        <w:pStyle w:val="TOC2"/>
        <w:tabs>
          <w:tab w:val="left" w:pos="840"/>
          <w:tab w:val="right" w:leader="dot" w:pos="8302"/>
        </w:tabs>
        <w:rPr>
          <w:rFonts w:asciiTheme="minorHAnsi" w:hAnsiTheme="minorHAnsi" w:cstheme="minorBidi"/>
          <w:b w:val="0"/>
          <w:bCs w:val="0"/>
          <w:noProof/>
          <w:sz w:val="21"/>
        </w:rPr>
      </w:pPr>
      <w:hyperlink w:anchor="_Toc72423823" w:history="1">
        <w:r w:rsidR="00FB51E0" w:rsidRPr="00496062">
          <w:rPr>
            <w:rStyle w:val="af0"/>
            <w:rFonts w:cs="Times New Roman"/>
            <w:noProof/>
          </w:rPr>
          <w:t>7.2</w:t>
        </w:r>
        <w:r w:rsidR="00FB51E0">
          <w:rPr>
            <w:rFonts w:asciiTheme="minorHAnsi" w:hAnsiTheme="minorHAnsi" w:cstheme="minorBidi"/>
            <w:b w:val="0"/>
            <w:bCs w:val="0"/>
            <w:noProof/>
            <w:sz w:val="21"/>
          </w:rPr>
          <w:tab/>
        </w:r>
        <w:r w:rsidR="00FB51E0" w:rsidRPr="00496062">
          <w:rPr>
            <w:rStyle w:val="af0"/>
            <w:noProof/>
          </w:rPr>
          <w:t>内部风险</w:t>
        </w:r>
        <w:r w:rsidR="00FB51E0">
          <w:rPr>
            <w:noProof/>
            <w:webHidden/>
          </w:rPr>
          <w:tab/>
        </w:r>
        <w:r w:rsidR="00FB51E0">
          <w:rPr>
            <w:noProof/>
            <w:webHidden/>
          </w:rPr>
          <w:fldChar w:fldCharType="begin"/>
        </w:r>
        <w:r w:rsidR="00FB51E0">
          <w:rPr>
            <w:noProof/>
            <w:webHidden/>
          </w:rPr>
          <w:instrText xml:space="preserve"> PAGEREF _Toc72423823 \h </w:instrText>
        </w:r>
        <w:r w:rsidR="00FB51E0">
          <w:rPr>
            <w:noProof/>
            <w:webHidden/>
          </w:rPr>
        </w:r>
        <w:r w:rsidR="00FB51E0">
          <w:rPr>
            <w:noProof/>
            <w:webHidden/>
          </w:rPr>
          <w:fldChar w:fldCharType="separate"/>
        </w:r>
        <w:r w:rsidR="00EC727A">
          <w:rPr>
            <w:noProof/>
            <w:webHidden/>
          </w:rPr>
          <w:t>8</w:t>
        </w:r>
        <w:r w:rsidR="00FB51E0">
          <w:rPr>
            <w:noProof/>
            <w:webHidden/>
          </w:rPr>
          <w:fldChar w:fldCharType="end"/>
        </w:r>
      </w:hyperlink>
    </w:p>
    <w:p w14:paraId="50DA5D00" w14:textId="5B512BAB" w:rsidR="00ED1508" w:rsidRDefault="00ED1508" w:rsidP="00E207C7">
      <w:pPr>
        <w:widowControl/>
        <w:jc w:val="left"/>
        <w:rPr>
          <w:color w:val="000000"/>
        </w:rPr>
      </w:pPr>
      <w:r>
        <w:rPr>
          <w:color w:val="000000"/>
        </w:rPr>
        <w:fldChar w:fldCharType="end"/>
      </w:r>
    </w:p>
    <w:p w14:paraId="5E2C751A" w14:textId="77777777" w:rsidR="009915C8" w:rsidRDefault="009915C8">
      <w:pPr>
        <w:widowControl/>
        <w:ind w:firstLine="480"/>
        <w:jc w:val="left"/>
        <w:rPr>
          <w:color w:val="000000"/>
        </w:rPr>
      </w:pPr>
    </w:p>
    <w:p w14:paraId="7BC17753" w14:textId="77777777" w:rsidR="009915C8" w:rsidRDefault="009915C8">
      <w:pPr>
        <w:widowControl/>
        <w:ind w:firstLine="480"/>
        <w:jc w:val="left"/>
        <w:rPr>
          <w:color w:val="000000"/>
        </w:rPr>
      </w:pPr>
    </w:p>
    <w:p w14:paraId="63B1DD58" w14:textId="6A954693" w:rsidR="009915C8" w:rsidRDefault="009915C8">
      <w:pPr>
        <w:widowControl/>
        <w:ind w:firstLine="480"/>
        <w:jc w:val="left"/>
        <w:rPr>
          <w:color w:val="000000"/>
        </w:rPr>
        <w:sectPr w:rsidR="009915C8" w:rsidSect="00941021">
          <w:footerReference w:type="default" r:id="rId13"/>
          <w:pgSz w:w="11906" w:h="16838"/>
          <w:pgMar w:top="1440" w:right="1797" w:bottom="1440" w:left="1797" w:header="851" w:footer="992" w:gutter="0"/>
          <w:pgNumType w:fmt="upperRoman" w:start="1"/>
          <w:cols w:space="425"/>
          <w:docGrid w:type="lines" w:linePitch="312"/>
        </w:sectPr>
      </w:pPr>
    </w:p>
    <w:p w14:paraId="64CC9C7F" w14:textId="77777777" w:rsidR="00A83301" w:rsidRDefault="00A83301" w:rsidP="00CA60D4">
      <w:pPr>
        <w:pStyle w:val="1"/>
      </w:pPr>
      <w:bookmarkStart w:id="1" w:name="_Toc72423793"/>
      <w:r>
        <w:rPr>
          <w:rFonts w:hint="eastAsia"/>
        </w:rPr>
        <w:lastRenderedPageBreak/>
        <w:t>项目介绍</w:t>
      </w:r>
      <w:bookmarkEnd w:id="1"/>
    </w:p>
    <w:p w14:paraId="745B3B3B" w14:textId="2840E828" w:rsidR="00BE641F" w:rsidRDefault="00A83301" w:rsidP="00A83301">
      <w:pPr>
        <w:pStyle w:val="2"/>
      </w:pPr>
      <w:bookmarkStart w:id="2" w:name="_Toc72423794"/>
      <w:r w:rsidRPr="00D15ACB">
        <w:rPr>
          <w:rFonts w:hint="eastAsia"/>
        </w:rPr>
        <w:t>产品简介</w:t>
      </w:r>
      <w:bookmarkEnd w:id="2"/>
    </w:p>
    <w:p w14:paraId="5D1703AC" w14:textId="7841F428" w:rsidR="00A83301" w:rsidRPr="00A83301" w:rsidRDefault="00A83301" w:rsidP="00E24ABE">
      <w:pPr>
        <w:widowControl/>
        <w:adjustRightInd w:val="0"/>
        <w:snapToGrid w:val="0"/>
        <w:spacing w:line="340" w:lineRule="exact"/>
        <w:jc w:val="left"/>
        <w:rPr>
          <w:rFonts w:cs="Times New Roman"/>
          <w:kern w:val="0"/>
          <w:sz w:val="24"/>
        </w:rPr>
      </w:pPr>
      <w:r w:rsidRPr="00273E8C">
        <w:rPr>
          <w:rFonts w:cs="Times New Roman"/>
          <w:kern w:val="0"/>
          <w:sz w:val="24"/>
        </w:rPr>
        <w:t>落笔云烟是一款致力于使用先进的深度学习技术实现现代化、智能化书法练习的安卓应用</w:t>
      </w:r>
      <w:r>
        <w:rPr>
          <w:rFonts w:cs="Times New Roman" w:hint="eastAsia"/>
          <w:kern w:val="0"/>
          <w:sz w:val="24"/>
        </w:rPr>
        <w:t>，其</w:t>
      </w:r>
      <w:r w:rsidRPr="00273E8C">
        <w:rPr>
          <w:rFonts w:cs="Times New Roman"/>
          <w:kern w:val="0"/>
          <w:sz w:val="24"/>
        </w:rPr>
        <w:t>旨在通过基于深度学习的图像识别算法与手机</w:t>
      </w:r>
      <w:r w:rsidRPr="00273E8C">
        <w:rPr>
          <w:rFonts w:cs="Times New Roman"/>
          <w:kern w:val="0"/>
          <w:sz w:val="24"/>
        </w:rPr>
        <w:t>APP</w:t>
      </w:r>
      <w:r w:rsidRPr="00273E8C">
        <w:rPr>
          <w:rFonts w:cs="Times New Roman"/>
          <w:kern w:val="0"/>
          <w:sz w:val="24"/>
        </w:rPr>
        <w:t>的生活使用场景深度结合的方式，借助于目标检测，深度学习模型，显著性分析，模型梯度可视化等技术，从而解决涵盖从普通用户到专业用户在书法练习中的一系列痛点问题。用户不必再依赖于字帖或书法教师，就可获得专业级的书写指导，从而能够更加轻易地提升自己的书写水准以及书法水平；在此过程中，我们还将通过一系列的用户激励极致降低用户在练习时的枯燥感和所需的时间代价，以达到最佳的练习效果和用户体验。</w:t>
      </w:r>
    </w:p>
    <w:p w14:paraId="6EEB7DE0" w14:textId="581FBBF1" w:rsidR="00CA60D4" w:rsidRDefault="00D15ACB" w:rsidP="00CA60D4">
      <w:pPr>
        <w:pStyle w:val="2"/>
        <w:rPr>
          <w:rFonts w:ascii="Segoe UI Emoji" w:hAnsi="Segoe UI Emoji"/>
          <w:color w:val="404040"/>
          <w:shd w:val="clear" w:color="auto" w:fill="FFFFFF"/>
        </w:rPr>
      </w:pPr>
      <w:bookmarkStart w:id="3" w:name="_Toc72423795"/>
      <w:r>
        <w:rPr>
          <w:rFonts w:ascii="Segoe UI Emoji" w:hAnsi="Segoe UI Emoji" w:hint="eastAsia"/>
          <w:color w:val="404040"/>
          <w:shd w:val="clear" w:color="auto" w:fill="FFFFFF"/>
        </w:rPr>
        <w:t>痛点</w:t>
      </w:r>
      <w:r w:rsidR="00A83301">
        <w:rPr>
          <w:rFonts w:ascii="Segoe UI Emoji" w:hAnsi="Segoe UI Emoji" w:hint="eastAsia"/>
          <w:color w:val="404040"/>
          <w:shd w:val="clear" w:color="auto" w:fill="FFFFFF"/>
        </w:rPr>
        <w:t>分析</w:t>
      </w:r>
      <w:bookmarkEnd w:id="3"/>
    </w:p>
    <w:p w14:paraId="0EADEC26" w14:textId="7845C4DD" w:rsidR="00E24ABE" w:rsidRDefault="00E24ABE" w:rsidP="002B4A41">
      <w:pPr>
        <w:widowControl/>
        <w:adjustRightInd w:val="0"/>
        <w:snapToGrid w:val="0"/>
        <w:spacing w:line="340" w:lineRule="exact"/>
        <w:ind w:firstLineChars="200" w:firstLine="480"/>
        <w:jc w:val="left"/>
        <w:rPr>
          <w:rFonts w:cs="Times New Roman"/>
          <w:kern w:val="0"/>
          <w:sz w:val="24"/>
        </w:rPr>
      </w:pPr>
      <w:r w:rsidRPr="00273E8C">
        <w:rPr>
          <w:rFonts w:cs="Times New Roman"/>
          <w:kern w:val="0"/>
          <w:sz w:val="24"/>
        </w:rPr>
        <w:t>在过去，书法是每个中国文人、学者必备的基本功，是中国最为古老的传统文化，是中国人高深的文化艺术图腾。常言道：见字如面，字如其人，一手好字，受益终生。一个人的书写水平往往决定了别人对他的第一印象，甚至在不知不觉中影响着一个人的人生轨迹。时至今日，当偶然收到一封来自远方朋友的手写信笺的时候，你仍旧会感受到文字的温度。</w:t>
      </w:r>
    </w:p>
    <w:p w14:paraId="087C2FE5" w14:textId="0D2F2D80" w:rsidR="00E24ABE" w:rsidRDefault="00E24ABE" w:rsidP="002B4A41">
      <w:pPr>
        <w:widowControl/>
        <w:adjustRightInd w:val="0"/>
        <w:snapToGrid w:val="0"/>
        <w:spacing w:line="340" w:lineRule="exact"/>
        <w:ind w:firstLineChars="200" w:firstLine="480"/>
        <w:jc w:val="left"/>
        <w:rPr>
          <w:rFonts w:cs="Times New Roman"/>
          <w:kern w:val="0"/>
          <w:sz w:val="24"/>
        </w:rPr>
      </w:pPr>
      <w:r w:rsidRPr="00273E8C">
        <w:rPr>
          <w:rFonts w:cs="Times New Roman"/>
          <w:kern w:val="0"/>
          <w:sz w:val="24"/>
        </w:rPr>
        <w:t>随着电脑和移动智能终端的普及，文字书写的使用功能更被极度弱化，在生活节奏加速的今天，</w:t>
      </w:r>
      <w:r w:rsidRPr="00273E8C">
        <w:rPr>
          <w:rFonts w:cs="Times New Roman"/>
          <w:kern w:val="0"/>
          <w:sz w:val="24"/>
        </w:rPr>
        <w:t>“</w:t>
      </w:r>
      <w:r w:rsidRPr="00273E8C">
        <w:rPr>
          <w:rFonts w:cs="Times New Roman"/>
          <w:kern w:val="0"/>
          <w:sz w:val="24"/>
        </w:rPr>
        <w:t>写一手好字</w:t>
      </w:r>
      <w:r w:rsidRPr="00273E8C">
        <w:rPr>
          <w:rFonts w:cs="Times New Roman"/>
          <w:kern w:val="0"/>
          <w:sz w:val="24"/>
        </w:rPr>
        <w:t>”</w:t>
      </w:r>
      <w:r w:rsidRPr="00273E8C">
        <w:rPr>
          <w:rFonts w:cs="Times New Roman"/>
          <w:kern w:val="0"/>
          <w:sz w:val="24"/>
        </w:rPr>
        <w:t>甚至成为一种稀缺的能力。很多人将</w:t>
      </w:r>
      <w:r w:rsidRPr="00273E8C">
        <w:rPr>
          <w:rFonts w:cs="Times New Roman"/>
          <w:kern w:val="0"/>
          <w:sz w:val="24"/>
        </w:rPr>
        <w:t>“</w:t>
      </w:r>
      <w:r w:rsidRPr="00273E8C">
        <w:rPr>
          <w:rFonts w:cs="Times New Roman"/>
          <w:kern w:val="0"/>
          <w:sz w:val="24"/>
        </w:rPr>
        <w:t>练一手好字</w:t>
      </w:r>
      <w:r w:rsidRPr="00273E8C">
        <w:rPr>
          <w:rFonts w:cs="Times New Roman"/>
          <w:kern w:val="0"/>
          <w:sz w:val="24"/>
        </w:rPr>
        <w:t>”</w:t>
      </w:r>
      <w:r w:rsidRPr="00273E8C">
        <w:rPr>
          <w:rFonts w:cs="Times New Roman"/>
          <w:kern w:val="0"/>
          <w:sz w:val="24"/>
        </w:rPr>
        <w:t>的想法添加至待办列表，却苦于不知道如何练习；自己临摹之后缺少老师指导，更不清楚问题出在哪里；自己要发现错误还需要与字帖进行反复对比。于是，多数人因畏惧枯燥乏味的练习、不想付出巨大时间代价而放弃。</w:t>
      </w:r>
      <w:r w:rsidR="008850E8">
        <w:rPr>
          <w:rFonts w:cs="Times New Roman" w:hint="eastAsia"/>
          <w:kern w:val="0"/>
          <w:sz w:val="24"/>
        </w:rPr>
        <w:t>尽管市面上存在一些以练字为主题的应用软件，但</w:t>
      </w:r>
      <w:r w:rsidRPr="00273E8C">
        <w:rPr>
          <w:rFonts w:cs="Times New Roman"/>
          <w:kern w:val="0"/>
          <w:sz w:val="24"/>
        </w:rPr>
        <w:t>根据</w:t>
      </w:r>
      <w:r>
        <w:rPr>
          <w:rFonts w:cs="Times New Roman" w:hint="eastAsia"/>
          <w:kern w:val="0"/>
          <w:sz w:val="24"/>
        </w:rPr>
        <w:t>前期</w:t>
      </w:r>
      <w:r w:rsidRPr="00273E8C">
        <w:rPr>
          <w:rFonts w:cs="Times New Roman"/>
          <w:kern w:val="0"/>
          <w:sz w:val="24"/>
        </w:rPr>
        <w:t>市场调研，</w:t>
      </w:r>
      <w:r>
        <w:rPr>
          <w:rFonts w:cs="Times New Roman" w:hint="eastAsia"/>
          <w:kern w:val="0"/>
          <w:sz w:val="24"/>
        </w:rPr>
        <w:t>我们</w:t>
      </w:r>
      <w:r w:rsidR="008850E8">
        <w:rPr>
          <w:rFonts w:cs="Times New Roman" w:hint="eastAsia"/>
          <w:kern w:val="0"/>
          <w:sz w:val="24"/>
        </w:rPr>
        <w:t>发现用户大多有着以下需求难以被满足</w:t>
      </w:r>
      <w:r>
        <w:rPr>
          <w:rFonts w:cs="Times New Roman" w:hint="eastAsia"/>
          <w:kern w:val="0"/>
          <w:sz w:val="24"/>
        </w:rPr>
        <w:t>：</w:t>
      </w:r>
    </w:p>
    <w:p w14:paraId="1A31C377" w14:textId="6B11DA15" w:rsidR="00E24ABE" w:rsidRDefault="008850E8" w:rsidP="009E3991">
      <w:pPr>
        <w:pStyle w:val="aff1"/>
        <w:widowControl/>
        <w:numPr>
          <w:ilvl w:val="0"/>
          <w:numId w:val="5"/>
        </w:numPr>
        <w:adjustRightInd w:val="0"/>
        <w:snapToGrid w:val="0"/>
        <w:spacing w:line="340" w:lineRule="exact"/>
        <w:ind w:firstLineChars="0"/>
        <w:jc w:val="left"/>
        <w:rPr>
          <w:rFonts w:cs="Times New Roman"/>
          <w:kern w:val="0"/>
          <w:sz w:val="24"/>
        </w:rPr>
      </w:pPr>
      <w:r>
        <w:rPr>
          <w:rFonts w:cs="Times New Roman" w:hint="eastAsia"/>
          <w:kern w:val="0"/>
          <w:sz w:val="24"/>
        </w:rPr>
        <w:t>字帖临摹练字的</w:t>
      </w:r>
      <w:r w:rsidRPr="00273E8C">
        <w:rPr>
          <w:rFonts w:cs="Times New Roman"/>
          <w:kern w:val="0"/>
          <w:sz w:val="24"/>
        </w:rPr>
        <w:t>局限性</w:t>
      </w:r>
      <w:r>
        <w:rPr>
          <w:rFonts w:cs="Times New Roman" w:hint="eastAsia"/>
          <w:kern w:val="0"/>
          <w:sz w:val="24"/>
        </w:rPr>
        <w:t>无发满足用户需求。</w:t>
      </w:r>
    </w:p>
    <w:p w14:paraId="08826251" w14:textId="3764FBD2" w:rsidR="008850E8" w:rsidRDefault="008850E8" w:rsidP="009E3991">
      <w:pPr>
        <w:pStyle w:val="aff1"/>
        <w:widowControl/>
        <w:numPr>
          <w:ilvl w:val="0"/>
          <w:numId w:val="5"/>
        </w:numPr>
        <w:adjustRightInd w:val="0"/>
        <w:snapToGrid w:val="0"/>
        <w:spacing w:line="340" w:lineRule="exact"/>
        <w:ind w:firstLineChars="0"/>
        <w:jc w:val="left"/>
        <w:rPr>
          <w:rFonts w:cs="Times New Roman"/>
          <w:kern w:val="0"/>
          <w:sz w:val="24"/>
        </w:rPr>
      </w:pPr>
      <w:r>
        <w:rPr>
          <w:rFonts w:cs="Times New Roman" w:hint="eastAsia"/>
          <w:kern w:val="0"/>
          <w:sz w:val="24"/>
        </w:rPr>
        <w:t>练字过程中的专人指导需求。</w:t>
      </w:r>
    </w:p>
    <w:p w14:paraId="381D7A29" w14:textId="65F14B62" w:rsidR="008850E8" w:rsidRDefault="008850E8" w:rsidP="009E3991">
      <w:pPr>
        <w:pStyle w:val="aff1"/>
        <w:widowControl/>
        <w:numPr>
          <w:ilvl w:val="0"/>
          <w:numId w:val="5"/>
        </w:numPr>
        <w:adjustRightInd w:val="0"/>
        <w:snapToGrid w:val="0"/>
        <w:spacing w:line="340" w:lineRule="exact"/>
        <w:ind w:firstLineChars="0"/>
        <w:jc w:val="left"/>
        <w:rPr>
          <w:rFonts w:cs="Times New Roman"/>
          <w:kern w:val="0"/>
          <w:sz w:val="24"/>
        </w:rPr>
      </w:pPr>
      <w:r>
        <w:rPr>
          <w:rFonts w:cs="Times New Roman" w:hint="eastAsia"/>
          <w:kern w:val="0"/>
          <w:sz w:val="24"/>
        </w:rPr>
        <w:t>练字过程中的经验归纳需求。</w:t>
      </w:r>
    </w:p>
    <w:p w14:paraId="2C01EAAD" w14:textId="7BA2C81A" w:rsidR="00E24ABE" w:rsidRPr="008850E8" w:rsidRDefault="008850E8" w:rsidP="009E3991">
      <w:pPr>
        <w:pStyle w:val="aff1"/>
        <w:widowControl/>
        <w:numPr>
          <w:ilvl w:val="0"/>
          <w:numId w:val="5"/>
        </w:numPr>
        <w:adjustRightInd w:val="0"/>
        <w:snapToGrid w:val="0"/>
        <w:spacing w:line="340" w:lineRule="exact"/>
        <w:ind w:firstLineChars="0"/>
        <w:jc w:val="left"/>
        <w:rPr>
          <w:rFonts w:cs="Times New Roman"/>
          <w:kern w:val="0"/>
          <w:sz w:val="24"/>
        </w:rPr>
      </w:pPr>
      <w:r>
        <w:rPr>
          <w:rFonts w:cs="Times New Roman" w:hint="eastAsia"/>
          <w:kern w:val="0"/>
          <w:sz w:val="24"/>
        </w:rPr>
        <w:t>练字过程中的趣味性需求。</w:t>
      </w:r>
    </w:p>
    <w:p w14:paraId="3AFF46E3" w14:textId="2BADF40F" w:rsidR="00CA60D4" w:rsidRDefault="00D15ACB" w:rsidP="00CA60D4">
      <w:pPr>
        <w:pStyle w:val="2"/>
        <w:rPr>
          <w:rFonts w:ascii="Segoe UI Emoji" w:hAnsi="Segoe UI Emoji"/>
          <w:color w:val="404040"/>
          <w:shd w:val="clear" w:color="auto" w:fill="FFFFFF"/>
        </w:rPr>
      </w:pPr>
      <w:bookmarkStart w:id="4" w:name="_Toc72423796"/>
      <w:r>
        <w:rPr>
          <w:rFonts w:ascii="Segoe UI Emoji" w:hAnsi="Segoe UI Emoji" w:hint="eastAsia"/>
          <w:color w:val="404040"/>
          <w:shd w:val="clear" w:color="auto" w:fill="FFFFFF"/>
        </w:rPr>
        <w:t>解决方案</w:t>
      </w:r>
      <w:bookmarkEnd w:id="4"/>
    </w:p>
    <w:p w14:paraId="4B789BDF" w14:textId="733F593D" w:rsidR="004F752E" w:rsidRPr="004F752E" w:rsidRDefault="004F752E" w:rsidP="002B4A41">
      <w:pPr>
        <w:pStyle w:val="a1"/>
        <w:ind w:left="210" w:firstLineChars="0" w:firstLine="210"/>
      </w:pPr>
      <w:r>
        <w:rPr>
          <w:rFonts w:hint="eastAsia"/>
        </w:rPr>
        <w:t>针对以上痛点，落笔云烟给出了以下解决方案：</w:t>
      </w:r>
    </w:p>
    <w:p w14:paraId="44AE42A0" w14:textId="77777777" w:rsidR="00A83301" w:rsidRPr="00273E8C" w:rsidRDefault="00A83301" w:rsidP="009E3991">
      <w:pPr>
        <w:pStyle w:val="aff1"/>
        <w:widowControl/>
        <w:numPr>
          <w:ilvl w:val="0"/>
          <w:numId w:val="4"/>
        </w:numPr>
        <w:adjustRightInd w:val="0"/>
        <w:snapToGrid w:val="0"/>
        <w:spacing w:beforeLines="50" w:before="156" w:afterLines="50" w:after="156" w:line="340" w:lineRule="exact"/>
        <w:ind w:firstLineChars="0"/>
        <w:jc w:val="left"/>
        <w:rPr>
          <w:rFonts w:cs="Times New Roman"/>
          <w:kern w:val="0"/>
          <w:sz w:val="24"/>
        </w:rPr>
      </w:pPr>
      <w:r w:rsidRPr="00273E8C">
        <w:rPr>
          <w:rFonts w:cs="Times New Roman"/>
          <w:kern w:val="0"/>
          <w:sz w:val="24"/>
        </w:rPr>
        <w:t>针对字帖临摹方式练字局限性较大的问题，本项目通过图像降噪、图像增强、图像分割等技术来实现用户上传图像中手写汉字识别和对用户的手写作品的内容检测，让用户彻底摆脱字帖的束缚，自由选择练习内</w:t>
      </w:r>
      <w:r w:rsidRPr="00273E8C">
        <w:rPr>
          <w:rFonts w:cs="Times New Roman"/>
          <w:kern w:val="0"/>
          <w:sz w:val="24"/>
        </w:rPr>
        <w:lastRenderedPageBreak/>
        <w:t>容，来实现随写、随拍、</w:t>
      </w:r>
      <w:proofErr w:type="gramStart"/>
      <w:r w:rsidRPr="00273E8C">
        <w:rPr>
          <w:rFonts w:cs="Times New Roman"/>
          <w:kern w:val="0"/>
          <w:sz w:val="24"/>
        </w:rPr>
        <w:t>随练的</w:t>
      </w:r>
      <w:proofErr w:type="gramEnd"/>
      <w:r w:rsidRPr="00273E8C">
        <w:rPr>
          <w:rFonts w:cs="Times New Roman"/>
          <w:kern w:val="0"/>
          <w:sz w:val="24"/>
        </w:rPr>
        <w:t>使用体验，更适合当代社会的使用场景。</w:t>
      </w:r>
      <w:r w:rsidRPr="00273E8C">
        <w:rPr>
          <w:rFonts w:cs="Times New Roman"/>
          <w:kern w:val="0"/>
          <w:sz w:val="24"/>
        </w:rPr>
        <w:t xml:space="preserve"> </w:t>
      </w:r>
    </w:p>
    <w:p w14:paraId="6C3ED202" w14:textId="77777777" w:rsidR="00A83301" w:rsidRPr="00273E8C" w:rsidRDefault="00A83301" w:rsidP="009E3991">
      <w:pPr>
        <w:pStyle w:val="aff1"/>
        <w:widowControl/>
        <w:numPr>
          <w:ilvl w:val="0"/>
          <w:numId w:val="4"/>
        </w:numPr>
        <w:adjustRightInd w:val="0"/>
        <w:snapToGrid w:val="0"/>
        <w:spacing w:beforeLines="50" w:before="156" w:afterLines="50" w:after="156" w:line="340" w:lineRule="exact"/>
        <w:ind w:firstLineChars="0"/>
        <w:jc w:val="left"/>
        <w:rPr>
          <w:rFonts w:cs="Times New Roman"/>
          <w:kern w:val="0"/>
          <w:sz w:val="24"/>
        </w:rPr>
      </w:pPr>
      <w:r w:rsidRPr="00273E8C">
        <w:rPr>
          <w:rFonts w:cs="Times New Roman"/>
          <w:kern w:val="0"/>
          <w:sz w:val="24"/>
        </w:rPr>
        <w:t>针对用户需要老师指导才能找到错误点的问题，本项目通过提取出的字态特征，应用深度学习技术和自然语言处理相关技术，构造字型评分与字态纠正的若干神经网络，为用户智能匹配最优字体，对用户的手写汉字进行多维度评分并给出最佳的修改建议，来实现让用户迅速发现并改正单字的结构性错误，避免了读帖所带来的效率低下。</w:t>
      </w:r>
      <w:r w:rsidRPr="00273E8C">
        <w:rPr>
          <w:rFonts w:cs="Times New Roman"/>
          <w:kern w:val="0"/>
          <w:sz w:val="24"/>
        </w:rPr>
        <w:t xml:space="preserve"> </w:t>
      </w:r>
    </w:p>
    <w:p w14:paraId="410B876B" w14:textId="77777777" w:rsidR="00A83301" w:rsidRPr="00273E8C" w:rsidRDefault="00A83301" w:rsidP="009E3991">
      <w:pPr>
        <w:pStyle w:val="aff1"/>
        <w:widowControl/>
        <w:numPr>
          <w:ilvl w:val="0"/>
          <w:numId w:val="4"/>
        </w:numPr>
        <w:adjustRightInd w:val="0"/>
        <w:snapToGrid w:val="0"/>
        <w:spacing w:beforeLines="50" w:before="156" w:afterLines="50" w:after="156" w:line="340" w:lineRule="exact"/>
        <w:ind w:firstLineChars="0"/>
        <w:jc w:val="left"/>
        <w:rPr>
          <w:rFonts w:cs="Times New Roman"/>
          <w:kern w:val="0"/>
          <w:sz w:val="24"/>
        </w:rPr>
      </w:pPr>
      <w:r w:rsidRPr="00273E8C">
        <w:rPr>
          <w:rFonts w:cs="Times New Roman"/>
          <w:kern w:val="0"/>
          <w:sz w:val="24"/>
        </w:rPr>
        <w:t>针对用户对于迷茫于如何练习的问题，本项目通过对用户的书写历史进行记录并建模分析，构建用户的成长画像和学习曲线，根据用户常错字建立具有相似易错结构的推荐字库，来实现为每个用户设计专属的学习路线，迅速纠错，高效进步。</w:t>
      </w:r>
      <w:r w:rsidRPr="00273E8C">
        <w:rPr>
          <w:rFonts w:cs="Times New Roman"/>
          <w:kern w:val="0"/>
          <w:sz w:val="24"/>
        </w:rPr>
        <w:t xml:space="preserve"> </w:t>
      </w:r>
    </w:p>
    <w:p w14:paraId="564C3586" w14:textId="6D123F5D" w:rsidR="00A83301" w:rsidRPr="00A83301" w:rsidRDefault="00A83301" w:rsidP="009E3991">
      <w:pPr>
        <w:pStyle w:val="aff1"/>
        <w:widowControl/>
        <w:numPr>
          <w:ilvl w:val="0"/>
          <w:numId w:val="4"/>
        </w:numPr>
        <w:adjustRightInd w:val="0"/>
        <w:snapToGrid w:val="0"/>
        <w:spacing w:beforeLines="50" w:before="156" w:afterLines="50" w:after="156" w:line="340" w:lineRule="exact"/>
        <w:ind w:firstLineChars="0"/>
        <w:jc w:val="left"/>
        <w:rPr>
          <w:rFonts w:cs="Times New Roman"/>
          <w:kern w:val="0"/>
          <w:sz w:val="24"/>
        </w:rPr>
      </w:pPr>
      <w:r w:rsidRPr="00273E8C">
        <w:rPr>
          <w:rFonts w:cs="Times New Roman"/>
          <w:kern w:val="0"/>
          <w:sz w:val="24"/>
        </w:rPr>
        <w:t>针对练字过程中的枯燥乏味、难以坚持的问题，本项目通过建立用户激励机制，如趣味闯关、天体系统、练习打卡等模块，以及通过风格迁移实现的个人风格字体生成等特色功能，来实现给用户及时、有效的正反馈，增强用户的自信心和满足感，从而形成良性循环，激励用户持续练习。</w:t>
      </w:r>
    </w:p>
    <w:p w14:paraId="4F72F9D3" w14:textId="348306E8" w:rsidR="00CA60D4" w:rsidRDefault="00CA60D4" w:rsidP="00D15ACB">
      <w:pPr>
        <w:pStyle w:val="1"/>
      </w:pPr>
      <w:r>
        <w:t> </w:t>
      </w:r>
      <w:bookmarkStart w:id="5" w:name="_Toc72423797"/>
      <w:r w:rsidR="00D15ACB">
        <w:rPr>
          <w:rFonts w:hint="eastAsia"/>
        </w:rPr>
        <w:t>市场介绍</w:t>
      </w:r>
      <w:bookmarkEnd w:id="5"/>
    </w:p>
    <w:p w14:paraId="21ACBF3C" w14:textId="140BEDAE" w:rsidR="002A5A9E" w:rsidRPr="002B4A41" w:rsidRDefault="002A5A9E" w:rsidP="002B4A41">
      <w:pPr>
        <w:pStyle w:val="a1"/>
        <w:ind w:firstLine="480"/>
      </w:pPr>
      <w:r w:rsidRPr="002B4A41">
        <w:rPr>
          <w:rFonts w:hint="eastAsia"/>
        </w:rPr>
        <w:t>本应用是一款致力于使用先进的深度学习技术实现现代化、智能化书法练习的安卓应用，其可满足以下多种使用场景：</w:t>
      </w:r>
    </w:p>
    <w:p w14:paraId="09D86318" w14:textId="7A3E5341" w:rsidR="002A5A9E" w:rsidRPr="002B4A41" w:rsidRDefault="002A5A9E" w:rsidP="002B4A41">
      <w:pPr>
        <w:pStyle w:val="a1"/>
        <w:numPr>
          <w:ilvl w:val="0"/>
          <w:numId w:val="9"/>
        </w:numPr>
        <w:ind w:firstLineChars="0"/>
      </w:pPr>
      <w:r w:rsidRPr="002B4A41">
        <w:rPr>
          <w:rFonts w:hint="eastAsia"/>
        </w:rPr>
        <w:t>任何书写作品后想要评估作品美观程度的场景；</w:t>
      </w:r>
      <w:r w:rsidRPr="002B4A41">
        <w:rPr>
          <w:rFonts w:hint="eastAsia"/>
        </w:rPr>
        <w:t xml:space="preserve"> </w:t>
      </w:r>
    </w:p>
    <w:p w14:paraId="4D5E4943" w14:textId="62E8E1CE" w:rsidR="002A5A9E" w:rsidRPr="002B4A41" w:rsidRDefault="002A5A9E" w:rsidP="002B4A41">
      <w:pPr>
        <w:pStyle w:val="a1"/>
        <w:numPr>
          <w:ilvl w:val="0"/>
          <w:numId w:val="9"/>
        </w:numPr>
        <w:ind w:firstLineChars="0"/>
      </w:pPr>
      <w:r w:rsidRPr="002B4A41">
        <w:rPr>
          <w:rFonts w:hint="eastAsia"/>
        </w:rPr>
        <w:t>任何想要练习书法，但是缺少专业老师指导的场景；</w:t>
      </w:r>
      <w:r w:rsidRPr="002B4A41">
        <w:rPr>
          <w:rFonts w:hint="eastAsia"/>
        </w:rPr>
        <w:t xml:space="preserve"> </w:t>
      </w:r>
    </w:p>
    <w:p w14:paraId="295B04FD" w14:textId="28A9D68C" w:rsidR="002A5A9E" w:rsidRPr="002B4A41" w:rsidRDefault="002A5A9E" w:rsidP="002B4A41">
      <w:pPr>
        <w:pStyle w:val="a1"/>
        <w:numPr>
          <w:ilvl w:val="0"/>
          <w:numId w:val="9"/>
        </w:numPr>
        <w:ind w:firstLineChars="0"/>
      </w:pPr>
      <w:r w:rsidRPr="002B4A41">
        <w:rPr>
          <w:rFonts w:hint="eastAsia"/>
        </w:rPr>
        <w:t>任何想要改善当前的书写水准，却难以长期坚持临摹练习的场景。</w:t>
      </w:r>
    </w:p>
    <w:p w14:paraId="16988464" w14:textId="37CEA69A" w:rsidR="002A5A9E" w:rsidRPr="002B4A41" w:rsidRDefault="002A5A9E" w:rsidP="002B4A41">
      <w:pPr>
        <w:pStyle w:val="a1"/>
        <w:ind w:firstLine="480"/>
      </w:pPr>
      <w:r w:rsidRPr="002B4A41">
        <w:rPr>
          <w:rFonts w:hint="eastAsia"/>
        </w:rPr>
        <w:t>因此，我们对以上使用场景的</w:t>
      </w:r>
      <w:proofErr w:type="gramStart"/>
      <w:r w:rsidRPr="002B4A41">
        <w:rPr>
          <w:rFonts w:hint="eastAsia"/>
        </w:rPr>
        <w:t>应用受</w:t>
      </w:r>
      <w:proofErr w:type="gramEnd"/>
      <w:r w:rsidRPr="002B4A41">
        <w:rPr>
          <w:rFonts w:hint="eastAsia"/>
        </w:rPr>
        <w:t>众以及市场规模进行了验证。</w:t>
      </w:r>
    </w:p>
    <w:p w14:paraId="69C481E0" w14:textId="77777777" w:rsidR="00CA60D4" w:rsidRPr="00CA60D4" w:rsidRDefault="00CA60D4" w:rsidP="00CA60D4">
      <w:pPr>
        <w:pStyle w:val="aff1"/>
        <w:keepNext/>
        <w:keepLines/>
        <w:numPr>
          <w:ilvl w:val="0"/>
          <w:numId w:val="2"/>
        </w:numPr>
        <w:spacing w:before="240" w:after="240" w:line="300" w:lineRule="auto"/>
        <w:ind w:firstLineChars="0"/>
        <w:outlineLvl w:val="1"/>
        <w:rPr>
          <w:rFonts w:eastAsia="黑体"/>
          <w:b/>
          <w:bCs/>
          <w:vanish/>
          <w:sz w:val="28"/>
          <w:szCs w:val="28"/>
        </w:rPr>
      </w:pPr>
      <w:bookmarkStart w:id="6" w:name="_Toc72376928"/>
      <w:bookmarkStart w:id="7" w:name="_Toc72410477"/>
      <w:bookmarkStart w:id="8" w:name="_Toc72413404"/>
      <w:bookmarkStart w:id="9" w:name="_Toc72423798"/>
      <w:bookmarkEnd w:id="6"/>
      <w:bookmarkEnd w:id="7"/>
      <w:bookmarkEnd w:id="8"/>
      <w:bookmarkEnd w:id="9"/>
    </w:p>
    <w:p w14:paraId="11D3A463" w14:textId="5763063F" w:rsidR="00CA60D4" w:rsidRDefault="00214DC1" w:rsidP="00CA60D4">
      <w:pPr>
        <w:pStyle w:val="2"/>
        <w:rPr>
          <w:rFonts w:ascii="Segoe UI Emoji" w:hAnsi="Segoe UI Emoji"/>
          <w:color w:val="404040"/>
          <w:shd w:val="clear" w:color="auto" w:fill="FFFFFF"/>
        </w:rPr>
      </w:pPr>
      <w:bookmarkStart w:id="10" w:name="_Toc72423799"/>
      <w:r>
        <w:rPr>
          <w:rFonts w:ascii="Segoe UI Emoji" w:hAnsi="Segoe UI Emoji" w:hint="eastAsia"/>
          <w:color w:val="404040"/>
          <w:shd w:val="clear" w:color="auto" w:fill="FFFFFF"/>
        </w:rPr>
        <w:t>市场验证</w:t>
      </w:r>
      <w:bookmarkEnd w:id="10"/>
    </w:p>
    <w:p w14:paraId="05FF8800" w14:textId="7CC45D58" w:rsidR="00817BFC" w:rsidRPr="002B4A41" w:rsidRDefault="00817BFC" w:rsidP="002B4A41">
      <w:pPr>
        <w:pStyle w:val="a1"/>
        <w:ind w:firstLine="480"/>
      </w:pPr>
      <w:r w:rsidRPr="002B4A41">
        <w:rPr>
          <w:rFonts w:hint="eastAsia"/>
        </w:rPr>
        <w:t>我们的项目已经历经前期调查阶段，前期论证阶段和开发实现阶段。在前期调查和论证阶段，我们进行了走访调查（面相校内学生）与文献检索，并根据分析结果得出了以下</w:t>
      </w:r>
      <w:r w:rsidR="00850FE4" w:rsidRPr="002B4A41">
        <w:rPr>
          <w:rFonts w:hint="eastAsia"/>
        </w:rPr>
        <w:t>发现</w:t>
      </w:r>
      <w:r w:rsidRPr="002B4A41">
        <w:rPr>
          <w:rFonts w:hint="eastAsia"/>
        </w:rPr>
        <w:t>：</w:t>
      </w:r>
    </w:p>
    <w:p w14:paraId="28E46BA3" w14:textId="746553B9" w:rsidR="00817BFC" w:rsidRPr="002B4A41" w:rsidRDefault="00817BFC" w:rsidP="002B4A41">
      <w:pPr>
        <w:pStyle w:val="a1"/>
        <w:numPr>
          <w:ilvl w:val="0"/>
          <w:numId w:val="8"/>
        </w:numPr>
        <w:ind w:firstLineChars="0"/>
      </w:pPr>
      <w:r w:rsidRPr="002B4A41">
        <w:rPr>
          <w:rFonts w:hint="eastAsia"/>
        </w:rPr>
        <w:t>超过</w:t>
      </w:r>
      <w:r w:rsidR="00AA6A2E" w:rsidRPr="002B4A41">
        <w:t>7</w:t>
      </w:r>
      <w:r w:rsidRPr="002B4A41">
        <w:rPr>
          <w:rFonts w:hint="eastAsia"/>
        </w:rPr>
        <w:t>成的受访者</w:t>
      </w:r>
      <w:r w:rsidR="00AA6A2E" w:rsidRPr="002B4A41">
        <w:rPr>
          <w:rFonts w:hint="eastAsia"/>
        </w:rPr>
        <w:t>对自身字体不够满意</w:t>
      </w:r>
      <w:r w:rsidR="00F466BD" w:rsidRPr="002B4A41">
        <w:rPr>
          <w:rFonts w:hint="eastAsia"/>
        </w:rPr>
        <w:t>，希望能够有进一步提升的方式。</w:t>
      </w:r>
    </w:p>
    <w:p w14:paraId="5E0216D8" w14:textId="781679A2" w:rsidR="00817BFC" w:rsidRPr="002B4A41" w:rsidRDefault="00AA6A2E" w:rsidP="002B4A41">
      <w:pPr>
        <w:pStyle w:val="a1"/>
        <w:numPr>
          <w:ilvl w:val="0"/>
          <w:numId w:val="8"/>
        </w:numPr>
        <w:ind w:firstLineChars="0"/>
      </w:pPr>
      <w:r w:rsidRPr="002B4A41">
        <w:t>6</w:t>
      </w:r>
      <w:r w:rsidR="00817BFC" w:rsidRPr="002B4A41">
        <w:rPr>
          <w:rFonts w:hint="eastAsia"/>
        </w:rPr>
        <w:t>成以上的受访者</w:t>
      </w:r>
      <w:r w:rsidRPr="002B4A41">
        <w:rPr>
          <w:rFonts w:hint="eastAsia"/>
        </w:rPr>
        <w:t>曾尝试过练字行为，</w:t>
      </w:r>
      <w:r w:rsidR="00670458" w:rsidRPr="002B4A41">
        <w:rPr>
          <w:rFonts w:hint="eastAsia"/>
        </w:rPr>
        <w:t>练习方式</w:t>
      </w:r>
      <w:r w:rsidRPr="002B4A41">
        <w:rPr>
          <w:rFonts w:hint="eastAsia"/>
        </w:rPr>
        <w:t>包括但不限于报名练字班，购买字贴，下载</w:t>
      </w:r>
      <w:r w:rsidRPr="002B4A41">
        <w:rPr>
          <w:rFonts w:hint="eastAsia"/>
        </w:rPr>
        <w:t>APP</w:t>
      </w:r>
      <w:r w:rsidRPr="002B4A41">
        <w:rPr>
          <w:rFonts w:hint="eastAsia"/>
        </w:rPr>
        <w:t>练习。</w:t>
      </w:r>
    </w:p>
    <w:p w14:paraId="114540ED" w14:textId="7997A724" w:rsidR="00C855F6" w:rsidRPr="002B4A41" w:rsidRDefault="00C855F6" w:rsidP="002B4A41">
      <w:pPr>
        <w:pStyle w:val="a1"/>
        <w:numPr>
          <w:ilvl w:val="0"/>
          <w:numId w:val="8"/>
        </w:numPr>
        <w:ind w:firstLineChars="0"/>
      </w:pPr>
      <w:r w:rsidRPr="002B4A41">
        <w:rPr>
          <w:rFonts w:hint="eastAsia"/>
        </w:rPr>
        <w:t>有过练字行为的受访者超过</w:t>
      </w:r>
      <w:r w:rsidRPr="002B4A41">
        <w:rPr>
          <w:rFonts w:hint="eastAsia"/>
        </w:rPr>
        <w:t>8</w:t>
      </w:r>
      <w:r w:rsidRPr="002B4A41">
        <w:rPr>
          <w:rFonts w:hint="eastAsia"/>
        </w:rPr>
        <w:t>成由于练字过程的枯燥乏味以及缺少正反馈而终止练习</w:t>
      </w:r>
      <w:r w:rsidR="00850FE4" w:rsidRPr="002B4A41">
        <w:rPr>
          <w:rFonts w:hint="eastAsia"/>
        </w:rPr>
        <w:t>，仅有极少数的受访者坚持练习超过半年</w:t>
      </w:r>
      <w:r w:rsidRPr="002B4A41">
        <w:rPr>
          <w:rFonts w:hint="eastAsia"/>
        </w:rPr>
        <w:t>。</w:t>
      </w:r>
    </w:p>
    <w:p w14:paraId="0D25830A" w14:textId="1AA9F73F" w:rsidR="00F466BD" w:rsidRPr="002B4A41" w:rsidRDefault="00E31594" w:rsidP="002B4A41">
      <w:pPr>
        <w:pStyle w:val="a1"/>
        <w:ind w:firstLine="480"/>
      </w:pPr>
      <w:r w:rsidRPr="002B4A41">
        <w:rPr>
          <w:rFonts w:hint="eastAsia"/>
        </w:rPr>
        <w:t>经过走访调查，我们确认了</w:t>
      </w:r>
      <w:r w:rsidR="00B2754C" w:rsidRPr="002B4A41">
        <w:rPr>
          <w:rFonts w:hint="eastAsia"/>
        </w:rPr>
        <w:t>书法教育行业</w:t>
      </w:r>
      <w:r w:rsidRPr="002B4A41">
        <w:rPr>
          <w:rFonts w:hint="eastAsia"/>
        </w:rPr>
        <w:t>具有广阔的市场需求。</w:t>
      </w:r>
    </w:p>
    <w:p w14:paraId="458732B2" w14:textId="56326D96" w:rsidR="0009394D" w:rsidRDefault="00D15ACB" w:rsidP="0009394D">
      <w:pPr>
        <w:pStyle w:val="2"/>
        <w:rPr>
          <w:rFonts w:ascii="Segoe UI Emoji" w:hAnsi="Segoe UI Emoji"/>
          <w:color w:val="404040"/>
          <w:shd w:val="clear" w:color="auto" w:fill="FFFFFF"/>
        </w:rPr>
      </w:pPr>
      <w:bookmarkStart w:id="11" w:name="_Toc72423800"/>
      <w:r>
        <w:rPr>
          <w:rFonts w:ascii="Segoe UI Emoji" w:hAnsi="Segoe UI Emoji" w:hint="eastAsia"/>
          <w:color w:val="404040"/>
          <w:shd w:val="clear" w:color="auto" w:fill="FFFFFF"/>
        </w:rPr>
        <w:lastRenderedPageBreak/>
        <w:t>市场规模</w:t>
      </w:r>
      <w:bookmarkEnd w:id="11"/>
    </w:p>
    <w:p w14:paraId="56791DAD" w14:textId="5B046FE5" w:rsidR="000037F6" w:rsidRPr="00AC6ABB" w:rsidRDefault="000037F6" w:rsidP="002B4A41">
      <w:pPr>
        <w:pStyle w:val="a1"/>
        <w:ind w:firstLine="480"/>
        <w:rPr>
          <w:shd w:val="clear" w:color="auto" w:fill="FFFFFF"/>
        </w:rPr>
      </w:pPr>
      <w:r>
        <w:rPr>
          <w:rFonts w:hint="eastAsia"/>
        </w:rPr>
        <w:t>首先，我们从国家政策层面对书法教育市场规模进行判断。</w:t>
      </w:r>
      <w:r w:rsidRPr="000037F6">
        <w:t>早在</w:t>
      </w:r>
      <w:r w:rsidRPr="000037F6">
        <w:t>2011</w:t>
      </w:r>
      <w:r w:rsidRPr="000037F6">
        <w:t>年，教育部就颁布了关于中小学开展书法教育的意见，通过教育行政决议，把中小学书法教育提到国家课程的战略高度和地位。同年，义务教育语文课程标准经过</w:t>
      </w:r>
      <w:r w:rsidRPr="000037F6">
        <w:t>10</w:t>
      </w:r>
      <w:r w:rsidRPr="000037F6">
        <w:t>年修订正式颁布，对硬笔书写提出新的要求。</w:t>
      </w:r>
      <w:r w:rsidRPr="000037F6">
        <w:t>2013</w:t>
      </w:r>
      <w:r w:rsidRPr="000037F6">
        <w:t>年，教育部发布《中小学书法教育指导纲要》，将书法教育纳入中小学教学体系，学生分年龄、分阶段修习硬笔和毛笔书法。</w:t>
      </w:r>
      <w:r w:rsidRPr="000037F6">
        <w:t>2015</w:t>
      </w:r>
      <w:r w:rsidRPr="000037F6">
        <w:t>年，教育部发布的《中小学生艺术素质测评指标体系</w:t>
      </w:r>
      <w:r w:rsidRPr="000037F6">
        <w:t>(</w:t>
      </w:r>
      <w:r w:rsidRPr="000037F6">
        <w:t>试行</w:t>
      </w:r>
      <w:r w:rsidRPr="000037F6">
        <w:t>)</w:t>
      </w:r>
      <w:r w:rsidRPr="000037F6">
        <w:t>》中规定，在学校现场测评中展现的某一艺术项目特长，可获分值为</w:t>
      </w:r>
      <w:r w:rsidRPr="000037F6">
        <w:t>10</w:t>
      </w:r>
      <w:r w:rsidRPr="000037F6">
        <w:t>分的加分，并将书法与声乐、器乐、舞蹈、戏剧、戏曲、绘画一同列入了艺术特长加分项目。同年上海市规定，自</w:t>
      </w:r>
      <w:r w:rsidRPr="000037F6">
        <w:t>2015</w:t>
      </w:r>
      <w:r w:rsidRPr="000037F6">
        <w:t>年起，义务教育阶段的学生均须参加写字等级考试，成绩记入《上海市学生成长记录册》，其中，考试成绩为不合格者需要去外校进行补考。</w:t>
      </w:r>
      <w:r w:rsidRPr="000037F6">
        <w:t>2017</w:t>
      </w:r>
      <w:r w:rsidRPr="000037F6">
        <w:t>年，国家发布《关于实施中华优秀传统文化传承发展工程的意见》，将中小学书法教育提到文化战略、中华民族优秀传统文化教育的高度。</w:t>
      </w:r>
      <w:r w:rsidRPr="000037F6">
        <w:t>2018</w:t>
      </w:r>
      <w:r w:rsidRPr="000037F6">
        <w:t>年，响应国家号召及市场需求，全国</w:t>
      </w:r>
      <w:r w:rsidRPr="000037F6">
        <w:t>16</w:t>
      </w:r>
      <w:r w:rsidRPr="000037F6">
        <w:t>所高校新增书法学本科专业。</w:t>
      </w:r>
      <w:r>
        <w:rPr>
          <w:shd w:val="clear" w:color="auto" w:fill="FFFFFF"/>
        </w:rPr>
        <w:t>2019</w:t>
      </w:r>
      <w:r>
        <w:rPr>
          <w:shd w:val="clear" w:color="auto" w:fill="FFFFFF"/>
        </w:rPr>
        <w:t>年起，书法被纳入北京市中考语文科目考试范围。从北京教育考试院获悉，为突出对中华优</w:t>
      </w:r>
      <w:r w:rsidRPr="00AC6ABB">
        <w:rPr>
          <w:shd w:val="clear" w:color="auto" w:fill="FFFFFF"/>
        </w:rPr>
        <w:t>秀传统文化的考查，</w:t>
      </w:r>
      <w:r w:rsidRPr="00AC6ABB">
        <w:rPr>
          <w:shd w:val="clear" w:color="auto" w:fill="FFFFFF"/>
        </w:rPr>
        <w:t>2019</w:t>
      </w:r>
      <w:r w:rsidRPr="00AC6ABB">
        <w:rPr>
          <w:shd w:val="clear" w:color="auto" w:fill="FFFFFF"/>
        </w:rPr>
        <w:t>年</w:t>
      </w:r>
      <w:r w:rsidRPr="00AC6ABB">
        <w:rPr>
          <w:shd w:val="clear" w:color="auto" w:fill="FFFFFF"/>
        </w:rPr>
        <w:t>1</w:t>
      </w:r>
      <w:r w:rsidRPr="00AC6ABB">
        <w:rPr>
          <w:shd w:val="clear" w:color="auto" w:fill="FFFFFF"/>
        </w:rPr>
        <w:t>月</w:t>
      </w:r>
      <w:r w:rsidRPr="00AC6ABB">
        <w:rPr>
          <w:shd w:val="clear" w:color="auto" w:fill="FFFFFF"/>
        </w:rPr>
        <w:t>17</w:t>
      </w:r>
      <w:r w:rsidRPr="00AC6ABB">
        <w:rPr>
          <w:shd w:val="clear" w:color="auto" w:fill="FFFFFF"/>
        </w:rPr>
        <w:t>日，北京市中考《考试说明》增加了</w:t>
      </w:r>
      <w:r w:rsidRPr="00AC6ABB">
        <w:rPr>
          <w:shd w:val="clear" w:color="auto" w:fill="FFFFFF"/>
        </w:rPr>
        <w:t>“</w:t>
      </w:r>
      <w:r w:rsidRPr="00AC6ABB">
        <w:rPr>
          <w:shd w:val="clear" w:color="auto" w:fill="FFFFFF"/>
        </w:rPr>
        <w:t>认识篆、隶、草、楷、行五种字体，了解其大致演变过程</w:t>
      </w:r>
      <w:r w:rsidRPr="00AC6ABB">
        <w:rPr>
          <w:shd w:val="clear" w:color="auto" w:fill="FFFFFF"/>
        </w:rPr>
        <w:t>”</w:t>
      </w:r>
      <w:r w:rsidRPr="00AC6ABB">
        <w:rPr>
          <w:shd w:val="clear" w:color="auto" w:fill="FFFFFF"/>
        </w:rPr>
        <w:t>的表述，强化对书法常识和书法欣赏的考查。</w:t>
      </w:r>
      <w:r w:rsidR="00AC6ABB" w:rsidRPr="00AC6ABB">
        <w:rPr>
          <w:rFonts w:hint="eastAsia"/>
          <w:shd w:val="clear" w:color="auto" w:fill="FFFFFF"/>
        </w:rPr>
        <w:t>综上我们可以发现国家在不断的加强对书法教育的重视。</w:t>
      </w:r>
    </w:p>
    <w:p w14:paraId="7B8CCF0D" w14:textId="56EB0DCB" w:rsidR="00AC6ABB" w:rsidRDefault="00AC6ABB" w:rsidP="002B4A41">
      <w:pPr>
        <w:pStyle w:val="a1"/>
        <w:ind w:firstLine="480"/>
        <w:rPr>
          <w:kern w:val="0"/>
          <w:shd w:val="clear" w:color="auto" w:fill="FFFFFF"/>
        </w:rPr>
      </w:pPr>
      <w:r w:rsidRPr="00AC6ABB">
        <w:rPr>
          <w:rFonts w:hint="eastAsia"/>
          <w:shd w:val="clear" w:color="auto" w:fill="FFFFFF"/>
        </w:rPr>
        <w:t>接下来从投融资角度对市场进行分析。</w:t>
      </w:r>
      <w:r w:rsidRPr="00AC6ABB">
        <w:rPr>
          <w:rFonts w:hint="eastAsia"/>
          <w:kern w:val="0"/>
          <w:shd w:val="clear" w:color="auto" w:fill="FFFFFF"/>
        </w:rPr>
        <w:t>2019</w:t>
      </w:r>
      <w:r w:rsidRPr="00AC6ABB">
        <w:rPr>
          <w:rFonts w:hint="eastAsia"/>
          <w:kern w:val="0"/>
          <w:shd w:val="clear" w:color="auto" w:fill="FFFFFF"/>
        </w:rPr>
        <w:t>年</w:t>
      </w:r>
      <w:r w:rsidRPr="00AC6ABB">
        <w:rPr>
          <w:rFonts w:hint="eastAsia"/>
          <w:kern w:val="0"/>
          <w:shd w:val="clear" w:color="auto" w:fill="FFFFFF"/>
        </w:rPr>
        <w:t>8</w:t>
      </w:r>
      <w:r w:rsidRPr="00AC6ABB">
        <w:rPr>
          <w:rFonts w:hint="eastAsia"/>
          <w:kern w:val="0"/>
          <w:shd w:val="clear" w:color="auto" w:fill="FFFFFF"/>
        </w:rPr>
        <w:t>月教育行业的融资事件共</w:t>
      </w:r>
      <w:r w:rsidRPr="00AC6ABB">
        <w:rPr>
          <w:rFonts w:hint="eastAsia"/>
          <w:kern w:val="0"/>
          <w:shd w:val="clear" w:color="auto" w:fill="FFFFFF"/>
        </w:rPr>
        <w:t>24</w:t>
      </w:r>
      <w:r w:rsidRPr="00AC6ABB">
        <w:rPr>
          <w:rFonts w:hint="eastAsia"/>
          <w:kern w:val="0"/>
          <w:shd w:val="clear" w:color="auto" w:fill="FFFFFF"/>
        </w:rPr>
        <w:t>起，总额为</w:t>
      </w:r>
      <w:r w:rsidRPr="00AC6ABB">
        <w:rPr>
          <w:rFonts w:hint="eastAsia"/>
          <w:kern w:val="0"/>
          <w:shd w:val="clear" w:color="auto" w:fill="FFFFFF"/>
        </w:rPr>
        <w:t>21.13</w:t>
      </w:r>
      <w:r w:rsidRPr="00AC6ABB">
        <w:rPr>
          <w:rFonts w:hint="eastAsia"/>
          <w:kern w:val="0"/>
          <w:shd w:val="clear" w:color="auto" w:fill="FFFFFF"/>
        </w:rPr>
        <w:t>亿元。素质教育类占其中</w:t>
      </w:r>
      <w:r w:rsidRPr="00AC6ABB">
        <w:rPr>
          <w:rFonts w:hint="eastAsia"/>
          <w:kern w:val="0"/>
          <w:shd w:val="clear" w:color="auto" w:fill="FFFFFF"/>
        </w:rPr>
        <w:t>10</w:t>
      </w:r>
      <w:r w:rsidRPr="00AC6ABB">
        <w:rPr>
          <w:rFonts w:hint="eastAsia"/>
          <w:kern w:val="0"/>
          <w:shd w:val="clear" w:color="auto" w:fill="FFFFFF"/>
        </w:rPr>
        <w:t>起，展现了强大的吸金能力，贡献</w:t>
      </w:r>
      <w:r w:rsidRPr="00AC6ABB">
        <w:rPr>
          <w:rFonts w:hint="eastAsia"/>
          <w:kern w:val="0"/>
          <w:shd w:val="clear" w:color="auto" w:fill="FFFFFF"/>
        </w:rPr>
        <w:t>11.68</w:t>
      </w:r>
      <w:r w:rsidRPr="00AC6ABB">
        <w:rPr>
          <w:rFonts w:hint="eastAsia"/>
          <w:kern w:val="0"/>
          <w:shd w:val="clear" w:color="auto" w:fill="FFFFFF"/>
        </w:rPr>
        <w:t>亿元的金额，占总金额的</w:t>
      </w:r>
      <w:r w:rsidRPr="00AC6ABB">
        <w:rPr>
          <w:rFonts w:hint="eastAsia"/>
          <w:kern w:val="0"/>
          <w:shd w:val="clear" w:color="auto" w:fill="FFFFFF"/>
        </w:rPr>
        <w:t>55%</w:t>
      </w:r>
      <w:r w:rsidRPr="00AC6ABB">
        <w:rPr>
          <w:rFonts w:hint="eastAsia"/>
          <w:kern w:val="0"/>
          <w:shd w:val="clear" w:color="auto" w:fill="FFFFFF"/>
        </w:rPr>
        <w:t>。其中，共有</w:t>
      </w:r>
      <w:r w:rsidRPr="00AC6ABB">
        <w:rPr>
          <w:rFonts w:hint="eastAsia"/>
          <w:kern w:val="0"/>
          <w:shd w:val="clear" w:color="auto" w:fill="FFFFFF"/>
        </w:rPr>
        <w:t>2</w:t>
      </w:r>
      <w:r w:rsidRPr="00AC6ABB">
        <w:rPr>
          <w:rFonts w:hint="eastAsia"/>
          <w:kern w:val="0"/>
          <w:shd w:val="clear" w:color="auto" w:fill="FFFFFF"/>
        </w:rPr>
        <w:t>起为在线书法教育公司，占整体教育行业融资数量</w:t>
      </w:r>
      <w:r w:rsidRPr="00AC6ABB">
        <w:rPr>
          <w:rFonts w:hint="eastAsia"/>
          <w:kern w:val="0"/>
          <w:shd w:val="clear" w:color="auto" w:fill="FFFFFF"/>
        </w:rPr>
        <w:t>8.3%</w:t>
      </w:r>
      <w:r w:rsidRPr="00AC6ABB">
        <w:rPr>
          <w:rFonts w:hint="eastAsia"/>
          <w:kern w:val="0"/>
          <w:shd w:val="clear" w:color="auto" w:fill="FFFFFF"/>
        </w:rPr>
        <w:t>。</w:t>
      </w:r>
    </w:p>
    <w:p w14:paraId="09BEAE6B" w14:textId="7DCC1CE4" w:rsidR="000037F6" w:rsidRPr="000037F6" w:rsidRDefault="00577B36" w:rsidP="002B4A41">
      <w:pPr>
        <w:pStyle w:val="a1"/>
        <w:ind w:firstLine="480"/>
        <w:rPr>
          <w:shd w:val="clear" w:color="auto" w:fill="FFFFFF"/>
        </w:rPr>
      </w:pPr>
      <w:r>
        <w:rPr>
          <w:rFonts w:hint="eastAsia"/>
          <w:shd w:val="clear" w:color="auto" w:fill="FFFFFF"/>
        </w:rPr>
        <w:t>其次，</w:t>
      </w:r>
      <w:r w:rsidR="00880988">
        <w:rPr>
          <w:rFonts w:hint="eastAsia"/>
          <w:shd w:val="clear" w:color="auto" w:fill="FFFFFF"/>
        </w:rPr>
        <w:t>之所以说</w:t>
      </w:r>
      <w:r w:rsidR="00017A01" w:rsidRPr="00017A01">
        <w:t>书法教育意义重大，不仅仅体现在应试教育中的</w:t>
      </w:r>
      <w:r w:rsidR="00017A01" w:rsidRPr="00017A01">
        <w:t>“</w:t>
      </w:r>
      <w:r w:rsidR="00017A01" w:rsidRPr="00017A01">
        <w:t>加分</w:t>
      </w:r>
      <w:r w:rsidR="00017A01" w:rsidRPr="00017A01">
        <w:t>”</w:t>
      </w:r>
      <w:r w:rsidR="00017A01" w:rsidRPr="00017A01">
        <w:t>，除此之外，学生还可以提升审美情趣、陶冶情操、开发多元智能。同时，书法也是实施文化传承和爱国主义教育的重要载体，在国家重视、资本关注的大环境下，书法教育正逐渐转向</w:t>
      </w:r>
      <w:r w:rsidR="00017A01" w:rsidRPr="00017A01">
        <w:t>“</w:t>
      </w:r>
      <w:r w:rsidR="00017A01" w:rsidRPr="00017A01">
        <w:t>半刚需化</w:t>
      </w:r>
      <w:r w:rsidR="00017A01" w:rsidRPr="00017A01">
        <w:t>”</w:t>
      </w:r>
      <w:r w:rsidR="00017A01" w:rsidRPr="00017A01">
        <w:t>。</w:t>
      </w:r>
      <w:r w:rsidR="00017A01" w:rsidRPr="00017A01">
        <w:rPr>
          <w:kern w:val="0"/>
        </w:rPr>
        <w:t>然而</w:t>
      </w:r>
      <w:r w:rsidR="007C4244">
        <w:rPr>
          <w:rFonts w:hint="eastAsia"/>
        </w:rPr>
        <w:t>在国内</w:t>
      </w:r>
      <w:r w:rsidR="00017A01" w:rsidRPr="00017A01">
        <w:rPr>
          <w:kern w:val="0"/>
        </w:rPr>
        <w:t>，书法教育校内开课率不尽如人意。据调研，至</w:t>
      </w:r>
      <w:r w:rsidR="00017A01" w:rsidRPr="00017A01">
        <w:rPr>
          <w:kern w:val="0"/>
        </w:rPr>
        <w:t>2018</w:t>
      </w:r>
      <w:r w:rsidR="00017A01" w:rsidRPr="00017A01">
        <w:rPr>
          <w:kern w:val="0"/>
        </w:rPr>
        <w:t>年书法教育在中小学开课率不足</w:t>
      </w:r>
      <w:r w:rsidR="00017A01" w:rsidRPr="00017A01">
        <w:rPr>
          <w:kern w:val="0"/>
        </w:rPr>
        <w:t>52%</w:t>
      </w:r>
      <w:r w:rsidR="00017A01" w:rsidRPr="00017A01">
        <w:rPr>
          <w:kern w:val="0"/>
        </w:rPr>
        <w:t>，初中不足</w:t>
      </w:r>
      <w:r w:rsidR="00017A01" w:rsidRPr="00017A01">
        <w:rPr>
          <w:kern w:val="0"/>
        </w:rPr>
        <w:t>43%</w:t>
      </w:r>
      <w:r w:rsidR="00017A01" w:rsidRPr="00017A01">
        <w:rPr>
          <w:kern w:val="0"/>
        </w:rPr>
        <w:t>，高中更加严重，多数学校的书法教育仍然空白。对于书法的普及和宣导，主要集中在针对部分书法特长生开展书法兴趣小组，或书法社团活动等形式。</w:t>
      </w:r>
      <w:r w:rsidR="007C4244">
        <w:rPr>
          <w:rFonts w:hint="eastAsia"/>
        </w:rPr>
        <w:t>因此，开发一款能够解决广大书法爱好者联系需求的软件有着十分广大的受众群体。</w:t>
      </w:r>
    </w:p>
    <w:p w14:paraId="7CD0F3CA" w14:textId="5BAAE055" w:rsidR="00C45F28" w:rsidRPr="002B4A41" w:rsidRDefault="00577B36" w:rsidP="002B4A41">
      <w:pPr>
        <w:pStyle w:val="a1"/>
        <w:ind w:firstLine="480"/>
        <w:rPr>
          <w:shd w:val="clear" w:color="auto" w:fill="FFFFFF"/>
        </w:rPr>
      </w:pPr>
      <w:r>
        <w:rPr>
          <w:rFonts w:hint="eastAsia"/>
          <w:shd w:val="clear" w:color="auto" w:fill="FFFFFF"/>
        </w:rPr>
        <w:t>最后</w:t>
      </w:r>
      <w:r w:rsidR="000549E2">
        <w:rPr>
          <w:rFonts w:hint="eastAsia"/>
          <w:shd w:val="clear" w:color="auto" w:fill="FFFFFF"/>
        </w:rPr>
        <w:t>我们发现</w:t>
      </w:r>
      <w:r w:rsidR="00B2754C">
        <w:rPr>
          <w:rFonts w:hint="eastAsia"/>
          <w:shd w:val="clear" w:color="auto" w:fill="FFFFFF"/>
        </w:rPr>
        <w:t>，在近年来的我国</w:t>
      </w:r>
      <w:r w:rsidR="00B2754C">
        <w:rPr>
          <w:shd w:val="clear" w:color="auto" w:fill="FFFFFF"/>
        </w:rPr>
        <w:t>书法教育在政策加持下，</w:t>
      </w:r>
      <w:r w:rsidR="00B2754C">
        <w:rPr>
          <w:rFonts w:hint="eastAsia"/>
          <w:shd w:val="clear" w:color="auto" w:fill="FFFFFF"/>
        </w:rPr>
        <w:t>书法教育行业</w:t>
      </w:r>
      <w:r w:rsidR="00B2754C">
        <w:rPr>
          <w:shd w:val="clear" w:color="auto" w:fill="FFFFFF"/>
        </w:rPr>
        <w:t>地位逐年提升，市场规模快速增长。目前整体书法教育市场规模在</w:t>
      </w:r>
      <w:r w:rsidR="00B2754C">
        <w:rPr>
          <w:shd w:val="clear" w:color="auto" w:fill="FFFFFF"/>
        </w:rPr>
        <w:t>50</w:t>
      </w:r>
      <w:r w:rsidR="00B2754C">
        <w:rPr>
          <w:shd w:val="clear" w:color="auto" w:fill="FFFFFF"/>
        </w:rPr>
        <w:t>亿左右，</w:t>
      </w:r>
      <w:r w:rsidR="00C45F28">
        <w:rPr>
          <w:rFonts w:hint="eastAsia"/>
          <w:shd w:val="clear" w:color="auto" w:fill="FFFFFF"/>
        </w:rPr>
        <w:t>而在</w:t>
      </w:r>
      <w:r w:rsidR="00B2754C">
        <w:rPr>
          <w:shd w:val="clear" w:color="auto" w:fill="FFFFFF"/>
        </w:rPr>
        <w:t>其中</w:t>
      </w:r>
      <w:r w:rsidR="00C45F28">
        <w:rPr>
          <w:rFonts w:hint="eastAsia"/>
          <w:shd w:val="clear" w:color="auto" w:fill="FFFFFF"/>
        </w:rPr>
        <w:t>大部分为线下书法指导，</w:t>
      </w:r>
      <w:r w:rsidR="00B2754C">
        <w:rPr>
          <w:shd w:val="clear" w:color="auto" w:fill="FFFFFF"/>
        </w:rPr>
        <w:t>在线书法培训所占市场份额较小，在</w:t>
      </w:r>
      <w:r w:rsidR="00B2754C">
        <w:rPr>
          <w:shd w:val="clear" w:color="auto" w:fill="FFFFFF"/>
        </w:rPr>
        <w:t>5</w:t>
      </w:r>
      <w:r w:rsidR="00B2754C">
        <w:rPr>
          <w:shd w:val="clear" w:color="auto" w:fill="FFFFFF"/>
        </w:rPr>
        <w:t>亿左右</w:t>
      </w:r>
      <w:r w:rsidR="00C45F28">
        <w:rPr>
          <w:rFonts w:hint="eastAsia"/>
          <w:shd w:val="clear" w:color="auto" w:fill="FFFFFF"/>
        </w:rPr>
        <w:t>。</w:t>
      </w:r>
      <w:r w:rsidR="000549E2">
        <w:rPr>
          <w:rFonts w:hint="eastAsia"/>
          <w:shd w:val="clear" w:color="auto" w:fill="FFFFFF"/>
        </w:rPr>
        <w:t>其广阔的市场潜力还未被挖掘，落笔云烟的出现将很好的弥补该领域的</w:t>
      </w:r>
      <w:r w:rsidR="00280664">
        <w:rPr>
          <w:rFonts w:hint="eastAsia"/>
          <w:shd w:val="clear" w:color="auto" w:fill="FFFFFF"/>
        </w:rPr>
        <w:t>空白</w:t>
      </w:r>
      <w:r w:rsidR="000549E2">
        <w:rPr>
          <w:rFonts w:hint="eastAsia"/>
          <w:shd w:val="clear" w:color="auto" w:fill="FFFFFF"/>
        </w:rPr>
        <w:t>。</w:t>
      </w:r>
    </w:p>
    <w:p w14:paraId="485D49F5" w14:textId="1C593D4E" w:rsidR="00CA60D4" w:rsidRDefault="00214DC1" w:rsidP="00CA60D4">
      <w:pPr>
        <w:pStyle w:val="1"/>
      </w:pPr>
      <w:bookmarkStart w:id="12" w:name="_Toc72423801"/>
      <w:r>
        <w:rPr>
          <w:rFonts w:hint="eastAsia"/>
        </w:rPr>
        <w:lastRenderedPageBreak/>
        <w:t>商业模式</w:t>
      </w:r>
      <w:bookmarkEnd w:id="12"/>
    </w:p>
    <w:p w14:paraId="7D88DD90" w14:textId="77777777" w:rsidR="00214DC1" w:rsidRPr="00214DC1" w:rsidRDefault="00214DC1" w:rsidP="00214DC1">
      <w:pPr>
        <w:pStyle w:val="aff1"/>
        <w:keepNext/>
        <w:keepLines/>
        <w:numPr>
          <w:ilvl w:val="0"/>
          <w:numId w:val="2"/>
        </w:numPr>
        <w:spacing w:before="240" w:after="240" w:line="300" w:lineRule="auto"/>
        <w:ind w:firstLineChars="0"/>
        <w:outlineLvl w:val="1"/>
        <w:rPr>
          <w:rFonts w:eastAsia="黑体"/>
          <w:b/>
          <w:bCs/>
          <w:vanish/>
          <w:sz w:val="28"/>
          <w:szCs w:val="28"/>
        </w:rPr>
      </w:pPr>
      <w:bookmarkStart w:id="13" w:name="_Toc72410481"/>
      <w:bookmarkStart w:id="14" w:name="_Toc72413408"/>
      <w:bookmarkStart w:id="15" w:name="_Toc72423802"/>
      <w:bookmarkEnd w:id="13"/>
      <w:bookmarkEnd w:id="14"/>
      <w:bookmarkEnd w:id="15"/>
    </w:p>
    <w:p w14:paraId="26919701" w14:textId="456D045B" w:rsidR="00214DC1" w:rsidRDefault="00214DC1" w:rsidP="00214DC1">
      <w:pPr>
        <w:pStyle w:val="2"/>
      </w:pPr>
      <w:bookmarkStart w:id="16" w:name="_Toc72423803"/>
      <w:r>
        <w:rPr>
          <w:rFonts w:hint="eastAsia"/>
        </w:rPr>
        <w:t>产品</w:t>
      </w:r>
      <w:bookmarkEnd w:id="16"/>
    </w:p>
    <w:p w14:paraId="0180887D" w14:textId="07FB4AAF" w:rsidR="00DA0252" w:rsidRPr="00273E8C" w:rsidRDefault="00DA0252" w:rsidP="00A950BC">
      <w:pPr>
        <w:pStyle w:val="a1"/>
        <w:ind w:firstLine="480"/>
      </w:pPr>
      <w:r w:rsidRPr="00273E8C">
        <w:t>为了满足广大练字群体对于精细化、个性化辅导的需求，落笔云烟最终以一款利用先进的深度学习技术对用户字体进行实时评分、错误反馈、字态纠正的智能化书法练习辅助软件呈现。</w:t>
      </w:r>
      <w:r>
        <w:rPr>
          <w:rFonts w:hint="eastAsia"/>
        </w:rPr>
        <w:t>其主要包括以下功能：</w:t>
      </w:r>
    </w:p>
    <w:p w14:paraId="50D429B1" w14:textId="77777777" w:rsidR="00DA0252" w:rsidRPr="00273E8C" w:rsidRDefault="00DA0252" w:rsidP="00A950BC">
      <w:pPr>
        <w:pStyle w:val="a1"/>
        <w:ind w:firstLineChars="0" w:firstLine="0"/>
        <w:rPr>
          <w:b/>
          <w:bCs/>
        </w:rPr>
      </w:pPr>
      <w:r w:rsidRPr="00273E8C">
        <w:rPr>
          <w:b/>
          <w:bCs/>
        </w:rPr>
        <w:t>核心功能：</w:t>
      </w:r>
    </w:p>
    <w:p w14:paraId="76503B66" w14:textId="77777777" w:rsidR="00DA0252" w:rsidRPr="00273E8C" w:rsidRDefault="00DA0252" w:rsidP="00A950BC">
      <w:pPr>
        <w:pStyle w:val="a1"/>
        <w:numPr>
          <w:ilvl w:val="0"/>
          <w:numId w:val="16"/>
        </w:numPr>
        <w:ind w:firstLineChars="0"/>
      </w:pPr>
      <w:r w:rsidRPr="00273E8C">
        <w:t>书写图像识别：落笔云烟将依据现有的先进深度学习技术，对用户上传的书写图像（包括但不限于字帖、作业等）进行切割并分析，并将结果保存于系统内，为后续服务做准备。</w:t>
      </w:r>
    </w:p>
    <w:p w14:paraId="7F03AF90" w14:textId="77777777" w:rsidR="00DA0252" w:rsidRPr="00273E8C" w:rsidRDefault="00DA0252" w:rsidP="00A950BC">
      <w:pPr>
        <w:pStyle w:val="a1"/>
        <w:numPr>
          <w:ilvl w:val="0"/>
          <w:numId w:val="16"/>
        </w:numPr>
        <w:ind w:firstLineChars="0"/>
      </w:pPr>
      <w:r w:rsidRPr="00273E8C">
        <w:t>单字分析评价：落笔云烟可将用户单独上传或依据其他功能所得字体进行具体的打分，该功能可进一步识别</w:t>
      </w:r>
      <w:proofErr w:type="gramStart"/>
      <w:r w:rsidRPr="00273E8C">
        <w:t>出影响</w:t>
      </w:r>
      <w:proofErr w:type="gramEnd"/>
      <w:r w:rsidRPr="00273E8C">
        <w:t>字体美观的因素，如结构、笔画等，并将对应的修改意见反馈给用户。</w:t>
      </w:r>
    </w:p>
    <w:p w14:paraId="4B731CBA" w14:textId="77777777" w:rsidR="00DA0252" w:rsidRPr="00273E8C" w:rsidRDefault="00DA0252" w:rsidP="00A950BC">
      <w:pPr>
        <w:pStyle w:val="a1"/>
        <w:ind w:firstLineChars="0" w:firstLine="0"/>
        <w:rPr>
          <w:b/>
          <w:bCs/>
        </w:rPr>
      </w:pPr>
      <w:r w:rsidRPr="00273E8C">
        <w:rPr>
          <w:b/>
          <w:bCs/>
        </w:rPr>
        <w:t>辅助功能：</w:t>
      </w:r>
    </w:p>
    <w:p w14:paraId="1A21D753" w14:textId="77777777" w:rsidR="00DA0252" w:rsidRPr="00273E8C" w:rsidRDefault="00DA0252" w:rsidP="00A950BC">
      <w:pPr>
        <w:pStyle w:val="a1"/>
        <w:numPr>
          <w:ilvl w:val="0"/>
          <w:numId w:val="17"/>
        </w:numPr>
        <w:ind w:firstLineChars="0"/>
      </w:pPr>
      <w:r w:rsidRPr="00273E8C">
        <w:t>书写推荐：依据本项目对用户字体的薄弱的分析，为其推荐某些特定字体供其练习，以强化用户对该结构的掌握。</w:t>
      </w:r>
    </w:p>
    <w:p w14:paraId="1F4E5722" w14:textId="77777777" w:rsidR="00DA0252" w:rsidRPr="00273E8C" w:rsidRDefault="00DA0252" w:rsidP="00A950BC">
      <w:pPr>
        <w:pStyle w:val="a1"/>
        <w:numPr>
          <w:ilvl w:val="0"/>
          <w:numId w:val="17"/>
        </w:numPr>
        <w:ind w:firstLineChars="0"/>
      </w:pPr>
      <w:r w:rsidRPr="00273E8C">
        <w:t>风格迁移：为用户生成拥有本人书写风格的字帖。</w:t>
      </w:r>
    </w:p>
    <w:p w14:paraId="1B716DE0" w14:textId="77777777" w:rsidR="00DA0252" w:rsidRPr="00273E8C" w:rsidRDefault="00DA0252" w:rsidP="00A950BC">
      <w:pPr>
        <w:pStyle w:val="a1"/>
        <w:numPr>
          <w:ilvl w:val="0"/>
          <w:numId w:val="17"/>
        </w:numPr>
        <w:ind w:firstLineChars="0"/>
      </w:pPr>
      <w:r w:rsidRPr="00273E8C">
        <w:t>学习追踪：依据历史数据，项目可为用户提供具体字体风格变化情况以及评分变化曲线，记录用户的每一次成长。</w:t>
      </w:r>
    </w:p>
    <w:p w14:paraId="6990D887" w14:textId="77777777" w:rsidR="00DA0252" w:rsidRPr="00273E8C" w:rsidRDefault="00DA0252" w:rsidP="00A950BC">
      <w:pPr>
        <w:pStyle w:val="a1"/>
        <w:numPr>
          <w:ilvl w:val="0"/>
          <w:numId w:val="17"/>
        </w:numPr>
        <w:ind w:firstLineChars="0"/>
      </w:pPr>
      <w:r w:rsidRPr="00273E8C">
        <w:t>天梯系统：项目为解决现有练字所不得不面对的费事及枯燥，通过设定字体闯关等方式，为用户设定成长系统，变被动练习为主动训练。</w:t>
      </w:r>
    </w:p>
    <w:p w14:paraId="024CEAFB" w14:textId="37289C61" w:rsidR="002B4A41" w:rsidRDefault="00641229" w:rsidP="00641229">
      <w:pPr>
        <w:pStyle w:val="2"/>
      </w:pPr>
      <w:bookmarkStart w:id="17" w:name="_Toc72423804"/>
      <w:r>
        <w:rPr>
          <w:rFonts w:hint="eastAsia"/>
        </w:rPr>
        <w:t>市场定位</w:t>
      </w:r>
      <w:bookmarkEnd w:id="17"/>
    </w:p>
    <w:p w14:paraId="2C0408DC" w14:textId="56A971AB" w:rsidR="00641229" w:rsidRPr="00641229" w:rsidRDefault="00641229" w:rsidP="00641229">
      <w:pPr>
        <w:pStyle w:val="a1"/>
        <w:ind w:firstLine="480"/>
      </w:pPr>
      <w:r>
        <w:rPr>
          <w:rFonts w:ascii="Calibri" w:cs="Calibri" w:hint="eastAsia"/>
        </w:rPr>
        <w:t>落笔云烟</w:t>
      </w:r>
      <w:r>
        <w:rPr>
          <w:rFonts w:hint="eastAsia"/>
        </w:rPr>
        <w:t>项目定位于为普通书法练习者以及专业书法爱好者，</w:t>
      </w:r>
      <w:r w:rsidR="002A7068">
        <w:rPr>
          <w:rFonts w:hint="eastAsia"/>
        </w:rPr>
        <w:t>同时</w:t>
      </w:r>
      <w:r>
        <w:rPr>
          <w:rFonts w:hint="eastAsia"/>
        </w:rPr>
        <w:t>针对其</w:t>
      </w:r>
      <w:r w:rsidR="007E6086">
        <w:rPr>
          <w:rFonts w:hint="eastAsia"/>
        </w:rPr>
        <w:t>需求提供对应的不同等级的服务。</w:t>
      </w:r>
    </w:p>
    <w:p w14:paraId="00DE3ACD" w14:textId="5BDF6371" w:rsidR="00214DC1" w:rsidRDefault="00214DC1" w:rsidP="00214DC1">
      <w:pPr>
        <w:pStyle w:val="2"/>
      </w:pPr>
      <w:bookmarkStart w:id="18" w:name="_Toc72423805"/>
      <w:r>
        <w:rPr>
          <w:rFonts w:hint="eastAsia"/>
        </w:rPr>
        <w:t>运营模式</w:t>
      </w:r>
      <w:bookmarkEnd w:id="18"/>
    </w:p>
    <w:p w14:paraId="006EF5C1" w14:textId="77777777" w:rsidR="002B4A41" w:rsidRPr="009838AC" w:rsidRDefault="002B4A41" w:rsidP="009838AC">
      <w:pPr>
        <w:pStyle w:val="a1"/>
        <w:numPr>
          <w:ilvl w:val="0"/>
          <w:numId w:val="12"/>
        </w:numPr>
        <w:ind w:firstLineChars="0"/>
      </w:pPr>
      <w:r w:rsidRPr="009838AC">
        <w:rPr>
          <w:rFonts w:hint="eastAsia"/>
        </w:rPr>
        <w:t>广告输入</w:t>
      </w:r>
    </w:p>
    <w:p w14:paraId="5A1913C2" w14:textId="2A376359" w:rsidR="002B4A41" w:rsidRDefault="002B4A41" w:rsidP="009838AC">
      <w:pPr>
        <w:pStyle w:val="a1"/>
        <w:ind w:firstLine="480"/>
      </w:pPr>
      <w:r>
        <w:rPr>
          <w:rFonts w:hint="eastAsia"/>
        </w:rPr>
        <w:t>借鉴国内豆瓣、简书等先进创作平台的广告盈利模式，将广告投放与用户兴趣、用户习惯等要素利用人工智能技术为每一位用户做出精准合理的广告投放，这将极大地提升广告投放效果。</w:t>
      </w:r>
      <w:r w:rsidR="009838AC">
        <w:rPr>
          <w:rFonts w:hint="eastAsia"/>
        </w:rPr>
        <w:t>例如与</w:t>
      </w:r>
      <w:r w:rsidR="00BA44E0">
        <w:rPr>
          <w:rFonts w:hint="eastAsia"/>
        </w:rPr>
        <w:t>笔墨公司合作，精准投放广告。</w:t>
      </w:r>
    </w:p>
    <w:p w14:paraId="0F17E946" w14:textId="3F8046BF" w:rsidR="002B4A41" w:rsidRPr="009838AC" w:rsidRDefault="002B4A41" w:rsidP="009838AC">
      <w:pPr>
        <w:pStyle w:val="a1"/>
        <w:numPr>
          <w:ilvl w:val="0"/>
          <w:numId w:val="12"/>
        </w:numPr>
        <w:ind w:firstLineChars="0"/>
      </w:pPr>
      <w:r w:rsidRPr="009838AC">
        <w:rPr>
          <w:rFonts w:hint="eastAsia"/>
        </w:rPr>
        <w:t>产品周边盈利模式</w:t>
      </w:r>
    </w:p>
    <w:p w14:paraId="3B927670" w14:textId="530EFC2A" w:rsidR="002B4A41" w:rsidRDefault="002B4A41" w:rsidP="009838AC">
      <w:pPr>
        <w:pStyle w:val="a1"/>
        <w:ind w:firstLine="480"/>
      </w:pPr>
      <w:r>
        <w:rPr>
          <w:rFonts w:hint="eastAsia"/>
        </w:rPr>
        <w:lastRenderedPageBreak/>
        <w:t>随着品牌的壮大，品牌本身的效应可以被充分利用；打造品牌小商品链，利用品牌变现，积极拓展基于品牌的其他行业收入。</w:t>
      </w:r>
      <w:r w:rsidR="00810DFD">
        <w:rPr>
          <w:rFonts w:hint="eastAsia"/>
        </w:rPr>
        <w:t>例如开发自身的书法产品，形成自身的产业链。</w:t>
      </w:r>
    </w:p>
    <w:p w14:paraId="7CD66F97" w14:textId="19554246" w:rsidR="002B4A41" w:rsidRDefault="002B4A41" w:rsidP="009838AC">
      <w:pPr>
        <w:pStyle w:val="a1"/>
        <w:numPr>
          <w:ilvl w:val="0"/>
          <w:numId w:val="12"/>
        </w:numPr>
        <w:ind w:firstLineChars="0"/>
      </w:pPr>
      <w:r>
        <w:rPr>
          <w:rFonts w:hint="eastAsia"/>
        </w:rPr>
        <w:t>线上教育收入</w:t>
      </w:r>
    </w:p>
    <w:p w14:paraId="23F6D21A" w14:textId="2F72609A" w:rsidR="002B4A41" w:rsidRPr="002B4A41" w:rsidRDefault="002B4A41" w:rsidP="009838AC">
      <w:pPr>
        <w:pStyle w:val="a1"/>
        <w:ind w:firstLine="480"/>
      </w:pPr>
      <w:r>
        <w:rPr>
          <w:rFonts w:hint="eastAsia"/>
        </w:rPr>
        <w:t>利用</w:t>
      </w:r>
      <w:r w:rsidR="001B3811">
        <w:rPr>
          <w:rFonts w:hint="eastAsia"/>
        </w:rPr>
        <w:t>书法教育应用本身的特点，提供线上教育课程，形成自身教育网络。</w:t>
      </w:r>
    </w:p>
    <w:p w14:paraId="4BF58BF2" w14:textId="7AF2DEC6" w:rsidR="00CA60D4" w:rsidRDefault="00214DC1" w:rsidP="00CA60D4">
      <w:pPr>
        <w:pStyle w:val="1"/>
      </w:pPr>
      <w:bookmarkStart w:id="19" w:name="_Toc72423806"/>
      <w:proofErr w:type="gramStart"/>
      <w:r>
        <w:rPr>
          <w:rFonts w:hint="eastAsia"/>
        </w:rPr>
        <w:t>竞品分析</w:t>
      </w:r>
      <w:bookmarkEnd w:id="19"/>
      <w:proofErr w:type="gramEnd"/>
    </w:p>
    <w:p w14:paraId="704A4897" w14:textId="77777777" w:rsidR="00214DC1" w:rsidRPr="00214DC1" w:rsidRDefault="00214DC1" w:rsidP="00214DC1">
      <w:pPr>
        <w:pStyle w:val="aff1"/>
        <w:keepNext/>
        <w:keepLines/>
        <w:numPr>
          <w:ilvl w:val="0"/>
          <w:numId w:val="2"/>
        </w:numPr>
        <w:spacing w:before="240" w:after="240" w:line="300" w:lineRule="auto"/>
        <w:ind w:firstLineChars="0"/>
        <w:outlineLvl w:val="1"/>
        <w:rPr>
          <w:rFonts w:eastAsia="黑体"/>
          <w:b/>
          <w:bCs/>
          <w:vanish/>
          <w:sz w:val="28"/>
          <w:szCs w:val="28"/>
        </w:rPr>
      </w:pPr>
      <w:bookmarkStart w:id="20" w:name="_Toc72410486"/>
      <w:bookmarkStart w:id="21" w:name="_Toc72413413"/>
      <w:bookmarkStart w:id="22" w:name="_Toc72423807"/>
      <w:bookmarkEnd w:id="20"/>
      <w:bookmarkEnd w:id="21"/>
      <w:bookmarkEnd w:id="22"/>
    </w:p>
    <w:p w14:paraId="52593D60" w14:textId="04DA9C52" w:rsidR="00214DC1" w:rsidRDefault="00214DC1" w:rsidP="00214DC1">
      <w:pPr>
        <w:pStyle w:val="2"/>
      </w:pPr>
      <w:bookmarkStart w:id="23" w:name="_Toc72423808"/>
      <w:r>
        <w:rPr>
          <w:rFonts w:hint="eastAsia"/>
        </w:rPr>
        <w:t>相似产品</w:t>
      </w:r>
      <w:bookmarkEnd w:id="23"/>
    </w:p>
    <w:p w14:paraId="51AB9DF3" w14:textId="257C2216" w:rsidR="00F40CD0" w:rsidRDefault="00F40CD0" w:rsidP="00F40CD0">
      <w:pPr>
        <w:pStyle w:val="a1"/>
        <w:ind w:firstLine="480"/>
      </w:pPr>
      <w:r w:rsidRPr="0081557A">
        <w:t>我们主要针对书法教学</w:t>
      </w:r>
      <w:r w:rsidRPr="0081557A">
        <w:t>APP</w:t>
      </w:r>
      <w:r w:rsidRPr="0081557A">
        <w:t>市场、硬笔书法练字市场进行</w:t>
      </w:r>
      <w:proofErr w:type="gramStart"/>
      <w:r w:rsidRPr="0081557A">
        <w:t>了竞品调研</w:t>
      </w:r>
      <w:proofErr w:type="gramEnd"/>
      <w:r w:rsidRPr="0081557A">
        <w:t>，除去服务已经停止以及功能损坏、人气过低、意义不明的产品以外，找到了以下</w:t>
      </w:r>
      <w:r w:rsidRPr="0081557A">
        <w:t>14</w:t>
      </w:r>
      <w:r w:rsidRPr="0081557A">
        <w:t>款竞品：爱练字、</w:t>
      </w:r>
      <w:r w:rsidRPr="0081557A">
        <w:t>HYPEN</w:t>
      </w:r>
      <w:r w:rsidRPr="0081557A">
        <w:t>、方正习字、练字临帖大师、练字秀、写字练字达人、书法大字典、猫鱼字帖、不厌书法、书法字典大全、墨趣书法、墨池书法、</w:t>
      </w:r>
      <w:proofErr w:type="gramStart"/>
      <w:r w:rsidRPr="0081557A">
        <w:t>妙字汉字</w:t>
      </w:r>
      <w:proofErr w:type="gramEnd"/>
      <w:r w:rsidRPr="0081557A">
        <w:t>书法、神笔章法。接下来为确保重点突出，对其进行分析时会进行清晰的分类处理。</w:t>
      </w:r>
    </w:p>
    <w:p w14:paraId="26347891" w14:textId="05FA2B9B" w:rsidR="00F40CD0" w:rsidRDefault="00F40CD0" w:rsidP="00F40CD0">
      <w:pPr>
        <w:pStyle w:val="2"/>
      </w:pPr>
      <w:bookmarkStart w:id="24" w:name="_Toc72423809"/>
      <w:r>
        <w:rPr>
          <w:rFonts w:hint="eastAsia"/>
        </w:rPr>
        <w:t>分析</w:t>
      </w:r>
      <w:bookmarkEnd w:id="24"/>
    </w:p>
    <w:p w14:paraId="6967861D" w14:textId="210058BA" w:rsidR="00F40CD0" w:rsidRDefault="00F40CD0" w:rsidP="00F40CD0">
      <w:pPr>
        <w:pStyle w:val="3"/>
      </w:pPr>
      <w:bookmarkStart w:id="25" w:name="_Toc72423810"/>
      <w:r>
        <w:rPr>
          <w:rFonts w:hint="eastAsia"/>
        </w:rPr>
        <w:t>功能对比</w:t>
      </w:r>
      <w:bookmarkEnd w:id="25"/>
    </w:p>
    <w:p w14:paraId="393E8088" w14:textId="77777777" w:rsidR="00F40CD0" w:rsidRPr="0081557A" w:rsidRDefault="00F40CD0" w:rsidP="00F40CD0">
      <w:pPr>
        <w:pStyle w:val="a1"/>
        <w:ind w:firstLine="480"/>
      </w:pPr>
      <w:r w:rsidRPr="0081557A">
        <w:t>为提炼数据，弱化不同品类</w:t>
      </w:r>
      <w:r w:rsidRPr="0081557A">
        <w:t>APP</w:t>
      </w:r>
      <w:r w:rsidRPr="0081557A">
        <w:t>附加功能干扰，突出重点功能，并与本产品对比后进行定位与分类，取每一类每个</w:t>
      </w:r>
      <w:r w:rsidRPr="0081557A">
        <w:t>APP</w:t>
      </w:r>
      <w:r w:rsidRPr="0081557A">
        <w:t>各项数据的全集进行对比，根据其核心特征，最终简化为</w:t>
      </w:r>
      <w:r w:rsidRPr="00DB6E0E">
        <w:t>3</w:t>
      </w:r>
      <w:r w:rsidRPr="00DB6E0E">
        <w:t>个类别</w:t>
      </w:r>
      <w:r w:rsidRPr="0081557A">
        <w:t>：</w:t>
      </w:r>
    </w:p>
    <w:p w14:paraId="2DD5B46E" w14:textId="77777777" w:rsidR="00F40CD0" w:rsidRPr="0081557A" w:rsidRDefault="00F40CD0" w:rsidP="00CF5604">
      <w:pPr>
        <w:pStyle w:val="a1"/>
        <w:numPr>
          <w:ilvl w:val="0"/>
          <w:numId w:val="18"/>
        </w:numPr>
        <w:ind w:firstLineChars="0"/>
      </w:pPr>
      <w:r w:rsidRPr="00CF5604">
        <w:t>A</w:t>
      </w:r>
      <w:r w:rsidRPr="00CF5604">
        <w:t>类</w:t>
      </w:r>
      <w:r w:rsidRPr="00CF5604">
        <w:rPr>
          <w:rFonts w:hint="eastAsia"/>
        </w:rPr>
        <w:t>，</w:t>
      </w:r>
      <w:r w:rsidRPr="00CF5604">
        <w:t>抢占用户相同需求</w:t>
      </w:r>
      <w:r w:rsidRPr="00CF5604">
        <w:t>——</w:t>
      </w:r>
      <w:r w:rsidRPr="00CF5604">
        <w:t>手写字体评分类：爱练字、</w:t>
      </w:r>
      <w:r w:rsidRPr="00CF5604">
        <w:t>HYPEN</w:t>
      </w:r>
      <w:r w:rsidRPr="0081557A">
        <w:t>、方正习字</w:t>
      </w:r>
    </w:p>
    <w:p w14:paraId="7A779D53" w14:textId="77777777" w:rsidR="00F40CD0" w:rsidRPr="0081557A" w:rsidRDefault="00F40CD0" w:rsidP="00CF5604">
      <w:pPr>
        <w:pStyle w:val="a1"/>
        <w:numPr>
          <w:ilvl w:val="0"/>
          <w:numId w:val="18"/>
        </w:numPr>
        <w:ind w:firstLineChars="0"/>
      </w:pPr>
      <w:r w:rsidRPr="00CF5604">
        <w:t>B</w:t>
      </w:r>
      <w:r w:rsidRPr="00CF5604">
        <w:t>类</w:t>
      </w:r>
      <w:r w:rsidRPr="00CF5604">
        <w:rPr>
          <w:rFonts w:hint="eastAsia"/>
        </w:rPr>
        <w:t>，</w:t>
      </w:r>
      <w:r w:rsidRPr="00CF5604">
        <w:t>抢占相同用户群体</w:t>
      </w:r>
      <w:r w:rsidRPr="00CF5604">
        <w:t>——</w:t>
      </w:r>
      <w:r w:rsidRPr="00CF5604">
        <w:t>硬笔书法字帖临摹类：练字临帖大师、练字秀、写字练字达人、书法大字典、猫鱼字</w:t>
      </w:r>
      <w:r w:rsidRPr="0081557A">
        <w:t>帖</w:t>
      </w:r>
    </w:p>
    <w:p w14:paraId="59DB7049" w14:textId="77777777" w:rsidR="00F40CD0" w:rsidRPr="0081557A" w:rsidRDefault="00F40CD0" w:rsidP="00CF5604">
      <w:pPr>
        <w:pStyle w:val="a1"/>
        <w:numPr>
          <w:ilvl w:val="0"/>
          <w:numId w:val="18"/>
        </w:numPr>
        <w:ind w:firstLineChars="0"/>
      </w:pPr>
      <w:r w:rsidRPr="00CF5604">
        <w:t>C</w:t>
      </w:r>
      <w:r w:rsidRPr="00CF5604">
        <w:t>类</w:t>
      </w:r>
      <w:r w:rsidRPr="00CF5604">
        <w:rPr>
          <w:rFonts w:hint="eastAsia"/>
        </w:rPr>
        <w:t>，</w:t>
      </w:r>
      <w:r w:rsidRPr="00CF5604">
        <w:t>抢占此需求相同时间</w:t>
      </w:r>
      <w:r w:rsidRPr="00CF5604">
        <w:t>——</w:t>
      </w:r>
      <w:r w:rsidRPr="00CF5604">
        <w:t>内附练习教学、手写字体与标准字体图</w:t>
      </w:r>
      <w:proofErr w:type="gramStart"/>
      <w:r w:rsidRPr="00CF5604">
        <w:t>层叠加</w:t>
      </w:r>
      <w:proofErr w:type="gramEnd"/>
      <w:r w:rsidRPr="00CF5604">
        <w:t>比对类：</w:t>
      </w:r>
      <w:r w:rsidRPr="0081557A">
        <w:t>不厌书法、书法字典大全、墨趣书法、墨池书法、</w:t>
      </w:r>
      <w:proofErr w:type="gramStart"/>
      <w:r w:rsidRPr="0081557A">
        <w:t>妙字汉字</w:t>
      </w:r>
      <w:proofErr w:type="gramEnd"/>
      <w:r w:rsidRPr="0081557A">
        <w:t>书法、神笔章法</w:t>
      </w:r>
    </w:p>
    <w:p w14:paraId="526F9987" w14:textId="77777777" w:rsidR="00F40CD0" w:rsidRDefault="00F40CD0" w:rsidP="00CF5604">
      <w:pPr>
        <w:pStyle w:val="a1"/>
        <w:ind w:firstLineChars="0" w:firstLine="0"/>
      </w:pPr>
      <w:r w:rsidRPr="0081557A">
        <w:t>且从上</w:t>
      </w:r>
      <w:proofErr w:type="gramStart"/>
      <w:r w:rsidRPr="0081557A">
        <w:t>往下竞品竞争力</w:t>
      </w:r>
      <w:proofErr w:type="gramEnd"/>
      <w:r w:rsidRPr="0081557A">
        <w:t>逐渐降低，为简化数据，以下分析将按照此分类每个</w:t>
      </w:r>
      <w:r w:rsidRPr="0081557A">
        <w:t>APP</w:t>
      </w:r>
      <w:r w:rsidRPr="0081557A">
        <w:t>功能的并集进行分析。</w:t>
      </w:r>
    </w:p>
    <w:p w14:paraId="67509AF6" w14:textId="450BB079" w:rsidR="00F40CD0" w:rsidRDefault="00F40CD0" w:rsidP="00F40CD0">
      <w:pPr>
        <w:pStyle w:val="a1"/>
        <w:ind w:firstLineChars="0" w:firstLine="0"/>
        <w:jc w:val="center"/>
        <w:rPr>
          <w:b/>
          <w:bCs/>
          <w:sz w:val="20"/>
          <w:szCs w:val="20"/>
        </w:rPr>
      </w:pPr>
      <w:r w:rsidRPr="004C431D">
        <w:rPr>
          <w:rFonts w:hint="eastAsia"/>
          <w:b/>
          <w:bCs/>
          <w:sz w:val="20"/>
          <w:szCs w:val="20"/>
        </w:rPr>
        <w:t>表</w:t>
      </w:r>
      <w:r>
        <w:rPr>
          <w:b/>
          <w:bCs/>
          <w:sz w:val="20"/>
          <w:szCs w:val="20"/>
        </w:rPr>
        <w:t>4.2.1-</w:t>
      </w:r>
      <w:r w:rsidRPr="004C431D">
        <w:rPr>
          <w:b/>
          <w:bCs/>
          <w:sz w:val="20"/>
          <w:szCs w:val="20"/>
        </w:rPr>
        <w:t xml:space="preserve">1 </w:t>
      </w:r>
      <w:proofErr w:type="gramStart"/>
      <w:r w:rsidRPr="004C431D">
        <w:rPr>
          <w:rFonts w:hint="eastAsia"/>
          <w:b/>
          <w:bCs/>
          <w:sz w:val="20"/>
          <w:szCs w:val="20"/>
        </w:rPr>
        <w:t>竞品功能</w:t>
      </w:r>
      <w:proofErr w:type="gramEnd"/>
      <w:r w:rsidRPr="004C431D">
        <w:rPr>
          <w:rFonts w:hint="eastAsia"/>
          <w:b/>
          <w:bCs/>
          <w:sz w:val="20"/>
          <w:szCs w:val="20"/>
        </w:rPr>
        <w:t>对比表</w:t>
      </w:r>
    </w:p>
    <w:tbl>
      <w:tblPr>
        <w:tblStyle w:val="-11"/>
        <w:tblW w:w="0" w:type="auto"/>
        <w:tblLook w:val="0420" w:firstRow="1" w:lastRow="0" w:firstColumn="0" w:lastColumn="0" w:noHBand="0" w:noVBand="1"/>
      </w:tblPr>
      <w:tblGrid>
        <w:gridCol w:w="624"/>
        <w:gridCol w:w="709"/>
        <w:gridCol w:w="793"/>
        <w:gridCol w:w="2024"/>
        <w:gridCol w:w="962"/>
        <w:gridCol w:w="1214"/>
        <w:gridCol w:w="1960"/>
      </w:tblGrid>
      <w:tr w:rsidR="00F40CD0" w:rsidRPr="0081557A" w14:paraId="0A4093E7" w14:textId="77777777" w:rsidTr="00E60DA1">
        <w:trPr>
          <w:cnfStyle w:val="100000000000" w:firstRow="1" w:lastRow="0" w:firstColumn="0" w:lastColumn="0" w:oddVBand="0" w:evenVBand="0" w:oddHBand="0" w:evenHBand="0" w:firstRowFirstColumn="0" w:firstRowLastColumn="0" w:lastRowFirstColumn="0" w:lastRowLastColumn="0"/>
        </w:trPr>
        <w:tc>
          <w:tcPr>
            <w:tcW w:w="0" w:type="auto"/>
            <w:gridSpan w:val="3"/>
            <w:vAlign w:val="center"/>
            <w:hideMark/>
          </w:tcPr>
          <w:p w14:paraId="2AFCCAF6" w14:textId="77777777" w:rsidR="00F40CD0" w:rsidRPr="0081557A" w:rsidRDefault="00F40CD0" w:rsidP="00E60DA1">
            <w:pPr>
              <w:widowControl/>
              <w:jc w:val="center"/>
              <w:rPr>
                <w:rFonts w:ascii="宋体" w:hAnsi="宋体" w:cs="宋体"/>
                <w:sz w:val="24"/>
              </w:rPr>
            </w:pPr>
            <w:proofErr w:type="gramStart"/>
            <w:r w:rsidRPr="0081557A">
              <w:rPr>
                <w:rFonts w:ascii="宋体" w:hAnsi="宋体" w:cs="宋体"/>
                <w:sz w:val="24"/>
              </w:rPr>
              <w:t>竞品分类</w:t>
            </w:r>
            <w:proofErr w:type="gramEnd"/>
          </w:p>
          <w:p w14:paraId="3F031B14" w14:textId="77777777" w:rsidR="00F40CD0" w:rsidRPr="0081557A" w:rsidRDefault="00F40CD0" w:rsidP="00E60DA1">
            <w:pPr>
              <w:widowControl/>
              <w:jc w:val="center"/>
              <w:rPr>
                <w:rFonts w:ascii="宋体" w:eastAsia="Times New Roman" w:hAnsi="宋体" w:cs="宋体"/>
                <w:sz w:val="24"/>
              </w:rPr>
            </w:pPr>
          </w:p>
        </w:tc>
        <w:tc>
          <w:tcPr>
            <w:tcW w:w="0" w:type="auto"/>
            <w:vAlign w:val="center"/>
            <w:hideMark/>
          </w:tcPr>
          <w:p w14:paraId="7532B4B1" w14:textId="77777777" w:rsidR="00F40CD0" w:rsidRPr="0081557A" w:rsidRDefault="00F40CD0" w:rsidP="00E60DA1">
            <w:pPr>
              <w:widowControl/>
              <w:jc w:val="center"/>
              <w:rPr>
                <w:rFonts w:ascii="宋体" w:hAnsi="宋体" w:cs="宋体"/>
                <w:sz w:val="24"/>
              </w:rPr>
            </w:pPr>
            <w:r w:rsidRPr="0081557A">
              <w:rPr>
                <w:rFonts w:ascii="宋体" w:hAnsi="宋体" w:cs="宋体"/>
                <w:sz w:val="24"/>
              </w:rPr>
              <w:t>A类</w:t>
            </w:r>
          </w:p>
          <w:p w14:paraId="354ACFC1" w14:textId="77777777" w:rsidR="00F40CD0" w:rsidRPr="0081557A" w:rsidRDefault="00F40CD0" w:rsidP="00E60DA1">
            <w:pPr>
              <w:widowControl/>
              <w:jc w:val="center"/>
              <w:rPr>
                <w:rFonts w:eastAsia="Times New Roman"/>
              </w:rPr>
            </w:pPr>
          </w:p>
        </w:tc>
        <w:tc>
          <w:tcPr>
            <w:tcW w:w="0" w:type="auto"/>
            <w:vAlign w:val="center"/>
            <w:hideMark/>
          </w:tcPr>
          <w:p w14:paraId="1210F6DC" w14:textId="77777777" w:rsidR="00F40CD0" w:rsidRPr="0081557A" w:rsidRDefault="00F40CD0" w:rsidP="00E60DA1">
            <w:pPr>
              <w:widowControl/>
              <w:jc w:val="center"/>
              <w:rPr>
                <w:rFonts w:ascii="宋体" w:hAnsi="宋体" w:cs="宋体"/>
                <w:sz w:val="24"/>
              </w:rPr>
            </w:pPr>
            <w:r w:rsidRPr="0081557A">
              <w:rPr>
                <w:rFonts w:ascii="宋体" w:hAnsi="宋体" w:cs="宋体"/>
                <w:sz w:val="24"/>
              </w:rPr>
              <w:t>B类</w:t>
            </w:r>
          </w:p>
          <w:p w14:paraId="2FDAFDEF" w14:textId="77777777" w:rsidR="00F40CD0" w:rsidRPr="0081557A" w:rsidRDefault="00F40CD0" w:rsidP="00E60DA1">
            <w:pPr>
              <w:widowControl/>
              <w:jc w:val="center"/>
              <w:rPr>
                <w:rFonts w:eastAsia="Times New Roman"/>
              </w:rPr>
            </w:pPr>
          </w:p>
        </w:tc>
        <w:tc>
          <w:tcPr>
            <w:tcW w:w="0" w:type="auto"/>
            <w:vAlign w:val="center"/>
            <w:hideMark/>
          </w:tcPr>
          <w:p w14:paraId="7F4C9383" w14:textId="77777777" w:rsidR="00F40CD0" w:rsidRPr="0081557A" w:rsidRDefault="00F40CD0" w:rsidP="00E60DA1">
            <w:pPr>
              <w:widowControl/>
              <w:jc w:val="center"/>
              <w:rPr>
                <w:rFonts w:ascii="宋体" w:hAnsi="宋体" w:cs="宋体"/>
                <w:sz w:val="24"/>
              </w:rPr>
            </w:pPr>
            <w:r w:rsidRPr="0081557A">
              <w:rPr>
                <w:rFonts w:ascii="宋体" w:hAnsi="宋体" w:cs="宋体"/>
                <w:sz w:val="24"/>
              </w:rPr>
              <w:t>C类</w:t>
            </w:r>
          </w:p>
          <w:p w14:paraId="37C3F2B0" w14:textId="77777777" w:rsidR="00F40CD0" w:rsidRPr="0081557A" w:rsidRDefault="00F40CD0" w:rsidP="00E60DA1">
            <w:pPr>
              <w:widowControl/>
              <w:jc w:val="center"/>
              <w:rPr>
                <w:rFonts w:eastAsia="Times New Roman"/>
              </w:rPr>
            </w:pPr>
          </w:p>
        </w:tc>
        <w:tc>
          <w:tcPr>
            <w:tcW w:w="0" w:type="auto"/>
            <w:vAlign w:val="center"/>
            <w:hideMark/>
          </w:tcPr>
          <w:p w14:paraId="73422B91" w14:textId="77777777" w:rsidR="00F40CD0" w:rsidRPr="0081557A" w:rsidRDefault="00F40CD0" w:rsidP="00E60DA1">
            <w:pPr>
              <w:widowControl/>
              <w:jc w:val="center"/>
              <w:rPr>
                <w:rFonts w:ascii="宋体" w:hAnsi="宋体" w:cs="宋体"/>
                <w:sz w:val="24"/>
              </w:rPr>
            </w:pPr>
            <w:r w:rsidRPr="0081557A">
              <w:rPr>
                <w:rFonts w:ascii="宋体" w:hAnsi="宋体" w:cs="宋体"/>
                <w:sz w:val="24"/>
              </w:rPr>
              <w:t>落笔云烟（本项目）</w:t>
            </w:r>
          </w:p>
          <w:p w14:paraId="4C8E4D84" w14:textId="77777777" w:rsidR="00F40CD0" w:rsidRPr="0081557A" w:rsidRDefault="00F40CD0" w:rsidP="00E60DA1">
            <w:pPr>
              <w:widowControl/>
              <w:jc w:val="center"/>
              <w:rPr>
                <w:rFonts w:eastAsia="Times New Roman"/>
              </w:rPr>
            </w:pPr>
          </w:p>
        </w:tc>
      </w:tr>
      <w:tr w:rsidR="00F40CD0" w:rsidRPr="0081557A" w14:paraId="2BD7793F" w14:textId="77777777" w:rsidTr="00E60DA1">
        <w:trPr>
          <w:cnfStyle w:val="000000100000" w:firstRow="0" w:lastRow="0" w:firstColumn="0" w:lastColumn="0" w:oddVBand="0" w:evenVBand="0" w:oddHBand="1" w:evenHBand="0" w:firstRowFirstColumn="0" w:firstRowLastColumn="0" w:lastRowFirstColumn="0" w:lastRowLastColumn="0"/>
        </w:trPr>
        <w:tc>
          <w:tcPr>
            <w:tcW w:w="0" w:type="auto"/>
            <w:vMerge w:val="restart"/>
            <w:vAlign w:val="center"/>
            <w:hideMark/>
          </w:tcPr>
          <w:p w14:paraId="6A76BB50" w14:textId="77777777" w:rsidR="00F40CD0" w:rsidRPr="0081557A" w:rsidRDefault="00F40CD0" w:rsidP="00E60DA1">
            <w:pPr>
              <w:widowControl/>
              <w:jc w:val="center"/>
              <w:rPr>
                <w:rFonts w:eastAsia="Times New Roman"/>
              </w:rPr>
            </w:pPr>
            <w:r w:rsidRPr="0081557A">
              <w:rPr>
                <w:rFonts w:ascii="宋体" w:hAnsi="宋体" w:cs="宋体"/>
                <w:sz w:val="24"/>
              </w:rPr>
              <w:lastRenderedPageBreak/>
              <w:t>功能点</w:t>
            </w:r>
          </w:p>
        </w:tc>
        <w:tc>
          <w:tcPr>
            <w:tcW w:w="0" w:type="auto"/>
            <w:vMerge w:val="restart"/>
            <w:vAlign w:val="center"/>
            <w:hideMark/>
          </w:tcPr>
          <w:p w14:paraId="67FCE751" w14:textId="77777777" w:rsidR="00F40CD0" w:rsidRPr="0081557A" w:rsidRDefault="00F40CD0" w:rsidP="00E60DA1">
            <w:pPr>
              <w:widowControl/>
              <w:jc w:val="center"/>
              <w:rPr>
                <w:rFonts w:ascii="宋体" w:hAnsi="宋体" w:cs="宋体"/>
                <w:sz w:val="24"/>
              </w:rPr>
            </w:pPr>
            <w:r w:rsidRPr="0081557A">
              <w:rPr>
                <w:rFonts w:ascii="宋体" w:hAnsi="宋体" w:cs="宋体"/>
                <w:sz w:val="24"/>
              </w:rPr>
              <w:t>多字处理</w:t>
            </w:r>
          </w:p>
          <w:p w14:paraId="6C4306E8" w14:textId="77777777" w:rsidR="00F40CD0" w:rsidRPr="0081557A" w:rsidRDefault="00F40CD0" w:rsidP="00E60DA1">
            <w:pPr>
              <w:widowControl/>
              <w:jc w:val="center"/>
              <w:rPr>
                <w:rFonts w:ascii="宋体" w:hAnsi="宋体" w:cs="宋体"/>
                <w:sz w:val="24"/>
              </w:rPr>
            </w:pPr>
            <w:r w:rsidRPr="0081557A">
              <w:rPr>
                <w:rFonts w:ascii="宋体" w:hAnsi="宋体" w:cs="宋体"/>
                <w:sz w:val="24"/>
              </w:rPr>
              <w:t>整篇处理</w:t>
            </w:r>
          </w:p>
          <w:p w14:paraId="626CF57B" w14:textId="77777777" w:rsidR="00F40CD0" w:rsidRPr="0081557A" w:rsidRDefault="00F40CD0" w:rsidP="00E60DA1">
            <w:pPr>
              <w:widowControl/>
              <w:jc w:val="center"/>
              <w:rPr>
                <w:rFonts w:ascii="宋体" w:hAnsi="宋体" w:cs="宋体"/>
                <w:sz w:val="24"/>
              </w:rPr>
            </w:pPr>
          </w:p>
          <w:p w14:paraId="09124BA0" w14:textId="77777777" w:rsidR="00F40CD0" w:rsidRPr="0081557A" w:rsidRDefault="00F40CD0" w:rsidP="00E60DA1">
            <w:pPr>
              <w:widowControl/>
              <w:jc w:val="center"/>
              <w:rPr>
                <w:rFonts w:eastAsia="Times New Roman"/>
              </w:rPr>
            </w:pPr>
          </w:p>
        </w:tc>
        <w:tc>
          <w:tcPr>
            <w:tcW w:w="0" w:type="auto"/>
            <w:vAlign w:val="center"/>
            <w:hideMark/>
          </w:tcPr>
          <w:p w14:paraId="1DEBE7BC" w14:textId="77777777" w:rsidR="00F40CD0" w:rsidRPr="0081557A" w:rsidRDefault="00F40CD0" w:rsidP="00E60DA1">
            <w:pPr>
              <w:widowControl/>
              <w:jc w:val="center"/>
              <w:rPr>
                <w:rFonts w:ascii="宋体" w:hAnsi="宋体" w:cs="宋体"/>
                <w:sz w:val="24"/>
              </w:rPr>
            </w:pPr>
            <w:r w:rsidRPr="0081557A">
              <w:rPr>
                <w:rFonts w:ascii="宋体" w:hAnsi="宋体" w:cs="宋体"/>
                <w:sz w:val="24"/>
              </w:rPr>
              <w:t>批量录入</w:t>
            </w:r>
          </w:p>
          <w:p w14:paraId="7E25CA05" w14:textId="77777777" w:rsidR="00F40CD0" w:rsidRPr="0081557A" w:rsidRDefault="00F40CD0" w:rsidP="00E60DA1">
            <w:pPr>
              <w:widowControl/>
              <w:jc w:val="center"/>
              <w:rPr>
                <w:rFonts w:eastAsia="Times New Roman"/>
              </w:rPr>
            </w:pPr>
          </w:p>
        </w:tc>
        <w:tc>
          <w:tcPr>
            <w:tcW w:w="0" w:type="auto"/>
            <w:vMerge w:val="restart"/>
            <w:vAlign w:val="center"/>
            <w:hideMark/>
          </w:tcPr>
          <w:p w14:paraId="0AC420E6" w14:textId="77777777" w:rsidR="00F40CD0" w:rsidRPr="0081557A" w:rsidRDefault="00F40CD0" w:rsidP="00E60DA1">
            <w:pPr>
              <w:widowControl/>
              <w:jc w:val="center"/>
              <w:rPr>
                <w:rFonts w:eastAsia="Times New Roman"/>
              </w:rPr>
            </w:pPr>
            <w:r w:rsidRPr="0081557A">
              <w:rPr>
                <w:rFonts w:ascii="宋体" w:hAnsi="宋体" w:cs="宋体"/>
                <w:sz w:val="24"/>
              </w:rPr>
              <w:t>无</w:t>
            </w:r>
          </w:p>
        </w:tc>
        <w:tc>
          <w:tcPr>
            <w:tcW w:w="0" w:type="auto"/>
            <w:vMerge w:val="restart"/>
            <w:vAlign w:val="center"/>
            <w:hideMark/>
          </w:tcPr>
          <w:p w14:paraId="212ECD6E" w14:textId="77777777" w:rsidR="00F40CD0" w:rsidRPr="0081557A" w:rsidRDefault="00F40CD0" w:rsidP="00E60DA1">
            <w:pPr>
              <w:widowControl/>
              <w:jc w:val="center"/>
              <w:rPr>
                <w:rFonts w:eastAsia="Times New Roman"/>
              </w:rPr>
            </w:pPr>
            <w:r w:rsidRPr="0081557A">
              <w:rPr>
                <w:rFonts w:ascii="宋体" w:hAnsi="宋体" w:cs="宋体"/>
                <w:sz w:val="24"/>
              </w:rPr>
              <w:t>无</w:t>
            </w:r>
          </w:p>
        </w:tc>
        <w:tc>
          <w:tcPr>
            <w:tcW w:w="0" w:type="auto"/>
            <w:vMerge w:val="restart"/>
            <w:vAlign w:val="center"/>
            <w:hideMark/>
          </w:tcPr>
          <w:p w14:paraId="1B8BBF71" w14:textId="77777777" w:rsidR="00F40CD0" w:rsidRPr="0081557A" w:rsidRDefault="00F40CD0" w:rsidP="00E60DA1">
            <w:pPr>
              <w:widowControl/>
              <w:jc w:val="center"/>
              <w:rPr>
                <w:rFonts w:eastAsia="Times New Roman"/>
              </w:rPr>
            </w:pPr>
            <w:r w:rsidRPr="0081557A">
              <w:rPr>
                <w:rFonts w:ascii="宋体" w:hAnsi="宋体" w:cs="宋体"/>
                <w:sz w:val="24"/>
              </w:rPr>
              <w:t>无</w:t>
            </w:r>
          </w:p>
        </w:tc>
        <w:tc>
          <w:tcPr>
            <w:tcW w:w="0" w:type="auto"/>
            <w:vMerge w:val="restart"/>
            <w:vAlign w:val="center"/>
            <w:hideMark/>
          </w:tcPr>
          <w:p w14:paraId="5B3C1AA8" w14:textId="77777777" w:rsidR="00F40CD0" w:rsidRPr="0081557A" w:rsidRDefault="00F40CD0" w:rsidP="00E60DA1">
            <w:pPr>
              <w:widowControl/>
              <w:jc w:val="center"/>
              <w:rPr>
                <w:rFonts w:eastAsia="Times New Roman"/>
              </w:rPr>
            </w:pPr>
            <w:r w:rsidRPr="0081557A">
              <w:rPr>
                <w:rFonts w:ascii="宋体" w:hAnsi="宋体" w:cs="宋体"/>
                <w:sz w:val="24"/>
              </w:rPr>
              <w:t>有</w:t>
            </w:r>
          </w:p>
        </w:tc>
      </w:tr>
      <w:tr w:rsidR="00F40CD0" w:rsidRPr="0081557A" w14:paraId="393B9FD0" w14:textId="77777777" w:rsidTr="00E60DA1">
        <w:trPr>
          <w:cnfStyle w:val="000000010000" w:firstRow="0" w:lastRow="0" w:firstColumn="0" w:lastColumn="0" w:oddVBand="0" w:evenVBand="0" w:oddHBand="0" w:evenHBand="1" w:firstRowFirstColumn="0" w:firstRowLastColumn="0" w:lastRowFirstColumn="0" w:lastRowLastColumn="0"/>
        </w:trPr>
        <w:tc>
          <w:tcPr>
            <w:tcW w:w="0" w:type="auto"/>
            <w:vMerge/>
            <w:vAlign w:val="center"/>
            <w:hideMark/>
          </w:tcPr>
          <w:p w14:paraId="0453340A" w14:textId="77777777" w:rsidR="00F40CD0" w:rsidRPr="0081557A" w:rsidRDefault="00F40CD0" w:rsidP="00E60DA1">
            <w:pPr>
              <w:widowControl/>
              <w:jc w:val="center"/>
              <w:rPr>
                <w:rFonts w:eastAsia="Times New Roman"/>
              </w:rPr>
            </w:pPr>
          </w:p>
        </w:tc>
        <w:tc>
          <w:tcPr>
            <w:tcW w:w="0" w:type="auto"/>
            <w:vMerge/>
            <w:vAlign w:val="center"/>
            <w:hideMark/>
          </w:tcPr>
          <w:p w14:paraId="0700286C" w14:textId="77777777" w:rsidR="00F40CD0" w:rsidRPr="0081557A" w:rsidRDefault="00F40CD0" w:rsidP="00E60DA1">
            <w:pPr>
              <w:widowControl/>
              <w:jc w:val="center"/>
              <w:rPr>
                <w:rFonts w:eastAsia="Times New Roman"/>
              </w:rPr>
            </w:pPr>
          </w:p>
        </w:tc>
        <w:tc>
          <w:tcPr>
            <w:tcW w:w="0" w:type="auto"/>
            <w:vAlign w:val="center"/>
            <w:hideMark/>
          </w:tcPr>
          <w:p w14:paraId="2C1B60F9" w14:textId="77777777" w:rsidR="00F40CD0" w:rsidRPr="0081557A" w:rsidRDefault="00F40CD0" w:rsidP="00E60DA1">
            <w:pPr>
              <w:widowControl/>
              <w:jc w:val="center"/>
              <w:rPr>
                <w:rFonts w:ascii="宋体" w:hAnsi="宋体" w:cs="宋体"/>
                <w:sz w:val="24"/>
              </w:rPr>
            </w:pPr>
            <w:r w:rsidRPr="0081557A">
              <w:rPr>
                <w:rFonts w:ascii="宋体" w:hAnsi="宋体" w:cs="宋体"/>
                <w:sz w:val="24"/>
              </w:rPr>
              <w:t>评分与建议</w:t>
            </w:r>
          </w:p>
          <w:p w14:paraId="3163EA9A" w14:textId="77777777" w:rsidR="00F40CD0" w:rsidRPr="0081557A" w:rsidRDefault="00F40CD0" w:rsidP="00E60DA1">
            <w:pPr>
              <w:widowControl/>
              <w:jc w:val="center"/>
              <w:rPr>
                <w:rFonts w:eastAsia="Times New Roman"/>
              </w:rPr>
            </w:pPr>
          </w:p>
        </w:tc>
        <w:tc>
          <w:tcPr>
            <w:tcW w:w="0" w:type="auto"/>
            <w:vMerge/>
            <w:vAlign w:val="center"/>
            <w:hideMark/>
          </w:tcPr>
          <w:p w14:paraId="612BEDFC" w14:textId="77777777" w:rsidR="00F40CD0" w:rsidRPr="0081557A" w:rsidRDefault="00F40CD0" w:rsidP="00E60DA1">
            <w:pPr>
              <w:widowControl/>
              <w:jc w:val="center"/>
              <w:rPr>
                <w:rFonts w:eastAsia="Times New Roman"/>
              </w:rPr>
            </w:pPr>
          </w:p>
        </w:tc>
        <w:tc>
          <w:tcPr>
            <w:tcW w:w="0" w:type="auto"/>
            <w:vMerge/>
            <w:vAlign w:val="center"/>
            <w:hideMark/>
          </w:tcPr>
          <w:p w14:paraId="6D55C6CB" w14:textId="77777777" w:rsidR="00F40CD0" w:rsidRPr="0081557A" w:rsidRDefault="00F40CD0" w:rsidP="00E60DA1">
            <w:pPr>
              <w:widowControl/>
              <w:jc w:val="center"/>
              <w:rPr>
                <w:rFonts w:eastAsia="Times New Roman"/>
              </w:rPr>
            </w:pPr>
          </w:p>
        </w:tc>
        <w:tc>
          <w:tcPr>
            <w:tcW w:w="0" w:type="auto"/>
            <w:vMerge/>
            <w:vAlign w:val="center"/>
            <w:hideMark/>
          </w:tcPr>
          <w:p w14:paraId="0EB84951" w14:textId="77777777" w:rsidR="00F40CD0" w:rsidRPr="0081557A" w:rsidRDefault="00F40CD0" w:rsidP="00E60DA1">
            <w:pPr>
              <w:widowControl/>
              <w:jc w:val="center"/>
              <w:rPr>
                <w:rFonts w:eastAsia="Times New Roman"/>
              </w:rPr>
            </w:pPr>
          </w:p>
        </w:tc>
        <w:tc>
          <w:tcPr>
            <w:tcW w:w="0" w:type="auto"/>
            <w:vMerge/>
            <w:vAlign w:val="center"/>
            <w:hideMark/>
          </w:tcPr>
          <w:p w14:paraId="4EE16DBC" w14:textId="77777777" w:rsidR="00F40CD0" w:rsidRPr="0081557A" w:rsidRDefault="00F40CD0" w:rsidP="00E60DA1">
            <w:pPr>
              <w:widowControl/>
              <w:jc w:val="center"/>
              <w:rPr>
                <w:rFonts w:eastAsia="Times New Roman"/>
              </w:rPr>
            </w:pPr>
          </w:p>
        </w:tc>
      </w:tr>
      <w:tr w:rsidR="00F40CD0" w:rsidRPr="0081557A" w14:paraId="4533010B" w14:textId="77777777" w:rsidTr="00E60DA1">
        <w:trPr>
          <w:cnfStyle w:val="000000100000" w:firstRow="0" w:lastRow="0" w:firstColumn="0" w:lastColumn="0" w:oddVBand="0" w:evenVBand="0" w:oddHBand="1" w:evenHBand="0" w:firstRowFirstColumn="0" w:firstRowLastColumn="0" w:lastRowFirstColumn="0" w:lastRowLastColumn="0"/>
        </w:trPr>
        <w:tc>
          <w:tcPr>
            <w:tcW w:w="0" w:type="auto"/>
            <w:vMerge/>
            <w:vAlign w:val="center"/>
            <w:hideMark/>
          </w:tcPr>
          <w:p w14:paraId="3F6EB239" w14:textId="77777777" w:rsidR="00F40CD0" w:rsidRPr="0081557A" w:rsidRDefault="00F40CD0" w:rsidP="00E60DA1">
            <w:pPr>
              <w:widowControl/>
              <w:jc w:val="center"/>
              <w:rPr>
                <w:rFonts w:eastAsia="Times New Roman"/>
              </w:rPr>
            </w:pPr>
          </w:p>
        </w:tc>
        <w:tc>
          <w:tcPr>
            <w:tcW w:w="0" w:type="auto"/>
            <w:vMerge w:val="restart"/>
            <w:vAlign w:val="center"/>
            <w:hideMark/>
          </w:tcPr>
          <w:p w14:paraId="14B80F60" w14:textId="77777777" w:rsidR="00F40CD0" w:rsidRPr="0081557A" w:rsidRDefault="00F40CD0" w:rsidP="00E60DA1">
            <w:pPr>
              <w:widowControl/>
              <w:jc w:val="center"/>
              <w:rPr>
                <w:rFonts w:eastAsia="Times New Roman"/>
              </w:rPr>
            </w:pPr>
            <w:r w:rsidRPr="0081557A">
              <w:rPr>
                <w:rFonts w:ascii="宋体" w:hAnsi="宋体" w:cs="宋体"/>
                <w:sz w:val="24"/>
              </w:rPr>
              <w:t>单字处理</w:t>
            </w:r>
          </w:p>
        </w:tc>
        <w:tc>
          <w:tcPr>
            <w:tcW w:w="0" w:type="auto"/>
            <w:vAlign w:val="center"/>
            <w:hideMark/>
          </w:tcPr>
          <w:p w14:paraId="7432811B" w14:textId="77777777" w:rsidR="00F40CD0" w:rsidRPr="0081557A" w:rsidRDefault="00F40CD0" w:rsidP="00E60DA1">
            <w:pPr>
              <w:widowControl/>
              <w:jc w:val="center"/>
              <w:rPr>
                <w:rFonts w:ascii="宋体" w:hAnsi="宋体" w:cs="宋体"/>
                <w:sz w:val="24"/>
              </w:rPr>
            </w:pPr>
            <w:r w:rsidRPr="0081557A">
              <w:rPr>
                <w:rFonts w:ascii="宋体" w:hAnsi="宋体" w:cs="宋体"/>
                <w:sz w:val="24"/>
              </w:rPr>
              <w:t>拍照比对</w:t>
            </w:r>
          </w:p>
          <w:p w14:paraId="508FE198" w14:textId="77777777" w:rsidR="00F40CD0" w:rsidRPr="0081557A" w:rsidRDefault="00F40CD0" w:rsidP="00E60DA1">
            <w:pPr>
              <w:widowControl/>
              <w:jc w:val="center"/>
              <w:rPr>
                <w:rFonts w:eastAsia="Times New Roman"/>
              </w:rPr>
            </w:pPr>
          </w:p>
        </w:tc>
        <w:tc>
          <w:tcPr>
            <w:tcW w:w="0" w:type="auto"/>
            <w:vAlign w:val="center"/>
            <w:hideMark/>
          </w:tcPr>
          <w:p w14:paraId="3ACE5691" w14:textId="77777777" w:rsidR="00F40CD0" w:rsidRPr="0081557A" w:rsidRDefault="00F40CD0" w:rsidP="00E60DA1">
            <w:pPr>
              <w:widowControl/>
              <w:jc w:val="center"/>
              <w:rPr>
                <w:rFonts w:eastAsia="Times New Roman"/>
              </w:rPr>
            </w:pPr>
            <w:r w:rsidRPr="0081557A">
              <w:rPr>
                <w:rFonts w:ascii="宋体" w:hAnsi="宋体" w:cs="宋体"/>
                <w:sz w:val="24"/>
              </w:rPr>
              <w:t>有</w:t>
            </w:r>
          </w:p>
        </w:tc>
        <w:tc>
          <w:tcPr>
            <w:tcW w:w="0" w:type="auto"/>
            <w:vAlign w:val="center"/>
            <w:hideMark/>
          </w:tcPr>
          <w:p w14:paraId="18DBC40E" w14:textId="77777777" w:rsidR="00F40CD0" w:rsidRPr="0081557A" w:rsidRDefault="00F40CD0" w:rsidP="00E60DA1">
            <w:pPr>
              <w:widowControl/>
              <w:jc w:val="center"/>
              <w:rPr>
                <w:rFonts w:eastAsia="Times New Roman"/>
              </w:rPr>
            </w:pPr>
            <w:r w:rsidRPr="0081557A">
              <w:rPr>
                <w:rFonts w:ascii="宋体" w:hAnsi="宋体" w:cs="宋体"/>
                <w:sz w:val="24"/>
              </w:rPr>
              <w:t>有</w:t>
            </w:r>
          </w:p>
        </w:tc>
        <w:tc>
          <w:tcPr>
            <w:tcW w:w="0" w:type="auto"/>
            <w:vAlign w:val="center"/>
            <w:hideMark/>
          </w:tcPr>
          <w:p w14:paraId="41FD1C96" w14:textId="77777777" w:rsidR="00F40CD0" w:rsidRPr="0081557A" w:rsidRDefault="00F40CD0" w:rsidP="00E60DA1">
            <w:pPr>
              <w:widowControl/>
              <w:jc w:val="center"/>
              <w:rPr>
                <w:rFonts w:eastAsia="Times New Roman"/>
              </w:rPr>
            </w:pPr>
            <w:r w:rsidRPr="0081557A">
              <w:rPr>
                <w:rFonts w:ascii="宋体" w:hAnsi="宋体" w:cs="宋体"/>
                <w:sz w:val="24"/>
              </w:rPr>
              <w:t>有</w:t>
            </w:r>
          </w:p>
        </w:tc>
        <w:tc>
          <w:tcPr>
            <w:tcW w:w="0" w:type="auto"/>
            <w:vAlign w:val="center"/>
            <w:hideMark/>
          </w:tcPr>
          <w:p w14:paraId="263E759E" w14:textId="77777777" w:rsidR="00F40CD0" w:rsidRPr="0081557A" w:rsidRDefault="00F40CD0" w:rsidP="00E60DA1">
            <w:pPr>
              <w:widowControl/>
              <w:jc w:val="center"/>
              <w:rPr>
                <w:rFonts w:eastAsia="Times New Roman"/>
              </w:rPr>
            </w:pPr>
            <w:r w:rsidRPr="0081557A">
              <w:rPr>
                <w:rFonts w:ascii="宋体" w:hAnsi="宋体" w:cs="宋体"/>
                <w:sz w:val="24"/>
              </w:rPr>
              <w:t>有，且自动对齐</w:t>
            </w:r>
          </w:p>
        </w:tc>
      </w:tr>
      <w:tr w:rsidR="00F40CD0" w:rsidRPr="0081557A" w14:paraId="31213CAC" w14:textId="77777777" w:rsidTr="00E60DA1">
        <w:trPr>
          <w:cnfStyle w:val="000000010000" w:firstRow="0" w:lastRow="0" w:firstColumn="0" w:lastColumn="0" w:oddVBand="0" w:evenVBand="0" w:oddHBand="0" w:evenHBand="1" w:firstRowFirstColumn="0" w:firstRowLastColumn="0" w:lastRowFirstColumn="0" w:lastRowLastColumn="0"/>
        </w:trPr>
        <w:tc>
          <w:tcPr>
            <w:tcW w:w="0" w:type="auto"/>
            <w:vMerge/>
            <w:vAlign w:val="center"/>
            <w:hideMark/>
          </w:tcPr>
          <w:p w14:paraId="50BBEA3F" w14:textId="77777777" w:rsidR="00F40CD0" w:rsidRPr="0081557A" w:rsidRDefault="00F40CD0" w:rsidP="00E60DA1">
            <w:pPr>
              <w:widowControl/>
              <w:jc w:val="center"/>
              <w:rPr>
                <w:rFonts w:eastAsia="Times New Roman"/>
              </w:rPr>
            </w:pPr>
          </w:p>
        </w:tc>
        <w:tc>
          <w:tcPr>
            <w:tcW w:w="0" w:type="auto"/>
            <w:vMerge/>
            <w:vAlign w:val="center"/>
            <w:hideMark/>
          </w:tcPr>
          <w:p w14:paraId="54165844" w14:textId="77777777" w:rsidR="00F40CD0" w:rsidRPr="0081557A" w:rsidRDefault="00F40CD0" w:rsidP="00E60DA1">
            <w:pPr>
              <w:widowControl/>
              <w:jc w:val="center"/>
              <w:rPr>
                <w:rFonts w:eastAsia="Times New Roman"/>
              </w:rPr>
            </w:pPr>
          </w:p>
        </w:tc>
        <w:tc>
          <w:tcPr>
            <w:tcW w:w="0" w:type="auto"/>
            <w:vAlign w:val="center"/>
            <w:hideMark/>
          </w:tcPr>
          <w:p w14:paraId="7844F953" w14:textId="77777777" w:rsidR="00F40CD0" w:rsidRPr="0081557A" w:rsidRDefault="00F40CD0" w:rsidP="00E60DA1">
            <w:pPr>
              <w:widowControl/>
              <w:jc w:val="center"/>
              <w:rPr>
                <w:rFonts w:ascii="宋体" w:hAnsi="宋体" w:cs="宋体"/>
                <w:sz w:val="24"/>
              </w:rPr>
            </w:pPr>
            <w:r w:rsidRPr="0081557A">
              <w:rPr>
                <w:rFonts w:ascii="宋体" w:hAnsi="宋体" w:cs="宋体"/>
                <w:sz w:val="24"/>
              </w:rPr>
              <w:t>结构分析</w:t>
            </w:r>
          </w:p>
          <w:p w14:paraId="091DD014" w14:textId="77777777" w:rsidR="00F40CD0" w:rsidRPr="0081557A" w:rsidRDefault="00F40CD0" w:rsidP="00E60DA1">
            <w:pPr>
              <w:widowControl/>
              <w:jc w:val="center"/>
              <w:rPr>
                <w:rFonts w:eastAsia="Times New Roman"/>
              </w:rPr>
            </w:pPr>
          </w:p>
        </w:tc>
        <w:tc>
          <w:tcPr>
            <w:tcW w:w="0" w:type="auto"/>
            <w:vAlign w:val="center"/>
            <w:hideMark/>
          </w:tcPr>
          <w:p w14:paraId="57C44A88" w14:textId="77777777" w:rsidR="00F40CD0" w:rsidRPr="0081557A" w:rsidRDefault="00F40CD0" w:rsidP="00E60DA1">
            <w:pPr>
              <w:widowControl/>
              <w:jc w:val="center"/>
              <w:rPr>
                <w:rFonts w:ascii="宋体" w:hAnsi="宋体" w:cs="宋体"/>
                <w:sz w:val="24"/>
              </w:rPr>
            </w:pPr>
            <w:r w:rsidRPr="0081557A">
              <w:rPr>
                <w:rFonts w:ascii="宋体" w:hAnsi="宋体" w:cs="宋体"/>
                <w:sz w:val="24"/>
              </w:rPr>
              <w:t>无</w:t>
            </w:r>
          </w:p>
          <w:p w14:paraId="206C373F" w14:textId="77777777" w:rsidR="00F40CD0" w:rsidRPr="0081557A" w:rsidRDefault="00F40CD0" w:rsidP="00E60DA1">
            <w:pPr>
              <w:widowControl/>
              <w:jc w:val="center"/>
              <w:rPr>
                <w:rFonts w:eastAsia="Times New Roman"/>
              </w:rPr>
            </w:pPr>
          </w:p>
        </w:tc>
        <w:tc>
          <w:tcPr>
            <w:tcW w:w="0" w:type="auto"/>
            <w:vAlign w:val="center"/>
            <w:hideMark/>
          </w:tcPr>
          <w:p w14:paraId="72903EAE" w14:textId="77777777" w:rsidR="00F40CD0" w:rsidRPr="0081557A" w:rsidRDefault="00F40CD0" w:rsidP="00E60DA1">
            <w:pPr>
              <w:widowControl/>
              <w:jc w:val="center"/>
              <w:rPr>
                <w:rFonts w:ascii="宋体" w:hAnsi="宋体" w:cs="宋体"/>
                <w:sz w:val="24"/>
              </w:rPr>
            </w:pPr>
            <w:r w:rsidRPr="0081557A">
              <w:rPr>
                <w:rFonts w:ascii="宋体" w:hAnsi="宋体" w:cs="宋体"/>
                <w:sz w:val="24"/>
              </w:rPr>
              <w:t>无</w:t>
            </w:r>
          </w:p>
          <w:p w14:paraId="22C18E67" w14:textId="77777777" w:rsidR="00F40CD0" w:rsidRPr="0081557A" w:rsidRDefault="00F40CD0" w:rsidP="00E60DA1">
            <w:pPr>
              <w:widowControl/>
              <w:jc w:val="center"/>
              <w:rPr>
                <w:rFonts w:eastAsia="Times New Roman"/>
              </w:rPr>
            </w:pPr>
          </w:p>
        </w:tc>
        <w:tc>
          <w:tcPr>
            <w:tcW w:w="0" w:type="auto"/>
            <w:vAlign w:val="center"/>
            <w:hideMark/>
          </w:tcPr>
          <w:p w14:paraId="7680BC30" w14:textId="77777777" w:rsidR="00F40CD0" w:rsidRPr="0081557A" w:rsidRDefault="00F40CD0" w:rsidP="00E60DA1">
            <w:pPr>
              <w:widowControl/>
              <w:jc w:val="center"/>
              <w:rPr>
                <w:rFonts w:ascii="宋体" w:hAnsi="宋体" w:cs="宋体"/>
                <w:sz w:val="24"/>
              </w:rPr>
            </w:pPr>
            <w:r w:rsidRPr="0081557A">
              <w:rPr>
                <w:rFonts w:ascii="宋体" w:hAnsi="宋体" w:cs="宋体"/>
                <w:sz w:val="24"/>
              </w:rPr>
              <w:t>无</w:t>
            </w:r>
          </w:p>
          <w:p w14:paraId="43C0752C" w14:textId="77777777" w:rsidR="00F40CD0" w:rsidRPr="0081557A" w:rsidRDefault="00F40CD0" w:rsidP="00E60DA1">
            <w:pPr>
              <w:widowControl/>
              <w:jc w:val="center"/>
              <w:rPr>
                <w:rFonts w:eastAsia="Times New Roman"/>
              </w:rPr>
            </w:pPr>
          </w:p>
        </w:tc>
        <w:tc>
          <w:tcPr>
            <w:tcW w:w="0" w:type="auto"/>
            <w:vAlign w:val="center"/>
            <w:hideMark/>
          </w:tcPr>
          <w:p w14:paraId="495BFD03" w14:textId="77777777" w:rsidR="00F40CD0" w:rsidRPr="0081557A" w:rsidRDefault="00F40CD0" w:rsidP="00E60DA1">
            <w:pPr>
              <w:widowControl/>
              <w:jc w:val="center"/>
              <w:rPr>
                <w:rFonts w:ascii="宋体" w:hAnsi="宋体" w:cs="宋体"/>
                <w:sz w:val="24"/>
              </w:rPr>
            </w:pPr>
            <w:r w:rsidRPr="0081557A">
              <w:rPr>
                <w:rFonts w:ascii="宋体" w:hAnsi="宋体" w:cs="宋体"/>
                <w:sz w:val="24"/>
              </w:rPr>
              <w:t>有</w:t>
            </w:r>
          </w:p>
          <w:p w14:paraId="690648BC" w14:textId="77777777" w:rsidR="00F40CD0" w:rsidRPr="0081557A" w:rsidRDefault="00F40CD0" w:rsidP="00E60DA1">
            <w:pPr>
              <w:widowControl/>
              <w:jc w:val="center"/>
              <w:rPr>
                <w:rFonts w:eastAsia="Times New Roman"/>
              </w:rPr>
            </w:pPr>
          </w:p>
        </w:tc>
      </w:tr>
      <w:tr w:rsidR="00F40CD0" w:rsidRPr="0081557A" w14:paraId="6C0897FE" w14:textId="77777777" w:rsidTr="00E60DA1">
        <w:trPr>
          <w:cnfStyle w:val="000000100000" w:firstRow="0" w:lastRow="0" w:firstColumn="0" w:lastColumn="0" w:oddVBand="0" w:evenVBand="0" w:oddHBand="1" w:evenHBand="0" w:firstRowFirstColumn="0" w:firstRowLastColumn="0" w:lastRowFirstColumn="0" w:lastRowLastColumn="0"/>
        </w:trPr>
        <w:tc>
          <w:tcPr>
            <w:tcW w:w="0" w:type="auto"/>
            <w:vMerge/>
            <w:vAlign w:val="center"/>
            <w:hideMark/>
          </w:tcPr>
          <w:p w14:paraId="63216D4C" w14:textId="77777777" w:rsidR="00F40CD0" w:rsidRPr="0081557A" w:rsidRDefault="00F40CD0" w:rsidP="00E60DA1">
            <w:pPr>
              <w:widowControl/>
              <w:jc w:val="center"/>
              <w:rPr>
                <w:rFonts w:eastAsia="Times New Roman"/>
              </w:rPr>
            </w:pPr>
          </w:p>
        </w:tc>
        <w:tc>
          <w:tcPr>
            <w:tcW w:w="0" w:type="auto"/>
            <w:vMerge/>
            <w:vAlign w:val="center"/>
            <w:hideMark/>
          </w:tcPr>
          <w:p w14:paraId="146ADC25" w14:textId="77777777" w:rsidR="00F40CD0" w:rsidRPr="0081557A" w:rsidRDefault="00F40CD0" w:rsidP="00E60DA1">
            <w:pPr>
              <w:widowControl/>
              <w:jc w:val="center"/>
              <w:rPr>
                <w:rFonts w:eastAsia="Times New Roman"/>
              </w:rPr>
            </w:pPr>
          </w:p>
        </w:tc>
        <w:tc>
          <w:tcPr>
            <w:tcW w:w="0" w:type="auto"/>
            <w:vAlign w:val="center"/>
            <w:hideMark/>
          </w:tcPr>
          <w:p w14:paraId="628C419E" w14:textId="77777777" w:rsidR="00F40CD0" w:rsidRPr="00213154" w:rsidRDefault="00F40CD0" w:rsidP="00E60DA1">
            <w:pPr>
              <w:widowControl/>
              <w:jc w:val="center"/>
              <w:rPr>
                <w:rFonts w:ascii="宋体" w:hAnsi="宋体" w:cs="宋体"/>
                <w:sz w:val="24"/>
              </w:rPr>
            </w:pPr>
            <w:r w:rsidRPr="0081557A">
              <w:rPr>
                <w:rFonts w:ascii="宋体" w:hAnsi="宋体" w:cs="宋体"/>
                <w:sz w:val="24"/>
              </w:rPr>
              <w:t>智能建议</w:t>
            </w:r>
          </w:p>
        </w:tc>
        <w:tc>
          <w:tcPr>
            <w:tcW w:w="0" w:type="auto"/>
            <w:vAlign w:val="center"/>
            <w:hideMark/>
          </w:tcPr>
          <w:p w14:paraId="39BE43DC" w14:textId="77777777" w:rsidR="00F40CD0" w:rsidRPr="0081557A" w:rsidRDefault="00F40CD0" w:rsidP="00E60DA1">
            <w:pPr>
              <w:widowControl/>
              <w:jc w:val="center"/>
              <w:rPr>
                <w:rFonts w:eastAsia="Times New Roman"/>
              </w:rPr>
            </w:pPr>
            <w:r w:rsidRPr="0081557A">
              <w:rPr>
                <w:rFonts w:ascii="宋体" w:hAnsi="宋体" w:cs="宋体"/>
                <w:sz w:val="24"/>
              </w:rPr>
              <w:t>录入每个汉字结构，进行比对分析</w:t>
            </w:r>
          </w:p>
        </w:tc>
        <w:tc>
          <w:tcPr>
            <w:tcW w:w="0" w:type="auto"/>
            <w:vAlign w:val="center"/>
            <w:hideMark/>
          </w:tcPr>
          <w:p w14:paraId="533E1341" w14:textId="77777777" w:rsidR="00F40CD0" w:rsidRPr="00213154" w:rsidRDefault="00F40CD0" w:rsidP="00E60DA1">
            <w:pPr>
              <w:widowControl/>
              <w:jc w:val="center"/>
              <w:rPr>
                <w:rFonts w:ascii="宋体" w:hAnsi="宋体" w:cs="宋体"/>
                <w:sz w:val="24"/>
              </w:rPr>
            </w:pPr>
            <w:r w:rsidRPr="0081557A">
              <w:rPr>
                <w:rFonts w:ascii="宋体" w:hAnsi="宋体" w:cs="宋体"/>
                <w:sz w:val="24"/>
              </w:rPr>
              <w:t>无</w:t>
            </w:r>
          </w:p>
        </w:tc>
        <w:tc>
          <w:tcPr>
            <w:tcW w:w="0" w:type="auto"/>
            <w:vAlign w:val="center"/>
            <w:hideMark/>
          </w:tcPr>
          <w:p w14:paraId="0F7597A2" w14:textId="77777777" w:rsidR="00F40CD0" w:rsidRPr="00213154" w:rsidRDefault="00F40CD0" w:rsidP="00E60DA1">
            <w:pPr>
              <w:widowControl/>
              <w:jc w:val="center"/>
              <w:rPr>
                <w:rFonts w:ascii="宋体" w:hAnsi="宋体" w:cs="宋体"/>
                <w:sz w:val="24"/>
              </w:rPr>
            </w:pPr>
            <w:r w:rsidRPr="0081557A">
              <w:rPr>
                <w:rFonts w:ascii="宋体" w:hAnsi="宋体" w:cs="宋体"/>
                <w:sz w:val="24"/>
              </w:rPr>
              <w:t>人工教学课</w:t>
            </w:r>
          </w:p>
        </w:tc>
        <w:tc>
          <w:tcPr>
            <w:tcW w:w="0" w:type="auto"/>
            <w:vAlign w:val="center"/>
            <w:hideMark/>
          </w:tcPr>
          <w:p w14:paraId="2D46CE5C" w14:textId="77777777" w:rsidR="00F40CD0" w:rsidRPr="0081557A" w:rsidRDefault="00F40CD0" w:rsidP="00E60DA1">
            <w:pPr>
              <w:widowControl/>
              <w:jc w:val="center"/>
              <w:rPr>
                <w:rFonts w:ascii="宋体" w:hAnsi="宋体" w:cs="宋体"/>
                <w:sz w:val="24"/>
              </w:rPr>
            </w:pPr>
            <w:r>
              <w:rPr>
                <w:rFonts w:ascii="宋体" w:hAnsi="宋体" w:cs="宋体" w:hint="eastAsia"/>
                <w:sz w:val="24"/>
              </w:rPr>
              <w:t>通过汉字骨架识别，进行纠正间架结构</w:t>
            </w:r>
          </w:p>
          <w:p w14:paraId="10677538" w14:textId="77777777" w:rsidR="00F40CD0" w:rsidRPr="0081557A" w:rsidRDefault="00F40CD0" w:rsidP="00E60DA1">
            <w:pPr>
              <w:widowControl/>
              <w:jc w:val="center"/>
              <w:rPr>
                <w:rFonts w:eastAsia="Times New Roman"/>
              </w:rPr>
            </w:pPr>
          </w:p>
        </w:tc>
      </w:tr>
      <w:tr w:rsidR="00F40CD0" w:rsidRPr="0081557A" w14:paraId="507836EA" w14:textId="77777777" w:rsidTr="00E60DA1">
        <w:trPr>
          <w:cnfStyle w:val="000000010000" w:firstRow="0" w:lastRow="0" w:firstColumn="0" w:lastColumn="0" w:oddVBand="0" w:evenVBand="0" w:oddHBand="0" w:evenHBand="1" w:firstRowFirstColumn="0" w:firstRowLastColumn="0" w:lastRowFirstColumn="0" w:lastRowLastColumn="0"/>
        </w:trPr>
        <w:tc>
          <w:tcPr>
            <w:tcW w:w="0" w:type="auto"/>
            <w:vMerge/>
            <w:vAlign w:val="center"/>
            <w:hideMark/>
          </w:tcPr>
          <w:p w14:paraId="20BBE363" w14:textId="77777777" w:rsidR="00F40CD0" w:rsidRPr="0081557A" w:rsidRDefault="00F40CD0" w:rsidP="00E60DA1">
            <w:pPr>
              <w:widowControl/>
              <w:jc w:val="center"/>
              <w:rPr>
                <w:rFonts w:eastAsia="Times New Roman"/>
              </w:rPr>
            </w:pPr>
          </w:p>
        </w:tc>
        <w:tc>
          <w:tcPr>
            <w:tcW w:w="0" w:type="auto"/>
            <w:vMerge/>
            <w:vAlign w:val="center"/>
            <w:hideMark/>
          </w:tcPr>
          <w:p w14:paraId="630F0708" w14:textId="77777777" w:rsidR="00F40CD0" w:rsidRPr="0081557A" w:rsidRDefault="00F40CD0" w:rsidP="00E60DA1">
            <w:pPr>
              <w:widowControl/>
              <w:jc w:val="center"/>
              <w:rPr>
                <w:rFonts w:eastAsia="Times New Roman"/>
              </w:rPr>
            </w:pPr>
          </w:p>
        </w:tc>
        <w:tc>
          <w:tcPr>
            <w:tcW w:w="0" w:type="auto"/>
            <w:vAlign w:val="center"/>
            <w:hideMark/>
          </w:tcPr>
          <w:p w14:paraId="528DB557" w14:textId="77777777" w:rsidR="00F40CD0" w:rsidRPr="0081557A" w:rsidRDefault="00F40CD0" w:rsidP="00E60DA1">
            <w:pPr>
              <w:widowControl/>
              <w:jc w:val="center"/>
              <w:rPr>
                <w:rFonts w:ascii="宋体" w:hAnsi="宋体" w:cs="宋体"/>
                <w:sz w:val="24"/>
              </w:rPr>
            </w:pPr>
            <w:r w:rsidRPr="0081557A">
              <w:rPr>
                <w:rFonts w:ascii="宋体" w:hAnsi="宋体" w:cs="宋体"/>
                <w:sz w:val="24"/>
              </w:rPr>
              <w:t>数量支持</w:t>
            </w:r>
          </w:p>
          <w:p w14:paraId="2172B8FA" w14:textId="77777777" w:rsidR="00F40CD0" w:rsidRPr="0081557A" w:rsidRDefault="00F40CD0" w:rsidP="00E60DA1">
            <w:pPr>
              <w:widowControl/>
              <w:jc w:val="center"/>
              <w:rPr>
                <w:rFonts w:ascii="宋体" w:hAnsi="宋体" w:cs="宋体"/>
                <w:sz w:val="24"/>
              </w:rPr>
            </w:pPr>
          </w:p>
          <w:p w14:paraId="492F17A6" w14:textId="77777777" w:rsidR="00F40CD0" w:rsidRPr="0081557A" w:rsidRDefault="00F40CD0" w:rsidP="00E60DA1">
            <w:pPr>
              <w:widowControl/>
              <w:jc w:val="center"/>
              <w:rPr>
                <w:rFonts w:eastAsia="Times New Roman"/>
              </w:rPr>
            </w:pPr>
          </w:p>
        </w:tc>
        <w:tc>
          <w:tcPr>
            <w:tcW w:w="0" w:type="auto"/>
            <w:vAlign w:val="center"/>
            <w:hideMark/>
          </w:tcPr>
          <w:p w14:paraId="2EAB2A6D" w14:textId="77777777" w:rsidR="00F40CD0" w:rsidRPr="00213154" w:rsidRDefault="00F40CD0" w:rsidP="00E60DA1">
            <w:pPr>
              <w:widowControl/>
              <w:jc w:val="center"/>
              <w:rPr>
                <w:rFonts w:ascii="宋体" w:hAnsi="宋体" w:cs="宋体"/>
                <w:sz w:val="24"/>
              </w:rPr>
            </w:pPr>
            <w:r w:rsidRPr="0081557A">
              <w:rPr>
                <w:rFonts w:ascii="宋体" w:hAnsi="宋体" w:cs="宋体"/>
                <w:sz w:val="24"/>
              </w:rPr>
              <w:t>100~200</w:t>
            </w:r>
          </w:p>
        </w:tc>
        <w:tc>
          <w:tcPr>
            <w:tcW w:w="0" w:type="auto"/>
            <w:vAlign w:val="center"/>
            <w:hideMark/>
          </w:tcPr>
          <w:p w14:paraId="77875962" w14:textId="77777777" w:rsidR="00F40CD0" w:rsidRPr="0081557A" w:rsidRDefault="00F40CD0" w:rsidP="00E60DA1">
            <w:pPr>
              <w:widowControl/>
              <w:jc w:val="center"/>
              <w:rPr>
                <w:rFonts w:ascii="宋体" w:hAnsi="宋体" w:cs="宋体"/>
                <w:sz w:val="24"/>
              </w:rPr>
            </w:pPr>
            <w:r w:rsidRPr="0081557A">
              <w:rPr>
                <w:rFonts w:ascii="宋体" w:hAnsi="宋体" w:cs="宋体"/>
                <w:sz w:val="24"/>
              </w:rPr>
              <w:t>——</w:t>
            </w:r>
          </w:p>
          <w:p w14:paraId="1E7CF0E0" w14:textId="77777777" w:rsidR="00F40CD0" w:rsidRPr="0081557A" w:rsidRDefault="00F40CD0" w:rsidP="00E60DA1">
            <w:pPr>
              <w:widowControl/>
              <w:jc w:val="center"/>
              <w:rPr>
                <w:rFonts w:ascii="宋体" w:hAnsi="宋体" w:cs="宋体"/>
                <w:sz w:val="24"/>
              </w:rPr>
            </w:pPr>
          </w:p>
          <w:p w14:paraId="3A3186FC" w14:textId="77777777" w:rsidR="00F40CD0" w:rsidRPr="0081557A" w:rsidRDefault="00F40CD0" w:rsidP="00E60DA1">
            <w:pPr>
              <w:widowControl/>
              <w:jc w:val="center"/>
              <w:rPr>
                <w:rFonts w:eastAsia="Times New Roman"/>
              </w:rPr>
            </w:pPr>
          </w:p>
        </w:tc>
        <w:tc>
          <w:tcPr>
            <w:tcW w:w="0" w:type="auto"/>
            <w:vAlign w:val="center"/>
            <w:hideMark/>
          </w:tcPr>
          <w:p w14:paraId="19144193" w14:textId="77777777" w:rsidR="00F40CD0" w:rsidRPr="0081557A" w:rsidRDefault="00F40CD0" w:rsidP="00E60DA1">
            <w:pPr>
              <w:widowControl/>
              <w:jc w:val="center"/>
              <w:rPr>
                <w:rFonts w:ascii="宋体" w:hAnsi="宋体" w:cs="宋体"/>
                <w:sz w:val="24"/>
              </w:rPr>
            </w:pPr>
            <w:r w:rsidRPr="0081557A">
              <w:rPr>
                <w:rFonts w:ascii="宋体" w:hAnsi="宋体" w:cs="宋体"/>
                <w:sz w:val="24"/>
              </w:rPr>
              <w:t>——</w:t>
            </w:r>
          </w:p>
          <w:p w14:paraId="39245794" w14:textId="77777777" w:rsidR="00F40CD0" w:rsidRPr="0081557A" w:rsidRDefault="00F40CD0" w:rsidP="00E60DA1">
            <w:pPr>
              <w:widowControl/>
              <w:jc w:val="center"/>
              <w:rPr>
                <w:rFonts w:ascii="宋体" w:hAnsi="宋体" w:cs="宋体"/>
                <w:sz w:val="24"/>
              </w:rPr>
            </w:pPr>
          </w:p>
          <w:p w14:paraId="4240A4ED" w14:textId="77777777" w:rsidR="00F40CD0" w:rsidRPr="0081557A" w:rsidRDefault="00F40CD0" w:rsidP="00E60DA1">
            <w:pPr>
              <w:widowControl/>
              <w:jc w:val="center"/>
              <w:rPr>
                <w:rFonts w:eastAsia="Times New Roman"/>
              </w:rPr>
            </w:pPr>
          </w:p>
        </w:tc>
        <w:tc>
          <w:tcPr>
            <w:tcW w:w="0" w:type="auto"/>
            <w:vAlign w:val="center"/>
            <w:hideMark/>
          </w:tcPr>
          <w:p w14:paraId="450401F9" w14:textId="77777777" w:rsidR="00F40CD0" w:rsidRPr="0081557A" w:rsidRDefault="00F40CD0" w:rsidP="00E60DA1">
            <w:pPr>
              <w:widowControl/>
              <w:jc w:val="center"/>
              <w:rPr>
                <w:rFonts w:ascii="宋体" w:hAnsi="宋体" w:cs="宋体"/>
                <w:sz w:val="24"/>
              </w:rPr>
            </w:pPr>
            <w:r w:rsidRPr="0081557A">
              <w:rPr>
                <w:rFonts w:ascii="宋体" w:hAnsi="宋体" w:cs="宋体"/>
                <w:sz w:val="24"/>
              </w:rPr>
              <w:t>对于字的处理模式不同，因此无上限</w:t>
            </w:r>
          </w:p>
          <w:p w14:paraId="45CC7A2F" w14:textId="77777777" w:rsidR="00F40CD0" w:rsidRPr="0081557A" w:rsidRDefault="00F40CD0" w:rsidP="00E60DA1">
            <w:pPr>
              <w:widowControl/>
              <w:jc w:val="center"/>
              <w:rPr>
                <w:rFonts w:eastAsia="Times New Roman"/>
              </w:rPr>
            </w:pPr>
          </w:p>
        </w:tc>
      </w:tr>
      <w:tr w:rsidR="00F40CD0" w:rsidRPr="0081557A" w14:paraId="0592B56B" w14:textId="77777777" w:rsidTr="00E60DA1">
        <w:trPr>
          <w:cnfStyle w:val="000000100000" w:firstRow="0" w:lastRow="0" w:firstColumn="0" w:lastColumn="0" w:oddVBand="0" w:evenVBand="0" w:oddHBand="1" w:evenHBand="0" w:firstRowFirstColumn="0" w:firstRowLastColumn="0" w:lastRowFirstColumn="0" w:lastRowLastColumn="0"/>
        </w:trPr>
        <w:tc>
          <w:tcPr>
            <w:tcW w:w="0" w:type="auto"/>
            <w:vMerge/>
            <w:vAlign w:val="center"/>
            <w:hideMark/>
          </w:tcPr>
          <w:p w14:paraId="2EDF80AE" w14:textId="77777777" w:rsidR="00F40CD0" w:rsidRPr="0081557A" w:rsidRDefault="00F40CD0" w:rsidP="00E60DA1">
            <w:pPr>
              <w:widowControl/>
              <w:jc w:val="center"/>
              <w:rPr>
                <w:rFonts w:eastAsia="Times New Roman"/>
              </w:rPr>
            </w:pPr>
          </w:p>
        </w:tc>
        <w:tc>
          <w:tcPr>
            <w:tcW w:w="0" w:type="auto"/>
            <w:gridSpan w:val="2"/>
            <w:vAlign w:val="center"/>
            <w:hideMark/>
          </w:tcPr>
          <w:p w14:paraId="4F586C9A" w14:textId="77777777" w:rsidR="00F40CD0" w:rsidRPr="0081557A" w:rsidRDefault="00F40CD0" w:rsidP="00E60DA1">
            <w:pPr>
              <w:widowControl/>
              <w:jc w:val="center"/>
              <w:rPr>
                <w:rFonts w:eastAsia="Times New Roman"/>
              </w:rPr>
            </w:pPr>
            <w:r w:rsidRPr="0081557A">
              <w:rPr>
                <w:rFonts w:ascii="宋体" w:hAnsi="宋体" w:cs="宋体"/>
                <w:sz w:val="24"/>
              </w:rPr>
              <w:t>主要功能交互方式</w:t>
            </w:r>
          </w:p>
        </w:tc>
        <w:tc>
          <w:tcPr>
            <w:tcW w:w="0" w:type="auto"/>
            <w:vAlign w:val="center"/>
            <w:hideMark/>
          </w:tcPr>
          <w:p w14:paraId="0E4B1E2C" w14:textId="77777777" w:rsidR="00F40CD0" w:rsidRPr="0081557A" w:rsidRDefault="00F40CD0" w:rsidP="00E60DA1">
            <w:pPr>
              <w:widowControl/>
              <w:jc w:val="center"/>
              <w:rPr>
                <w:rFonts w:eastAsia="Times New Roman"/>
              </w:rPr>
            </w:pPr>
            <w:r w:rsidRPr="0081557A">
              <w:rPr>
                <w:rFonts w:ascii="宋体" w:hAnsi="宋体" w:cs="宋体"/>
                <w:sz w:val="24"/>
              </w:rPr>
              <w:t>选择单字-&gt;拍照-&gt;分析</w:t>
            </w:r>
          </w:p>
        </w:tc>
        <w:tc>
          <w:tcPr>
            <w:tcW w:w="0" w:type="auto"/>
            <w:vAlign w:val="center"/>
            <w:hideMark/>
          </w:tcPr>
          <w:p w14:paraId="72D149BC" w14:textId="77777777" w:rsidR="00F40CD0" w:rsidRPr="0081557A" w:rsidRDefault="00F40CD0" w:rsidP="00E60DA1">
            <w:pPr>
              <w:widowControl/>
              <w:jc w:val="center"/>
              <w:rPr>
                <w:rFonts w:ascii="宋体" w:hAnsi="宋体" w:cs="宋体"/>
                <w:sz w:val="24"/>
              </w:rPr>
            </w:pPr>
            <w:r w:rsidRPr="0081557A">
              <w:rPr>
                <w:rFonts w:ascii="宋体" w:hAnsi="宋体" w:cs="宋体"/>
                <w:sz w:val="24"/>
              </w:rPr>
              <w:t>选择字帖-&gt;临摹</w:t>
            </w:r>
          </w:p>
          <w:p w14:paraId="6206A3A3" w14:textId="77777777" w:rsidR="00F40CD0" w:rsidRPr="0081557A" w:rsidRDefault="00F40CD0" w:rsidP="00E60DA1">
            <w:pPr>
              <w:widowControl/>
              <w:jc w:val="center"/>
              <w:rPr>
                <w:rFonts w:eastAsia="Times New Roman"/>
              </w:rPr>
            </w:pPr>
          </w:p>
        </w:tc>
        <w:tc>
          <w:tcPr>
            <w:tcW w:w="0" w:type="auto"/>
            <w:vAlign w:val="center"/>
            <w:hideMark/>
          </w:tcPr>
          <w:p w14:paraId="33C08540" w14:textId="77777777" w:rsidR="00F40CD0" w:rsidRPr="0081557A" w:rsidRDefault="00F40CD0" w:rsidP="00E60DA1">
            <w:pPr>
              <w:widowControl/>
              <w:jc w:val="center"/>
              <w:rPr>
                <w:rFonts w:ascii="宋体" w:hAnsi="宋体" w:cs="宋体"/>
                <w:sz w:val="24"/>
              </w:rPr>
            </w:pPr>
            <w:r w:rsidRPr="0081557A">
              <w:rPr>
                <w:rFonts w:ascii="宋体" w:hAnsi="宋体" w:cs="宋体"/>
                <w:sz w:val="24"/>
              </w:rPr>
              <w:t>选择单字-&gt;拍照-&gt;比对</w:t>
            </w:r>
          </w:p>
          <w:p w14:paraId="7BC4A457" w14:textId="77777777" w:rsidR="00F40CD0" w:rsidRPr="0081557A" w:rsidRDefault="00F40CD0" w:rsidP="00E60DA1">
            <w:pPr>
              <w:widowControl/>
              <w:jc w:val="center"/>
              <w:rPr>
                <w:rFonts w:eastAsia="Times New Roman"/>
              </w:rPr>
            </w:pPr>
          </w:p>
        </w:tc>
        <w:tc>
          <w:tcPr>
            <w:tcW w:w="0" w:type="auto"/>
            <w:vAlign w:val="center"/>
            <w:hideMark/>
          </w:tcPr>
          <w:p w14:paraId="41E1915F" w14:textId="77777777" w:rsidR="00F40CD0" w:rsidRPr="0081557A" w:rsidRDefault="00F40CD0" w:rsidP="00E60DA1">
            <w:pPr>
              <w:widowControl/>
              <w:jc w:val="center"/>
              <w:rPr>
                <w:rFonts w:eastAsia="Times New Roman"/>
              </w:rPr>
            </w:pPr>
            <w:r w:rsidRPr="0081557A">
              <w:rPr>
                <w:rFonts w:ascii="宋体" w:hAnsi="宋体" w:cs="宋体"/>
                <w:sz w:val="24"/>
              </w:rPr>
              <w:t>拍照-&gt;分析</w:t>
            </w:r>
          </w:p>
        </w:tc>
      </w:tr>
    </w:tbl>
    <w:p w14:paraId="03497246" w14:textId="677D1788" w:rsidR="00F40CD0" w:rsidRPr="001B4D19" w:rsidRDefault="00F40CD0" w:rsidP="00F40CD0">
      <w:pPr>
        <w:pStyle w:val="a1"/>
        <w:ind w:firstLine="480"/>
      </w:pPr>
      <w:r w:rsidRPr="0081557A">
        <w:t>通过功能对比我们可以看出，针对目前已有的</w:t>
      </w:r>
      <w:r w:rsidRPr="0081557A">
        <w:t>APP</w:t>
      </w:r>
      <w:r w:rsidRPr="0081557A">
        <w:t>功能，我们取其精华，去其糟粕，增加更为实用和符合逻辑的整体性分析，从效果上对用户的字进行改善。对于效果一般的字体评价部分，我们从底层算法进行新思路的发掘与改善，从而解决实际效果的瓶颈问题。对于交互方式转变，</w:t>
      </w:r>
      <w:r>
        <w:rPr>
          <w:rFonts w:hint="eastAsia"/>
        </w:rPr>
        <w:t>打开即用，可以拍照任何地方的练字成果，且可批量识别</w:t>
      </w:r>
      <w:r w:rsidRPr="0081557A">
        <w:t>，从用户心理上激活练字热情，简单直接而有效。</w:t>
      </w:r>
    </w:p>
    <w:p w14:paraId="25588E58" w14:textId="0423D21A" w:rsidR="00F40CD0" w:rsidRDefault="00F40CD0" w:rsidP="00F40CD0">
      <w:pPr>
        <w:pStyle w:val="3"/>
      </w:pPr>
      <w:bookmarkStart w:id="26" w:name="_Toc72423811"/>
      <w:r>
        <w:rPr>
          <w:rFonts w:hint="eastAsia"/>
        </w:rPr>
        <w:t>针对人群对比</w:t>
      </w:r>
      <w:bookmarkEnd w:id="26"/>
    </w:p>
    <w:p w14:paraId="250E0332" w14:textId="30D9644E" w:rsidR="00F40CD0" w:rsidRPr="00B11013" w:rsidRDefault="00F40CD0" w:rsidP="00F40CD0">
      <w:pPr>
        <w:pStyle w:val="a1"/>
        <w:ind w:firstLine="402"/>
        <w:jc w:val="center"/>
        <w:rPr>
          <w:b/>
          <w:bCs/>
          <w:sz w:val="20"/>
          <w:szCs w:val="20"/>
        </w:rPr>
      </w:pPr>
      <w:r w:rsidRPr="00B11013">
        <w:rPr>
          <w:rFonts w:hint="eastAsia"/>
          <w:b/>
          <w:bCs/>
          <w:sz w:val="20"/>
          <w:szCs w:val="20"/>
        </w:rPr>
        <w:t>表</w:t>
      </w:r>
      <w:r>
        <w:rPr>
          <w:b/>
          <w:bCs/>
          <w:sz w:val="20"/>
          <w:szCs w:val="20"/>
        </w:rPr>
        <w:t>4.2.2-1</w:t>
      </w:r>
      <w:r w:rsidRPr="00B11013">
        <w:rPr>
          <w:b/>
          <w:bCs/>
          <w:sz w:val="20"/>
          <w:szCs w:val="20"/>
        </w:rPr>
        <w:t xml:space="preserve"> </w:t>
      </w:r>
      <w:proofErr w:type="gramStart"/>
      <w:r w:rsidRPr="00B11013">
        <w:rPr>
          <w:rFonts w:hint="eastAsia"/>
          <w:b/>
          <w:bCs/>
          <w:sz w:val="20"/>
          <w:szCs w:val="20"/>
        </w:rPr>
        <w:t>竞品针对</w:t>
      </w:r>
      <w:proofErr w:type="gramEnd"/>
      <w:r w:rsidRPr="00B11013">
        <w:rPr>
          <w:rFonts w:hint="eastAsia"/>
          <w:b/>
          <w:bCs/>
          <w:sz w:val="20"/>
          <w:szCs w:val="20"/>
        </w:rPr>
        <w:t>人群表</w:t>
      </w:r>
    </w:p>
    <w:tbl>
      <w:tblPr>
        <w:tblStyle w:val="-11"/>
        <w:tblW w:w="0" w:type="auto"/>
        <w:tblLook w:val="0420" w:firstRow="1" w:lastRow="0" w:firstColumn="0" w:lastColumn="0" w:noHBand="0" w:noVBand="1"/>
      </w:tblPr>
      <w:tblGrid>
        <w:gridCol w:w="1426"/>
        <w:gridCol w:w="6860"/>
      </w:tblGrid>
      <w:tr w:rsidR="00F40CD0" w:rsidRPr="001B4D19" w14:paraId="3424A609" w14:textId="77777777" w:rsidTr="00E60DA1">
        <w:trPr>
          <w:cnfStyle w:val="100000000000" w:firstRow="1" w:lastRow="0" w:firstColumn="0" w:lastColumn="0" w:oddVBand="0" w:evenVBand="0" w:oddHBand="0" w:evenHBand="0" w:firstRowFirstColumn="0" w:firstRowLastColumn="0" w:lastRowFirstColumn="0" w:lastRowLastColumn="0"/>
        </w:trPr>
        <w:tc>
          <w:tcPr>
            <w:tcW w:w="1433" w:type="dxa"/>
            <w:hideMark/>
          </w:tcPr>
          <w:p w14:paraId="259D60B2" w14:textId="77777777" w:rsidR="00F40CD0" w:rsidRPr="001B4D19" w:rsidRDefault="00F40CD0" w:rsidP="00E60DA1">
            <w:pPr>
              <w:widowControl/>
              <w:jc w:val="left"/>
              <w:rPr>
                <w:rFonts w:ascii="宋体" w:hAnsi="宋体" w:cs="宋体"/>
                <w:sz w:val="24"/>
              </w:rPr>
            </w:pPr>
            <w:r w:rsidRPr="001B4D19">
              <w:rPr>
                <w:rFonts w:ascii="宋体" w:hAnsi="宋体" w:cs="宋体"/>
                <w:sz w:val="24"/>
              </w:rPr>
              <w:t>针对人群</w:t>
            </w:r>
          </w:p>
          <w:p w14:paraId="219343BD" w14:textId="77777777" w:rsidR="00F40CD0" w:rsidRPr="001B4D19" w:rsidRDefault="00F40CD0" w:rsidP="00E60DA1">
            <w:pPr>
              <w:widowControl/>
              <w:jc w:val="left"/>
              <w:rPr>
                <w:rFonts w:ascii="宋体" w:eastAsia="Times New Roman" w:hAnsi="宋体" w:cs="宋体"/>
                <w:sz w:val="24"/>
              </w:rPr>
            </w:pPr>
          </w:p>
        </w:tc>
        <w:tc>
          <w:tcPr>
            <w:tcW w:w="6903" w:type="dxa"/>
            <w:hideMark/>
          </w:tcPr>
          <w:p w14:paraId="299A708B" w14:textId="77777777" w:rsidR="00F40CD0" w:rsidRPr="001B4D19" w:rsidRDefault="00F40CD0" w:rsidP="00E60DA1">
            <w:pPr>
              <w:widowControl/>
              <w:jc w:val="left"/>
              <w:rPr>
                <w:rFonts w:ascii="宋体" w:hAnsi="宋体" w:cs="宋体"/>
                <w:sz w:val="24"/>
              </w:rPr>
            </w:pPr>
            <w:r w:rsidRPr="001B4D19">
              <w:rPr>
                <w:rFonts w:ascii="宋体" w:hAnsi="宋体" w:cs="宋体"/>
                <w:sz w:val="24"/>
              </w:rPr>
              <w:t>竞品名称</w:t>
            </w:r>
          </w:p>
          <w:p w14:paraId="24DC57E5" w14:textId="77777777" w:rsidR="00F40CD0" w:rsidRPr="001B4D19" w:rsidRDefault="00F40CD0" w:rsidP="00E60DA1">
            <w:pPr>
              <w:widowControl/>
              <w:jc w:val="left"/>
              <w:rPr>
                <w:rFonts w:eastAsia="Times New Roman"/>
              </w:rPr>
            </w:pPr>
          </w:p>
        </w:tc>
      </w:tr>
      <w:tr w:rsidR="00F40CD0" w:rsidRPr="001B4D19" w14:paraId="60406524" w14:textId="77777777" w:rsidTr="00E60DA1">
        <w:trPr>
          <w:cnfStyle w:val="000000100000" w:firstRow="0" w:lastRow="0" w:firstColumn="0" w:lastColumn="0" w:oddVBand="0" w:evenVBand="0" w:oddHBand="1" w:evenHBand="0" w:firstRowFirstColumn="0" w:firstRowLastColumn="0" w:lastRowFirstColumn="0" w:lastRowLastColumn="0"/>
        </w:trPr>
        <w:tc>
          <w:tcPr>
            <w:tcW w:w="1433" w:type="dxa"/>
            <w:hideMark/>
          </w:tcPr>
          <w:p w14:paraId="7D0289CC" w14:textId="77777777" w:rsidR="00F40CD0" w:rsidRPr="001B4D19" w:rsidRDefault="00F40CD0" w:rsidP="00E60DA1">
            <w:pPr>
              <w:widowControl/>
              <w:jc w:val="left"/>
              <w:rPr>
                <w:rFonts w:ascii="宋体" w:hAnsi="宋体" w:cs="宋体"/>
                <w:sz w:val="24"/>
              </w:rPr>
            </w:pPr>
            <w:r w:rsidRPr="001B4D19">
              <w:rPr>
                <w:rFonts w:ascii="宋体" w:hAnsi="宋体" w:cs="宋体"/>
                <w:sz w:val="24"/>
              </w:rPr>
              <w:t>学龄儿童</w:t>
            </w:r>
          </w:p>
          <w:p w14:paraId="656D51D7" w14:textId="77777777" w:rsidR="00F40CD0" w:rsidRPr="001B4D19" w:rsidRDefault="00F40CD0" w:rsidP="00E60DA1">
            <w:pPr>
              <w:widowControl/>
              <w:jc w:val="left"/>
              <w:rPr>
                <w:rFonts w:eastAsia="Times New Roman"/>
              </w:rPr>
            </w:pPr>
          </w:p>
        </w:tc>
        <w:tc>
          <w:tcPr>
            <w:tcW w:w="6903" w:type="dxa"/>
            <w:hideMark/>
          </w:tcPr>
          <w:p w14:paraId="2DE99354" w14:textId="77777777" w:rsidR="00F40CD0" w:rsidRPr="001B4D19" w:rsidRDefault="00F40CD0" w:rsidP="00E60DA1">
            <w:pPr>
              <w:widowControl/>
              <w:jc w:val="left"/>
              <w:rPr>
                <w:rFonts w:ascii="宋体" w:hAnsi="宋体" w:cs="宋体"/>
                <w:sz w:val="24"/>
              </w:rPr>
            </w:pPr>
            <w:r w:rsidRPr="001B4D19">
              <w:rPr>
                <w:rFonts w:ascii="宋体" w:hAnsi="宋体" w:cs="宋体"/>
                <w:sz w:val="24"/>
              </w:rPr>
              <w:t>HYPEN</w:t>
            </w:r>
          </w:p>
          <w:p w14:paraId="74C5B868" w14:textId="77777777" w:rsidR="00F40CD0" w:rsidRPr="001B4D19" w:rsidRDefault="00F40CD0" w:rsidP="00E60DA1">
            <w:pPr>
              <w:widowControl/>
              <w:jc w:val="left"/>
              <w:rPr>
                <w:rFonts w:eastAsia="Times New Roman"/>
              </w:rPr>
            </w:pPr>
          </w:p>
        </w:tc>
      </w:tr>
      <w:tr w:rsidR="00F40CD0" w:rsidRPr="001B4D19" w14:paraId="2E8CD7DD" w14:textId="77777777" w:rsidTr="00E60DA1">
        <w:trPr>
          <w:cnfStyle w:val="000000010000" w:firstRow="0" w:lastRow="0" w:firstColumn="0" w:lastColumn="0" w:oddVBand="0" w:evenVBand="0" w:oddHBand="0" w:evenHBand="1" w:firstRowFirstColumn="0" w:firstRowLastColumn="0" w:lastRowFirstColumn="0" w:lastRowLastColumn="0"/>
        </w:trPr>
        <w:tc>
          <w:tcPr>
            <w:tcW w:w="1433" w:type="dxa"/>
            <w:hideMark/>
          </w:tcPr>
          <w:p w14:paraId="2174FD8E" w14:textId="77777777" w:rsidR="00F40CD0" w:rsidRPr="001B4D19" w:rsidRDefault="00F40CD0" w:rsidP="00E60DA1">
            <w:pPr>
              <w:widowControl/>
              <w:jc w:val="left"/>
              <w:rPr>
                <w:rFonts w:ascii="宋体" w:hAnsi="宋体" w:cs="宋体"/>
                <w:sz w:val="24"/>
              </w:rPr>
            </w:pPr>
            <w:r w:rsidRPr="001B4D19">
              <w:rPr>
                <w:rFonts w:ascii="宋体" w:hAnsi="宋体" w:cs="宋体"/>
                <w:sz w:val="24"/>
              </w:rPr>
              <w:t>软笔书法爱好者</w:t>
            </w:r>
          </w:p>
          <w:p w14:paraId="20300482" w14:textId="77777777" w:rsidR="00F40CD0" w:rsidRPr="001B4D19" w:rsidRDefault="00F40CD0" w:rsidP="00E60DA1">
            <w:pPr>
              <w:widowControl/>
              <w:jc w:val="left"/>
              <w:rPr>
                <w:rFonts w:eastAsia="Times New Roman"/>
              </w:rPr>
            </w:pPr>
          </w:p>
        </w:tc>
        <w:tc>
          <w:tcPr>
            <w:tcW w:w="6903" w:type="dxa"/>
            <w:hideMark/>
          </w:tcPr>
          <w:p w14:paraId="6D29B37C" w14:textId="77777777" w:rsidR="00F40CD0" w:rsidRPr="001B4D19" w:rsidRDefault="00F40CD0" w:rsidP="00E60DA1">
            <w:pPr>
              <w:widowControl/>
              <w:jc w:val="left"/>
              <w:rPr>
                <w:rFonts w:ascii="宋体" w:hAnsi="宋体" w:cs="宋体"/>
                <w:sz w:val="24"/>
              </w:rPr>
            </w:pPr>
            <w:r w:rsidRPr="001B4D19">
              <w:rPr>
                <w:rFonts w:ascii="宋体" w:hAnsi="宋体" w:cs="宋体"/>
                <w:sz w:val="24"/>
              </w:rPr>
              <w:t>落笔云烟（辅，本项目）、爱练字、方正习字（主）、神笔章法、妙子汉字书法、墨池书法、不厌书法、书法字典大全、墨趣书法</w:t>
            </w:r>
          </w:p>
          <w:p w14:paraId="73D78817" w14:textId="77777777" w:rsidR="00F40CD0" w:rsidRPr="001B4D19" w:rsidRDefault="00F40CD0" w:rsidP="00E60DA1">
            <w:pPr>
              <w:widowControl/>
              <w:jc w:val="left"/>
              <w:rPr>
                <w:rFonts w:eastAsia="Times New Roman"/>
              </w:rPr>
            </w:pPr>
          </w:p>
        </w:tc>
      </w:tr>
      <w:tr w:rsidR="00F40CD0" w:rsidRPr="001B4D19" w14:paraId="774191E8" w14:textId="77777777" w:rsidTr="00E60DA1">
        <w:trPr>
          <w:cnfStyle w:val="000000100000" w:firstRow="0" w:lastRow="0" w:firstColumn="0" w:lastColumn="0" w:oddVBand="0" w:evenVBand="0" w:oddHBand="1" w:evenHBand="0" w:firstRowFirstColumn="0" w:firstRowLastColumn="0" w:lastRowFirstColumn="0" w:lastRowLastColumn="0"/>
        </w:trPr>
        <w:tc>
          <w:tcPr>
            <w:tcW w:w="1433" w:type="dxa"/>
            <w:hideMark/>
          </w:tcPr>
          <w:p w14:paraId="6C41F659" w14:textId="77777777" w:rsidR="00F40CD0" w:rsidRPr="001B4D19" w:rsidRDefault="00F40CD0" w:rsidP="00E60DA1">
            <w:pPr>
              <w:widowControl/>
              <w:jc w:val="left"/>
              <w:rPr>
                <w:rFonts w:ascii="宋体" w:hAnsi="宋体" w:cs="宋体"/>
                <w:sz w:val="24"/>
              </w:rPr>
            </w:pPr>
            <w:r w:rsidRPr="001B4D19">
              <w:rPr>
                <w:rFonts w:ascii="宋体" w:hAnsi="宋体" w:cs="宋体"/>
                <w:sz w:val="24"/>
              </w:rPr>
              <w:t>硬笔书法爱好者</w:t>
            </w:r>
          </w:p>
          <w:p w14:paraId="3994B5F5" w14:textId="77777777" w:rsidR="00F40CD0" w:rsidRPr="001B4D19" w:rsidRDefault="00F40CD0" w:rsidP="00E60DA1">
            <w:pPr>
              <w:widowControl/>
              <w:jc w:val="left"/>
              <w:rPr>
                <w:rFonts w:eastAsia="Times New Roman"/>
              </w:rPr>
            </w:pPr>
          </w:p>
        </w:tc>
        <w:tc>
          <w:tcPr>
            <w:tcW w:w="6903" w:type="dxa"/>
            <w:hideMark/>
          </w:tcPr>
          <w:p w14:paraId="19155B23" w14:textId="77777777" w:rsidR="00F40CD0" w:rsidRPr="001B4D19" w:rsidRDefault="00F40CD0" w:rsidP="00E60DA1">
            <w:pPr>
              <w:widowControl/>
              <w:jc w:val="left"/>
              <w:rPr>
                <w:rFonts w:ascii="宋体" w:hAnsi="宋体" w:cs="宋体"/>
                <w:sz w:val="24"/>
              </w:rPr>
            </w:pPr>
            <w:r w:rsidRPr="001B4D19">
              <w:rPr>
                <w:rFonts w:ascii="宋体" w:hAnsi="宋体" w:cs="宋体"/>
                <w:sz w:val="24"/>
              </w:rPr>
              <w:t>落笔云烟（主，本项目）、方正习字（辅）、猫鱼字帖、练字临帖大师、练字秀、写字练字达人、书法大字典、不厌书法</w:t>
            </w:r>
          </w:p>
          <w:p w14:paraId="63560D1A" w14:textId="77777777" w:rsidR="00F40CD0" w:rsidRPr="001B4D19" w:rsidRDefault="00F40CD0" w:rsidP="00E60DA1">
            <w:pPr>
              <w:widowControl/>
              <w:jc w:val="left"/>
              <w:rPr>
                <w:rFonts w:eastAsia="Times New Roman"/>
              </w:rPr>
            </w:pPr>
          </w:p>
        </w:tc>
      </w:tr>
    </w:tbl>
    <w:p w14:paraId="29876DF7" w14:textId="77777777" w:rsidR="00F40CD0" w:rsidRPr="001B4D19" w:rsidRDefault="00F40CD0" w:rsidP="00F40CD0">
      <w:pPr>
        <w:widowControl/>
        <w:jc w:val="left"/>
        <w:rPr>
          <w:rFonts w:ascii="宋体" w:hAnsi="宋体" w:cs="宋体"/>
          <w:kern w:val="0"/>
          <w:sz w:val="24"/>
        </w:rPr>
      </w:pPr>
    </w:p>
    <w:p w14:paraId="4B9259CC" w14:textId="77777777" w:rsidR="00F40CD0" w:rsidRPr="001B4D19" w:rsidRDefault="00F40CD0" w:rsidP="00F40CD0">
      <w:pPr>
        <w:pStyle w:val="a1"/>
        <w:ind w:firstLine="480"/>
      </w:pPr>
      <w:r w:rsidRPr="001B4D19">
        <w:t>通过分类与结合前文可以看到，临摹与打印字帖类的应用更集中在对于硬笔的处理上，而方正习字这类针对软笔进行评分的应用，对于硬笔数据库缺失，无法进行拍照测评。</w:t>
      </w:r>
      <w:r>
        <w:rPr>
          <w:rFonts w:hint="eastAsia"/>
        </w:rPr>
        <w:t>我们的应用这一目标人群的使用需求。</w:t>
      </w:r>
    </w:p>
    <w:p w14:paraId="488BC25F" w14:textId="77777777" w:rsidR="00F40CD0" w:rsidRDefault="00F40CD0" w:rsidP="00F40CD0">
      <w:pPr>
        <w:pStyle w:val="3"/>
      </w:pPr>
      <w:bookmarkStart w:id="27" w:name="_Toc60844068"/>
      <w:bookmarkStart w:id="28" w:name="_Toc72423812"/>
      <w:r>
        <w:rPr>
          <w:rFonts w:hint="eastAsia"/>
        </w:rPr>
        <w:lastRenderedPageBreak/>
        <w:t>技术性对比</w:t>
      </w:r>
      <w:bookmarkEnd w:id="27"/>
      <w:bookmarkEnd w:id="28"/>
    </w:p>
    <w:p w14:paraId="34AC997E" w14:textId="033810B4" w:rsidR="00F40CD0" w:rsidRPr="00B11013" w:rsidRDefault="00F40CD0" w:rsidP="00F40CD0">
      <w:pPr>
        <w:pStyle w:val="a1"/>
        <w:ind w:firstLine="402"/>
        <w:jc w:val="center"/>
        <w:rPr>
          <w:b/>
          <w:bCs/>
          <w:sz w:val="20"/>
          <w:szCs w:val="20"/>
        </w:rPr>
      </w:pPr>
      <w:r w:rsidRPr="00B11013">
        <w:rPr>
          <w:rFonts w:hint="eastAsia"/>
          <w:b/>
          <w:bCs/>
          <w:sz w:val="20"/>
          <w:szCs w:val="20"/>
        </w:rPr>
        <w:t>表</w:t>
      </w:r>
      <w:r>
        <w:rPr>
          <w:b/>
          <w:bCs/>
          <w:sz w:val="20"/>
          <w:szCs w:val="20"/>
        </w:rPr>
        <w:t>4.2.3-1</w:t>
      </w:r>
      <w:r w:rsidRPr="00B11013">
        <w:rPr>
          <w:b/>
          <w:bCs/>
          <w:sz w:val="20"/>
          <w:szCs w:val="20"/>
        </w:rPr>
        <w:t xml:space="preserve"> </w:t>
      </w:r>
      <w:proofErr w:type="gramStart"/>
      <w:r w:rsidRPr="00B11013">
        <w:rPr>
          <w:rFonts w:hint="eastAsia"/>
          <w:b/>
          <w:bCs/>
          <w:sz w:val="20"/>
          <w:szCs w:val="20"/>
        </w:rPr>
        <w:t>竞品</w:t>
      </w:r>
      <w:r>
        <w:rPr>
          <w:rFonts w:hint="eastAsia"/>
          <w:b/>
          <w:bCs/>
          <w:sz w:val="20"/>
          <w:szCs w:val="20"/>
        </w:rPr>
        <w:t>技术性</w:t>
      </w:r>
      <w:proofErr w:type="gramEnd"/>
      <w:r>
        <w:rPr>
          <w:rFonts w:hint="eastAsia"/>
          <w:b/>
          <w:bCs/>
          <w:sz w:val="20"/>
          <w:szCs w:val="20"/>
        </w:rPr>
        <w:t>对比表</w:t>
      </w:r>
    </w:p>
    <w:tbl>
      <w:tblPr>
        <w:tblStyle w:val="-11"/>
        <w:tblW w:w="0" w:type="auto"/>
        <w:tblLook w:val="0420" w:firstRow="1" w:lastRow="0" w:firstColumn="0" w:lastColumn="0" w:noHBand="0" w:noVBand="1"/>
      </w:tblPr>
      <w:tblGrid>
        <w:gridCol w:w="1358"/>
        <w:gridCol w:w="1538"/>
        <w:gridCol w:w="1366"/>
        <w:gridCol w:w="4024"/>
      </w:tblGrid>
      <w:tr w:rsidR="00F40CD0" w:rsidRPr="001B4D19" w14:paraId="7AD489FD" w14:textId="77777777" w:rsidTr="00E60DA1">
        <w:trPr>
          <w:cnfStyle w:val="100000000000" w:firstRow="1" w:lastRow="0" w:firstColumn="0" w:lastColumn="0" w:oddVBand="0" w:evenVBand="0" w:oddHBand="0" w:evenHBand="0" w:firstRowFirstColumn="0" w:firstRowLastColumn="0" w:lastRowFirstColumn="0" w:lastRowLastColumn="0"/>
        </w:trPr>
        <w:tc>
          <w:tcPr>
            <w:tcW w:w="0" w:type="auto"/>
            <w:hideMark/>
          </w:tcPr>
          <w:p w14:paraId="5C894E97" w14:textId="77777777" w:rsidR="00F40CD0" w:rsidRPr="001B4D19" w:rsidRDefault="00F40CD0" w:rsidP="00E60DA1">
            <w:pPr>
              <w:widowControl/>
              <w:jc w:val="left"/>
              <w:rPr>
                <w:rFonts w:ascii="宋体" w:hAnsi="宋体" w:cs="宋体"/>
                <w:sz w:val="24"/>
              </w:rPr>
            </w:pPr>
          </w:p>
          <w:p w14:paraId="1A98CC34" w14:textId="77777777" w:rsidR="00F40CD0" w:rsidRPr="001B4D19" w:rsidRDefault="00F40CD0" w:rsidP="00E60DA1">
            <w:pPr>
              <w:widowControl/>
              <w:jc w:val="left"/>
              <w:rPr>
                <w:rFonts w:ascii="宋体" w:eastAsia="Times New Roman" w:hAnsi="宋体" w:cs="宋体"/>
                <w:sz w:val="24"/>
              </w:rPr>
            </w:pPr>
          </w:p>
        </w:tc>
        <w:tc>
          <w:tcPr>
            <w:tcW w:w="0" w:type="auto"/>
            <w:hideMark/>
          </w:tcPr>
          <w:p w14:paraId="72DE9618" w14:textId="77777777" w:rsidR="00F40CD0" w:rsidRPr="001B4D19" w:rsidRDefault="00F40CD0" w:rsidP="00E60DA1">
            <w:pPr>
              <w:widowControl/>
              <w:jc w:val="left"/>
              <w:rPr>
                <w:rFonts w:ascii="宋体" w:hAnsi="宋体" w:cs="宋体"/>
                <w:sz w:val="24"/>
              </w:rPr>
            </w:pPr>
            <w:r w:rsidRPr="001B4D19">
              <w:rPr>
                <w:rFonts w:ascii="宋体" w:hAnsi="宋体" w:cs="宋体"/>
                <w:sz w:val="24"/>
              </w:rPr>
              <w:t>汉字库实现方式</w:t>
            </w:r>
          </w:p>
          <w:p w14:paraId="60310131" w14:textId="77777777" w:rsidR="00F40CD0" w:rsidRPr="001B4D19" w:rsidRDefault="00F40CD0" w:rsidP="00E60DA1">
            <w:pPr>
              <w:widowControl/>
              <w:jc w:val="left"/>
              <w:rPr>
                <w:rFonts w:eastAsia="Times New Roman"/>
              </w:rPr>
            </w:pPr>
          </w:p>
        </w:tc>
        <w:tc>
          <w:tcPr>
            <w:tcW w:w="0" w:type="auto"/>
            <w:hideMark/>
          </w:tcPr>
          <w:p w14:paraId="530792FC" w14:textId="77777777" w:rsidR="00F40CD0" w:rsidRPr="001B4D19" w:rsidRDefault="00F40CD0" w:rsidP="00E60DA1">
            <w:pPr>
              <w:widowControl/>
              <w:jc w:val="left"/>
              <w:rPr>
                <w:rFonts w:ascii="宋体" w:hAnsi="宋体" w:cs="宋体"/>
                <w:sz w:val="24"/>
              </w:rPr>
            </w:pPr>
            <w:r w:rsidRPr="001B4D19">
              <w:rPr>
                <w:rFonts w:ascii="宋体" w:hAnsi="宋体" w:cs="宋体"/>
                <w:sz w:val="24"/>
              </w:rPr>
              <w:t>评分方式</w:t>
            </w:r>
          </w:p>
          <w:p w14:paraId="649EB3BF" w14:textId="77777777" w:rsidR="00F40CD0" w:rsidRPr="001B4D19" w:rsidRDefault="00F40CD0" w:rsidP="00E60DA1">
            <w:pPr>
              <w:widowControl/>
              <w:jc w:val="left"/>
              <w:rPr>
                <w:rFonts w:eastAsia="Times New Roman"/>
              </w:rPr>
            </w:pPr>
          </w:p>
        </w:tc>
        <w:tc>
          <w:tcPr>
            <w:tcW w:w="0" w:type="auto"/>
            <w:hideMark/>
          </w:tcPr>
          <w:p w14:paraId="37629D4C" w14:textId="77777777" w:rsidR="00F40CD0" w:rsidRPr="001B4D19" w:rsidRDefault="00F40CD0" w:rsidP="00E60DA1">
            <w:pPr>
              <w:widowControl/>
              <w:jc w:val="left"/>
              <w:rPr>
                <w:rFonts w:ascii="宋体" w:hAnsi="宋体" w:cs="宋体"/>
                <w:sz w:val="24"/>
              </w:rPr>
            </w:pPr>
            <w:r w:rsidRPr="001B4D19">
              <w:rPr>
                <w:rFonts w:ascii="宋体" w:hAnsi="宋体" w:cs="宋体"/>
                <w:sz w:val="24"/>
              </w:rPr>
              <w:t>纠正方式</w:t>
            </w:r>
          </w:p>
          <w:p w14:paraId="5D395090" w14:textId="77777777" w:rsidR="00F40CD0" w:rsidRPr="001B4D19" w:rsidRDefault="00F40CD0" w:rsidP="00E60DA1">
            <w:pPr>
              <w:widowControl/>
              <w:jc w:val="left"/>
              <w:rPr>
                <w:rFonts w:eastAsia="Times New Roman"/>
              </w:rPr>
            </w:pPr>
          </w:p>
        </w:tc>
      </w:tr>
      <w:tr w:rsidR="00F40CD0" w:rsidRPr="001B4D19" w14:paraId="1AA2B2BA" w14:textId="77777777" w:rsidTr="00E60DA1">
        <w:trPr>
          <w:cnfStyle w:val="000000100000" w:firstRow="0" w:lastRow="0" w:firstColumn="0" w:lastColumn="0" w:oddVBand="0" w:evenVBand="0" w:oddHBand="1" w:evenHBand="0" w:firstRowFirstColumn="0" w:firstRowLastColumn="0" w:lastRowFirstColumn="0" w:lastRowLastColumn="0"/>
        </w:trPr>
        <w:tc>
          <w:tcPr>
            <w:tcW w:w="0" w:type="auto"/>
            <w:hideMark/>
          </w:tcPr>
          <w:p w14:paraId="46BE9B68" w14:textId="77777777" w:rsidR="00F40CD0" w:rsidRPr="001B4D19" w:rsidRDefault="00F40CD0" w:rsidP="00E60DA1">
            <w:pPr>
              <w:widowControl/>
              <w:jc w:val="left"/>
              <w:rPr>
                <w:rFonts w:ascii="宋体" w:hAnsi="宋体" w:cs="宋体"/>
                <w:sz w:val="24"/>
              </w:rPr>
            </w:pPr>
            <w:r w:rsidRPr="001B4D19">
              <w:rPr>
                <w:rFonts w:ascii="宋体" w:hAnsi="宋体" w:cs="宋体"/>
                <w:sz w:val="24"/>
              </w:rPr>
              <w:t>落笔云烟（本项目）</w:t>
            </w:r>
          </w:p>
          <w:p w14:paraId="195CBF39" w14:textId="77777777" w:rsidR="00F40CD0" w:rsidRPr="001B4D19" w:rsidRDefault="00F40CD0" w:rsidP="00E60DA1">
            <w:pPr>
              <w:widowControl/>
              <w:jc w:val="left"/>
              <w:rPr>
                <w:rFonts w:eastAsia="Times New Roman"/>
              </w:rPr>
            </w:pPr>
          </w:p>
        </w:tc>
        <w:tc>
          <w:tcPr>
            <w:tcW w:w="0" w:type="auto"/>
            <w:hideMark/>
          </w:tcPr>
          <w:p w14:paraId="1620AA67" w14:textId="77777777" w:rsidR="00F40CD0" w:rsidRPr="001B4D19" w:rsidRDefault="00F40CD0" w:rsidP="00E60DA1">
            <w:pPr>
              <w:widowControl/>
              <w:jc w:val="left"/>
              <w:rPr>
                <w:rFonts w:ascii="宋体" w:hAnsi="宋体" w:cs="宋体"/>
                <w:sz w:val="24"/>
              </w:rPr>
            </w:pPr>
            <w:r w:rsidRPr="001B4D19">
              <w:rPr>
                <w:rFonts w:ascii="宋体" w:hAnsi="宋体" w:cs="宋体"/>
                <w:sz w:val="24"/>
              </w:rPr>
              <w:t>数据集学习汉字的章法与结构性</w:t>
            </w:r>
          </w:p>
          <w:p w14:paraId="7E35E9D6" w14:textId="77777777" w:rsidR="00F40CD0" w:rsidRPr="001B4D19" w:rsidRDefault="00F40CD0" w:rsidP="00E60DA1">
            <w:pPr>
              <w:widowControl/>
              <w:jc w:val="left"/>
              <w:rPr>
                <w:rFonts w:eastAsia="Times New Roman"/>
              </w:rPr>
            </w:pPr>
          </w:p>
        </w:tc>
        <w:tc>
          <w:tcPr>
            <w:tcW w:w="0" w:type="auto"/>
            <w:hideMark/>
          </w:tcPr>
          <w:p w14:paraId="7558AE53" w14:textId="77777777" w:rsidR="00F40CD0" w:rsidRPr="001B4D19" w:rsidRDefault="00F40CD0" w:rsidP="00E60DA1">
            <w:pPr>
              <w:widowControl/>
              <w:jc w:val="left"/>
              <w:rPr>
                <w:rFonts w:ascii="宋体" w:hAnsi="宋体" w:cs="宋体"/>
                <w:sz w:val="24"/>
              </w:rPr>
            </w:pPr>
            <w:proofErr w:type="gramStart"/>
            <w:r w:rsidRPr="001B4D19">
              <w:rPr>
                <w:rFonts w:ascii="宋体" w:hAnsi="宋体" w:cs="宋体"/>
                <w:sz w:val="24"/>
              </w:rPr>
              <w:t>当前字</w:t>
            </w:r>
            <w:proofErr w:type="gramEnd"/>
            <w:r w:rsidRPr="001B4D19">
              <w:rPr>
                <w:rFonts w:ascii="宋体" w:hAnsi="宋体" w:cs="宋体"/>
                <w:sz w:val="24"/>
              </w:rPr>
              <w:t>对于评分的贡献比</w:t>
            </w:r>
          </w:p>
          <w:p w14:paraId="6624A275" w14:textId="77777777" w:rsidR="00F40CD0" w:rsidRPr="001B4D19" w:rsidRDefault="00F40CD0" w:rsidP="00E60DA1">
            <w:pPr>
              <w:widowControl/>
              <w:jc w:val="left"/>
              <w:rPr>
                <w:rFonts w:eastAsia="Times New Roman"/>
              </w:rPr>
            </w:pPr>
          </w:p>
        </w:tc>
        <w:tc>
          <w:tcPr>
            <w:tcW w:w="0" w:type="auto"/>
            <w:hideMark/>
          </w:tcPr>
          <w:p w14:paraId="26794988" w14:textId="77777777" w:rsidR="00F40CD0" w:rsidRPr="001B4D19" w:rsidRDefault="00F40CD0" w:rsidP="00E60DA1">
            <w:pPr>
              <w:widowControl/>
              <w:jc w:val="left"/>
              <w:rPr>
                <w:rFonts w:ascii="宋体" w:hAnsi="宋体" w:cs="宋体"/>
                <w:sz w:val="24"/>
              </w:rPr>
            </w:pPr>
            <w:r>
              <w:rPr>
                <w:rFonts w:ascii="宋体" w:hAnsi="宋体" w:cs="宋体" w:hint="eastAsia"/>
                <w:sz w:val="24"/>
              </w:rPr>
              <w:t>使用自</w:t>
            </w:r>
            <w:proofErr w:type="gramStart"/>
            <w:r>
              <w:rPr>
                <w:rFonts w:ascii="宋体" w:hAnsi="宋体" w:cs="宋体" w:hint="eastAsia"/>
                <w:sz w:val="24"/>
              </w:rPr>
              <w:t>研</w:t>
            </w:r>
            <w:proofErr w:type="gramEnd"/>
            <w:r>
              <w:rPr>
                <w:rFonts w:ascii="宋体" w:hAnsi="宋体" w:cs="宋体" w:hint="eastAsia"/>
                <w:sz w:val="24"/>
              </w:rPr>
              <w:t>网络识别汉字的骨架机构，从结构上判断是否出错，然后传入专家系统给出纠正建议。</w:t>
            </w:r>
          </w:p>
          <w:p w14:paraId="1606B6E2" w14:textId="77777777" w:rsidR="00F40CD0" w:rsidRPr="001B4D19" w:rsidRDefault="00F40CD0" w:rsidP="00E60DA1">
            <w:pPr>
              <w:widowControl/>
              <w:jc w:val="left"/>
              <w:rPr>
                <w:rFonts w:eastAsia="Times New Roman"/>
              </w:rPr>
            </w:pPr>
          </w:p>
        </w:tc>
      </w:tr>
      <w:tr w:rsidR="00F40CD0" w:rsidRPr="001B4D19" w14:paraId="534E3C10" w14:textId="77777777" w:rsidTr="00E60DA1">
        <w:trPr>
          <w:cnfStyle w:val="000000010000" w:firstRow="0" w:lastRow="0" w:firstColumn="0" w:lastColumn="0" w:oddVBand="0" w:evenVBand="0" w:oddHBand="0" w:evenHBand="1" w:firstRowFirstColumn="0" w:firstRowLastColumn="0" w:lastRowFirstColumn="0" w:lastRowLastColumn="0"/>
        </w:trPr>
        <w:tc>
          <w:tcPr>
            <w:tcW w:w="0" w:type="auto"/>
            <w:hideMark/>
          </w:tcPr>
          <w:p w14:paraId="6EAF4D01" w14:textId="77777777" w:rsidR="00F40CD0" w:rsidRPr="001B4D19" w:rsidRDefault="00F40CD0" w:rsidP="00E60DA1">
            <w:pPr>
              <w:widowControl/>
              <w:jc w:val="left"/>
              <w:rPr>
                <w:rFonts w:ascii="宋体" w:hAnsi="宋体" w:cs="宋体"/>
                <w:sz w:val="24"/>
              </w:rPr>
            </w:pPr>
            <w:r w:rsidRPr="001B4D19">
              <w:rPr>
                <w:rFonts w:ascii="宋体" w:hAnsi="宋体" w:cs="宋体"/>
                <w:sz w:val="24"/>
              </w:rPr>
              <w:t>HYPEN</w:t>
            </w:r>
          </w:p>
          <w:p w14:paraId="562A0B7C" w14:textId="77777777" w:rsidR="00F40CD0" w:rsidRPr="001B4D19" w:rsidRDefault="00F40CD0" w:rsidP="00E60DA1">
            <w:pPr>
              <w:widowControl/>
              <w:jc w:val="left"/>
              <w:rPr>
                <w:rFonts w:eastAsia="Times New Roman"/>
              </w:rPr>
            </w:pPr>
          </w:p>
        </w:tc>
        <w:tc>
          <w:tcPr>
            <w:tcW w:w="0" w:type="auto"/>
            <w:hideMark/>
          </w:tcPr>
          <w:p w14:paraId="26077215" w14:textId="77777777" w:rsidR="00F40CD0" w:rsidRPr="001B4D19" w:rsidRDefault="00F40CD0" w:rsidP="00E60DA1">
            <w:pPr>
              <w:widowControl/>
              <w:jc w:val="left"/>
              <w:rPr>
                <w:rFonts w:ascii="宋体" w:hAnsi="宋体" w:cs="宋体"/>
                <w:sz w:val="24"/>
              </w:rPr>
            </w:pPr>
            <w:r w:rsidRPr="001B4D19">
              <w:rPr>
                <w:rFonts w:ascii="宋体" w:hAnsi="宋体" w:cs="宋体"/>
                <w:sz w:val="24"/>
              </w:rPr>
              <w:t>手动录入</w:t>
            </w:r>
          </w:p>
          <w:p w14:paraId="06B067E6" w14:textId="77777777" w:rsidR="00F40CD0" w:rsidRPr="001B4D19" w:rsidRDefault="00F40CD0" w:rsidP="00E60DA1">
            <w:pPr>
              <w:widowControl/>
              <w:jc w:val="left"/>
              <w:rPr>
                <w:rFonts w:eastAsia="Times New Roman"/>
              </w:rPr>
            </w:pPr>
          </w:p>
        </w:tc>
        <w:tc>
          <w:tcPr>
            <w:tcW w:w="0" w:type="auto"/>
            <w:hideMark/>
          </w:tcPr>
          <w:p w14:paraId="388E94FB" w14:textId="77777777" w:rsidR="00F40CD0" w:rsidRPr="001B4D19" w:rsidRDefault="00F40CD0" w:rsidP="00E60DA1">
            <w:pPr>
              <w:widowControl/>
              <w:jc w:val="left"/>
              <w:rPr>
                <w:rFonts w:ascii="宋体" w:hAnsi="宋体" w:cs="宋体"/>
                <w:sz w:val="24"/>
              </w:rPr>
            </w:pPr>
            <w:r w:rsidRPr="001B4D19">
              <w:rPr>
                <w:rFonts w:ascii="宋体" w:hAnsi="宋体" w:cs="宋体"/>
                <w:sz w:val="24"/>
              </w:rPr>
              <w:t>不评分</w:t>
            </w:r>
          </w:p>
          <w:p w14:paraId="50F64463" w14:textId="77777777" w:rsidR="00F40CD0" w:rsidRPr="001B4D19" w:rsidRDefault="00F40CD0" w:rsidP="00E60DA1">
            <w:pPr>
              <w:widowControl/>
              <w:jc w:val="left"/>
              <w:rPr>
                <w:rFonts w:eastAsia="Times New Roman"/>
              </w:rPr>
            </w:pPr>
          </w:p>
        </w:tc>
        <w:tc>
          <w:tcPr>
            <w:tcW w:w="0" w:type="auto"/>
            <w:hideMark/>
          </w:tcPr>
          <w:p w14:paraId="12AA76B0" w14:textId="77777777" w:rsidR="00F40CD0" w:rsidRPr="001B4D19" w:rsidRDefault="00F40CD0" w:rsidP="00E60DA1">
            <w:pPr>
              <w:widowControl/>
              <w:jc w:val="left"/>
              <w:rPr>
                <w:rFonts w:ascii="宋体" w:hAnsi="宋体" w:cs="宋体"/>
                <w:sz w:val="24"/>
              </w:rPr>
            </w:pPr>
            <w:r w:rsidRPr="001B4D19">
              <w:rPr>
                <w:rFonts w:ascii="宋体" w:hAnsi="宋体" w:cs="宋体"/>
                <w:sz w:val="24"/>
              </w:rPr>
              <w:t>不纠正</w:t>
            </w:r>
          </w:p>
          <w:p w14:paraId="309806EB" w14:textId="77777777" w:rsidR="00F40CD0" w:rsidRPr="001B4D19" w:rsidRDefault="00F40CD0" w:rsidP="00E60DA1">
            <w:pPr>
              <w:widowControl/>
              <w:jc w:val="left"/>
              <w:rPr>
                <w:rFonts w:eastAsia="Times New Roman"/>
              </w:rPr>
            </w:pPr>
          </w:p>
        </w:tc>
      </w:tr>
      <w:tr w:rsidR="00F40CD0" w:rsidRPr="001B4D19" w14:paraId="0FB2763C" w14:textId="77777777" w:rsidTr="00E60DA1">
        <w:trPr>
          <w:cnfStyle w:val="000000100000" w:firstRow="0" w:lastRow="0" w:firstColumn="0" w:lastColumn="0" w:oddVBand="0" w:evenVBand="0" w:oddHBand="1" w:evenHBand="0" w:firstRowFirstColumn="0" w:firstRowLastColumn="0" w:lastRowFirstColumn="0" w:lastRowLastColumn="0"/>
        </w:trPr>
        <w:tc>
          <w:tcPr>
            <w:tcW w:w="0" w:type="auto"/>
            <w:hideMark/>
          </w:tcPr>
          <w:p w14:paraId="7B6311B8" w14:textId="77777777" w:rsidR="00F40CD0" w:rsidRPr="001B4D19" w:rsidRDefault="00F40CD0" w:rsidP="00E60DA1">
            <w:pPr>
              <w:widowControl/>
              <w:jc w:val="left"/>
              <w:rPr>
                <w:rFonts w:ascii="宋体" w:hAnsi="宋体" w:cs="宋体"/>
                <w:sz w:val="24"/>
              </w:rPr>
            </w:pPr>
            <w:r w:rsidRPr="001B4D19">
              <w:rPr>
                <w:rFonts w:ascii="宋体" w:hAnsi="宋体" w:cs="宋体"/>
                <w:sz w:val="24"/>
              </w:rPr>
              <w:t>爱练字</w:t>
            </w:r>
          </w:p>
          <w:p w14:paraId="22ABACDE" w14:textId="77777777" w:rsidR="00F40CD0" w:rsidRPr="001B4D19" w:rsidRDefault="00F40CD0" w:rsidP="00E60DA1">
            <w:pPr>
              <w:widowControl/>
              <w:jc w:val="left"/>
              <w:rPr>
                <w:rFonts w:eastAsia="Times New Roman"/>
              </w:rPr>
            </w:pPr>
          </w:p>
        </w:tc>
        <w:tc>
          <w:tcPr>
            <w:tcW w:w="0" w:type="auto"/>
            <w:hideMark/>
          </w:tcPr>
          <w:p w14:paraId="2F137F37" w14:textId="77777777" w:rsidR="00F40CD0" w:rsidRPr="001B4D19" w:rsidRDefault="00F40CD0" w:rsidP="00E60DA1">
            <w:pPr>
              <w:widowControl/>
              <w:jc w:val="left"/>
              <w:rPr>
                <w:rFonts w:ascii="宋体" w:hAnsi="宋体" w:cs="宋体"/>
                <w:sz w:val="24"/>
              </w:rPr>
            </w:pPr>
            <w:r w:rsidRPr="001B4D19">
              <w:rPr>
                <w:rFonts w:ascii="宋体" w:hAnsi="宋体" w:cs="宋体"/>
                <w:sz w:val="24"/>
              </w:rPr>
              <w:t>手动录入</w:t>
            </w:r>
          </w:p>
          <w:p w14:paraId="1A042E29" w14:textId="77777777" w:rsidR="00F40CD0" w:rsidRPr="001B4D19" w:rsidRDefault="00F40CD0" w:rsidP="00E60DA1">
            <w:pPr>
              <w:widowControl/>
              <w:jc w:val="left"/>
              <w:rPr>
                <w:rFonts w:eastAsia="Times New Roman"/>
              </w:rPr>
            </w:pPr>
          </w:p>
        </w:tc>
        <w:tc>
          <w:tcPr>
            <w:tcW w:w="0" w:type="auto"/>
            <w:hideMark/>
          </w:tcPr>
          <w:p w14:paraId="2D6B91D2" w14:textId="77777777" w:rsidR="00F40CD0" w:rsidRPr="001B4D19" w:rsidRDefault="00F40CD0" w:rsidP="00E60DA1">
            <w:pPr>
              <w:widowControl/>
              <w:jc w:val="left"/>
              <w:rPr>
                <w:rFonts w:ascii="宋体" w:hAnsi="宋体" w:cs="宋体"/>
                <w:sz w:val="24"/>
              </w:rPr>
            </w:pPr>
            <w:proofErr w:type="spellStart"/>
            <w:r w:rsidRPr="001B4D19">
              <w:rPr>
                <w:rFonts w:ascii="宋体" w:hAnsi="宋体" w:cs="宋体"/>
                <w:sz w:val="24"/>
              </w:rPr>
              <w:t>IoU</w:t>
            </w:r>
            <w:proofErr w:type="spellEnd"/>
            <w:r w:rsidRPr="001B4D19">
              <w:rPr>
                <w:rFonts w:ascii="宋体" w:hAnsi="宋体" w:cs="宋体"/>
                <w:sz w:val="24"/>
              </w:rPr>
              <w:t>交并比</w:t>
            </w:r>
          </w:p>
          <w:p w14:paraId="12C5DE3D" w14:textId="77777777" w:rsidR="00F40CD0" w:rsidRPr="001B4D19" w:rsidRDefault="00F40CD0" w:rsidP="00E60DA1">
            <w:pPr>
              <w:widowControl/>
              <w:jc w:val="left"/>
              <w:rPr>
                <w:rFonts w:eastAsia="Times New Roman"/>
              </w:rPr>
            </w:pPr>
          </w:p>
        </w:tc>
        <w:tc>
          <w:tcPr>
            <w:tcW w:w="0" w:type="auto"/>
            <w:hideMark/>
          </w:tcPr>
          <w:p w14:paraId="4BEB7F6F" w14:textId="77777777" w:rsidR="00F40CD0" w:rsidRPr="001B4D19" w:rsidRDefault="00F40CD0" w:rsidP="00E60DA1">
            <w:pPr>
              <w:widowControl/>
              <w:jc w:val="left"/>
              <w:rPr>
                <w:rFonts w:ascii="宋体" w:hAnsi="宋体" w:cs="宋体"/>
                <w:sz w:val="24"/>
              </w:rPr>
            </w:pPr>
            <w:r w:rsidRPr="001B4D19">
              <w:rPr>
                <w:rFonts w:ascii="宋体" w:hAnsi="宋体" w:cs="宋体"/>
                <w:sz w:val="24"/>
              </w:rPr>
              <w:t>不纠正</w:t>
            </w:r>
          </w:p>
          <w:p w14:paraId="2484A4C9" w14:textId="77777777" w:rsidR="00F40CD0" w:rsidRPr="001B4D19" w:rsidRDefault="00F40CD0" w:rsidP="00E60DA1">
            <w:pPr>
              <w:widowControl/>
              <w:jc w:val="left"/>
              <w:rPr>
                <w:rFonts w:eastAsia="Times New Roman"/>
              </w:rPr>
            </w:pPr>
          </w:p>
        </w:tc>
      </w:tr>
      <w:tr w:rsidR="00F40CD0" w:rsidRPr="001B4D19" w14:paraId="3D188486" w14:textId="77777777" w:rsidTr="00E60DA1">
        <w:trPr>
          <w:cnfStyle w:val="000000010000" w:firstRow="0" w:lastRow="0" w:firstColumn="0" w:lastColumn="0" w:oddVBand="0" w:evenVBand="0" w:oddHBand="0" w:evenHBand="1" w:firstRowFirstColumn="0" w:firstRowLastColumn="0" w:lastRowFirstColumn="0" w:lastRowLastColumn="0"/>
        </w:trPr>
        <w:tc>
          <w:tcPr>
            <w:tcW w:w="0" w:type="auto"/>
            <w:hideMark/>
          </w:tcPr>
          <w:p w14:paraId="4C6E8CA6" w14:textId="77777777" w:rsidR="00F40CD0" w:rsidRPr="001B4D19" w:rsidRDefault="00F40CD0" w:rsidP="00E60DA1">
            <w:pPr>
              <w:widowControl/>
              <w:jc w:val="left"/>
              <w:rPr>
                <w:rFonts w:ascii="宋体" w:hAnsi="宋体" w:cs="宋体"/>
                <w:sz w:val="24"/>
              </w:rPr>
            </w:pPr>
            <w:r w:rsidRPr="001B4D19">
              <w:rPr>
                <w:rFonts w:ascii="宋体" w:hAnsi="宋体" w:cs="宋体"/>
                <w:sz w:val="24"/>
              </w:rPr>
              <w:t>方正习字</w:t>
            </w:r>
          </w:p>
          <w:p w14:paraId="4816A6A1" w14:textId="77777777" w:rsidR="00F40CD0" w:rsidRPr="001B4D19" w:rsidRDefault="00F40CD0" w:rsidP="00E60DA1">
            <w:pPr>
              <w:widowControl/>
              <w:jc w:val="left"/>
              <w:rPr>
                <w:rFonts w:eastAsia="Times New Roman"/>
              </w:rPr>
            </w:pPr>
          </w:p>
        </w:tc>
        <w:tc>
          <w:tcPr>
            <w:tcW w:w="0" w:type="auto"/>
            <w:hideMark/>
          </w:tcPr>
          <w:p w14:paraId="28033EAA" w14:textId="77777777" w:rsidR="00F40CD0" w:rsidRPr="001B4D19" w:rsidRDefault="00F40CD0" w:rsidP="00E60DA1">
            <w:pPr>
              <w:widowControl/>
              <w:jc w:val="left"/>
              <w:rPr>
                <w:rFonts w:ascii="宋体" w:hAnsi="宋体" w:cs="宋体"/>
                <w:sz w:val="24"/>
              </w:rPr>
            </w:pPr>
            <w:r w:rsidRPr="001B4D19">
              <w:rPr>
                <w:rFonts w:ascii="宋体" w:hAnsi="宋体" w:cs="宋体"/>
                <w:sz w:val="24"/>
              </w:rPr>
              <w:t>手动录入</w:t>
            </w:r>
          </w:p>
          <w:p w14:paraId="1F87C0DF" w14:textId="77777777" w:rsidR="00F40CD0" w:rsidRPr="001B4D19" w:rsidRDefault="00F40CD0" w:rsidP="00E60DA1">
            <w:pPr>
              <w:widowControl/>
              <w:jc w:val="left"/>
              <w:rPr>
                <w:rFonts w:eastAsia="Times New Roman"/>
              </w:rPr>
            </w:pPr>
          </w:p>
        </w:tc>
        <w:tc>
          <w:tcPr>
            <w:tcW w:w="0" w:type="auto"/>
            <w:hideMark/>
          </w:tcPr>
          <w:p w14:paraId="35FEFEEF" w14:textId="77777777" w:rsidR="00F40CD0" w:rsidRPr="001B4D19" w:rsidRDefault="00F40CD0" w:rsidP="00E60DA1">
            <w:pPr>
              <w:widowControl/>
              <w:jc w:val="left"/>
              <w:rPr>
                <w:rFonts w:ascii="宋体" w:hAnsi="宋体" w:cs="宋体"/>
                <w:sz w:val="24"/>
              </w:rPr>
            </w:pPr>
            <w:r w:rsidRPr="001B4D19">
              <w:rPr>
                <w:rFonts w:ascii="宋体" w:hAnsi="宋体" w:cs="宋体"/>
                <w:sz w:val="24"/>
              </w:rPr>
              <w:t>不评分</w:t>
            </w:r>
          </w:p>
          <w:p w14:paraId="1286DB16" w14:textId="77777777" w:rsidR="00F40CD0" w:rsidRPr="001B4D19" w:rsidRDefault="00F40CD0" w:rsidP="00E60DA1">
            <w:pPr>
              <w:widowControl/>
              <w:jc w:val="left"/>
              <w:rPr>
                <w:rFonts w:eastAsia="Times New Roman"/>
              </w:rPr>
            </w:pPr>
          </w:p>
        </w:tc>
        <w:tc>
          <w:tcPr>
            <w:tcW w:w="0" w:type="auto"/>
            <w:hideMark/>
          </w:tcPr>
          <w:p w14:paraId="5A8FA0AD" w14:textId="77777777" w:rsidR="00F40CD0" w:rsidRPr="001B4D19" w:rsidRDefault="00F40CD0" w:rsidP="00E60DA1">
            <w:pPr>
              <w:widowControl/>
              <w:jc w:val="left"/>
              <w:rPr>
                <w:rFonts w:ascii="宋体" w:hAnsi="宋体" w:cs="宋体"/>
                <w:sz w:val="24"/>
              </w:rPr>
            </w:pPr>
            <w:r w:rsidRPr="001B4D19">
              <w:rPr>
                <w:rFonts w:ascii="宋体" w:hAnsi="宋体" w:cs="宋体"/>
                <w:sz w:val="24"/>
              </w:rPr>
              <w:t>纠正笔画的长短方向，不纠正整体章法与结构</w:t>
            </w:r>
          </w:p>
          <w:p w14:paraId="5313E3D7" w14:textId="77777777" w:rsidR="00F40CD0" w:rsidRPr="001B4D19" w:rsidRDefault="00F40CD0" w:rsidP="00E60DA1">
            <w:pPr>
              <w:widowControl/>
              <w:jc w:val="left"/>
              <w:rPr>
                <w:rFonts w:eastAsia="Times New Roman"/>
              </w:rPr>
            </w:pPr>
          </w:p>
        </w:tc>
      </w:tr>
    </w:tbl>
    <w:p w14:paraId="70A0E537" w14:textId="77777777" w:rsidR="00F40CD0" w:rsidRPr="00B11013" w:rsidRDefault="00F40CD0" w:rsidP="00F40CD0">
      <w:pPr>
        <w:widowControl/>
        <w:ind w:firstLine="210"/>
        <w:jc w:val="right"/>
        <w:rPr>
          <w:rFonts w:ascii="宋体" w:hAnsi="宋体" w:cs="宋体"/>
          <w:b/>
          <w:bCs/>
          <w:kern w:val="0"/>
          <w:sz w:val="20"/>
          <w:szCs w:val="16"/>
        </w:rPr>
      </w:pPr>
      <w:r w:rsidRPr="00B11013">
        <w:rPr>
          <w:rFonts w:ascii="宋体" w:hAnsi="宋体" w:cs="宋体"/>
          <w:b/>
          <w:bCs/>
          <w:kern w:val="0"/>
          <w:sz w:val="20"/>
          <w:szCs w:val="16"/>
        </w:rPr>
        <w:t>注：仅选取评分类产品</w:t>
      </w:r>
    </w:p>
    <w:p w14:paraId="6D3FD728" w14:textId="18E587CF" w:rsidR="00F40CD0" w:rsidRPr="00F40CD0" w:rsidRDefault="00F40CD0" w:rsidP="00F40CD0">
      <w:pPr>
        <w:pStyle w:val="a1"/>
        <w:ind w:firstLine="480"/>
      </w:pPr>
      <w:r w:rsidRPr="001B4D19">
        <w:t>对于核心技术的对比可以看出，目前的汉字库实现方式、评分方式、纠正方式都会有</w:t>
      </w:r>
      <w:r w:rsidRPr="001B4D19">
        <w:t>APP</w:t>
      </w:r>
      <w:r w:rsidRPr="001B4D19">
        <w:t>进行处理，但是技术单一而且不能够将一种技术前后贯穿结合使用，而且没有使用人工智能技术，这是可以进行更新的地方。</w:t>
      </w:r>
    </w:p>
    <w:p w14:paraId="28FA77D2" w14:textId="140293E4" w:rsidR="00214DC1" w:rsidRDefault="00214DC1" w:rsidP="00214DC1">
      <w:pPr>
        <w:pStyle w:val="2"/>
      </w:pPr>
      <w:bookmarkStart w:id="29" w:name="_Toc72423813"/>
      <w:r>
        <w:rPr>
          <w:rFonts w:hint="eastAsia"/>
        </w:rPr>
        <w:t>竞争优势</w:t>
      </w:r>
      <w:bookmarkEnd w:id="29"/>
    </w:p>
    <w:p w14:paraId="3D096BB1" w14:textId="77777777" w:rsidR="00AA5513" w:rsidRPr="001B4D19" w:rsidRDefault="00AA5513" w:rsidP="00AA5513">
      <w:pPr>
        <w:pStyle w:val="a1"/>
        <w:ind w:firstLine="480"/>
      </w:pPr>
      <w:r w:rsidRPr="001B4D19">
        <w:t>通过对市场的充分调研</w:t>
      </w:r>
      <w:proofErr w:type="gramStart"/>
      <w:r w:rsidRPr="001B4D19">
        <w:t>与竞品分析</w:t>
      </w:r>
      <w:proofErr w:type="gramEnd"/>
      <w:r w:rsidRPr="001B4D19">
        <w:t>，我们发现针对使用智能设备提升书写综合水平这一痛点，暂时没有与我们解决思路相同的、效果良好的解决方案，我们的功能开发思路较为新颖，有充分创新性。</w:t>
      </w:r>
    </w:p>
    <w:p w14:paraId="2D754BE1" w14:textId="77777777" w:rsidR="00AA5513" w:rsidRPr="001B4D19" w:rsidRDefault="00AA5513" w:rsidP="00AA5513">
      <w:pPr>
        <w:pStyle w:val="a1"/>
        <w:numPr>
          <w:ilvl w:val="0"/>
          <w:numId w:val="19"/>
        </w:numPr>
        <w:ind w:firstLineChars="0"/>
      </w:pPr>
      <w:r w:rsidRPr="001B4D19">
        <w:t>在功能性上，我们取其精华，去其糟粕，增加更为实用和符合逻辑的整体性分析，从底层算法进行新思路的发掘与改善，从而解决实际效果的瓶颈问题。</w:t>
      </w:r>
    </w:p>
    <w:p w14:paraId="07ECC3C5" w14:textId="77777777" w:rsidR="00AA5513" w:rsidRPr="001B4D19" w:rsidRDefault="00AA5513" w:rsidP="00AA5513">
      <w:pPr>
        <w:pStyle w:val="a1"/>
        <w:numPr>
          <w:ilvl w:val="0"/>
          <w:numId w:val="19"/>
        </w:numPr>
        <w:ind w:firstLineChars="0"/>
      </w:pPr>
      <w:r w:rsidRPr="001B4D19">
        <w:t>对于适用人群，在硬笔书法领域有更大的需求，于是我们以这一领域为主，软笔为辅。</w:t>
      </w:r>
    </w:p>
    <w:p w14:paraId="211F058E" w14:textId="1CB7273A" w:rsidR="00AA5513" w:rsidRDefault="00AA5513" w:rsidP="00AA5513">
      <w:pPr>
        <w:pStyle w:val="a1"/>
        <w:numPr>
          <w:ilvl w:val="0"/>
          <w:numId w:val="19"/>
        </w:numPr>
        <w:ind w:firstLineChars="0"/>
      </w:pPr>
      <w:r w:rsidRPr="001B4D19">
        <w:t>对于使用智能算法解决问题这一方面，本产品利用了前沿技术，</w:t>
      </w:r>
      <w:r>
        <w:rPr>
          <w:rFonts w:hint="eastAsia"/>
        </w:rPr>
        <w:t>切入点为识别汉字骨架，从结构性方面进行纠正汉字，现已经实现且效果良好，</w:t>
      </w:r>
      <w:r w:rsidRPr="001B4D19">
        <w:t>具有创新性和可行性。</w:t>
      </w:r>
    </w:p>
    <w:p w14:paraId="5CC4616B" w14:textId="77777777" w:rsidR="00CA60D4" w:rsidRPr="00CA60D4" w:rsidRDefault="00CA60D4" w:rsidP="00CA60D4">
      <w:pPr>
        <w:pStyle w:val="aff1"/>
        <w:keepNext/>
        <w:keepLines/>
        <w:numPr>
          <w:ilvl w:val="0"/>
          <w:numId w:val="2"/>
        </w:numPr>
        <w:spacing w:before="240" w:after="240" w:line="300" w:lineRule="auto"/>
        <w:ind w:firstLineChars="0"/>
        <w:outlineLvl w:val="1"/>
        <w:rPr>
          <w:rFonts w:eastAsia="黑体"/>
          <w:b/>
          <w:bCs/>
          <w:vanish/>
          <w:sz w:val="28"/>
          <w:szCs w:val="28"/>
        </w:rPr>
      </w:pPr>
      <w:bookmarkStart w:id="30" w:name="_Toc72376937"/>
      <w:bookmarkStart w:id="31" w:name="_Toc72410489"/>
      <w:bookmarkStart w:id="32" w:name="_Toc72413416"/>
      <w:bookmarkStart w:id="33" w:name="_Toc72423814"/>
      <w:bookmarkEnd w:id="30"/>
      <w:bookmarkEnd w:id="31"/>
      <w:bookmarkEnd w:id="32"/>
      <w:bookmarkEnd w:id="33"/>
    </w:p>
    <w:p w14:paraId="6F8674B5" w14:textId="77777777" w:rsidR="00CA60D4" w:rsidRPr="00CA60D4" w:rsidRDefault="00CA60D4" w:rsidP="00CA60D4">
      <w:pPr>
        <w:pStyle w:val="aff1"/>
        <w:keepNext/>
        <w:keepLines/>
        <w:numPr>
          <w:ilvl w:val="0"/>
          <w:numId w:val="2"/>
        </w:numPr>
        <w:spacing w:before="240" w:after="240" w:line="300" w:lineRule="auto"/>
        <w:ind w:firstLineChars="0"/>
        <w:outlineLvl w:val="1"/>
        <w:rPr>
          <w:rFonts w:eastAsia="黑体"/>
          <w:b/>
          <w:bCs/>
          <w:vanish/>
          <w:sz w:val="28"/>
          <w:szCs w:val="28"/>
        </w:rPr>
      </w:pPr>
      <w:bookmarkStart w:id="34" w:name="_Toc72376938"/>
      <w:bookmarkStart w:id="35" w:name="_Toc72410490"/>
      <w:bookmarkStart w:id="36" w:name="_Toc72413417"/>
      <w:bookmarkStart w:id="37" w:name="_Toc72423815"/>
      <w:bookmarkEnd w:id="34"/>
      <w:bookmarkEnd w:id="35"/>
      <w:bookmarkEnd w:id="36"/>
      <w:bookmarkEnd w:id="37"/>
    </w:p>
    <w:p w14:paraId="45E8DA12" w14:textId="0B34106F" w:rsidR="00F80273" w:rsidRDefault="00214DC1" w:rsidP="00F80273">
      <w:pPr>
        <w:pStyle w:val="1"/>
      </w:pPr>
      <w:bookmarkStart w:id="38" w:name="_Toc72423816"/>
      <w:r>
        <w:rPr>
          <w:rFonts w:hint="eastAsia"/>
        </w:rPr>
        <w:t>团队介绍</w:t>
      </w:r>
      <w:bookmarkEnd w:id="38"/>
    </w:p>
    <w:p w14:paraId="6767214D" w14:textId="6D612B1A" w:rsidR="00513DC8" w:rsidRDefault="00513DC8" w:rsidP="00513DC8">
      <w:pPr>
        <w:pStyle w:val="2"/>
        <w:numPr>
          <w:ilvl w:val="1"/>
          <w:numId w:val="3"/>
        </w:numPr>
      </w:pPr>
      <w:bookmarkStart w:id="39" w:name="_Toc72423817"/>
      <w:r>
        <w:rPr>
          <w:rFonts w:hint="eastAsia"/>
        </w:rPr>
        <w:t>人力资源设置</w:t>
      </w:r>
      <w:bookmarkEnd w:id="39"/>
    </w:p>
    <w:p w14:paraId="11AE78E9" w14:textId="6F2C0DB2" w:rsidR="00513DC8" w:rsidRDefault="00513DC8" w:rsidP="00513DC8">
      <w:pPr>
        <w:pStyle w:val="a1"/>
        <w:ind w:firstLine="420"/>
        <w:rPr>
          <w:sz w:val="21"/>
        </w:rPr>
      </w:pPr>
      <w:r>
        <w:rPr>
          <w:rFonts w:hint="eastAsia"/>
          <w:sz w:val="21"/>
        </w:rPr>
        <w:t>设置荣誉理事长一名，总经理一名，下设人力资源部、技术创新部、对外联络部三个部门，分设部门总监各一名。</w:t>
      </w:r>
    </w:p>
    <w:p w14:paraId="08166648" w14:textId="378D58FC" w:rsidR="00513DC8" w:rsidRDefault="00513DC8" w:rsidP="00513DC8">
      <w:pPr>
        <w:pStyle w:val="2"/>
        <w:numPr>
          <w:ilvl w:val="1"/>
          <w:numId w:val="3"/>
        </w:numPr>
      </w:pPr>
      <w:bookmarkStart w:id="40" w:name="_Toc72423818"/>
      <w:r>
        <w:rPr>
          <w:rFonts w:hint="eastAsia"/>
        </w:rPr>
        <w:lastRenderedPageBreak/>
        <w:t>生产运作管理</w:t>
      </w:r>
      <w:bookmarkEnd w:id="40"/>
    </w:p>
    <w:p w14:paraId="329FCD22" w14:textId="524DD4B8" w:rsidR="00513DC8" w:rsidRPr="00513DC8" w:rsidRDefault="00513DC8" w:rsidP="00513DC8">
      <w:pPr>
        <w:pStyle w:val="a1"/>
        <w:ind w:firstLine="480"/>
      </w:pPr>
      <w:r w:rsidRPr="00513DC8">
        <w:rPr>
          <w:rFonts w:hint="eastAsia"/>
        </w:rPr>
        <w:t>由于项目运营团队规模较小，整个运营模式采取问题即时反馈的制度。</w:t>
      </w:r>
      <w:r w:rsidRPr="00513DC8">
        <w:t xml:space="preserve"> </w:t>
      </w:r>
      <w:r w:rsidRPr="00513DC8">
        <w:rPr>
          <w:rFonts w:hint="eastAsia"/>
        </w:rPr>
        <w:t>团队核心职位原则上项目启动</w:t>
      </w:r>
      <w:r w:rsidRPr="00513DC8">
        <w:t>3</w:t>
      </w:r>
      <w:r w:rsidRPr="00513DC8">
        <w:rPr>
          <w:rFonts w:hint="eastAsia"/>
        </w:rPr>
        <w:t>年内保持不变，重大职位变动、重大财务支出、重大战略转变需经过投票决定。</w:t>
      </w:r>
    </w:p>
    <w:p w14:paraId="584675C1" w14:textId="6CA43875" w:rsidR="00214DC1" w:rsidRDefault="00BA3C20" w:rsidP="00214DC1">
      <w:pPr>
        <w:pStyle w:val="1"/>
      </w:pPr>
      <w:bookmarkStart w:id="41" w:name="_Toc72423819"/>
      <w:r>
        <w:rPr>
          <w:rFonts w:hint="eastAsia"/>
        </w:rPr>
        <w:t>项目投入</w:t>
      </w:r>
      <w:bookmarkEnd w:id="41"/>
    </w:p>
    <w:p w14:paraId="0BC780C3" w14:textId="6B2CCB81" w:rsidR="00653D3C" w:rsidRPr="00BA3C20" w:rsidRDefault="00653D3C" w:rsidP="00BA3C20">
      <w:pPr>
        <w:pStyle w:val="a1"/>
        <w:ind w:firstLine="480"/>
        <w:rPr>
          <w:rFonts w:ascii="宋体" w:eastAsia="宋体" w:hAnsiTheme="minorHAnsi" w:cs="宋体"/>
          <w:kern w:val="0"/>
        </w:rPr>
      </w:pPr>
      <w:r>
        <w:rPr>
          <w:rFonts w:ascii="宋体" w:eastAsia="宋体" w:hAnsiTheme="minorHAnsi" w:cs="宋体" w:hint="eastAsia"/>
          <w:kern w:val="0"/>
        </w:rPr>
        <w:t>项目初期投入约</w:t>
      </w:r>
      <w:r>
        <w:rPr>
          <w:rFonts w:ascii="Calibri" w:eastAsia="宋体" w:hAnsi="Calibri" w:cs="Calibri"/>
          <w:kern w:val="0"/>
        </w:rPr>
        <w:t xml:space="preserve">55 </w:t>
      </w:r>
      <w:r>
        <w:rPr>
          <w:rFonts w:ascii="宋体" w:eastAsia="宋体" w:hAnsiTheme="minorHAnsi" w:cs="宋体" w:hint="eastAsia"/>
          <w:kern w:val="0"/>
        </w:rPr>
        <w:t>万（包含项目政策支持），初创用于购买设备，运维费用，市场推广，人员开支等。预计估值约</w:t>
      </w:r>
      <w:r>
        <w:rPr>
          <w:rFonts w:ascii="Calibri" w:eastAsia="宋体" w:hAnsi="Calibri" w:cs="Calibri"/>
          <w:kern w:val="0"/>
        </w:rPr>
        <w:t xml:space="preserve">80 </w:t>
      </w:r>
      <w:r>
        <w:rPr>
          <w:rFonts w:ascii="宋体" w:eastAsia="宋体" w:hAnsiTheme="minorHAnsi" w:cs="宋体" w:hint="eastAsia"/>
          <w:kern w:val="0"/>
        </w:rPr>
        <w:t>万元人民币。</w:t>
      </w:r>
    </w:p>
    <w:p w14:paraId="3B51332B" w14:textId="5A62122A" w:rsidR="00653D3C" w:rsidRDefault="00653D3C" w:rsidP="00653D3C">
      <w:pPr>
        <w:pStyle w:val="1"/>
      </w:pPr>
      <w:bookmarkStart w:id="42" w:name="_Toc72423820"/>
      <w:r>
        <w:rPr>
          <w:rFonts w:hint="eastAsia"/>
        </w:rPr>
        <w:t>风险分析</w:t>
      </w:r>
      <w:bookmarkEnd w:id="42"/>
    </w:p>
    <w:p w14:paraId="5C98CD93" w14:textId="77777777" w:rsidR="00653D3C" w:rsidRPr="00653D3C" w:rsidRDefault="00653D3C" w:rsidP="00653D3C">
      <w:pPr>
        <w:pStyle w:val="aff1"/>
        <w:keepNext/>
        <w:keepLines/>
        <w:numPr>
          <w:ilvl w:val="0"/>
          <w:numId w:val="2"/>
        </w:numPr>
        <w:spacing w:before="240" w:after="240" w:line="300" w:lineRule="auto"/>
        <w:ind w:firstLineChars="0"/>
        <w:outlineLvl w:val="1"/>
        <w:rPr>
          <w:rFonts w:eastAsia="黑体"/>
          <w:b/>
          <w:bCs/>
          <w:vanish/>
          <w:sz w:val="28"/>
          <w:szCs w:val="28"/>
        </w:rPr>
      </w:pPr>
      <w:bookmarkStart w:id="43" w:name="_Toc72423821"/>
      <w:bookmarkEnd w:id="43"/>
    </w:p>
    <w:p w14:paraId="7F5FCDAA" w14:textId="06EA6FA3" w:rsidR="00653D3C" w:rsidRDefault="00653D3C" w:rsidP="00653D3C">
      <w:pPr>
        <w:pStyle w:val="2"/>
      </w:pPr>
      <w:bookmarkStart w:id="44" w:name="_Toc72423822"/>
      <w:r>
        <w:rPr>
          <w:rFonts w:hint="eastAsia"/>
        </w:rPr>
        <w:t>外部风险</w:t>
      </w:r>
      <w:bookmarkEnd w:id="44"/>
    </w:p>
    <w:p w14:paraId="5BB60EB4" w14:textId="77777777" w:rsidR="00653D3C" w:rsidRDefault="00653D3C" w:rsidP="00653D3C">
      <w:pPr>
        <w:pStyle w:val="a1"/>
        <w:ind w:firstLine="480"/>
      </w:pPr>
      <w:r w:rsidRPr="00653D3C">
        <w:rPr>
          <w:rFonts w:hint="eastAsia"/>
        </w:rPr>
        <w:t>发展的初始阶段，收益不稳定，风险较大，其固定资产比例较低，因此获取银行贷款的难度较大，风险投资成了企业的主要资金来源。一般情况下，风险投资能以很少资金投入，但随着互联网企业的不断壮大，风险投资远远不能满足企业的资金需求，且投资不稳定，存在让企业丧失控制力的风险。</w:t>
      </w:r>
    </w:p>
    <w:p w14:paraId="4D776B7A" w14:textId="7B1367F9" w:rsidR="00653D3C" w:rsidRDefault="00653D3C" w:rsidP="00653D3C">
      <w:pPr>
        <w:pStyle w:val="a1"/>
        <w:ind w:firstLine="480"/>
      </w:pPr>
      <w:r w:rsidRPr="00653D3C">
        <w:rPr>
          <w:rFonts w:hint="eastAsia"/>
        </w:rPr>
        <w:t>与此同时，本公司作为一新兴企业进入市场必将收到同行企业打压排挤，他们可能会凭借雄厚的资金实力以价格战使本公司处于一直亏本的状态，或者强</w:t>
      </w:r>
      <w:proofErr w:type="gramStart"/>
      <w:r w:rsidRPr="00653D3C">
        <w:rPr>
          <w:rFonts w:hint="eastAsia"/>
        </w:rPr>
        <w:t>强</w:t>
      </w:r>
      <w:proofErr w:type="gramEnd"/>
      <w:r w:rsidRPr="00653D3C">
        <w:rPr>
          <w:rFonts w:hint="eastAsia"/>
        </w:rPr>
        <w:t>联合使我们难以占据市场，甚至被挤垮。</w:t>
      </w:r>
      <w:r w:rsidRPr="00653D3C">
        <w:t>并且</w:t>
      </w:r>
      <w:r w:rsidRPr="00653D3C">
        <w:rPr>
          <w:rFonts w:hint="eastAsia"/>
        </w:rPr>
        <w:t>由于对本公司各方面的不熟悉不了解，有些客户并不信任我们甚至抵制我们的产品，不利于公司的进一步推广、宣传、发展从而造成公司成立初期的畸形发展</w:t>
      </w:r>
      <w:r w:rsidRPr="00653D3C">
        <w:t>。</w:t>
      </w:r>
      <w:r>
        <w:rPr>
          <w:rFonts w:hint="eastAsia"/>
        </w:rPr>
        <w:t>最后</w:t>
      </w:r>
      <w:r w:rsidRPr="00653D3C">
        <w:rPr>
          <w:rFonts w:hint="eastAsia"/>
        </w:rPr>
        <w:t>由于国内目前市场经济体质的不健全，我们随时面临着被其他企业山寨模仿产品，损害知识产权商业利益的威胁</w:t>
      </w:r>
      <w:r w:rsidRPr="00653D3C">
        <w:t xml:space="preserve"> </w:t>
      </w:r>
    </w:p>
    <w:p w14:paraId="3288A2B6" w14:textId="0FF05A10" w:rsidR="00653D3C" w:rsidRPr="00653D3C" w:rsidRDefault="00653D3C" w:rsidP="00653D3C">
      <w:pPr>
        <w:pStyle w:val="2"/>
      </w:pPr>
      <w:bookmarkStart w:id="45" w:name="_Toc72423823"/>
      <w:r>
        <w:rPr>
          <w:rFonts w:hint="eastAsia"/>
        </w:rPr>
        <w:t>内部风险</w:t>
      </w:r>
      <w:bookmarkEnd w:id="45"/>
    </w:p>
    <w:p w14:paraId="49B47985" w14:textId="77777777" w:rsidR="00653D3C" w:rsidRPr="00653D3C" w:rsidRDefault="00653D3C" w:rsidP="00653D3C">
      <w:pPr>
        <w:pStyle w:val="a1"/>
        <w:numPr>
          <w:ilvl w:val="0"/>
          <w:numId w:val="20"/>
        </w:numPr>
        <w:ind w:firstLineChars="0"/>
      </w:pPr>
      <w:r w:rsidRPr="00653D3C">
        <w:rPr>
          <w:rFonts w:hint="eastAsia"/>
        </w:rPr>
        <w:t>开发风险：技术创新所需要的相关技术不配套、不成熟，技术创新所需要的相应设施、设备不够完善。由于这些因素的存在，影响到创新技术的适用性、先进性、完整性、可行性和可靠性，从而产生技术性风险。</w:t>
      </w:r>
      <w:r w:rsidRPr="00653D3C">
        <w:t xml:space="preserve"> </w:t>
      </w:r>
    </w:p>
    <w:p w14:paraId="2BA6C327" w14:textId="77777777" w:rsidR="00653D3C" w:rsidRPr="00653D3C" w:rsidRDefault="00653D3C" w:rsidP="00653D3C">
      <w:pPr>
        <w:pStyle w:val="a1"/>
        <w:numPr>
          <w:ilvl w:val="0"/>
          <w:numId w:val="20"/>
        </w:numPr>
        <w:ind w:firstLineChars="0"/>
      </w:pPr>
      <w:r w:rsidRPr="00653D3C">
        <w:rPr>
          <w:rFonts w:hint="eastAsia"/>
        </w:rPr>
        <w:t>技术成熟度：对技术创新的市场预测不够充分。如果不能对技术的市场适应性、先进性和收益性做出比较科学的预测，就使得创新的技术在初始阶段就存在风险。这种风险产生于技术本身，因而是技术风险。这种风险来自于新</w:t>
      </w:r>
      <w:r w:rsidRPr="00653D3C">
        <w:rPr>
          <w:rFonts w:hint="eastAsia"/>
        </w:rPr>
        <w:lastRenderedPageBreak/>
        <w:t>新软件不一定被市场接受，或投放市场后被其他同类产品取代。</w:t>
      </w:r>
      <w:r w:rsidRPr="00653D3C">
        <w:t xml:space="preserve"> </w:t>
      </w:r>
    </w:p>
    <w:p w14:paraId="37996EDC" w14:textId="77777777" w:rsidR="00653D3C" w:rsidRPr="00653D3C" w:rsidRDefault="00653D3C" w:rsidP="00653D3C">
      <w:pPr>
        <w:pStyle w:val="a1"/>
        <w:numPr>
          <w:ilvl w:val="0"/>
          <w:numId w:val="20"/>
        </w:numPr>
        <w:ind w:firstLineChars="0"/>
      </w:pPr>
      <w:r w:rsidRPr="00653D3C">
        <w:rPr>
          <w:rFonts w:hint="eastAsia"/>
        </w:rPr>
        <w:t>开发成本：</w:t>
      </w:r>
      <w:r w:rsidRPr="00653D3C">
        <w:t>App</w:t>
      </w:r>
      <w:r w:rsidRPr="00653D3C">
        <w:rPr>
          <w:rFonts w:hint="eastAsia"/>
        </w:rPr>
        <w:t>和</w:t>
      </w:r>
      <w:r w:rsidRPr="00653D3C">
        <w:t>web</w:t>
      </w:r>
      <w:r w:rsidRPr="00653D3C">
        <w:rPr>
          <w:rFonts w:hint="eastAsia"/>
        </w:rPr>
        <w:t>开发的人工成本相对要高一些。通常一个有一两年安卓或</w:t>
      </w:r>
      <w:r w:rsidRPr="00653D3C">
        <w:t>iOS</w:t>
      </w:r>
      <w:r w:rsidRPr="00653D3C">
        <w:rPr>
          <w:rFonts w:hint="eastAsia"/>
        </w:rPr>
        <w:t>开发经验的开发人员，人工成本就要达到</w:t>
      </w:r>
      <w:r w:rsidRPr="00653D3C">
        <w:t>1</w:t>
      </w:r>
      <w:r w:rsidRPr="00653D3C">
        <w:rPr>
          <w:rFonts w:hint="eastAsia"/>
        </w:rPr>
        <w:t>万左右（由于当前的市场环境对开发人才的需求较高，使得技术开发的人工成本也较高）。</w:t>
      </w:r>
      <w:r w:rsidRPr="00653D3C">
        <w:t xml:space="preserve"> </w:t>
      </w:r>
    </w:p>
    <w:p w14:paraId="34F10219" w14:textId="79DA9441" w:rsidR="00653D3C" w:rsidRPr="00653D3C" w:rsidRDefault="00653D3C" w:rsidP="00653D3C">
      <w:pPr>
        <w:pStyle w:val="a1"/>
        <w:numPr>
          <w:ilvl w:val="0"/>
          <w:numId w:val="20"/>
        </w:numPr>
        <w:ind w:firstLineChars="0"/>
      </w:pPr>
      <w:r w:rsidRPr="00653D3C">
        <w:rPr>
          <w:rFonts w:hint="eastAsia"/>
        </w:rPr>
        <w:t>误判风险：虽然有大数据的支持，但在实际判断过程中还是有可能出现自动判断的错误，这是面临的最大风险。</w:t>
      </w:r>
    </w:p>
    <w:p w14:paraId="3F1E8EDE" w14:textId="77777777" w:rsidR="00653D3C" w:rsidRPr="00653D3C" w:rsidRDefault="00653D3C" w:rsidP="00653D3C">
      <w:pPr>
        <w:pStyle w:val="a1"/>
        <w:numPr>
          <w:ilvl w:val="0"/>
          <w:numId w:val="20"/>
        </w:numPr>
        <w:ind w:firstLineChars="0"/>
      </w:pPr>
      <w:r w:rsidRPr="00653D3C">
        <w:rPr>
          <w:rFonts w:hint="eastAsia"/>
        </w:rPr>
        <w:t>筹资风险：发展的初始阶段，收益不稳定，风险较大，其固定资产比例较低，因此获取银行贷款的难度较大，风险投资成了企业的主要资金来源。一般情况下，风险投资能以很少资金投入，但随着互联网企业的不断壮大，风险投资远远不能满足企业的资金需求，且投资不稳定，存在让企业丧失控制力的风险。</w:t>
      </w:r>
      <w:r w:rsidRPr="00653D3C">
        <w:t xml:space="preserve"> </w:t>
      </w:r>
    </w:p>
    <w:p w14:paraId="51767EF8" w14:textId="125BB983" w:rsidR="00653D3C" w:rsidRPr="00653D3C" w:rsidRDefault="00653D3C" w:rsidP="00653D3C">
      <w:pPr>
        <w:pStyle w:val="a1"/>
        <w:numPr>
          <w:ilvl w:val="0"/>
          <w:numId w:val="20"/>
        </w:numPr>
        <w:ind w:firstLineChars="0"/>
      </w:pPr>
      <w:r w:rsidRPr="00653D3C">
        <w:rPr>
          <w:rFonts w:hint="eastAsia"/>
        </w:rPr>
        <w:t>经营风险：由于此款软件并未需付费，在实际过程中可能出现变现能力和偿付能力下降的风险，也可能出现由于技术人员变动而导致维护运营能力不足所导致的反应能力下降或准确度下降的风险。</w:t>
      </w:r>
    </w:p>
    <w:p w14:paraId="385A53AA" w14:textId="574BC6CA" w:rsidR="00653D3C" w:rsidRDefault="00653D3C" w:rsidP="00653D3C">
      <w:pPr>
        <w:pStyle w:val="a1"/>
        <w:ind w:firstLine="480"/>
      </w:pPr>
    </w:p>
    <w:p w14:paraId="11160AE7" w14:textId="15ACF964" w:rsidR="00BA3C20" w:rsidRDefault="00BA3C20" w:rsidP="00653D3C">
      <w:pPr>
        <w:pStyle w:val="a1"/>
        <w:ind w:firstLine="480"/>
      </w:pPr>
    </w:p>
    <w:p w14:paraId="27E83105" w14:textId="77777777" w:rsidR="00BA3C20" w:rsidRPr="00653D3C" w:rsidRDefault="00BA3C20" w:rsidP="00653D3C">
      <w:pPr>
        <w:pStyle w:val="a1"/>
        <w:ind w:firstLine="480"/>
      </w:pPr>
    </w:p>
    <w:sectPr w:rsidR="00BA3C20" w:rsidRPr="00653D3C" w:rsidSect="00CA60D4">
      <w:footerReference w:type="firs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6E9CE" w14:textId="77777777" w:rsidR="000C5A7B" w:rsidRDefault="000C5A7B" w:rsidP="003C4B64">
      <w:pPr>
        <w:ind w:firstLine="480"/>
      </w:pPr>
      <w:r>
        <w:separator/>
      </w:r>
    </w:p>
    <w:p w14:paraId="3A2470DB" w14:textId="77777777" w:rsidR="000C5A7B" w:rsidRDefault="000C5A7B">
      <w:pPr>
        <w:ind w:firstLine="480"/>
      </w:pPr>
    </w:p>
  </w:endnote>
  <w:endnote w:type="continuationSeparator" w:id="0">
    <w:p w14:paraId="6107B6B7" w14:textId="77777777" w:rsidR="000C5A7B" w:rsidRDefault="000C5A7B" w:rsidP="003C4B64">
      <w:pPr>
        <w:ind w:firstLine="480"/>
      </w:pPr>
      <w:r>
        <w:continuationSeparator/>
      </w:r>
    </w:p>
    <w:p w14:paraId="7FF96BE2" w14:textId="77777777" w:rsidR="000C5A7B" w:rsidRDefault="000C5A7B">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3D208F49" w:rsidR="004A5683" w:rsidRDefault="004A5683">
        <w:pPr>
          <w:pStyle w:val="a7"/>
          <w:ind w:firstLine="360"/>
          <w:jc w:val="center"/>
        </w:pPr>
        <w:r>
          <w:fldChar w:fldCharType="begin"/>
        </w:r>
        <w:r>
          <w:instrText>PAGE   \* MERGEFORMAT</w:instrText>
        </w:r>
        <w:r>
          <w:fldChar w:fldCharType="separate"/>
        </w:r>
        <w:r w:rsidR="00105E01" w:rsidRPr="00105E01">
          <w:rPr>
            <w:noProof/>
            <w:lang w:val="zh-CN"/>
          </w:rPr>
          <w:t>III</w:t>
        </w:r>
        <w:r>
          <w:rPr>
            <w:noProof/>
            <w:lang w:val="zh-CN"/>
          </w:rPr>
          <w:fldChar w:fldCharType="end"/>
        </w:r>
      </w:p>
    </w:sdtContent>
  </w:sdt>
  <w:p w14:paraId="61A16038" w14:textId="77777777" w:rsidR="004A5683" w:rsidRDefault="004A568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981525"/>
      <w:docPartObj>
        <w:docPartGallery w:val="Page Numbers (Bottom of Page)"/>
        <w:docPartUnique/>
      </w:docPartObj>
    </w:sdtPr>
    <w:sdtEndPr/>
    <w:sdtContent>
      <w:p w14:paraId="513B48A4" w14:textId="0DC57402" w:rsidR="00DF63F5" w:rsidRDefault="00DF63F5" w:rsidP="000C2D5B">
        <w:pPr>
          <w:pStyle w:val="a7"/>
          <w:ind w:firstLine="360"/>
          <w:jc w:val="center"/>
        </w:pPr>
        <w:r>
          <w:fldChar w:fldCharType="begin"/>
        </w:r>
        <w:r>
          <w:instrText>PAGE   \* MERGEFORMAT</w:instrText>
        </w:r>
        <w:r>
          <w:fldChar w:fldCharType="separate"/>
        </w:r>
        <w:r w:rsidRPr="00105E01">
          <w:rPr>
            <w:noProof/>
            <w:lang w:val="zh-CN"/>
          </w:rPr>
          <w:t>III</w:t>
        </w:r>
        <w:r>
          <w:rPr>
            <w:noProof/>
            <w:lang w:val="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0BF1537F" w:rsidR="004A5683" w:rsidRDefault="004A5683"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sidR="00105E01">
      <w:rPr>
        <w:rStyle w:val="afff8"/>
        <w:noProof/>
      </w:rPr>
      <w:t>1</w:t>
    </w:r>
    <w:r>
      <w:rPr>
        <w:rStyle w:val="afff8"/>
      </w:rPr>
      <w:fldChar w:fldCharType="end"/>
    </w:r>
  </w:p>
  <w:p w14:paraId="59EF37BC" w14:textId="77777777" w:rsidR="00C24BA2" w:rsidRDefault="00C24BA2" w:rsidP="000C2D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86835" w14:textId="77777777" w:rsidR="000C5A7B" w:rsidRDefault="000C5A7B" w:rsidP="003C4B64">
      <w:pPr>
        <w:ind w:firstLine="480"/>
      </w:pPr>
      <w:r>
        <w:separator/>
      </w:r>
    </w:p>
    <w:p w14:paraId="3EC2B629" w14:textId="77777777" w:rsidR="000C5A7B" w:rsidRDefault="000C5A7B">
      <w:pPr>
        <w:ind w:firstLine="480"/>
      </w:pPr>
    </w:p>
  </w:footnote>
  <w:footnote w:type="continuationSeparator" w:id="0">
    <w:p w14:paraId="12D7376C" w14:textId="77777777" w:rsidR="000C5A7B" w:rsidRDefault="000C5A7B" w:rsidP="003C4B64">
      <w:pPr>
        <w:ind w:firstLine="480"/>
      </w:pPr>
      <w:r>
        <w:continuationSeparator/>
      </w:r>
    </w:p>
    <w:p w14:paraId="6575E3DA" w14:textId="77777777" w:rsidR="000C5A7B" w:rsidRDefault="000C5A7B">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6B8E" w14:textId="21A27530" w:rsidR="00D5774B" w:rsidRPr="008F4A88" w:rsidRDefault="00BE641F" w:rsidP="00DF54DC">
    <w:pPr>
      <w:pStyle w:val="a5"/>
      <w:jc w:val="right"/>
      <w:rPr>
        <w:rFonts w:cs="Times New Roman"/>
      </w:rPr>
    </w:pPr>
    <w:r>
      <w:rPr>
        <w:rFonts w:cs="Times New Roman" w:hint="eastAsia"/>
      </w:rPr>
      <w:t>落笔云烟</w:t>
    </w:r>
    <w:r w:rsidR="00D5774B" w:rsidRPr="008F4A88">
      <w:rPr>
        <w:rFonts w:cs="Times New Roman"/>
      </w:rPr>
      <w:t xml:space="preserve">                 </w:t>
    </w:r>
    <w:r w:rsidR="008F4A88">
      <w:t xml:space="preserve">       </w:t>
    </w:r>
    <w:r w:rsidR="00D5774B" w:rsidRPr="008F4A88">
      <w:rPr>
        <w:rFonts w:cs="Times New Roman"/>
      </w:rPr>
      <w:t xml:space="preserve">     </w:t>
    </w:r>
    <w:r w:rsidR="00DF54DC">
      <w:rPr>
        <w:rFonts w:cs="Times New Roman"/>
      </w:rPr>
      <w:t xml:space="preserve">  </w:t>
    </w:r>
    <w:r w:rsidR="00D5774B" w:rsidRPr="008F4A88">
      <w:rPr>
        <w:rFonts w:cs="Times New Roman"/>
      </w:rPr>
      <w:t xml:space="preserve"> </w:t>
    </w:r>
    <w:r w:rsidR="008F4A88" w:rsidRPr="008F4A88">
      <w:t xml:space="preserve">   </w:t>
    </w:r>
    <w:r w:rsidR="00D5774B" w:rsidRPr="008F4A88">
      <w:rPr>
        <w:rFonts w:cs="Times New Roman"/>
      </w:rPr>
      <w:t xml:space="preserve">    </w:t>
    </w:r>
    <w:r w:rsidR="008F4A88" w:rsidRPr="008F4A88">
      <w:rPr>
        <w:rFonts w:hint="eastAsia"/>
        <w:b/>
      </w:rPr>
      <w:t>文档</w:t>
    </w:r>
    <w:r w:rsidR="00D5774B" w:rsidRPr="008F4A88">
      <w:rPr>
        <w:rFonts w:cs="Times New Roman"/>
        <w:b/>
      </w:rPr>
      <w:t>编</w:t>
    </w:r>
    <w:r w:rsidR="008F4A88" w:rsidRPr="008F4A88">
      <w:rPr>
        <w:rFonts w:hint="eastAsia"/>
        <w:b/>
      </w:rPr>
      <w:t>号：</w:t>
    </w:r>
    <w:r w:rsidR="00D5774B" w:rsidRPr="008F4A88">
      <w:rPr>
        <w:rFonts w:cs="Times New Roman"/>
        <w:b/>
      </w:rPr>
      <w:t>SWC2021-</w:t>
    </w:r>
    <w:r>
      <w:rPr>
        <w:rFonts w:cs="Times New Roman" w:hint="eastAsia"/>
        <w:b/>
      </w:rPr>
      <w:t>T</w:t>
    </w:r>
    <w:r>
      <w:rPr>
        <w:rFonts w:cs="Times New Roman"/>
        <w:b/>
      </w:rPr>
      <w:t>20210533</w:t>
    </w:r>
    <w:r w:rsidR="00D5774B" w:rsidRPr="008F4A88">
      <w:rPr>
        <w:rFonts w:cs="Times New Roman"/>
        <w:b/>
      </w:rPr>
      <w:t>-</w:t>
    </w:r>
    <w:r>
      <w:rPr>
        <w:rFonts w:cs="Times New Roman" w:hint="eastAsia"/>
        <w:b/>
      </w:rPr>
      <w:t>花生队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17C1B71"/>
    <w:multiLevelType w:val="hybridMultilevel"/>
    <w:tmpl w:val="D80A7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1A1E70"/>
    <w:multiLevelType w:val="hybridMultilevel"/>
    <w:tmpl w:val="B680C5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A3C0F"/>
    <w:multiLevelType w:val="multilevel"/>
    <w:tmpl w:val="9B6ADFEC"/>
    <w:lvl w:ilvl="0">
      <w:start w:val="1"/>
      <w:numFmt w:val="decimal"/>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DD93B82"/>
    <w:multiLevelType w:val="hybridMultilevel"/>
    <w:tmpl w:val="6C601776"/>
    <w:lvl w:ilvl="0" w:tplc="2766E4F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8D2BEE"/>
    <w:multiLevelType w:val="hybridMultilevel"/>
    <w:tmpl w:val="1F6CD5A8"/>
    <w:lvl w:ilvl="0" w:tplc="2766E4F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2F9E7033"/>
    <w:multiLevelType w:val="hybridMultilevel"/>
    <w:tmpl w:val="61FA1E4E"/>
    <w:lvl w:ilvl="0" w:tplc="2766E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AF7653"/>
    <w:multiLevelType w:val="hybridMultilevel"/>
    <w:tmpl w:val="FBA0EA10"/>
    <w:lvl w:ilvl="0" w:tplc="2766E4F2">
      <w:start w:val="1"/>
      <w:numFmt w:val="decimal"/>
      <w:lvlText w:val="(%1)"/>
      <w:lvlJc w:val="left"/>
      <w:pPr>
        <w:ind w:left="845" w:hanging="420"/>
      </w:pPr>
      <w:rPr>
        <w:rFonts w:hint="eastAsia"/>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3A156E81"/>
    <w:multiLevelType w:val="hybridMultilevel"/>
    <w:tmpl w:val="4DC4D546"/>
    <w:lvl w:ilvl="0" w:tplc="2766E4F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AD12F89"/>
    <w:multiLevelType w:val="hybridMultilevel"/>
    <w:tmpl w:val="E04C67D2"/>
    <w:lvl w:ilvl="0" w:tplc="2766E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9D53A0"/>
    <w:multiLevelType w:val="hybridMultilevel"/>
    <w:tmpl w:val="6EA04E72"/>
    <w:lvl w:ilvl="0" w:tplc="2766E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B07318"/>
    <w:multiLevelType w:val="hybridMultilevel"/>
    <w:tmpl w:val="4FEEB7FC"/>
    <w:lvl w:ilvl="0" w:tplc="2766E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473B48"/>
    <w:multiLevelType w:val="hybridMultilevel"/>
    <w:tmpl w:val="0C8EDEC2"/>
    <w:lvl w:ilvl="0" w:tplc="2766E4F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7EF35DF"/>
    <w:multiLevelType w:val="hybridMultilevel"/>
    <w:tmpl w:val="DF6258B8"/>
    <w:lvl w:ilvl="0" w:tplc="2766E4F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AB51F51"/>
    <w:multiLevelType w:val="multilevel"/>
    <w:tmpl w:val="877E4B9C"/>
    <w:lvl w:ilvl="0">
      <w:start w:val="1"/>
      <w:numFmt w:val="decimal"/>
      <w:pStyle w:val="1"/>
      <w:lvlText w:val="%1."/>
      <w:lvlJc w:val="left"/>
      <w:pPr>
        <w:ind w:left="420" w:hanging="420"/>
      </w:pPr>
    </w:lvl>
    <w:lvl w:ilvl="1">
      <w:start w:val="1"/>
      <w:numFmt w:val="decimal"/>
      <w:isLgl/>
      <w:lvlText w:val="%1.%2"/>
      <w:lvlJc w:val="left"/>
      <w:pPr>
        <w:ind w:left="488" w:hanging="4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D4F60F5"/>
    <w:multiLevelType w:val="hybridMultilevel"/>
    <w:tmpl w:val="DE2AB00E"/>
    <w:lvl w:ilvl="0" w:tplc="2766E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69259F"/>
    <w:multiLevelType w:val="hybridMultilevel"/>
    <w:tmpl w:val="E4C61BCE"/>
    <w:lvl w:ilvl="0" w:tplc="2766E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8A55A1"/>
    <w:multiLevelType w:val="hybridMultilevel"/>
    <w:tmpl w:val="92F64A3C"/>
    <w:lvl w:ilvl="0" w:tplc="2766E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F66736"/>
    <w:multiLevelType w:val="hybridMultilevel"/>
    <w:tmpl w:val="A5A648F4"/>
    <w:lvl w:ilvl="0" w:tplc="2766E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F70B1E"/>
    <w:multiLevelType w:val="hybridMultilevel"/>
    <w:tmpl w:val="66EE23FE"/>
    <w:lvl w:ilvl="0" w:tplc="2766E4F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14"/>
  </w:num>
  <w:num w:numId="4">
    <w:abstractNumId w:val="7"/>
  </w:num>
  <w:num w:numId="5">
    <w:abstractNumId w:val="5"/>
  </w:num>
  <w:num w:numId="6">
    <w:abstractNumId w:val="16"/>
  </w:num>
  <w:num w:numId="7">
    <w:abstractNumId w:val="15"/>
  </w:num>
  <w:num w:numId="8">
    <w:abstractNumId w:val="4"/>
  </w:num>
  <w:num w:numId="9">
    <w:abstractNumId w:val="13"/>
  </w:num>
  <w:num w:numId="10">
    <w:abstractNumId w:val="17"/>
  </w:num>
  <w:num w:numId="11">
    <w:abstractNumId w:val="6"/>
  </w:num>
  <w:num w:numId="12">
    <w:abstractNumId w:val="11"/>
  </w:num>
  <w:num w:numId="13">
    <w:abstractNumId w:val="8"/>
  </w:num>
  <w:num w:numId="14">
    <w:abstractNumId w:val="2"/>
  </w:num>
  <w:num w:numId="15">
    <w:abstractNumId w:val="1"/>
  </w:num>
  <w:num w:numId="16">
    <w:abstractNumId w:val="12"/>
  </w:num>
  <w:num w:numId="17">
    <w:abstractNumId w:val="19"/>
  </w:num>
  <w:num w:numId="18">
    <w:abstractNumId w:val="9"/>
  </w:num>
  <w:num w:numId="19">
    <w:abstractNumId w:val="10"/>
  </w:num>
  <w:num w:numId="2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29"/>
    <w:rsid w:val="000037F6"/>
    <w:rsid w:val="00003F46"/>
    <w:rsid w:val="00017A01"/>
    <w:rsid w:val="00027990"/>
    <w:rsid w:val="00030524"/>
    <w:rsid w:val="0003106A"/>
    <w:rsid w:val="00032294"/>
    <w:rsid w:val="000445B4"/>
    <w:rsid w:val="00046C66"/>
    <w:rsid w:val="00053968"/>
    <w:rsid w:val="000548EE"/>
    <w:rsid w:val="000549E2"/>
    <w:rsid w:val="00067D4F"/>
    <w:rsid w:val="000835FA"/>
    <w:rsid w:val="00086465"/>
    <w:rsid w:val="000911FE"/>
    <w:rsid w:val="0009308D"/>
    <w:rsid w:val="0009394D"/>
    <w:rsid w:val="000A3E7F"/>
    <w:rsid w:val="000C1A1F"/>
    <w:rsid w:val="000C2D5B"/>
    <w:rsid w:val="000C5A7B"/>
    <w:rsid w:val="000D7D9B"/>
    <w:rsid w:val="000E2F98"/>
    <w:rsid w:val="000E555C"/>
    <w:rsid w:val="000E6DB1"/>
    <w:rsid w:val="000F181D"/>
    <w:rsid w:val="00105E01"/>
    <w:rsid w:val="00106F86"/>
    <w:rsid w:val="00115C2D"/>
    <w:rsid w:val="0012467D"/>
    <w:rsid w:val="001275B6"/>
    <w:rsid w:val="0013440D"/>
    <w:rsid w:val="00135DA6"/>
    <w:rsid w:val="00145072"/>
    <w:rsid w:val="001479E6"/>
    <w:rsid w:val="001527E9"/>
    <w:rsid w:val="00161BFC"/>
    <w:rsid w:val="001710C6"/>
    <w:rsid w:val="00175023"/>
    <w:rsid w:val="00176020"/>
    <w:rsid w:val="0018576B"/>
    <w:rsid w:val="0019175C"/>
    <w:rsid w:val="00192EC7"/>
    <w:rsid w:val="00196EB5"/>
    <w:rsid w:val="001B3811"/>
    <w:rsid w:val="001E17C8"/>
    <w:rsid w:val="001E525E"/>
    <w:rsid w:val="001F1D44"/>
    <w:rsid w:val="00201BC2"/>
    <w:rsid w:val="00211CB0"/>
    <w:rsid w:val="00213154"/>
    <w:rsid w:val="00214DC1"/>
    <w:rsid w:val="00222770"/>
    <w:rsid w:val="00222D3D"/>
    <w:rsid w:val="002242C6"/>
    <w:rsid w:val="00240F03"/>
    <w:rsid w:val="002621E2"/>
    <w:rsid w:val="00265736"/>
    <w:rsid w:val="002710B8"/>
    <w:rsid w:val="00271220"/>
    <w:rsid w:val="00280664"/>
    <w:rsid w:val="00280E7C"/>
    <w:rsid w:val="002A5A9E"/>
    <w:rsid w:val="002A7068"/>
    <w:rsid w:val="002B4A41"/>
    <w:rsid w:val="002B6C8A"/>
    <w:rsid w:val="002D7068"/>
    <w:rsid w:val="002E65CA"/>
    <w:rsid w:val="00311858"/>
    <w:rsid w:val="00324C0B"/>
    <w:rsid w:val="0035310D"/>
    <w:rsid w:val="00364FED"/>
    <w:rsid w:val="003748C8"/>
    <w:rsid w:val="00374FEB"/>
    <w:rsid w:val="00382956"/>
    <w:rsid w:val="003842EF"/>
    <w:rsid w:val="0038583C"/>
    <w:rsid w:val="003976AB"/>
    <w:rsid w:val="003B0833"/>
    <w:rsid w:val="003C0BA3"/>
    <w:rsid w:val="003C4B64"/>
    <w:rsid w:val="003D40AF"/>
    <w:rsid w:val="003F5E0E"/>
    <w:rsid w:val="003F6517"/>
    <w:rsid w:val="00400E0B"/>
    <w:rsid w:val="00424E00"/>
    <w:rsid w:val="004308B2"/>
    <w:rsid w:val="00431CC8"/>
    <w:rsid w:val="00442931"/>
    <w:rsid w:val="004463C2"/>
    <w:rsid w:val="00462EF5"/>
    <w:rsid w:val="00465283"/>
    <w:rsid w:val="004727BB"/>
    <w:rsid w:val="0047284F"/>
    <w:rsid w:val="00485D0A"/>
    <w:rsid w:val="004A4C92"/>
    <w:rsid w:val="004A5683"/>
    <w:rsid w:val="004B01F1"/>
    <w:rsid w:val="004B34E9"/>
    <w:rsid w:val="004C0BE5"/>
    <w:rsid w:val="004C431D"/>
    <w:rsid w:val="004C6452"/>
    <w:rsid w:val="004D6431"/>
    <w:rsid w:val="004F45A9"/>
    <w:rsid w:val="004F752E"/>
    <w:rsid w:val="00500E29"/>
    <w:rsid w:val="0050233F"/>
    <w:rsid w:val="00513DC8"/>
    <w:rsid w:val="00520B23"/>
    <w:rsid w:val="00522B4F"/>
    <w:rsid w:val="005472B1"/>
    <w:rsid w:val="00577B36"/>
    <w:rsid w:val="0058017B"/>
    <w:rsid w:val="005816D0"/>
    <w:rsid w:val="00596229"/>
    <w:rsid w:val="00596548"/>
    <w:rsid w:val="005A13F3"/>
    <w:rsid w:val="005A6B2D"/>
    <w:rsid w:val="005B4AEA"/>
    <w:rsid w:val="005C6F73"/>
    <w:rsid w:val="005D068B"/>
    <w:rsid w:val="005D069E"/>
    <w:rsid w:val="005D1A7B"/>
    <w:rsid w:val="005D1F72"/>
    <w:rsid w:val="005D479E"/>
    <w:rsid w:val="005E28E1"/>
    <w:rsid w:val="005E3E79"/>
    <w:rsid w:val="005E78F7"/>
    <w:rsid w:val="005F47C2"/>
    <w:rsid w:val="005F4A49"/>
    <w:rsid w:val="006027B0"/>
    <w:rsid w:val="00632DED"/>
    <w:rsid w:val="00641229"/>
    <w:rsid w:val="00644EBB"/>
    <w:rsid w:val="00644FD2"/>
    <w:rsid w:val="00645B33"/>
    <w:rsid w:val="00653613"/>
    <w:rsid w:val="00653774"/>
    <w:rsid w:val="00653D3C"/>
    <w:rsid w:val="006543F6"/>
    <w:rsid w:val="00660938"/>
    <w:rsid w:val="00665734"/>
    <w:rsid w:val="00670458"/>
    <w:rsid w:val="00682532"/>
    <w:rsid w:val="006919A6"/>
    <w:rsid w:val="00695FD9"/>
    <w:rsid w:val="006A197C"/>
    <w:rsid w:val="006A5F12"/>
    <w:rsid w:val="006A6841"/>
    <w:rsid w:val="006C1661"/>
    <w:rsid w:val="006C4997"/>
    <w:rsid w:val="006C603F"/>
    <w:rsid w:val="006D45A1"/>
    <w:rsid w:val="006F3270"/>
    <w:rsid w:val="006F6C66"/>
    <w:rsid w:val="00702DD8"/>
    <w:rsid w:val="00707A21"/>
    <w:rsid w:val="00716DF9"/>
    <w:rsid w:val="007347D7"/>
    <w:rsid w:val="00763107"/>
    <w:rsid w:val="00766074"/>
    <w:rsid w:val="00772BFF"/>
    <w:rsid w:val="007B3B10"/>
    <w:rsid w:val="007C2CF7"/>
    <w:rsid w:val="007C363C"/>
    <w:rsid w:val="007C4244"/>
    <w:rsid w:val="007D2726"/>
    <w:rsid w:val="007E6086"/>
    <w:rsid w:val="007F1B7D"/>
    <w:rsid w:val="008008FB"/>
    <w:rsid w:val="00810DFD"/>
    <w:rsid w:val="00811E47"/>
    <w:rsid w:val="00813193"/>
    <w:rsid w:val="00815474"/>
    <w:rsid w:val="00817BFC"/>
    <w:rsid w:val="00822199"/>
    <w:rsid w:val="00835912"/>
    <w:rsid w:val="00835EF3"/>
    <w:rsid w:val="00837F40"/>
    <w:rsid w:val="0084708C"/>
    <w:rsid w:val="00850050"/>
    <w:rsid w:val="00850FE4"/>
    <w:rsid w:val="00861AA9"/>
    <w:rsid w:val="00866A6A"/>
    <w:rsid w:val="0087776C"/>
    <w:rsid w:val="00880988"/>
    <w:rsid w:val="00882363"/>
    <w:rsid w:val="008850E8"/>
    <w:rsid w:val="0089065B"/>
    <w:rsid w:val="00896D2F"/>
    <w:rsid w:val="008979E4"/>
    <w:rsid w:val="008A7A3D"/>
    <w:rsid w:val="008C13CD"/>
    <w:rsid w:val="008C36DE"/>
    <w:rsid w:val="008D1AAF"/>
    <w:rsid w:val="008D28E9"/>
    <w:rsid w:val="008D2F9E"/>
    <w:rsid w:val="008D68B6"/>
    <w:rsid w:val="008E76DA"/>
    <w:rsid w:val="008F347E"/>
    <w:rsid w:val="008F4A88"/>
    <w:rsid w:val="008F7A80"/>
    <w:rsid w:val="009076B9"/>
    <w:rsid w:val="00914CEF"/>
    <w:rsid w:val="00941021"/>
    <w:rsid w:val="00941174"/>
    <w:rsid w:val="0095122C"/>
    <w:rsid w:val="00957F48"/>
    <w:rsid w:val="0096658A"/>
    <w:rsid w:val="009838AC"/>
    <w:rsid w:val="009915C8"/>
    <w:rsid w:val="00992F99"/>
    <w:rsid w:val="009A369C"/>
    <w:rsid w:val="009B54DC"/>
    <w:rsid w:val="009C23FD"/>
    <w:rsid w:val="009D236E"/>
    <w:rsid w:val="009E3991"/>
    <w:rsid w:val="009E73FD"/>
    <w:rsid w:val="009F0FF6"/>
    <w:rsid w:val="009F66A8"/>
    <w:rsid w:val="00A05D00"/>
    <w:rsid w:val="00A05FCD"/>
    <w:rsid w:val="00A13A04"/>
    <w:rsid w:val="00A25701"/>
    <w:rsid w:val="00A37BC2"/>
    <w:rsid w:val="00A4043E"/>
    <w:rsid w:val="00A4674F"/>
    <w:rsid w:val="00A62777"/>
    <w:rsid w:val="00A7756E"/>
    <w:rsid w:val="00A83301"/>
    <w:rsid w:val="00A8742A"/>
    <w:rsid w:val="00A91020"/>
    <w:rsid w:val="00A91B7D"/>
    <w:rsid w:val="00A91D20"/>
    <w:rsid w:val="00A91EAF"/>
    <w:rsid w:val="00A940AE"/>
    <w:rsid w:val="00A950BC"/>
    <w:rsid w:val="00AA5513"/>
    <w:rsid w:val="00AA6A2E"/>
    <w:rsid w:val="00AC4C52"/>
    <w:rsid w:val="00AC6ABB"/>
    <w:rsid w:val="00AE4B5B"/>
    <w:rsid w:val="00AE5073"/>
    <w:rsid w:val="00AE5BAF"/>
    <w:rsid w:val="00B03B8B"/>
    <w:rsid w:val="00B063D9"/>
    <w:rsid w:val="00B11013"/>
    <w:rsid w:val="00B13BCA"/>
    <w:rsid w:val="00B17021"/>
    <w:rsid w:val="00B237C9"/>
    <w:rsid w:val="00B2754C"/>
    <w:rsid w:val="00B35A33"/>
    <w:rsid w:val="00B4368F"/>
    <w:rsid w:val="00B44135"/>
    <w:rsid w:val="00B4475B"/>
    <w:rsid w:val="00B57932"/>
    <w:rsid w:val="00B611B7"/>
    <w:rsid w:val="00B7318D"/>
    <w:rsid w:val="00B73A74"/>
    <w:rsid w:val="00B82496"/>
    <w:rsid w:val="00B8323E"/>
    <w:rsid w:val="00B90481"/>
    <w:rsid w:val="00B90A58"/>
    <w:rsid w:val="00BA2743"/>
    <w:rsid w:val="00BA3C20"/>
    <w:rsid w:val="00BA44E0"/>
    <w:rsid w:val="00BA48A1"/>
    <w:rsid w:val="00BA7FE4"/>
    <w:rsid w:val="00BB50C5"/>
    <w:rsid w:val="00BC39DA"/>
    <w:rsid w:val="00BC7A8F"/>
    <w:rsid w:val="00BE29C7"/>
    <w:rsid w:val="00BE641F"/>
    <w:rsid w:val="00BE6C09"/>
    <w:rsid w:val="00C11105"/>
    <w:rsid w:val="00C1324B"/>
    <w:rsid w:val="00C17F85"/>
    <w:rsid w:val="00C24BA2"/>
    <w:rsid w:val="00C25891"/>
    <w:rsid w:val="00C26B9A"/>
    <w:rsid w:val="00C34A2C"/>
    <w:rsid w:val="00C34D30"/>
    <w:rsid w:val="00C43822"/>
    <w:rsid w:val="00C452BE"/>
    <w:rsid w:val="00C45F28"/>
    <w:rsid w:val="00C51A40"/>
    <w:rsid w:val="00C60BF4"/>
    <w:rsid w:val="00C8076C"/>
    <w:rsid w:val="00C85215"/>
    <w:rsid w:val="00C855F6"/>
    <w:rsid w:val="00C8710B"/>
    <w:rsid w:val="00C9368B"/>
    <w:rsid w:val="00CA2EF8"/>
    <w:rsid w:val="00CA60D4"/>
    <w:rsid w:val="00CA7A6C"/>
    <w:rsid w:val="00CB40CA"/>
    <w:rsid w:val="00CB4C5A"/>
    <w:rsid w:val="00CB541E"/>
    <w:rsid w:val="00CD5B54"/>
    <w:rsid w:val="00CF513F"/>
    <w:rsid w:val="00CF5604"/>
    <w:rsid w:val="00CF64C6"/>
    <w:rsid w:val="00D0172C"/>
    <w:rsid w:val="00D01DC2"/>
    <w:rsid w:val="00D15ACB"/>
    <w:rsid w:val="00D254CA"/>
    <w:rsid w:val="00D341C2"/>
    <w:rsid w:val="00D479D9"/>
    <w:rsid w:val="00D5128C"/>
    <w:rsid w:val="00D5774B"/>
    <w:rsid w:val="00D679E8"/>
    <w:rsid w:val="00D712D6"/>
    <w:rsid w:val="00D84B7D"/>
    <w:rsid w:val="00D940ED"/>
    <w:rsid w:val="00D945AE"/>
    <w:rsid w:val="00D95E20"/>
    <w:rsid w:val="00DA0252"/>
    <w:rsid w:val="00DB6E0E"/>
    <w:rsid w:val="00DD1576"/>
    <w:rsid w:val="00DE662E"/>
    <w:rsid w:val="00DF54DC"/>
    <w:rsid w:val="00DF63F5"/>
    <w:rsid w:val="00E009B9"/>
    <w:rsid w:val="00E01DD9"/>
    <w:rsid w:val="00E030D8"/>
    <w:rsid w:val="00E10859"/>
    <w:rsid w:val="00E1187F"/>
    <w:rsid w:val="00E16A1D"/>
    <w:rsid w:val="00E207C7"/>
    <w:rsid w:val="00E24ABE"/>
    <w:rsid w:val="00E30EB4"/>
    <w:rsid w:val="00E30F27"/>
    <w:rsid w:val="00E31594"/>
    <w:rsid w:val="00E51EA8"/>
    <w:rsid w:val="00E56E00"/>
    <w:rsid w:val="00E70A8A"/>
    <w:rsid w:val="00E72F02"/>
    <w:rsid w:val="00E76DB2"/>
    <w:rsid w:val="00E8066A"/>
    <w:rsid w:val="00E81E1B"/>
    <w:rsid w:val="00E92FBE"/>
    <w:rsid w:val="00E95DD2"/>
    <w:rsid w:val="00E96AD0"/>
    <w:rsid w:val="00EA4CCA"/>
    <w:rsid w:val="00EB173D"/>
    <w:rsid w:val="00EB34DB"/>
    <w:rsid w:val="00EB5ED1"/>
    <w:rsid w:val="00EC727A"/>
    <w:rsid w:val="00ED0295"/>
    <w:rsid w:val="00ED1508"/>
    <w:rsid w:val="00EE12D6"/>
    <w:rsid w:val="00EF5ED4"/>
    <w:rsid w:val="00F06924"/>
    <w:rsid w:val="00F144DB"/>
    <w:rsid w:val="00F359AB"/>
    <w:rsid w:val="00F362E0"/>
    <w:rsid w:val="00F40B28"/>
    <w:rsid w:val="00F40CD0"/>
    <w:rsid w:val="00F42F2D"/>
    <w:rsid w:val="00F457E4"/>
    <w:rsid w:val="00F466BD"/>
    <w:rsid w:val="00F613F6"/>
    <w:rsid w:val="00F6541F"/>
    <w:rsid w:val="00F80273"/>
    <w:rsid w:val="00F85D32"/>
    <w:rsid w:val="00F86C3D"/>
    <w:rsid w:val="00F91C72"/>
    <w:rsid w:val="00F94865"/>
    <w:rsid w:val="00F9660A"/>
    <w:rsid w:val="00FA7078"/>
    <w:rsid w:val="00FA7A94"/>
    <w:rsid w:val="00FB51E0"/>
    <w:rsid w:val="00FB7627"/>
    <w:rsid w:val="00FC2E80"/>
    <w:rsid w:val="00FD7BAA"/>
    <w:rsid w:val="00FE5527"/>
    <w:rsid w:val="00FE5CA8"/>
    <w:rsid w:val="00FF4D1D"/>
    <w:rsid w:val="00FF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F613F6"/>
    <w:pPr>
      <w:widowControl w:val="0"/>
      <w:jc w:val="both"/>
    </w:pPr>
    <w:rPr>
      <w:rFonts w:ascii="Times New Roman" w:hAnsi="Times New Roman"/>
    </w:rPr>
  </w:style>
  <w:style w:type="paragraph" w:styleId="1">
    <w:name w:val="heading 1"/>
    <w:basedOn w:val="a0"/>
    <w:next w:val="a1"/>
    <w:link w:val="10"/>
    <w:autoRedefine/>
    <w:qFormat/>
    <w:rsid w:val="00CA60D4"/>
    <w:pPr>
      <w:keepNext/>
      <w:keepLines/>
      <w:numPr>
        <w:numId w:val="3"/>
      </w:numPr>
      <w:spacing w:before="240" w:after="240" w:line="300" w:lineRule="auto"/>
      <w:outlineLvl w:val="0"/>
    </w:pPr>
    <w:rPr>
      <w:rFonts w:ascii="Segoe UI Emoji" w:eastAsia="黑体" w:hAnsi="Segoe UI Emoji"/>
      <w:b/>
      <w:bCs/>
      <w:color w:val="404040"/>
      <w:kern w:val="44"/>
      <w:sz w:val="32"/>
      <w:szCs w:val="44"/>
      <w:shd w:val="clear" w:color="auto" w:fill="FFFFFF"/>
    </w:rPr>
  </w:style>
  <w:style w:type="paragraph" w:styleId="2">
    <w:name w:val="heading 2"/>
    <w:basedOn w:val="a0"/>
    <w:next w:val="a1"/>
    <w:link w:val="20"/>
    <w:autoRedefine/>
    <w:unhideWhenUsed/>
    <w:qFormat/>
    <w:rsid w:val="00513DC8"/>
    <w:pPr>
      <w:keepNext/>
      <w:keepLines/>
      <w:numPr>
        <w:ilvl w:val="1"/>
        <w:numId w:val="2"/>
      </w:numPr>
      <w:spacing w:before="240" w:after="240" w:line="300" w:lineRule="auto"/>
      <w:outlineLvl w:val="1"/>
    </w:pPr>
    <w:rPr>
      <w:rFonts w:eastAsia="黑体"/>
      <w:b/>
      <w:bCs/>
      <w:sz w:val="28"/>
      <w:szCs w:val="28"/>
    </w:rPr>
  </w:style>
  <w:style w:type="paragraph" w:styleId="3">
    <w:name w:val="heading 3"/>
    <w:basedOn w:val="a0"/>
    <w:next w:val="a1"/>
    <w:link w:val="30"/>
    <w:unhideWhenUsed/>
    <w:qFormat/>
    <w:rsid w:val="00D679E8"/>
    <w:pPr>
      <w:keepNext/>
      <w:keepLines/>
      <w:numPr>
        <w:ilvl w:val="2"/>
        <w:numId w:val="2"/>
      </w:numPr>
      <w:spacing w:before="240" w:after="24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3C4B64"/>
    <w:rPr>
      <w:sz w:val="18"/>
      <w:szCs w:val="18"/>
    </w:rPr>
  </w:style>
  <w:style w:type="paragraph" w:styleId="a7">
    <w:name w:val="footer"/>
    <w:basedOn w:val="a0"/>
    <w:link w:val="a8"/>
    <w:uiPriority w:val="99"/>
    <w:unhideWhenUsed/>
    <w:rsid w:val="003C4B64"/>
    <w:pPr>
      <w:tabs>
        <w:tab w:val="center" w:pos="4153"/>
        <w:tab w:val="right" w:pos="8306"/>
      </w:tabs>
      <w:snapToGrid w:val="0"/>
      <w:jc w:val="left"/>
    </w:pPr>
    <w:rPr>
      <w:sz w:val="18"/>
      <w:szCs w:val="18"/>
    </w:rPr>
  </w:style>
  <w:style w:type="character" w:customStyle="1" w:styleId="a8">
    <w:name w:val="页脚 字符"/>
    <w:basedOn w:val="a2"/>
    <w:link w:val="a7"/>
    <w:uiPriority w:val="99"/>
    <w:rsid w:val="003C4B64"/>
    <w:rPr>
      <w:sz w:val="18"/>
      <w:szCs w:val="18"/>
    </w:rPr>
  </w:style>
  <w:style w:type="paragraph" w:styleId="a9">
    <w:name w:val="Balloon Text"/>
    <w:basedOn w:val="a0"/>
    <w:link w:val="aa"/>
    <w:uiPriority w:val="99"/>
    <w:unhideWhenUsed/>
    <w:rsid w:val="003C4B64"/>
    <w:rPr>
      <w:sz w:val="18"/>
      <w:szCs w:val="18"/>
    </w:rPr>
  </w:style>
  <w:style w:type="character" w:customStyle="1" w:styleId="aa">
    <w:name w:val="批注框文本 字符"/>
    <w:basedOn w:val="a2"/>
    <w:link w:val="a9"/>
    <w:uiPriority w:val="99"/>
    <w:rsid w:val="003C4B64"/>
    <w:rPr>
      <w:rFonts w:ascii="Times New Roman" w:eastAsia="宋体" w:hAnsi="Times New Roman" w:cs="Times New Roman"/>
      <w:sz w:val="18"/>
      <w:szCs w:val="18"/>
    </w:rPr>
  </w:style>
  <w:style w:type="character" w:customStyle="1" w:styleId="10">
    <w:name w:val="标题 1 字符"/>
    <w:basedOn w:val="a2"/>
    <w:link w:val="1"/>
    <w:rsid w:val="00CA60D4"/>
    <w:rPr>
      <w:rFonts w:ascii="Segoe UI Emoji" w:eastAsia="黑体" w:hAnsi="Segoe UI Emoji"/>
      <w:b/>
      <w:bCs/>
      <w:color w:val="404040"/>
      <w:kern w:val="44"/>
      <w:sz w:val="32"/>
      <w:szCs w:val="44"/>
    </w:rPr>
  </w:style>
  <w:style w:type="character" w:customStyle="1" w:styleId="20">
    <w:name w:val="标题 2 字符"/>
    <w:basedOn w:val="a2"/>
    <w:link w:val="2"/>
    <w:rsid w:val="00513DC8"/>
    <w:rPr>
      <w:rFonts w:ascii="Times New Roman" w:eastAsia="黑体" w:hAnsi="Times New Roman"/>
      <w:b/>
      <w:bCs/>
      <w:sz w:val="28"/>
      <w:szCs w:val="28"/>
    </w:rPr>
  </w:style>
  <w:style w:type="character" w:customStyle="1" w:styleId="30">
    <w:name w:val="标题 3 字符"/>
    <w:basedOn w:val="a2"/>
    <w:link w:val="3"/>
    <w:rsid w:val="00D679E8"/>
    <w:rPr>
      <w:rFonts w:ascii="Times New Roman" w:hAnsi="Times New Roman"/>
      <w:b/>
      <w:bCs/>
      <w:sz w:val="24"/>
      <w:szCs w:val="32"/>
    </w:rPr>
  </w:style>
  <w:style w:type="character" w:customStyle="1" w:styleId="40">
    <w:name w:val="标题 4 字符"/>
    <w:basedOn w:val="a2"/>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2"/>
    <w:link w:val="5"/>
    <w:uiPriority w:val="9"/>
    <w:rsid w:val="003C4B64"/>
    <w:rPr>
      <w:rFonts w:ascii="Times New Roman" w:hAnsi="Times New Roman"/>
      <w:b/>
      <w:bCs/>
      <w:sz w:val="28"/>
      <w:szCs w:val="28"/>
    </w:rPr>
  </w:style>
  <w:style w:type="character" w:customStyle="1" w:styleId="60">
    <w:name w:val="标题 6 字符"/>
    <w:basedOn w:val="a2"/>
    <w:link w:val="6"/>
    <w:uiPriority w:val="9"/>
    <w:rsid w:val="003C4B64"/>
    <w:rPr>
      <w:rFonts w:asciiTheme="majorHAnsi" w:eastAsiaTheme="majorEastAsia" w:hAnsiTheme="majorHAnsi" w:cstheme="majorBidi"/>
      <w:b/>
      <w:bCs/>
      <w:sz w:val="24"/>
    </w:rPr>
  </w:style>
  <w:style w:type="character" w:customStyle="1" w:styleId="70">
    <w:name w:val="标题 7 字符"/>
    <w:basedOn w:val="a2"/>
    <w:link w:val="7"/>
    <w:uiPriority w:val="9"/>
    <w:rsid w:val="003C4B64"/>
    <w:rPr>
      <w:rFonts w:ascii="Times New Roman" w:hAnsi="Times New Roman"/>
      <w:b/>
      <w:bCs/>
      <w:sz w:val="24"/>
    </w:rPr>
  </w:style>
  <w:style w:type="character" w:customStyle="1" w:styleId="80">
    <w:name w:val="标题 8 字符"/>
    <w:basedOn w:val="a2"/>
    <w:link w:val="8"/>
    <w:uiPriority w:val="9"/>
    <w:rsid w:val="003C4B64"/>
    <w:rPr>
      <w:rFonts w:asciiTheme="majorHAnsi" w:eastAsiaTheme="majorEastAsia" w:hAnsiTheme="majorHAnsi" w:cstheme="majorBidi"/>
      <w:sz w:val="24"/>
    </w:rPr>
  </w:style>
  <w:style w:type="character" w:customStyle="1" w:styleId="90">
    <w:name w:val="标题 9 字符"/>
    <w:basedOn w:val="a2"/>
    <w:link w:val="9"/>
    <w:uiPriority w:val="9"/>
    <w:rsid w:val="003C4B64"/>
    <w:rPr>
      <w:rFonts w:asciiTheme="majorHAnsi" w:eastAsiaTheme="majorEastAsia" w:hAnsiTheme="majorHAnsi" w:cstheme="majorBidi"/>
    </w:rPr>
  </w:style>
  <w:style w:type="paragraph" w:customStyle="1" w:styleId="FormStyle">
    <w:name w:val="FormStyle"/>
    <w:basedOn w:val="a"/>
    <w:link w:val="FormStyleChar"/>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2"/>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b">
    <w:name w:val="Body Text"/>
    <w:basedOn w:val="a0"/>
    <w:link w:val="ac"/>
    <w:rsid w:val="003C4B64"/>
    <w:pPr>
      <w:spacing w:after="120"/>
    </w:pPr>
    <w:rPr>
      <w:sz w:val="24"/>
    </w:rPr>
  </w:style>
  <w:style w:type="character" w:customStyle="1" w:styleId="ac">
    <w:name w:val="正文文本 字符"/>
    <w:basedOn w:val="a2"/>
    <w:link w:val="ab"/>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d">
    <w:name w:val="caption"/>
    <w:basedOn w:val="a0"/>
    <w:next w:val="a0"/>
    <w:uiPriority w:val="35"/>
    <w:unhideWhenUsed/>
    <w:qFormat/>
    <w:rsid w:val="003C4B64"/>
    <w:rPr>
      <w:rFonts w:asciiTheme="majorHAnsi" w:eastAsia="黑体" w:hAnsiTheme="majorHAnsi" w:cstheme="majorBidi"/>
      <w:sz w:val="20"/>
      <w:szCs w:val="20"/>
    </w:rPr>
  </w:style>
  <w:style w:type="character" w:styleId="ae">
    <w:name w:val="FollowedHyperlink"/>
    <w:rsid w:val="003C4B64"/>
    <w:rPr>
      <w:color w:val="800080"/>
      <w:u w:val="single"/>
    </w:rPr>
  </w:style>
  <w:style w:type="character" w:styleId="af">
    <w:name w:val="Strong"/>
    <w:uiPriority w:val="22"/>
    <w:qFormat/>
    <w:rsid w:val="003C4B64"/>
    <w:rPr>
      <w:b/>
      <w:bCs/>
    </w:rPr>
  </w:style>
  <w:style w:type="character" w:styleId="af0">
    <w:name w:val="Hyperlink"/>
    <w:uiPriority w:val="99"/>
    <w:rsid w:val="003C4B64"/>
    <w:rPr>
      <w:color w:val="0000FF"/>
      <w:u w:val="single"/>
    </w:rPr>
  </w:style>
  <w:style w:type="character" w:styleId="af1">
    <w:name w:val="Emphasis"/>
    <w:qFormat/>
    <w:rsid w:val="003C4B64"/>
    <w:rPr>
      <w:i/>
      <w:iCs/>
    </w:rPr>
  </w:style>
  <w:style w:type="character" w:customStyle="1" w:styleId="af2">
    <w:name w:val="标题 字符"/>
    <w:link w:val="af3"/>
    <w:uiPriority w:val="10"/>
    <w:rsid w:val="003C4B64"/>
    <w:rPr>
      <w:rFonts w:ascii="Cambria" w:hAnsi="Cambria"/>
      <w:b/>
      <w:bCs/>
      <w:sz w:val="32"/>
      <w:szCs w:val="32"/>
    </w:rPr>
  </w:style>
  <w:style w:type="character" w:customStyle="1" w:styleId="af4">
    <w:name w:val="副标题 字符"/>
    <w:link w:val="af5"/>
    <w:rsid w:val="003C4B64"/>
    <w:rPr>
      <w:rFonts w:ascii="Cambria" w:hAnsi="Cambria"/>
      <w:b/>
      <w:bCs/>
      <w:kern w:val="28"/>
      <w:sz w:val="32"/>
      <w:szCs w:val="32"/>
    </w:rPr>
  </w:style>
  <w:style w:type="character" w:customStyle="1" w:styleId="af6">
    <w:name w:val="文本块 字符"/>
    <w:link w:val="af7"/>
    <w:rsid w:val="003C4B64"/>
    <w:rPr>
      <w:i/>
      <w:iCs/>
      <w:color w:val="000000"/>
      <w:szCs w:val="24"/>
    </w:rPr>
  </w:style>
  <w:style w:type="character" w:styleId="af8">
    <w:name w:val="Subtle Emphasis"/>
    <w:qFormat/>
    <w:rsid w:val="003C4B64"/>
    <w:rPr>
      <w:i/>
      <w:iCs/>
    </w:rPr>
  </w:style>
  <w:style w:type="character" w:customStyle="1" w:styleId="af9">
    <w:name w:val="明显引用 字符"/>
    <w:link w:val="afa"/>
    <w:rsid w:val="003C4B64"/>
    <w:rPr>
      <w:b/>
      <w:bCs/>
      <w:i/>
      <w:iCs/>
      <w:color w:val="4F81BD"/>
      <w:szCs w:val="24"/>
    </w:rPr>
  </w:style>
  <w:style w:type="character" w:styleId="afb">
    <w:name w:val="Intense Emphasis"/>
    <w:qFormat/>
    <w:rsid w:val="003C4B64"/>
    <w:rPr>
      <w:b/>
      <w:bCs/>
      <w:i/>
      <w:iCs/>
      <w:color w:val="4F81BD"/>
    </w:rPr>
  </w:style>
  <w:style w:type="character" w:styleId="afc">
    <w:name w:val="Subtle Reference"/>
    <w:qFormat/>
    <w:rsid w:val="003C4B64"/>
    <w:rPr>
      <w:smallCaps/>
      <w:color w:val="C0504D"/>
      <w:u w:val="single"/>
    </w:rPr>
  </w:style>
  <w:style w:type="character" w:styleId="afd">
    <w:name w:val="Book Title"/>
    <w:qFormat/>
    <w:rsid w:val="003C4B64"/>
    <w:rPr>
      <w:b/>
      <w:bCs/>
      <w:smallCaps/>
      <w:spacing w:val="5"/>
    </w:rPr>
  </w:style>
  <w:style w:type="character" w:styleId="afe">
    <w:name w:val="Intense Reference"/>
    <w:qFormat/>
    <w:rsid w:val="003C4B64"/>
    <w:rPr>
      <w:b/>
      <w:bCs/>
      <w:smallCaps/>
      <w:color w:val="C0504D"/>
      <w:spacing w:val="5"/>
      <w:u w:val="single"/>
    </w:rPr>
  </w:style>
  <w:style w:type="character" w:customStyle="1" w:styleId="11">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2">
    <w:name w:val="不明显参考1"/>
    <w:rsid w:val="003C4B64"/>
    <w:rPr>
      <w:smallCaps/>
      <w:color w:val="C0504D"/>
      <w:u w:val="single"/>
    </w:rPr>
  </w:style>
  <w:style w:type="character" w:customStyle="1" w:styleId="Char">
    <w:name w:val="注释标题 Char"/>
    <w:link w:val="13"/>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0">
    <w:name w:val="批注主题 Char"/>
    <w:link w:val="14"/>
    <w:rsid w:val="003C4B64"/>
    <w:rPr>
      <w:b/>
      <w:bCs/>
      <w:szCs w:val="24"/>
    </w:rPr>
  </w:style>
  <w:style w:type="character" w:customStyle="1" w:styleId="15">
    <w:name w:val="明显强调1"/>
    <w:rsid w:val="003C4B64"/>
    <w:rPr>
      <w:b/>
      <w:bCs/>
      <w:i/>
      <w:iCs/>
      <w:color w:val="4F81BD"/>
    </w:rPr>
  </w:style>
  <w:style w:type="character" w:customStyle="1" w:styleId="aff">
    <w:name w:val="批注文字 字符"/>
    <w:link w:val="aff0"/>
    <w:rsid w:val="003C4B64"/>
    <w:rPr>
      <w:szCs w:val="24"/>
    </w:rPr>
  </w:style>
  <w:style w:type="character" w:customStyle="1" w:styleId="16">
    <w:name w:val="不明显强调1"/>
    <w:rsid w:val="003C4B64"/>
    <w:rPr>
      <w:i/>
      <w:iCs/>
    </w:rPr>
  </w:style>
  <w:style w:type="character" w:customStyle="1" w:styleId="17">
    <w:name w:val="批注引用1"/>
    <w:rsid w:val="003C4B64"/>
    <w:rPr>
      <w:sz w:val="21"/>
      <w:szCs w:val="21"/>
    </w:rPr>
  </w:style>
  <w:style w:type="character" w:customStyle="1" w:styleId="18">
    <w:name w:val="书籍标题1"/>
    <w:rsid w:val="003C4B64"/>
    <w:rPr>
      <w:b/>
      <w:bCs/>
      <w:smallCaps/>
      <w:spacing w:val="5"/>
    </w:rPr>
  </w:style>
  <w:style w:type="character" w:customStyle="1" w:styleId="Char1">
    <w:name w:val="文档结构图 Char"/>
    <w:link w:val="19"/>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2"/>
    <w:rsid w:val="003C4B64"/>
  </w:style>
  <w:style w:type="character" w:customStyle="1" w:styleId="DocumentMapChar">
    <w:name w:val="Document Map Char"/>
    <w:link w:val="DocumentMap1"/>
    <w:rsid w:val="003C4B64"/>
    <w:rPr>
      <w:rFonts w:ascii="宋体"/>
      <w:sz w:val="18"/>
      <w:szCs w:val="18"/>
    </w:rPr>
  </w:style>
  <w:style w:type="paragraph" w:styleId="TOC7">
    <w:name w:val="toc 7"/>
    <w:basedOn w:val="a0"/>
    <w:next w:val="a0"/>
    <w:uiPriority w:val="39"/>
    <w:rsid w:val="003C4B64"/>
    <w:pPr>
      <w:ind w:left="1260"/>
      <w:jc w:val="left"/>
    </w:pPr>
    <w:rPr>
      <w:rFonts w:asciiTheme="minorHAnsi" w:hAnsiTheme="minorHAnsi" w:cstheme="minorHAnsi"/>
      <w:sz w:val="20"/>
      <w:szCs w:val="20"/>
    </w:rPr>
  </w:style>
  <w:style w:type="paragraph" w:styleId="TOC4">
    <w:name w:val="toc 4"/>
    <w:basedOn w:val="a0"/>
    <w:next w:val="a0"/>
    <w:uiPriority w:val="39"/>
    <w:rsid w:val="00ED1508"/>
    <w:pPr>
      <w:ind w:left="630"/>
      <w:jc w:val="left"/>
    </w:pPr>
    <w:rPr>
      <w:rFonts w:cstheme="minorHAnsi"/>
      <w:sz w:val="20"/>
      <w:szCs w:val="20"/>
    </w:rPr>
  </w:style>
  <w:style w:type="paragraph" w:styleId="TOC8">
    <w:name w:val="toc 8"/>
    <w:basedOn w:val="a0"/>
    <w:next w:val="a0"/>
    <w:uiPriority w:val="39"/>
    <w:rsid w:val="003C4B64"/>
    <w:pPr>
      <w:ind w:left="1470"/>
      <w:jc w:val="left"/>
    </w:pPr>
    <w:rPr>
      <w:rFonts w:asciiTheme="minorHAnsi" w:hAnsiTheme="minorHAnsi" w:cstheme="minorHAnsi"/>
      <w:sz w:val="20"/>
      <w:szCs w:val="20"/>
    </w:rPr>
  </w:style>
  <w:style w:type="character" w:customStyle="1" w:styleId="HeaderChar1">
    <w:name w:val="Header Char1"/>
    <w:basedOn w:val="a2"/>
    <w:semiHidden/>
    <w:rsid w:val="003C4B64"/>
    <w:rPr>
      <w:kern w:val="2"/>
      <w:sz w:val="18"/>
      <w:szCs w:val="18"/>
    </w:rPr>
  </w:style>
  <w:style w:type="paragraph" w:styleId="af5">
    <w:name w:val="Subtitle"/>
    <w:basedOn w:val="a0"/>
    <w:next w:val="a0"/>
    <w:link w:val="af4"/>
    <w:qFormat/>
    <w:rsid w:val="003C4B64"/>
    <w:pPr>
      <w:spacing w:before="240" w:after="60" w:line="312" w:lineRule="auto"/>
      <w:jc w:val="center"/>
      <w:outlineLvl w:val="1"/>
    </w:pPr>
    <w:rPr>
      <w:rFonts w:ascii="Cambria" w:hAnsi="Cambria"/>
      <w:b/>
      <w:bCs/>
      <w:kern w:val="28"/>
      <w:sz w:val="32"/>
      <w:szCs w:val="32"/>
    </w:rPr>
  </w:style>
  <w:style w:type="character" w:customStyle="1" w:styleId="Char12">
    <w:name w:val="副标题 Char1"/>
    <w:basedOn w:val="a2"/>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2"/>
    <w:rsid w:val="003C4B64"/>
    <w:rPr>
      <w:rFonts w:asciiTheme="majorHAnsi" w:eastAsia="宋体" w:hAnsiTheme="majorHAnsi" w:cstheme="majorBidi"/>
      <w:b/>
      <w:bCs/>
      <w:kern w:val="28"/>
      <w:sz w:val="32"/>
      <w:szCs w:val="32"/>
    </w:rPr>
  </w:style>
  <w:style w:type="paragraph" w:styleId="af7">
    <w:name w:val="Block Text"/>
    <w:basedOn w:val="a0"/>
    <w:next w:val="a0"/>
    <w:link w:val="af6"/>
    <w:rsid w:val="003C4B64"/>
    <w:rPr>
      <w:rFonts w:asciiTheme="minorHAnsi" w:hAnsiTheme="minorHAnsi"/>
      <w:i/>
      <w:iCs/>
      <w:color w:val="000000"/>
    </w:rPr>
  </w:style>
  <w:style w:type="paragraph" w:styleId="TOC2">
    <w:name w:val="toc 2"/>
    <w:basedOn w:val="a0"/>
    <w:next w:val="a0"/>
    <w:uiPriority w:val="39"/>
    <w:qFormat/>
    <w:rsid w:val="00ED1508"/>
    <w:pPr>
      <w:spacing w:before="120"/>
      <w:ind w:left="210"/>
      <w:jc w:val="left"/>
    </w:pPr>
    <w:rPr>
      <w:rFonts w:cstheme="minorHAnsi"/>
      <w:b/>
      <w:bCs/>
      <w:sz w:val="22"/>
      <w:szCs w:val="22"/>
    </w:rPr>
  </w:style>
  <w:style w:type="paragraph" w:styleId="TOC9">
    <w:name w:val="toc 9"/>
    <w:basedOn w:val="a0"/>
    <w:next w:val="a0"/>
    <w:uiPriority w:val="39"/>
    <w:rsid w:val="003C4B64"/>
    <w:pPr>
      <w:ind w:left="1680"/>
      <w:jc w:val="left"/>
    </w:pPr>
    <w:rPr>
      <w:rFonts w:asciiTheme="minorHAnsi" w:hAnsiTheme="minorHAnsi" w:cstheme="minorHAnsi"/>
      <w:sz w:val="20"/>
      <w:szCs w:val="20"/>
    </w:rPr>
  </w:style>
  <w:style w:type="paragraph" w:styleId="22">
    <w:name w:val="List Bullet 2"/>
    <w:basedOn w:val="a0"/>
    <w:rsid w:val="003C4B64"/>
    <w:pPr>
      <w:tabs>
        <w:tab w:val="left" w:pos="780"/>
      </w:tabs>
      <w:ind w:leftChars="200" w:left="780" w:hanging="432"/>
    </w:pPr>
  </w:style>
  <w:style w:type="paragraph" w:styleId="af3">
    <w:name w:val="Title"/>
    <w:basedOn w:val="a0"/>
    <w:next w:val="a0"/>
    <w:link w:val="af2"/>
    <w:uiPriority w:val="10"/>
    <w:qFormat/>
    <w:rsid w:val="003C4B64"/>
    <w:pPr>
      <w:spacing w:before="240" w:after="60"/>
      <w:jc w:val="center"/>
      <w:outlineLvl w:val="0"/>
    </w:pPr>
    <w:rPr>
      <w:rFonts w:ascii="Cambria" w:hAnsi="Cambria"/>
      <w:b/>
      <w:bCs/>
      <w:sz w:val="32"/>
      <w:szCs w:val="32"/>
    </w:rPr>
  </w:style>
  <w:style w:type="character" w:customStyle="1" w:styleId="Char13">
    <w:name w:val="标题 Char1"/>
    <w:basedOn w:val="a2"/>
    <w:uiPriority w:val="10"/>
    <w:rsid w:val="003C4B64"/>
    <w:rPr>
      <w:rFonts w:asciiTheme="majorHAnsi" w:eastAsia="宋体" w:hAnsiTheme="majorHAnsi" w:cstheme="majorBidi"/>
      <w:b/>
      <w:bCs/>
      <w:sz w:val="32"/>
      <w:szCs w:val="32"/>
    </w:rPr>
  </w:style>
  <w:style w:type="character" w:customStyle="1" w:styleId="TitleChar1">
    <w:name w:val="Title Char1"/>
    <w:basedOn w:val="a2"/>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ED1508"/>
    <w:pPr>
      <w:ind w:left="840"/>
      <w:jc w:val="left"/>
    </w:pPr>
    <w:rPr>
      <w:rFonts w:cstheme="minorHAnsi"/>
      <w:sz w:val="20"/>
      <w:szCs w:val="20"/>
    </w:rPr>
  </w:style>
  <w:style w:type="paragraph" w:styleId="aff0">
    <w:name w:val="annotation text"/>
    <w:basedOn w:val="a0"/>
    <w:link w:val="aff"/>
    <w:rsid w:val="003C4B64"/>
    <w:pPr>
      <w:jc w:val="left"/>
    </w:pPr>
    <w:rPr>
      <w:rFonts w:asciiTheme="minorHAnsi" w:hAnsiTheme="minorHAnsi"/>
    </w:rPr>
  </w:style>
  <w:style w:type="character" w:customStyle="1" w:styleId="Char2">
    <w:name w:val="批注文字 Char2"/>
    <w:basedOn w:val="a2"/>
    <w:uiPriority w:val="99"/>
    <w:semiHidden/>
    <w:rsid w:val="003C4B64"/>
    <w:rPr>
      <w:rFonts w:ascii="Times New Roman" w:eastAsia="宋体" w:hAnsi="Times New Roman" w:cs="Times New Roman"/>
      <w:szCs w:val="24"/>
    </w:rPr>
  </w:style>
  <w:style w:type="character" w:customStyle="1" w:styleId="CommentTextChar2">
    <w:name w:val="Comment Text Char2"/>
    <w:basedOn w:val="a2"/>
    <w:semiHidden/>
    <w:rsid w:val="003C4B64"/>
    <w:rPr>
      <w:rFonts w:ascii="Times New Roman" w:eastAsia="宋体" w:hAnsi="Times New Roman" w:cs="Times New Roman"/>
      <w:szCs w:val="24"/>
    </w:rPr>
  </w:style>
  <w:style w:type="paragraph" w:styleId="TOC1">
    <w:name w:val="toc 1"/>
    <w:basedOn w:val="a0"/>
    <w:next w:val="a0"/>
    <w:uiPriority w:val="39"/>
    <w:qFormat/>
    <w:rsid w:val="00ED1508"/>
    <w:pPr>
      <w:spacing w:before="120"/>
      <w:jc w:val="left"/>
    </w:pPr>
    <w:rPr>
      <w:rFonts w:cstheme="minorHAnsi"/>
      <w:b/>
      <w:bCs/>
      <w:i/>
      <w:iCs/>
      <w:sz w:val="24"/>
      <w:szCs w:val="24"/>
    </w:rPr>
  </w:style>
  <w:style w:type="paragraph" w:styleId="TOC3">
    <w:name w:val="toc 3"/>
    <w:basedOn w:val="a0"/>
    <w:next w:val="a0"/>
    <w:uiPriority w:val="39"/>
    <w:qFormat/>
    <w:rsid w:val="00ED1508"/>
    <w:pPr>
      <w:ind w:left="420"/>
      <w:jc w:val="left"/>
    </w:pPr>
    <w:rPr>
      <w:rFonts w:cstheme="minorHAnsi"/>
      <w:sz w:val="20"/>
      <w:szCs w:val="20"/>
    </w:r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2"/>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1050"/>
      <w:jc w:val="left"/>
    </w:pPr>
    <w:rPr>
      <w:rFonts w:asciiTheme="minorHAnsi" w:hAnsiTheme="minorHAnsi" w:cstheme="minorHAnsi"/>
      <w:sz w:val="20"/>
      <w:szCs w:val="20"/>
    </w:rPr>
  </w:style>
  <w:style w:type="character" w:customStyle="1" w:styleId="BalloonTextChar2">
    <w:name w:val="Balloon Text Char2"/>
    <w:basedOn w:val="a2"/>
    <w:semiHidden/>
    <w:rsid w:val="003C4B64"/>
    <w:rPr>
      <w:kern w:val="2"/>
      <w:sz w:val="16"/>
      <w:szCs w:val="16"/>
    </w:rPr>
  </w:style>
  <w:style w:type="character" w:customStyle="1" w:styleId="BodyTextChar1">
    <w:name w:val="Body Text Char1"/>
    <w:basedOn w:val="a2"/>
    <w:semiHidden/>
    <w:rsid w:val="003C4B64"/>
    <w:rPr>
      <w:kern w:val="2"/>
      <w:sz w:val="21"/>
      <w:szCs w:val="24"/>
    </w:rPr>
  </w:style>
  <w:style w:type="paragraph" w:styleId="aff1">
    <w:name w:val="List Paragraph"/>
    <w:basedOn w:val="a0"/>
    <w:uiPriority w:val="34"/>
    <w:qFormat/>
    <w:rsid w:val="003C4B64"/>
    <w:pPr>
      <w:ind w:firstLineChars="200" w:firstLine="420"/>
    </w:pPr>
  </w:style>
  <w:style w:type="paragraph" w:styleId="aff2">
    <w:name w:val="No Spacing"/>
    <w:basedOn w:val="a0"/>
    <w:qFormat/>
    <w:rsid w:val="003C4B64"/>
    <w:rPr>
      <w:rFonts w:ascii="Calibri" w:hAnsi="Calibri" w:cs="黑体"/>
      <w:szCs w:val="22"/>
    </w:rPr>
  </w:style>
  <w:style w:type="paragraph" w:styleId="afa">
    <w:name w:val="Intense Quote"/>
    <w:basedOn w:val="a0"/>
    <w:next w:val="a0"/>
    <w:link w:val="af9"/>
    <w:qFormat/>
    <w:rsid w:val="003C4B64"/>
    <w:pPr>
      <w:pBdr>
        <w:bottom w:val="single" w:sz="4" w:space="4" w:color="4F81BD"/>
      </w:pBdr>
      <w:spacing w:before="200" w:after="280"/>
      <w:ind w:left="936" w:right="936"/>
    </w:pPr>
    <w:rPr>
      <w:rFonts w:asciiTheme="minorHAnsi" w:hAnsiTheme="minorHAnsi"/>
      <w:b/>
      <w:bCs/>
      <w:i/>
      <w:iCs/>
      <w:color w:val="4F81BD"/>
    </w:rPr>
  </w:style>
  <w:style w:type="character" w:customStyle="1" w:styleId="Char14">
    <w:name w:val="明显引用 Char1"/>
    <w:basedOn w:val="a2"/>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2"/>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aff3">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a">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aff4">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30">
    <w:name w:val="13首页副标题"/>
    <w:basedOn w:val="a0"/>
    <w:rsid w:val="003C4B64"/>
    <w:pPr>
      <w:spacing w:line="300" w:lineRule="auto"/>
      <w:jc w:val="right"/>
    </w:pPr>
    <w:rPr>
      <w:b/>
      <w:sz w:val="36"/>
    </w:rPr>
  </w:style>
  <w:style w:type="paragraph" w:customStyle="1" w:styleId="aff5">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b">
    <w:name w:val="项目1"/>
    <w:basedOn w:val="aff5"/>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6">
    <w:name w:val="正文小标题"/>
    <w:basedOn w:val="210"/>
    <w:rsid w:val="003C4B64"/>
    <w:rPr>
      <w:b/>
    </w:rPr>
  </w:style>
  <w:style w:type="paragraph" w:customStyle="1" w:styleId="1c">
    <w:name w:val="无间隔1"/>
    <w:basedOn w:val="a0"/>
    <w:rsid w:val="003C4B64"/>
    <w:rPr>
      <w:rFonts w:ascii="Calibri" w:hAnsi="Calibri" w:cs="黑体"/>
      <w:szCs w:val="22"/>
    </w:rPr>
  </w:style>
  <w:style w:type="paragraph" w:customStyle="1" w:styleId="13">
    <w:name w:val="注释标题1"/>
    <w:basedOn w:val="a0"/>
    <w:next w:val="a0"/>
    <w:link w:val="Char"/>
    <w:rsid w:val="003C4B64"/>
    <w:pPr>
      <w:jc w:val="center"/>
    </w:pPr>
    <w:rPr>
      <w:rFonts w:ascii="宋体"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rPr>
  </w:style>
  <w:style w:type="paragraph" w:customStyle="1" w:styleId="aff7">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a0"/>
    <w:next w:val="a0"/>
    <w:rsid w:val="00DF54DC"/>
    <w:pPr>
      <w:ind w:leftChars="400" w:left="840"/>
    </w:pPr>
    <w:rPr>
      <w:rFonts w:asciiTheme="minorHAnsi" w:hAnsiTheme="minorHAnsi"/>
    </w:r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8">
    <w:name w:val="表格字体"/>
    <w:basedOn w:val="aff5"/>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hAnsiTheme="minorHAnsi"/>
      <w:i/>
      <w:iCs/>
    </w:rPr>
  </w:style>
  <w:style w:type="paragraph" w:customStyle="1" w:styleId="1d">
    <w:name w:val="列出段落1"/>
    <w:basedOn w:val="a0"/>
    <w:uiPriority w:val="34"/>
    <w:qFormat/>
    <w:rsid w:val="003C4B64"/>
    <w:pPr>
      <w:ind w:firstLineChars="200" w:firstLine="420"/>
    </w:pPr>
  </w:style>
  <w:style w:type="paragraph" w:customStyle="1" w:styleId="aff9">
    <w:name w:val="表格头"/>
    <w:basedOn w:val="a0"/>
    <w:rsid w:val="003C4B64"/>
    <w:rPr>
      <w:sz w:val="18"/>
      <w:szCs w:val="18"/>
    </w:rPr>
  </w:style>
  <w:style w:type="paragraph" w:customStyle="1" w:styleId="210">
    <w:name w:val="正文首行缩进 21"/>
    <w:basedOn w:val="a0"/>
    <w:link w:val="2CharChar"/>
    <w:rsid w:val="003C4B64"/>
    <w:pPr>
      <w:ind w:firstLineChars="200" w:firstLine="420"/>
    </w:pPr>
    <w:rPr>
      <w:rFonts w:asciiTheme="minorHAnsi" w:hAnsiTheme="minorHAns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4">
    <w:name w:val="批注主题1"/>
    <w:basedOn w:val="aff0"/>
    <w:next w:val="aff0"/>
    <w:link w:val="Char0"/>
    <w:rsid w:val="003C4B64"/>
    <w:rPr>
      <w:b/>
      <w:bCs/>
    </w:rPr>
  </w:style>
  <w:style w:type="paragraph" w:customStyle="1" w:styleId="19">
    <w:name w:val="文档结构图1"/>
    <w:basedOn w:val="a0"/>
    <w:link w:val="Char1"/>
    <w:rsid w:val="003C4B64"/>
    <w:pPr>
      <w:shd w:val="clear" w:color="auto" w:fill="000080"/>
    </w:pPr>
    <w:rPr>
      <w:rFonts w:asciiTheme="minorHAnsi" w:hAnsiTheme="minorHAnsi"/>
      <w:shd w:val="clear" w:color="auto" w:fill="000080"/>
    </w:rPr>
  </w:style>
  <w:style w:type="paragraph" w:customStyle="1" w:styleId="211">
    <w:name w:val="列表编号 21"/>
    <w:basedOn w:val="a0"/>
    <w:rsid w:val="003C4B64"/>
    <w:pPr>
      <w:tabs>
        <w:tab w:val="left" w:pos="360"/>
      </w:tabs>
    </w:pPr>
  </w:style>
  <w:style w:type="paragraph" w:customStyle="1" w:styleId="affa">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
    <w:name w:val="目录 2 New New"/>
    <w:basedOn w:val="a0"/>
    <w:next w:val="a0"/>
    <w:rsid w:val="00DF54DC"/>
    <w:pPr>
      <w:ind w:leftChars="200" w:left="420"/>
    </w:pPr>
    <w:rPr>
      <w:rFonts w:asciiTheme="minorHAnsi" w:hAnsiTheme="minorHAnsi"/>
    </w:rPr>
  </w:style>
  <w:style w:type="paragraph" w:customStyle="1" w:styleId="BodyTextIndent1">
    <w:name w:val="Body Text Indent1"/>
    <w:basedOn w:val="a0"/>
    <w:link w:val="BodyTextIndentChar"/>
    <w:rsid w:val="003C4B64"/>
    <w:pPr>
      <w:spacing w:after="120"/>
      <w:ind w:leftChars="200" w:left="420"/>
    </w:pPr>
    <w:rPr>
      <w:rFonts w:asciiTheme="minorHAnsi" w:hAnsiTheme="minorHAnsi"/>
    </w:rPr>
  </w:style>
  <w:style w:type="paragraph" w:customStyle="1" w:styleId="BlockText1">
    <w:name w:val="Block Text1"/>
    <w:basedOn w:val="a0"/>
    <w:next w:val="a0"/>
    <w:link w:val="BlockTextChar"/>
    <w:rsid w:val="003C4B64"/>
    <w:rPr>
      <w:rFonts w:asciiTheme="minorHAnsi" w:hAnsiTheme="minorHAnsi"/>
      <w:i/>
      <w:iCs/>
      <w:color w:val="000000"/>
      <w:szCs w:val="22"/>
    </w:rPr>
  </w:style>
  <w:style w:type="paragraph" w:customStyle="1" w:styleId="2NewNew0">
    <w:name w:val="标题 2 New New"/>
    <w:basedOn w:val="a0"/>
    <w:next w:val="a0"/>
    <w:rsid w:val="00DF54DC"/>
    <w:pPr>
      <w:keepNext/>
      <w:keepLines/>
      <w:spacing w:before="260" w:after="260" w:line="413" w:lineRule="auto"/>
      <w:outlineLvl w:val="1"/>
    </w:pPr>
    <w:rPr>
      <w:rFonts w:ascii="Cambria" w:hAnsi="Cambria" w:cs="黑体"/>
      <w:b/>
      <w:bCs/>
      <w:kern w:val="0"/>
      <w:sz w:val="32"/>
      <w:szCs w:val="32"/>
    </w:rPr>
  </w:style>
  <w:style w:type="paragraph" w:customStyle="1" w:styleId="1e">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3NewNewNew">
    <w:name w:val="标题 3 New New New"/>
    <w:basedOn w:val="a0"/>
    <w:next w:val="a0"/>
    <w:rsid w:val="00DF54DC"/>
    <w:pPr>
      <w:keepNext/>
      <w:keepLines/>
      <w:spacing w:before="260" w:after="260" w:line="413" w:lineRule="auto"/>
      <w:outlineLvl w:val="2"/>
    </w:pPr>
    <w:rPr>
      <w:b/>
      <w:bCs/>
      <w:kern w:val="0"/>
      <w:sz w:val="32"/>
      <w:szCs w:val="32"/>
    </w:rPr>
  </w:style>
  <w:style w:type="paragraph" w:customStyle="1" w:styleId="3New">
    <w:name w:val="标题 3 New"/>
    <w:basedOn w:val="a0"/>
    <w:next w:val="a0"/>
    <w:rsid w:val="00DF54DC"/>
    <w:pPr>
      <w:keepNext/>
      <w:keepLines/>
      <w:spacing w:before="260" w:after="260" w:line="413" w:lineRule="auto"/>
      <w:outlineLvl w:val="2"/>
    </w:pPr>
    <w:rPr>
      <w:b/>
      <w:bCs/>
      <w:kern w:val="0"/>
      <w:sz w:val="32"/>
      <w:szCs w:val="32"/>
    </w:rPr>
  </w:style>
  <w:style w:type="paragraph" w:customStyle="1" w:styleId="DocumentMap1">
    <w:name w:val="Document Map1"/>
    <w:basedOn w:val="a0"/>
    <w:link w:val="DocumentMapChar"/>
    <w:rsid w:val="003C4B64"/>
    <w:rPr>
      <w:rFonts w:ascii="宋体" w:hAnsiTheme="minorHAnsi"/>
      <w:sz w:val="18"/>
      <w:szCs w:val="18"/>
    </w:rPr>
  </w:style>
  <w:style w:type="paragraph" w:customStyle="1" w:styleId="2New">
    <w:name w:val="标题 2 New"/>
    <w:basedOn w:val="a0"/>
    <w:next w:val="a0"/>
    <w:rsid w:val="00DF54DC"/>
    <w:pPr>
      <w:keepNext/>
      <w:keepLines/>
      <w:spacing w:before="260" w:after="260" w:line="415" w:lineRule="auto"/>
      <w:outlineLvl w:val="1"/>
    </w:pPr>
    <w:rPr>
      <w:rFonts w:ascii="Cambria" w:hAnsi="Cambria"/>
      <w:b/>
      <w:bCs/>
      <w:kern w:val="0"/>
      <w:sz w:val="32"/>
      <w:szCs w:val="32"/>
    </w:rPr>
  </w:style>
  <w:style w:type="paragraph" w:customStyle="1" w:styleId="NewNewNewNew">
    <w:name w:val="纯文本 New New New New"/>
    <w:basedOn w:val="a0"/>
    <w:rsid w:val="00DF54DC"/>
    <w:rPr>
      <w:rFonts w:ascii="宋体" w:hAnsi="Courier New" w:cs="Courier New"/>
      <w:kern w:val="0"/>
      <w:sz w:val="20"/>
    </w:rPr>
  </w:style>
  <w:style w:type="paragraph" w:customStyle="1" w:styleId="3NewNew0">
    <w:name w:val="标题 3 New New"/>
    <w:basedOn w:val="a0"/>
    <w:next w:val="a0"/>
    <w:rsid w:val="00DF54DC"/>
    <w:pPr>
      <w:keepNext/>
      <w:keepLines/>
      <w:spacing w:before="260" w:after="260" w:line="413" w:lineRule="auto"/>
      <w:outlineLvl w:val="2"/>
    </w:pPr>
    <w:rPr>
      <w:b/>
      <w:bCs/>
      <w:kern w:val="0"/>
      <w:sz w:val="32"/>
      <w:szCs w:val="32"/>
    </w:rPr>
  </w:style>
  <w:style w:type="table" w:styleId="affb">
    <w:name w:val="Table Grid"/>
    <w:basedOn w:val="a3"/>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c">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3"/>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3"/>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d">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3"/>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3"/>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3"/>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3"/>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3"/>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3"/>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3"/>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3"/>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3"/>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3"/>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e">
    <w:name w:val="Document Map"/>
    <w:basedOn w:val="a0"/>
    <w:link w:val="afff"/>
    <w:uiPriority w:val="99"/>
    <w:semiHidden/>
    <w:unhideWhenUsed/>
    <w:rsid w:val="003C4B64"/>
    <w:rPr>
      <w:rFonts w:ascii="宋体"/>
      <w:sz w:val="18"/>
      <w:szCs w:val="18"/>
    </w:rPr>
  </w:style>
  <w:style w:type="character" w:customStyle="1" w:styleId="afff">
    <w:name w:val="文档结构图 字符"/>
    <w:basedOn w:val="a2"/>
    <w:link w:val="affe"/>
    <w:uiPriority w:val="99"/>
    <w:semiHidden/>
    <w:rsid w:val="003C4B64"/>
    <w:rPr>
      <w:rFonts w:ascii="宋体" w:eastAsia="宋体" w:hAnsi="Times New Roman" w:cs="Times New Roman"/>
      <w:sz w:val="18"/>
      <w:szCs w:val="18"/>
    </w:rPr>
  </w:style>
  <w:style w:type="character" w:styleId="afff0">
    <w:name w:val="Placeholder Text"/>
    <w:basedOn w:val="a2"/>
    <w:uiPriority w:val="99"/>
    <w:semiHidden/>
    <w:rsid w:val="003C4B64"/>
    <w:rPr>
      <w:color w:val="808080"/>
    </w:rPr>
  </w:style>
  <w:style w:type="paragraph" w:styleId="afff1">
    <w:name w:val="Quote"/>
    <w:basedOn w:val="a0"/>
    <w:next w:val="a0"/>
    <w:link w:val="afff2"/>
    <w:uiPriority w:val="29"/>
    <w:qFormat/>
    <w:rsid w:val="00702DD8"/>
    <w:rPr>
      <w:i/>
      <w:iCs/>
      <w:color w:val="000000"/>
    </w:rPr>
  </w:style>
  <w:style w:type="character" w:customStyle="1" w:styleId="afff2">
    <w:name w:val="引用 字符"/>
    <w:basedOn w:val="a2"/>
    <w:link w:val="afff1"/>
    <w:uiPriority w:val="29"/>
    <w:rsid w:val="00702DD8"/>
    <w:rPr>
      <w:rFonts w:ascii="Times New Roman" w:eastAsia="宋体" w:hAnsi="Times New Roman" w:cs="Times New Roman"/>
      <w:i/>
      <w:iCs/>
      <w:color w:val="000000"/>
      <w:szCs w:val="24"/>
    </w:rPr>
  </w:style>
  <w:style w:type="paragraph" w:styleId="afff3">
    <w:name w:val="Body Text Indent"/>
    <w:basedOn w:val="a0"/>
    <w:link w:val="afff4"/>
    <w:uiPriority w:val="99"/>
    <w:semiHidden/>
    <w:unhideWhenUsed/>
    <w:rsid w:val="00702DD8"/>
    <w:pPr>
      <w:spacing w:after="120"/>
      <w:ind w:leftChars="200" w:left="420"/>
    </w:pPr>
  </w:style>
  <w:style w:type="character" w:customStyle="1" w:styleId="afff4">
    <w:name w:val="正文文本缩进 字符"/>
    <w:basedOn w:val="a2"/>
    <w:link w:val="afff3"/>
    <w:uiPriority w:val="99"/>
    <w:semiHidden/>
    <w:rsid w:val="00702DD8"/>
    <w:rPr>
      <w:rFonts w:ascii="Times New Roman" w:eastAsia="宋体" w:hAnsi="Times New Roman" w:cs="Times New Roman"/>
      <w:szCs w:val="24"/>
    </w:rPr>
  </w:style>
  <w:style w:type="table" w:styleId="-3">
    <w:name w:val="Colorful List Accent 3"/>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3"/>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3"/>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3"/>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3"/>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3"/>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5">
    <w:name w:val="annotation reference"/>
    <w:basedOn w:val="a2"/>
    <w:uiPriority w:val="99"/>
    <w:semiHidden/>
    <w:unhideWhenUsed/>
    <w:rsid w:val="00382956"/>
    <w:rPr>
      <w:sz w:val="21"/>
      <w:szCs w:val="21"/>
    </w:rPr>
  </w:style>
  <w:style w:type="paragraph" w:styleId="afff6">
    <w:name w:val="annotation subject"/>
    <w:basedOn w:val="aff0"/>
    <w:next w:val="aff0"/>
    <w:link w:val="afff7"/>
    <w:uiPriority w:val="99"/>
    <w:semiHidden/>
    <w:unhideWhenUsed/>
    <w:rsid w:val="00382956"/>
    <w:rPr>
      <w:rFonts w:ascii="Times New Roman" w:eastAsia="宋体" w:hAnsi="Times New Roman" w:cs="Times New Roman"/>
      <w:b/>
      <w:bCs/>
    </w:rPr>
  </w:style>
  <w:style w:type="character" w:customStyle="1" w:styleId="afff7">
    <w:name w:val="批注主题 字符"/>
    <w:basedOn w:val="aff"/>
    <w:link w:val="afff6"/>
    <w:uiPriority w:val="99"/>
    <w:semiHidden/>
    <w:rsid w:val="00382956"/>
    <w:rPr>
      <w:rFonts w:ascii="Times New Roman" w:eastAsia="宋体" w:hAnsi="Times New Roman" w:cs="Times New Roman"/>
      <w:b/>
      <w:bCs/>
      <w:szCs w:val="24"/>
    </w:rPr>
  </w:style>
  <w:style w:type="character" w:styleId="afff8">
    <w:name w:val="page number"/>
    <w:basedOn w:val="a2"/>
    <w:uiPriority w:val="99"/>
    <w:semiHidden/>
    <w:unhideWhenUsed/>
    <w:rsid w:val="00CB541E"/>
  </w:style>
  <w:style w:type="paragraph" w:customStyle="1" w:styleId="a1">
    <w:name w:val="报告正文"/>
    <w:basedOn w:val="a0"/>
    <w:link w:val="afff9"/>
    <w:qFormat/>
    <w:rsid w:val="00DF54DC"/>
    <w:pPr>
      <w:spacing w:line="300" w:lineRule="auto"/>
      <w:ind w:firstLineChars="200" w:firstLine="200"/>
    </w:pPr>
    <w:rPr>
      <w:sz w:val="24"/>
    </w:rPr>
  </w:style>
  <w:style w:type="character" w:customStyle="1" w:styleId="afff9">
    <w:name w:val="报告正文 字符"/>
    <w:basedOn w:val="a2"/>
    <w:link w:val="a1"/>
    <w:rsid w:val="00DF54DC"/>
    <w:rPr>
      <w:rFonts w:ascii="Times New Roman" w:eastAsia="宋体" w:hAnsi="Times New Roman" w:cs="Times New Roman"/>
      <w:sz w:val="24"/>
      <w:szCs w:val="24"/>
    </w:rPr>
  </w:style>
  <w:style w:type="table" w:styleId="afffa">
    <w:name w:val="Grid Table Light"/>
    <w:basedOn w:val="a3"/>
    <w:uiPriority w:val="40"/>
    <w:rsid w:val="00BE641F"/>
    <w:rPr>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b">
    <w:name w:val="Unresolved Mention"/>
    <w:basedOn w:val="a2"/>
    <w:uiPriority w:val="99"/>
    <w:semiHidden/>
    <w:unhideWhenUsed/>
    <w:rsid w:val="006F6C66"/>
    <w:rPr>
      <w:color w:val="605E5C"/>
      <w:shd w:val="clear" w:color="auto" w:fill="E1DFDD"/>
    </w:rPr>
  </w:style>
  <w:style w:type="character" w:customStyle="1" w:styleId="bjh-p">
    <w:name w:val="bjh-p"/>
    <w:basedOn w:val="a2"/>
    <w:rsid w:val="00003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3576">
      <w:bodyDiv w:val="1"/>
      <w:marLeft w:val="0"/>
      <w:marRight w:val="0"/>
      <w:marTop w:val="0"/>
      <w:marBottom w:val="0"/>
      <w:divBdr>
        <w:top w:val="none" w:sz="0" w:space="0" w:color="auto"/>
        <w:left w:val="none" w:sz="0" w:space="0" w:color="auto"/>
        <w:bottom w:val="none" w:sz="0" w:space="0" w:color="auto"/>
        <w:right w:val="none" w:sz="0" w:space="0" w:color="auto"/>
      </w:divBdr>
      <w:divsChild>
        <w:div w:id="1213614531">
          <w:marLeft w:val="0"/>
          <w:marRight w:val="0"/>
          <w:marTop w:val="330"/>
          <w:marBottom w:val="0"/>
          <w:divBdr>
            <w:top w:val="none" w:sz="0" w:space="0" w:color="auto"/>
            <w:left w:val="none" w:sz="0" w:space="0" w:color="auto"/>
            <w:bottom w:val="none" w:sz="0" w:space="0" w:color="auto"/>
            <w:right w:val="none" w:sz="0" w:space="0" w:color="auto"/>
          </w:divBdr>
        </w:div>
      </w:divsChild>
    </w:div>
    <w:div w:id="68043015">
      <w:bodyDiv w:val="1"/>
      <w:marLeft w:val="0"/>
      <w:marRight w:val="0"/>
      <w:marTop w:val="0"/>
      <w:marBottom w:val="0"/>
      <w:divBdr>
        <w:top w:val="none" w:sz="0" w:space="0" w:color="auto"/>
        <w:left w:val="none" w:sz="0" w:space="0" w:color="auto"/>
        <w:bottom w:val="none" w:sz="0" w:space="0" w:color="auto"/>
        <w:right w:val="none" w:sz="0" w:space="0" w:color="auto"/>
      </w:divBdr>
    </w:div>
    <w:div w:id="376855840">
      <w:bodyDiv w:val="1"/>
      <w:marLeft w:val="0"/>
      <w:marRight w:val="0"/>
      <w:marTop w:val="0"/>
      <w:marBottom w:val="0"/>
      <w:divBdr>
        <w:top w:val="none" w:sz="0" w:space="0" w:color="auto"/>
        <w:left w:val="none" w:sz="0" w:space="0" w:color="auto"/>
        <w:bottom w:val="none" w:sz="0" w:space="0" w:color="auto"/>
        <w:right w:val="none" w:sz="0" w:space="0" w:color="auto"/>
      </w:divBdr>
    </w:div>
    <w:div w:id="846480196">
      <w:bodyDiv w:val="1"/>
      <w:marLeft w:val="0"/>
      <w:marRight w:val="0"/>
      <w:marTop w:val="0"/>
      <w:marBottom w:val="0"/>
      <w:divBdr>
        <w:top w:val="none" w:sz="0" w:space="0" w:color="auto"/>
        <w:left w:val="none" w:sz="0" w:space="0" w:color="auto"/>
        <w:bottom w:val="none" w:sz="0" w:space="0" w:color="auto"/>
        <w:right w:val="none" w:sz="0" w:space="0" w:color="auto"/>
      </w:divBdr>
    </w:div>
    <w:div w:id="897864082">
      <w:bodyDiv w:val="1"/>
      <w:marLeft w:val="0"/>
      <w:marRight w:val="0"/>
      <w:marTop w:val="0"/>
      <w:marBottom w:val="0"/>
      <w:divBdr>
        <w:top w:val="none" w:sz="0" w:space="0" w:color="auto"/>
        <w:left w:val="none" w:sz="0" w:space="0" w:color="auto"/>
        <w:bottom w:val="none" w:sz="0" w:space="0" w:color="auto"/>
        <w:right w:val="none" w:sz="0" w:space="0" w:color="auto"/>
      </w:divBdr>
      <w:divsChild>
        <w:div w:id="1897427116">
          <w:marLeft w:val="0"/>
          <w:marRight w:val="0"/>
          <w:marTop w:val="330"/>
          <w:marBottom w:val="0"/>
          <w:divBdr>
            <w:top w:val="none" w:sz="0" w:space="0" w:color="auto"/>
            <w:left w:val="none" w:sz="0" w:space="0" w:color="auto"/>
            <w:bottom w:val="none" w:sz="0" w:space="0" w:color="auto"/>
            <w:right w:val="none" w:sz="0" w:space="0" w:color="auto"/>
          </w:divBdr>
        </w:div>
        <w:div w:id="358704216">
          <w:marLeft w:val="0"/>
          <w:marRight w:val="0"/>
          <w:marTop w:val="330"/>
          <w:marBottom w:val="0"/>
          <w:divBdr>
            <w:top w:val="none" w:sz="0" w:space="0" w:color="auto"/>
            <w:left w:val="none" w:sz="0" w:space="0" w:color="auto"/>
            <w:bottom w:val="none" w:sz="0" w:space="0" w:color="auto"/>
            <w:right w:val="none" w:sz="0" w:space="0" w:color="auto"/>
          </w:divBdr>
        </w:div>
      </w:divsChild>
    </w:div>
    <w:div w:id="965505581">
      <w:bodyDiv w:val="1"/>
      <w:marLeft w:val="0"/>
      <w:marRight w:val="0"/>
      <w:marTop w:val="0"/>
      <w:marBottom w:val="0"/>
      <w:divBdr>
        <w:top w:val="none" w:sz="0" w:space="0" w:color="auto"/>
        <w:left w:val="none" w:sz="0" w:space="0" w:color="auto"/>
        <w:bottom w:val="none" w:sz="0" w:space="0" w:color="auto"/>
        <w:right w:val="none" w:sz="0" w:space="0" w:color="auto"/>
      </w:divBdr>
      <w:divsChild>
        <w:div w:id="2120296959">
          <w:marLeft w:val="0"/>
          <w:marRight w:val="0"/>
          <w:marTop w:val="540"/>
          <w:marBottom w:val="0"/>
          <w:divBdr>
            <w:top w:val="none" w:sz="0" w:space="0" w:color="auto"/>
            <w:left w:val="none" w:sz="0" w:space="0" w:color="auto"/>
            <w:bottom w:val="none" w:sz="0" w:space="0" w:color="auto"/>
            <w:right w:val="none" w:sz="0" w:space="0" w:color="auto"/>
          </w:divBdr>
        </w:div>
        <w:div w:id="512955531">
          <w:marLeft w:val="0"/>
          <w:marRight w:val="0"/>
          <w:marTop w:val="330"/>
          <w:marBottom w:val="0"/>
          <w:divBdr>
            <w:top w:val="none" w:sz="0" w:space="0" w:color="auto"/>
            <w:left w:val="none" w:sz="0" w:space="0" w:color="auto"/>
            <w:bottom w:val="none" w:sz="0" w:space="0" w:color="auto"/>
            <w:right w:val="none" w:sz="0" w:space="0" w:color="auto"/>
          </w:divBdr>
        </w:div>
        <w:div w:id="631833150">
          <w:marLeft w:val="0"/>
          <w:marRight w:val="0"/>
          <w:marTop w:val="330"/>
          <w:marBottom w:val="0"/>
          <w:divBdr>
            <w:top w:val="none" w:sz="0" w:space="0" w:color="auto"/>
            <w:left w:val="none" w:sz="0" w:space="0" w:color="auto"/>
            <w:bottom w:val="none" w:sz="0" w:space="0" w:color="auto"/>
            <w:right w:val="none" w:sz="0" w:space="0" w:color="auto"/>
          </w:divBdr>
        </w:div>
        <w:div w:id="343552942">
          <w:marLeft w:val="0"/>
          <w:marRight w:val="0"/>
          <w:marTop w:val="33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296329452">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416586429">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964968214">
      <w:bodyDiv w:val="1"/>
      <w:marLeft w:val="0"/>
      <w:marRight w:val="0"/>
      <w:marTop w:val="0"/>
      <w:marBottom w:val="0"/>
      <w:divBdr>
        <w:top w:val="none" w:sz="0" w:space="0" w:color="auto"/>
        <w:left w:val="none" w:sz="0" w:space="0" w:color="auto"/>
        <w:bottom w:val="none" w:sz="0" w:space="0" w:color="auto"/>
        <w:right w:val="none" w:sz="0" w:space="0" w:color="auto"/>
      </w:divBdr>
    </w:div>
    <w:div w:id="2066949915">
      <w:bodyDiv w:val="1"/>
      <w:marLeft w:val="0"/>
      <w:marRight w:val="0"/>
      <w:marTop w:val="0"/>
      <w:marBottom w:val="0"/>
      <w:divBdr>
        <w:top w:val="none" w:sz="0" w:space="0" w:color="auto"/>
        <w:left w:val="none" w:sz="0" w:space="0" w:color="auto"/>
        <w:bottom w:val="none" w:sz="0" w:space="0" w:color="auto"/>
        <w:right w:val="none" w:sz="0" w:space="0" w:color="auto"/>
      </w:divBdr>
      <w:divsChild>
        <w:div w:id="437717202">
          <w:marLeft w:val="0"/>
          <w:marRight w:val="0"/>
          <w:marTop w:val="330"/>
          <w:marBottom w:val="0"/>
          <w:divBdr>
            <w:top w:val="none" w:sz="0" w:space="0" w:color="auto"/>
            <w:left w:val="none" w:sz="0" w:space="0" w:color="auto"/>
            <w:bottom w:val="none" w:sz="0" w:space="0" w:color="auto"/>
            <w:right w:val="none" w:sz="0" w:space="0" w:color="auto"/>
          </w:divBdr>
        </w:div>
        <w:div w:id="2010597264">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17753-4CB8-43F6-93D6-7B7418721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示范性软件学院联盟</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作品创新性分析报告</dc:title>
  <dc:creator>示范性软件学院联盟</dc:creator>
  <dc:description>第十四届全国大学生软件创新大赛</dc:description>
  <cp:lastModifiedBy>qer</cp:lastModifiedBy>
  <cp:revision>58</cp:revision>
  <cp:lastPrinted>2021-05-20T09:41:00Z</cp:lastPrinted>
  <dcterms:created xsi:type="dcterms:W3CDTF">2021-04-10T08:38:00Z</dcterms:created>
  <dcterms:modified xsi:type="dcterms:W3CDTF">2021-05-20T09:42:00Z</dcterms:modified>
</cp:coreProperties>
</file>