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FD9A4" w14:textId="18869868" w:rsidR="00265158" w:rsidRDefault="00265158" w:rsidP="00265158">
      <w:pPr>
        <w:pStyle w:val="1"/>
        <w:jc w:val="center"/>
      </w:pPr>
      <w:r>
        <w:rPr>
          <w:rFonts w:hint="eastAsia"/>
        </w:rPr>
        <w:t>访问者模式</w:t>
      </w:r>
    </w:p>
    <w:p w14:paraId="7B469C03" w14:textId="30AC4F02" w:rsidR="00265158" w:rsidRPr="00265158" w:rsidRDefault="00265158" w:rsidP="00265158">
      <w:pPr>
        <w:pStyle w:val="2"/>
        <w:rPr>
          <w:b w:val="0"/>
        </w:rPr>
      </w:pPr>
      <w:r w:rsidRPr="00265158">
        <w:rPr>
          <w:rFonts w:hint="eastAsia"/>
          <w:b w:val="0"/>
        </w:rPr>
        <w:t>模式的定义与特点</w:t>
      </w:r>
    </w:p>
    <w:p w14:paraId="69CAE80E" w14:textId="637B8E37" w:rsidR="00265158" w:rsidRDefault="00265158" w:rsidP="00265158">
      <w:pPr>
        <w:widowControl/>
        <w:jc w:val="left"/>
        <w:rPr>
          <w:rFonts w:asciiTheme="minorEastAsia" w:hAnsiTheme="minorEastAsia" w:cs="宋体"/>
          <w:kern w:val="0"/>
          <w:sz w:val="18"/>
          <w:szCs w:val="18"/>
          <w:shd w:val="clear" w:color="auto" w:fill="FFFFFF"/>
        </w:rPr>
      </w:pPr>
      <w:r w:rsidRPr="00265158">
        <w:rPr>
          <w:rFonts w:asciiTheme="minorEastAsia" w:hAnsiTheme="minorEastAsia" w:cs="宋体" w:hint="eastAsia"/>
          <w:kern w:val="0"/>
          <w:sz w:val="18"/>
          <w:szCs w:val="18"/>
          <w:shd w:val="clear" w:color="auto" w:fill="FFFFFF"/>
        </w:rPr>
        <w:t>访问者（Visitor）模式的定义：将作用于某种数据结构中的各元素的操作分离出来封装成独立的类，使其在不改变数据结构的前提下可以添加作用于这些元素的新的操作，为数据结构中的每个元素提供多种访问方式。它将对数据的操作与数据结构进行分离，是行为</w:t>
      </w:r>
      <w:proofErr w:type="gramStart"/>
      <w:r w:rsidRPr="00265158">
        <w:rPr>
          <w:rFonts w:asciiTheme="minorEastAsia" w:hAnsiTheme="minorEastAsia" w:cs="宋体" w:hint="eastAsia"/>
          <w:kern w:val="0"/>
          <w:sz w:val="18"/>
          <w:szCs w:val="18"/>
          <w:shd w:val="clear" w:color="auto" w:fill="FFFFFF"/>
        </w:rPr>
        <w:t>类模式</w:t>
      </w:r>
      <w:proofErr w:type="gramEnd"/>
      <w:r w:rsidRPr="00265158">
        <w:rPr>
          <w:rFonts w:asciiTheme="minorEastAsia" w:hAnsiTheme="minorEastAsia" w:cs="宋体" w:hint="eastAsia"/>
          <w:kern w:val="0"/>
          <w:sz w:val="18"/>
          <w:szCs w:val="18"/>
          <w:shd w:val="clear" w:color="auto" w:fill="FFFFFF"/>
        </w:rPr>
        <w:t>中最复杂的一种模式。</w:t>
      </w:r>
      <w:r w:rsidRPr="00265158">
        <w:rPr>
          <w:rFonts w:asciiTheme="minorEastAsia" w:hAnsiTheme="minorEastAsia" w:cs="宋体" w:hint="eastAsia"/>
          <w:kern w:val="0"/>
          <w:sz w:val="18"/>
          <w:szCs w:val="18"/>
        </w:rPr>
        <w:br/>
      </w:r>
      <w:r w:rsidRPr="00265158">
        <w:rPr>
          <w:rStyle w:val="20"/>
          <w:b w:val="0"/>
        </w:rPr>
        <w:t>优点</w:t>
      </w:r>
    </w:p>
    <w:p w14:paraId="5EDC2549" w14:textId="31C4E67C" w:rsidR="00265158" w:rsidRPr="00265158" w:rsidRDefault="00265158" w:rsidP="00265158">
      <w:pPr>
        <w:widowControl/>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shd w:val="clear" w:color="auto" w:fill="FFFFFF"/>
        </w:rPr>
        <w:t>访问者（Visitor）模式是一种对象行为型模式，其主要优点如下。</w:t>
      </w:r>
    </w:p>
    <w:p w14:paraId="3E8F47A6" w14:textId="0CC31C5A" w:rsidR="00265158" w:rsidRPr="00265158" w:rsidRDefault="00265158" w:rsidP="00265158">
      <w:pPr>
        <w:pStyle w:val="a8"/>
        <w:widowControl/>
        <w:numPr>
          <w:ilvl w:val="0"/>
          <w:numId w:val="1"/>
        </w:numPr>
        <w:shd w:val="clear" w:color="auto" w:fill="FFFFFF"/>
        <w:spacing w:before="100" w:beforeAutospacing="1" w:after="100" w:afterAutospacing="1"/>
        <w:ind w:firstLineChars="0"/>
        <w:jc w:val="left"/>
        <w:rPr>
          <w:rFonts w:asciiTheme="minorEastAsia" w:hAnsiTheme="minorEastAsia" w:cs="宋体"/>
          <w:kern w:val="0"/>
          <w:sz w:val="18"/>
          <w:szCs w:val="18"/>
        </w:rPr>
      </w:pPr>
      <w:r w:rsidRPr="00265158">
        <w:rPr>
          <w:rFonts w:asciiTheme="minorEastAsia" w:hAnsiTheme="minorEastAsia" w:cs="宋体" w:hint="eastAsia"/>
          <w:kern w:val="0"/>
          <w:sz w:val="18"/>
          <w:szCs w:val="18"/>
        </w:rPr>
        <w:t>扩展性好。能够在不修改对象结构中的元素的情况下，为对象结构中的元素添加新的功能。</w:t>
      </w:r>
    </w:p>
    <w:p w14:paraId="06637D27" w14:textId="77777777" w:rsidR="00265158" w:rsidRDefault="00265158" w:rsidP="00265158">
      <w:pPr>
        <w:pStyle w:val="a8"/>
        <w:widowControl/>
        <w:numPr>
          <w:ilvl w:val="0"/>
          <w:numId w:val="1"/>
        </w:numPr>
        <w:shd w:val="clear" w:color="auto" w:fill="FFFFFF"/>
        <w:spacing w:before="100" w:beforeAutospacing="1" w:after="100" w:afterAutospacing="1"/>
        <w:ind w:firstLineChars="0"/>
        <w:jc w:val="left"/>
        <w:rPr>
          <w:rFonts w:asciiTheme="minorEastAsia" w:hAnsiTheme="minorEastAsia" w:cs="宋体"/>
          <w:kern w:val="0"/>
          <w:sz w:val="18"/>
          <w:szCs w:val="18"/>
        </w:rPr>
      </w:pPr>
      <w:r w:rsidRPr="00265158">
        <w:rPr>
          <w:rFonts w:asciiTheme="minorEastAsia" w:hAnsiTheme="minorEastAsia" w:cs="宋体" w:hint="eastAsia"/>
          <w:kern w:val="0"/>
          <w:sz w:val="18"/>
          <w:szCs w:val="18"/>
        </w:rPr>
        <w:t>复用性好。可以通过访问者来定义整个对象结构通用的功能，从而提高系统的复用程度。</w:t>
      </w:r>
    </w:p>
    <w:p w14:paraId="6DDCEA2D" w14:textId="2D3932ED" w:rsidR="00265158" w:rsidRPr="00265158" w:rsidRDefault="00265158" w:rsidP="00265158">
      <w:pPr>
        <w:pStyle w:val="a8"/>
        <w:widowControl/>
        <w:numPr>
          <w:ilvl w:val="0"/>
          <w:numId w:val="1"/>
        </w:numPr>
        <w:shd w:val="clear" w:color="auto" w:fill="FFFFFF"/>
        <w:spacing w:before="100" w:beforeAutospacing="1" w:after="100" w:afterAutospacing="1"/>
        <w:ind w:firstLineChars="0"/>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t>灵活性好。访问</w:t>
      </w:r>
      <w:proofErr w:type="gramStart"/>
      <w:r w:rsidRPr="00265158">
        <w:rPr>
          <w:rFonts w:asciiTheme="minorEastAsia" w:hAnsiTheme="minorEastAsia" w:cs="宋体" w:hint="eastAsia"/>
          <w:kern w:val="0"/>
          <w:sz w:val="18"/>
          <w:szCs w:val="18"/>
        </w:rPr>
        <w:t>者模式</w:t>
      </w:r>
      <w:proofErr w:type="gramEnd"/>
      <w:r w:rsidRPr="00265158">
        <w:rPr>
          <w:rFonts w:asciiTheme="minorEastAsia" w:hAnsiTheme="minorEastAsia" w:cs="宋体" w:hint="eastAsia"/>
          <w:kern w:val="0"/>
          <w:sz w:val="18"/>
          <w:szCs w:val="18"/>
        </w:rPr>
        <w:t>将数据结构与作用于结构上的操作解耦，使得操作集合可相对自由地演化而不影响系统的数据结构。</w:t>
      </w:r>
    </w:p>
    <w:p w14:paraId="4F10A5A6" w14:textId="77777777" w:rsidR="00265158" w:rsidRPr="00265158" w:rsidRDefault="00265158" w:rsidP="00265158">
      <w:pPr>
        <w:widowControl/>
        <w:numPr>
          <w:ilvl w:val="0"/>
          <w:numId w:val="1"/>
        </w:numPr>
        <w:shd w:val="clear" w:color="auto" w:fill="FFFFFF"/>
        <w:spacing w:before="100" w:beforeAutospacing="1" w:after="100" w:afterAutospacing="1"/>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t>符合单一职责原则。访问</w:t>
      </w:r>
      <w:proofErr w:type="gramStart"/>
      <w:r w:rsidRPr="00265158">
        <w:rPr>
          <w:rFonts w:asciiTheme="minorEastAsia" w:hAnsiTheme="minorEastAsia" w:cs="宋体" w:hint="eastAsia"/>
          <w:kern w:val="0"/>
          <w:sz w:val="18"/>
          <w:szCs w:val="18"/>
        </w:rPr>
        <w:t>者模式</w:t>
      </w:r>
      <w:proofErr w:type="gramEnd"/>
      <w:r w:rsidRPr="00265158">
        <w:rPr>
          <w:rFonts w:asciiTheme="minorEastAsia" w:hAnsiTheme="minorEastAsia" w:cs="宋体" w:hint="eastAsia"/>
          <w:kern w:val="0"/>
          <w:sz w:val="18"/>
          <w:szCs w:val="18"/>
        </w:rPr>
        <w:t>把相关的行为封装在一起，构成一个访问者，使每一个访问者的功能都比较单一。</w:t>
      </w:r>
    </w:p>
    <w:p w14:paraId="4CAFC152" w14:textId="41027548" w:rsidR="00265158" w:rsidRPr="00265158" w:rsidRDefault="00265158" w:rsidP="00265158">
      <w:pPr>
        <w:widowControl/>
        <w:jc w:val="left"/>
        <w:rPr>
          <w:rFonts w:asciiTheme="minorEastAsia" w:hAnsiTheme="minorEastAsia" w:cs="宋体" w:hint="eastAsia"/>
          <w:kern w:val="0"/>
          <w:sz w:val="18"/>
          <w:szCs w:val="18"/>
        </w:rPr>
      </w:pPr>
      <w:r w:rsidRPr="00265158">
        <w:rPr>
          <w:rStyle w:val="20"/>
          <w:rFonts w:hint="eastAsia"/>
          <w:b w:val="0"/>
        </w:rPr>
        <w:t>缺点</w:t>
      </w:r>
      <w:r w:rsidRPr="00265158">
        <w:rPr>
          <w:rFonts w:asciiTheme="minorEastAsia" w:hAnsiTheme="minorEastAsia" w:cs="宋体" w:hint="eastAsia"/>
          <w:kern w:val="0"/>
          <w:sz w:val="18"/>
          <w:szCs w:val="18"/>
        </w:rPr>
        <w:br/>
      </w:r>
      <w:r w:rsidRPr="00265158">
        <w:rPr>
          <w:rFonts w:asciiTheme="minorEastAsia" w:hAnsiTheme="minorEastAsia" w:cs="宋体" w:hint="eastAsia"/>
          <w:kern w:val="0"/>
          <w:sz w:val="18"/>
          <w:szCs w:val="18"/>
          <w:shd w:val="clear" w:color="auto" w:fill="FFFFFF"/>
        </w:rPr>
        <w:t>访问者（Visitor）模式的主要缺点如下。</w:t>
      </w:r>
    </w:p>
    <w:p w14:paraId="0D9855D6" w14:textId="77777777" w:rsidR="00265158" w:rsidRPr="00265158" w:rsidRDefault="00265158" w:rsidP="00265158">
      <w:pPr>
        <w:widowControl/>
        <w:numPr>
          <w:ilvl w:val="0"/>
          <w:numId w:val="2"/>
        </w:numPr>
        <w:shd w:val="clear" w:color="auto" w:fill="FFFFFF"/>
        <w:spacing w:before="100" w:beforeAutospacing="1" w:after="100" w:afterAutospacing="1"/>
        <w:ind w:left="0"/>
        <w:jc w:val="left"/>
        <w:rPr>
          <w:rFonts w:asciiTheme="minorEastAsia" w:hAnsiTheme="minorEastAsia" w:cs="宋体"/>
          <w:kern w:val="0"/>
          <w:sz w:val="18"/>
          <w:szCs w:val="18"/>
        </w:rPr>
      </w:pPr>
      <w:r w:rsidRPr="00265158">
        <w:rPr>
          <w:rFonts w:asciiTheme="minorEastAsia" w:hAnsiTheme="minorEastAsia" w:cs="宋体" w:hint="eastAsia"/>
          <w:kern w:val="0"/>
          <w:sz w:val="18"/>
          <w:szCs w:val="18"/>
        </w:rPr>
        <w:t>增加新的元素类很困难。在访问</w:t>
      </w:r>
      <w:proofErr w:type="gramStart"/>
      <w:r w:rsidRPr="00265158">
        <w:rPr>
          <w:rFonts w:asciiTheme="minorEastAsia" w:hAnsiTheme="minorEastAsia" w:cs="宋体" w:hint="eastAsia"/>
          <w:kern w:val="0"/>
          <w:sz w:val="18"/>
          <w:szCs w:val="18"/>
        </w:rPr>
        <w:t>者模式</w:t>
      </w:r>
      <w:proofErr w:type="gramEnd"/>
      <w:r w:rsidRPr="00265158">
        <w:rPr>
          <w:rFonts w:asciiTheme="minorEastAsia" w:hAnsiTheme="minorEastAsia" w:cs="宋体" w:hint="eastAsia"/>
          <w:kern w:val="0"/>
          <w:sz w:val="18"/>
          <w:szCs w:val="18"/>
        </w:rPr>
        <w:t>中，每增加一个新的元素类，都要在每一个</w:t>
      </w:r>
      <w:proofErr w:type="gramStart"/>
      <w:r w:rsidRPr="00265158">
        <w:rPr>
          <w:rFonts w:asciiTheme="minorEastAsia" w:hAnsiTheme="minorEastAsia" w:cs="宋体" w:hint="eastAsia"/>
          <w:kern w:val="0"/>
          <w:sz w:val="18"/>
          <w:szCs w:val="18"/>
        </w:rPr>
        <w:t>具体访问</w:t>
      </w:r>
      <w:proofErr w:type="gramEnd"/>
      <w:r w:rsidRPr="00265158">
        <w:rPr>
          <w:rFonts w:asciiTheme="minorEastAsia" w:hAnsiTheme="minorEastAsia" w:cs="宋体" w:hint="eastAsia"/>
          <w:kern w:val="0"/>
          <w:sz w:val="18"/>
          <w:szCs w:val="18"/>
        </w:rPr>
        <w:t>者类中增加相应的具体操作，这违背了“开闭原则”。</w:t>
      </w:r>
    </w:p>
    <w:p w14:paraId="2821AD90" w14:textId="77777777" w:rsidR="00265158" w:rsidRPr="00265158" w:rsidRDefault="00265158" w:rsidP="00265158">
      <w:pPr>
        <w:widowControl/>
        <w:numPr>
          <w:ilvl w:val="0"/>
          <w:numId w:val="2"/>
        </w:numPr>
        <w:shd w:val="clear" w:color="auto" w:fill="FFFFFF"/>
        <w:spacing w:before="100" w:beforeAutospacing="1" w:after="100" w:afterAutospacing="1"/>
        <w:ind w:left="0"/>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t>破坏封装。访问</w:t>
      </w:r>
      <w:proofErr w:type="gramStart"/>
      <w:r w:rsidRPr="00265158">
        <w:rPr>
          <w:rFonts w:asciiTheme="minorEastAsia" w:hAnsiTheme="minorEastAsia" w:cs="宋体" w:hint="eastAsia"/>
          <w:kern w:val="0"/>
          <w:sz w:val="18"/>
          <w:szCs w:val="18"/>
        </w:rPr>
        <w:t>者模式</w:t>
      </w:r>
      <w:proofErr w:type="gramEnd"/>
      <w:r w:rsidRPr="00265158">
        <w:rPr>
          <w:rFonts w:asciiTheme="minorEastAsia" w:hAnsiTheme="minorEastAsia" w:cs="宋体" w:hint="eastAsia"/>
          <w:kern w:val="0"/>
          <w:sz w:val="18"/>
          <w:szCs w:val="18"/>
        </w:rPr>
        <w:t>中具体元素对访问者公布细节，这破坏了对象的封装性。</w:t>
      </w:r>
    </w:p>
    <w:p w14:paraId="2F0C3758" w14:textId="77777777" w:rsidR="00265158" w:rsidRPr="00265158" w:rsidRDefault="00265158" w:rsidP="00265158">
      <w:pPr>
        <w:widowControl/>
        <w:numPr>
          <w:ilvl w:val="0"/>
          <w:numId w:val="2"/>
        </w:numPr>
        <w:shd w:val="clear" w:color="auto" w:fill="FFFFFF"/>
        <w:spacing w:before="100" w:beforeAutospacing="1" w:after="100" w:afterAutospacing="1"/>
        <w:ind w:left="0"/>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t>违反了依赖倒置原则。访问</w:t>
      </w:r>
      <w:proofErr w:type="gramStart"/>
      <w:r w:rsidRPr="00265158">
        <w:rPr>
          <w:rFonts w:asciiTheme="minorEastAsia" w:hAnsiTheme="minorEastAsia" w:cs="宋体" w:hint="eastAsia"/>
          <w:kern w:val="0"/>
          <w:sz w:val="18"/>
          <w:szCs w:val="18"/>
        </w:rPr>
        <w:t>者模式</w:t>
      </w:r>
      <w:proofErr w:type="gramEnd"/>
      <w:r w:rsidRPr="00265158">
        <w:rPr>
          <w:rFonts w:asciiTheme="minorEastAsia" w:hAnsiTheme="minorEastAsia" w:cs="宋体" w:hint="eastAsia"/>
          <w:kern w:val="0"/>
          <w:sz w:val="18"/>
          <w:szCs w:val="18"/>
        </w:rPr>
        <w:t>依赖了具体类，而没有依赖抽象类。</w:t>
      </w:r>
    </w:p>
    <w:p w14:paraId="02B3F022" w14:textId="77777777" w:rsidR="00265158" w:rsidRPr="00265158" w:rsidRDefault="00265158" w:rsidP="00265158">
      <w:pPr>
        <w:pStyle w:val="2"/>
        <w:rPr>
          <w:rFonts w:hint="eastAsia"/>
          <w:b w:val="0"/>
        </w:rPr>
      </w:pPr>
      <w:r w:rsidRPr="00265158">
        <w:rPr>
          <w:rFonts w:hint="eastAsia"/>
          <w:b w:val="0"/>
        </w:rPr>
        <w:t>模式的结构与实现</w:t>
      </w:r>
    </w:p>
    <w:p w14:paraId="4C0FEE91" w14:textId="77777777" w:rsidR="00265158" w:rsidRPr="00265158" w:rsidRDefault="00265158" w:rsidP="00265158">
      <w:pPr>
        <w:widowControl/>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shd w:val="clear" w:color="auto" w:fill="FFFFFF"/>
        </w:rPr>
        <w:t>访问者（Visitor）模式实现的关键是如何将作用于元素的操作分离出来封装成独立的类，其基本结构与实现方法如下。</w:t>
      </w:r>
      <w:r w:rsidRPr="00265158">
        <w:rPr>
          <w:rFonts w:asciiTheme="minorEastAsia" w:hAnsiTheme="minorEastAsia" w:cs="宋体" w:hint="eastAsia"/>
          <w:kern w:val="0"/>
          <w:sz w:val="18"/>
          <w:szCs w:val="18"/>
        </w:rPr>
        <w:br/>
      </w:r>
    </w:p>
    <w:p w14:paraId="32A495B2" w14:textId="3FF0492A" w:rsidR="00265158" w:rsidRPr="00265158" w:rsidRDefault="00265158" w:rsidP="00265158">
      <w:pPr>
        <w:widowControl/>
        <w:shd w:val="clear" w:color="auto" w:fill="FFFFFF"/>
        <w:spacing w:before="120" w:after="120"/>
        <w:jc w:val="left"/>
        <w:outlineLvl w:val="3"/>
        <w:rPr>
          <w:rFonts w:asciiTheme="minorEastAsia" w:hAnsiTheme="minorEastAsia" w:cs="宋体" w:hint="eastAsia"/>
          <w:bCs/>
          <w:kern w:val="0"/>
          <w:sz w:val="18"/>
          <w:szCs w:val="18"/>
        </w:rPr>
      </w:pPr>
      <w:r w:rsidRPr="00265158">
        <w:rPr>
          <w:rFonts w:asciiTheme="minorEastAsia" w:hAnsiTheme="minorEastAsia" w:cs="宋体" w:hint="eastAsia"/>
          <w:bCs/>
          <w:kern w:val="0"/>
          <w:sz w:val="18"/>
          <w:szCs w:val="18"/>
        </w:rPr>
        <w:t>1. 模式的结构</w:t>
      </w:r>
    </w:p>
    <w:p w14:paraId="23C9AAAF" w14:textId="77777777" w:rsidR="00265158" w:rsidRPr="00265158" w:rsidRDefault="00265158" w:rsidP="00265158">
      <w:pPr>
        <w:widowControl/>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shd w:val="clear" w:color="auto" w:fill="FFFFFF"/>
        </w:rPr>
        <w:t>访问</w:t>
      </w:r>
      <w:proofErr w:type="gramStart"/>
      <w:r w:rsidRPr="00265158">
        <w:rPr>
          <w:rFonts w:asciiTheme="minorEastAsia" w:hAnsiTheme="minorEastAsia" w:cs="宋体" w:hint="eastAsia"/>
          <w:kern w:val="0"/>
          <w:sz w:val="18"/>
          <w:szCs w:val="18"/>
          <w:shd w:val="clear" w:color="auto" w:fill="FFFFFF"/>
        </w:rPr>
        <w:t>者模式</w:t>
      </w:r>
      <w:proofErr w:type="gramEnd"/>
      <w:r w:rsidRPr="00265158">
        <w:rPr>
          <w:rFonts w:asciiTheme="minorEastAsia" w:hAnsiTheme="minorEastAsia" w:cs="宋体" w:hint="eastAsia"/>
          <w:kern w:val="0"/>
          <w:sz w:val="18"/>
          <w:szCs w:val="18"/>
          <w:shd w:val="clear" w:color="auto" w:fill="FFFFFF"/>
        </w:rPr>
        <w:t>包含以下主要角色。</w:t>
      </w:r>
    </w:p>
    <w:p w14:paraId="415CDFBF" w14:textId="77777777" w:rsidR="00265158" w:rsidRDefault="00265158" w:rsidP="00265158">
      <w:pPr>
        <w:widowControl/>
        <w:shd w:val="clear" w:color="auto" w:fill="FFFFFF"/>
        <w:spacing w:before="100" w:beforeAutospacing="1" w:after="100" w:afterAutospacing="1"/>
        <w:jc w:val="left"/>
        <w:rPr>
          <w:rFonts w:asciiTheme="minorEastAsia" w:hAnsiTheme="minorEastAsia" w:cs="宋体"/>
          <w:kern w:val="0"/>
          <w:sz w:val="18"/>
          <w:szCs w:val="18"/>
        </w:rPr>
      </w:pPr>
      <w:proofErr w:type="gramStart"/>
      <w:r w:rsidRPr="00265158">
        <w:rPr>
          <w:rFonts w:asciiTheme="minorEastAsia" w:hAnsiTheme="minorEastAsia" w:cs="宋体" w:hint="eastAsia"/>
          <w:kern w:val="0"/>
          <w:sz w:val="18"/>
          <w:szCs w:val="18"/>
        </w:rPr>
        <w:t>抽象访问</w:t>
      </w:r>
      <w:proofErr w:type="gramEnd"/>
      <w:r w:rsidRPr="00265158">
        <w:rPr>
          <w:rFonts w:asciiTheme="minorEastAsia" w:hAnsiTheme="minorEastAsia" w:cs="宋体" w:hint="eastAsia"/>
          <w:kern w:val="0"/>
          <w:sz w:val="18"/>
          <w:szCs w:val="18"/>
        </w:rPr>
        <w:t>者（Visitor）角色：定义一个访问具体元素的接口，为每个具体元素类对应一个访问操作 visit() ，该操作中的参数类型标识了被访问的具体元素。</w:t>
      </w:r>
    </w:p>
    <w:p w14:paraId="156F46E6" w14:textId="5B4D5904" w:rsidR="00265158" w:rsidRPr="00265158" w:rsidRDefault="00265158" w:rsidP="00265158">
      <w:pPr>
        <w:widowControl/>
        <w:shd w:val="clear" w:color="auto" w:fill="FFFFFF"/>
        <w:spacing w:before="100" w:beforeAutospacing="1" w:after="100" w:afterAutospacing="1"/>
        <w:jc w:val="left"/>
        <w:rPr>
          <w:rFonts w:asciiTheme="minorEastAsia" w:hAnsiTheme="minorEastAsia" w:cs="宋体" w:hint="eastAsia"/>
          <w:kern w:val="0"/>
          <w:sz w:val="18"/>
          <w:szCs w:val="18"/>
        </w:rPr>
      </w:pPr>
      <w:proofErr w:type="gramStart"/>
      <w:r w:rsidRPr="00265158">
        <w:rPr>
          <w:rFonts w:asciiTheme="minorEastAsia" w:hAnsiTheme="minorEastAsia" w:cs="宋体" w:hint="eastAsia"/>
          <w:kern w:val="0"/>
          <w:sz w:val="18"/>
          <w:szCs w:val="18"/>
        </w:rPr>
        <w:t>具体访问</w:t>
      </w:r>
      <w:proofErr w:type="gramEnd"/>
      <w:r w:rsidRPr="00265158">
        <w:rPr>
          <w:rFonts w:asciiTheme="minorEastAsia" w:hAnsiTheme="minorEastAsia" w:cs="宋体" w:hint="eastAsia"/>
          <w:kern w:val="0"/>
          <w:sz w:val="18"/>
          <w:szCs w:val="18"/>
        </w:rPr>
        <w:t>者（</w:t>
      </w:r>
      <w:proofErr w:type="spellStart"/>
      <w:r w:rsidRPr="00265158">
        <w:rPr>
          <w:rFonts w:asciiTheme="minorEastAsia" w:hAnsiTheme="minorEastAsia" w:cs="宋体" w:hint="eastAsia"/>
          <w:kern w:val="0"/>
          <w:sz w:val="18"/>
          <w:szCs w:val="18"/>
        </w:rPr>
        <w:t>ConcreteVisitor</w:t>
      </w:r>
      <w:proofErr w:type="spellEnd"/>
      <w:r w:rsidRPr="00265158">
        <w:rPr>
          <w:rFonts w:asciiTheme="minorEastAsia" w:hAnsiTheme="minorEastAsia" w:cs="宋体" w:hint="eastAsia"/>
          <w:kern w:val="0"/>
          <w:sz w:val="18"/>
          <w:szCs w:val="18"/>
        </w:rPr>
        <w:t>）角色：实现</w:t>
      </w:r>
      <w:proofErr w:type="gramStart"/>
      <w:r w:rsidRPr="00265158">
        <w:rPr>
          <w:rFonts w:asciiTheme="minorEastAsia" w:hAnsiTheme="minorEastAsia" w:cs="宋体" w:hint="eastAsia"/>
          <w:kern w:val="0"/>
          <w:sz w:val="18"/>
          <w:szCs w:val="18"/>
        </w:rPr>
        <w:t>抽象访问</w:t>
      </w:r>
      <w:proofErr w:type="gramEnd"/>
      <w:r w:rsidRPr="00265158">
        <w:rPr>
          <w:rFonts w:asciiTheme="minorEastAsia" w:hAnsiTheme="minorEastAsia" w:cs="宋体" w:hint="eastAsia"/>
          <w:kern w:val="0"/>
          <w:sz w:val="18"/>
          <w:szCs w:val="18"/>
        </w:rPr>
        <w:t>者角色中声明的</w:t>
      </w:r>
      <w:proofErr w:type="gramStart"/>
      <w:r w:rsidRPr="00265158">
        <w:rPr>
          <w:rFonts w:asciiTheme="minorEastAsia" w:hAnsiTheme="minorEastAsia" w:cs="宋体" w:hint="eastAsia"/>
          <w:kern w:val="0"/>
          <w:sz w:val="18"/>
          <w:szCs w:val="18"/>
        </w:rPr>
        <w:t>各个访问</w:t>
      </w:r>
      <w:proofErr w:type="gramEnd"/>
      <w:r w:rsidRPr="00265158">
        <w:rPr>
          <w:rFonts w:asciiTheme="minorEastAsia" w:hAnsiTheme="minorEastAsia" w:cs="宋体" w:hint="eastAsia"/>
          <w:kern w:val="0"/>
          <w:sz w:val="18"/>
          <w:szCs w:val="18"/>
        </w:rPr>
        <w:t>操作，确定访问者访问一个元素时该做什么。</w:t>
      </w:r>
    </w:p>
    <w:p w14:paraId="68FFB414" w14:textId="77777777" w:rsidR="00265158" w:rsidRPr="00265158" w:rsidRDefault="00265158" w:rsidP="00265158">
      <w:pPr>
        <w:widowControl/>
        <w:shd w:val="clear" w:color="auto" w:fill="FFFFFF"/>
        <w:spacing w:before="100" w:beforeAutospacing="1" w:after="100" w:afterAutospacing="1"/>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lastRenderedPageBreak/>
        <w:t>抽象元素（Element）角色：声明一个包含接受操作 accept() 的接口，被接受的访问</w:t>
      </w:r>
      <w:proofErr w:type="gramStart"/>
      <w:r w:rsidRPr="00265158">
        <w:rPr>
          <w:rFonts w:asciiTheme="minorEastAsia" w:hAnsiTheme="minorEastAsia" w:cs="宋体" w:hint="eastAsia"/>
          <w:kern w:val="0"/>
          <w:sz w:val="18"/>
          <w:szCs w:val="18"/>
        </w:rPr>
        <w:t>者对象</w:t>
      </w:r>
      <w:proofErr w:type="gramEnd"/>
      <w:r w:rsidRPr="00265158">
        <w:rPr>
          <w:rFonts w:asciiTheme="minorEastAsia" w:hAnsiTheme="minorEastAsia" w:cs="宋体" w:hint="eastAsia"/>
          <w:kern w:val="0"/>
          <w:sz w:val="18"/>
          <w:szCs w:val="18"/>
        </w:rPr>
        <w:t>作为 accept() 方法的参数。</w:t>
      </w:r>
    </w:p>
    <w:p w14:paraId="34AC4AE4" w14:textId="77777777" w:rsidR="00265158" w:rsidRPr="00265158" w:rsidRDefault="00265158" w:rsidP="00265158">
      <w:pPr>
        <w:widowControl/>
        <w:shd w:val="clear" w:color="auto" w:fill="FFFFFF"/>
        <w:spacing w:before="100" w:beforeAutospacing="1" w:after="100" w:afterAutospacing="1"/>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t>具体元素（</w:t>
      </w:r>
      <w:proofErr w:type="spellStart"/>
      <w:r w:rsidRPr="00265158">
        <w:rPr>
          <w:rFonts w:asciiTheme="minorEastAsia" w:hAnsiTheme="minorEastAsia" w:cs="宋体" w:hint="eastAsia"/>
          <w:kern w:val="0"/>
          <w:sz w:val="18"/>
          <w:szCs w:val="18"/>
        </w:rPr>
        <w:t>ConcreteElement</w:t>
      </w:r>
      <w:proofErr w:type="spellEnd"/>
      <w:r w:rsidRPr="00265158">
        <w:rPr>
          <w:rFonts w:asciiTheme="minorEastAsia" w:hAnsiTheme="minorEastAsia" w:cs="宋体" w:hint="eastAsia"/>
          <w:kern w:val="0"/>
          <w:sz w:val="18"/>
          <w:szCs w:val="18"/>
        </w:rPr>
        <w:t xml:space="preserve">）角色：实现抽象元素角色提供的 accept() 操作，其方法体通常都是 </w:t>
      </w:r>
      <w:proofErr w:type="spellStart"/>
      <w:r w:rsidRPr="00265158">
        <w:rPr>
          <w:rFonts w:asciiTheme="minorEastAsia" w:hAnsiTheme="minorEastAsia" w:cs="宋体" w:hint="eastAsia"/>
          <w:kern w:val="0"/>
          <w:sz w:val="18"/>
          <w:szCs w:val="18"/>
        </w:rPr>
        <w:t>visitor.visit</w:t>
      </w:r>
      <w:proofErr w:type="spellEnd"/>
      <w:r w:rsidRPr="00265158">
        <w:rPr>
          <w:rFonts w:asciiTheme="minorEastAsia" w:hAnsiTheme="minorEastAsia" w:cs="宋体" w:hint="eastAsia"/>
          <w:kern w:val="0"/>
          <w:sz w:val="18"/>
          <w:szCs w:val="18"/>
        </w:rPr>
        <w:t>(this) ，另外具体元素中可能还包含本身业务逻辑的相关操作。</w:t>
      </w:r>
    </w:p>
    <w:p w14:paraId="50C1EEAF" w14:textId="77777777" w:rsidR="00265158" w:rsidRPr="00265158" w:rsidRDefault="00265158" w:rsidP="00265158">
      <w:pPr>
        <w:widowControl/>
        <w:shd w:val="clear" w:color="auto" w:fill="FFFFFF"/>
        <w:spacing w:before="100" w:beforeAutospacing="1" w:after="100" w:afterAutospacing="1"/>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t>对象结构（Object Structure）角色：是一个包含元素角色的容器，提供让访问</w:t>
      </w:r>
      <w:proofErr w:type="gramStart"/>
      <w:r w:rsidRPr="00265158">
        <w:rPr>
          <w:rFonts w:asciiTheme="minorEastAsia" w:hAnsiTheme="minorEastAsia" w:cs="宋体" w:hint="eastAsia"/>
          <w:kern w:val="0"/>
          <w:sz w:val="18"/>
          <w:szCs w:val="18"/>
        </w:rPr>
        <w:t>者对象</w:t>
      </w:r>
      <w:proofErr w:type="gramEnd"/>
      <w:r w:rsidRPr="00265158">
        <w:rPr>
          <w:rFonts w:asciiTheme="minorEastAsia" w:hAnsiTheme="minorEastAsia" w:cs="宋体" w:hint="eastAsia"/>
          <w:kern w:val="0"/>
          <w:sz w:val="18"/>
          <w:szCs w:val="18"/>
        </w:rPr>
        <w:t>遍历容器中的所有元素的方法，通常由 List、Set、Map 等聚合类实现。</w:t>
      </w:r>
    </w:p>
    <w:p w14:paraId="3AEE91F5" w14:textId="77777777" w:rsidR="00265158" w:rsidRPr="00265158" w:rsidRDefault="00265158" w:rsidP="00265158">
      <w:pPr>
        <w:widowControl/>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br/>
      </w:r>
      <w:r w:rsidRPr="00265158">
        <w:rPr>
          <w:rFonts w:asciiTheme="minorEastAsia" w:hAnsiTheme="minorEastAsia" w:cs="宋体" w:hint="eastAsia"/>
          <w:kern w:val="0"/>
          <w:sz w:val="18"/>
          <w:szCs w:val="18"/>
          <w:shd w:val="clear" w:color="auto" w:fill="FFFFFF"/>
        </w:rPr>
        <w:t>其结构图如图 1 所示。</w:t>
      </w:r>
      <w:r w:rsidRPr="00265158">
        <w:rPr>
          <w:rFonts w:asciiTheme="minorEastAsia" w:hAnsiTheme="minorEastAsia" w:cs="宋体" w:hint="eastAsia"/>
          <w:kern w:val="0"/>
          <w:sz w:val="18"/>
          <w:szCs w:val="18"/>
        </w:rPr>
        <w:br/>
      </w:r>
    </w:p>
    <w:p w14:paraId="6D622A6F" w14:textId="186A4C41" w:rsidR="00265158" w:rsidRPr="00265158" w:rsidRDefault="00265158" w:rsidP="00265158">
      <w:pPr>
        <w:widowControl/>
        <w:shd w:val="clear" w:color="auto" w:fill="FFFFFF"/>
        <w:jc w:val="center"/>
        <w:rPr>
          <w:rFonts w:asciiTheme="minorEastAsia" w:hAnsiTheme="minorEastAsia" w:cs="宋体"/>
          <w:kern w:val="0"/>
          <w:sz w:val="18"/>
          <w:szCs w:val="18"/>
        </w:rPr>
      </w:pPr>
      <w:r w:rsidRPr="00265158">
        <w:rPr>
          <w:rFonts w:asciiTheme="minorEastAsia" w:hAnsiTheme="minorEastAsia" w:cs="宋体"/>
          <w:noProof/>
          <w:kern w:val="0"/>
          <w:sz w:val="18"/>
          <w:szCs w:val="18"/>
          <w:bdr w:val="none" w:sz="0" w:space="0" w:color="auto" w:frame="1"/>
        </w:rPr>
        <w:drawing>
          <wp:inline distT="0" distB="0" distL="0" distR="0" wp14:anchorId="7F1F9FE9" wp14:editId="14F7395E">
            <wp:extent cx="4765675" cy="4215765"/>
            <wp:effectExtent l="0" t="0" r="0" b="0"/>
            <wp:docPr id="1" name="图片 1" descr="访问者（Visitor）模式的结构图">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访问者（Visitor）模式的结构图">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675" cy="4215765"/>
                    </a:xfrm>
                    <a:prstGeom prst="rect">
                      <a:avLst/>
                    </a:prstGeom>
                    <a:noFill/>
                    <a:ln>
                      <a:noFill/>
                    </a:ln>
                  </pic:spPr>
                </pic:pic>
              </a:graphicData>
            </a:graphic>
          </wp:inline>
        </w:drawing>
      </w:r>
      <w:r w:rsidRPr="00265158">
        <w:rPr>
          <w:rFonts w:asciiTheme="minorEastAsia" w:hAnsiTheme="minorEastAsia" w:cs="宋体" w:hint="eastAsia"/>
          <w:kern w:val="0"/>
          <w:sz w:val="18"/>
          <w:szCs w:val="18"/>
        </w:rPr>
        <w:br/>
        <w:t>图1 访问者（Visitor）模式的结构图</w:t>
      </w:r>
    </w:p>
    <w:p w14:paraId="2C5AB6D6" w14:textId="77777777" w:rsidR="005B7BFE" w:rsidRPr="00265158" w:rsidRDefault="005B7BFE">
      <w:pPr>
        <w:rPr>
          <w:rFonts w:asciiTheme="minorEastAsia" w:hAnsiTheme="minorEastAsia"/>
          <w:sz w:val="18"/>
          <w:szCs w:val="18"/>
        </w:rPr>
      </w:pPr>
      <w:bookmarkStart w:id="0" w:name="_GoBack"/>
      <w:bookmarkEnd w:id="0"/>
    </w:p>
    <w:sectPr w:rsidR="005B7BFE" w:rsidRPr="00265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C14AD" w14:textId="77777777" w:rsidR="00FB0CA7" w:rsidRDefault="00FB0CA7" w:rsidP="00265158">
      <w:r>
        <w:separator/>
      </w:r>
    </w:p>
  </w:endnote>
  <w:endnote w:type="continuationSeparator" w:id="0">
    <w:p w14:paraId="46114596" w14:textId="77777777" w:rsidR="00FB0CA7" w:rsidRDefault="00FB0CA7" w:rsidP="0026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64B26" w14:textId="77777777" w:rsidR="00FB0CA7" w:rsidRDefault="00FB0CA7" w:rsidP="00265158">
      <w:r>
        <w:separator/>
      </w:r>
    </w:p>
  </w:footnote>
  <w:footnote w:type="continuationSeparator" w:id="0">
    <w:p w14:paraId="533B0348" w14:textId="77777777" w:rsidR="00FB0CA7" w:rsidRDefault="00FB0CA7" w:rsidP="00265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671"/>
    <w:multiLevelType w:val="multilevel"/>
    <w:tmpl w:val="219A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5660F"/>
    <w:multiLevelType w:val="multilevel"/>
    <w:tmpl w:val="684498CA"/>
    <w:lvl w:ilvl="0">
      <w:start w:val="1"/>
      <w:numFmt w:val="decimal"/>
      <w:lvlText w:val="%1、"/>
      <w:lvlJc w:val="left"/>
      <w:pPr>
        <w:tabs>
          <w:tab w:val="num" w:pos="720"/>
        </w:tabs>
        <w:ind w:left="720" w:hanging="360"/>
      </w:pPr>
      <w:rPr>
        <w:rFonts w:asciiTheme="minorEastAsia" w:eastAsiaTheme="minorEastAsia" w:hAnsiTheme="minorEastAsia" w:cs="宋体"/>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809C5"/>
    <w:multiLevelType w:val="multilevel"/>
    <w:tmpl w:val="F544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21"/>
    <w:rsid w:val="00243621"/>
    <w:rsid w:val="00265158"/>
    <w:rsid w:val="005B7BFE"/>
    <w:rsid w:val="00FB0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7E192"/>
  <w15:chartTrackingRefBased/>
  <w15:docId w15:val="{09CE9764-49F3-4481-9C01-96F43544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515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65158"/>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26515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51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158"/>
    <w:rPr>
      <w:sz w:val="18"/>
      <w:szCs w:val="18"/>
    </w:rPr>
  </w:style>
  <w:style w:type="paragraph" w:styleId="a5">
    <w:name w:val="footer"/>
    <w:basedOn w:val="a"/>
    <w:link w:val="a6"/>
    <w:uiPriority w:val="99"/>
    <w:unhideWhenUsed/>
    <w:rsid w:val="00265158"/>
    <w:pPr>
      <w:tabs>
        <w:tab w:val="center" w:pos="4153"/>
        <w:tab w:val="right" w:pos="8306"/>
      </w:tabs>
      <w:snapToGrid w:val="0"/>
      <w:jc w:val="left"/>
    </w:pPr>
    <w:rPr>
      <w:sz w:val="18"/>
      <w:szCs w:val="18"/>
    </w:rPr>
  </w:style>
  <w:style w:type="character" w:customStyle="1" w:styleId="a6">
    <w:name w:val="页脚 字符"/>
    <w:basedOn w:val="a0"/>
    <w:link w:val="a5"/>
    <w:uiPriority w:val="99"/>
    <w:rsid w:val="00265158"/>
    <w:rPr>
      <w:sz w:val="18"/>
      <w:szCs w:val="18"/>
    </w:rPr>
  </w:style>
  <w:style w:type="character" w:customStyle="1" w:styleId="20">
    <w:name w:val="标题 2 字符"/>
    <w:basedOn w:val="a0"/>
    <w:link w:val="2"/>
    <w:uiPriority w:val="9"/>
    <w:rsid w:val="00265158"/>
    <w:rPr>
      <w:rFonts w:ascii="宋体" w:eastAsia="宋体" w:hAnsi="宋体" w:cs="宋体"/>
      <w:b/>
      <w:bCs/>
      <w:kern w:val="0"/>
      <w:sz w:val="36"/>
      <w:szCs w:val="36"/>
    </w:rPr>
  </w:style>
  <w:style w:type="character" w:customStyle="1" w:styleId="40">
    <w:name w:val="标题 4 字符"/>
    <w:basedOn w:val="a0"/>
    <w:link w:val="4"/>
    <w:uiPriority w:val="9"/>
    <w:rsid w:val="00265158"/>
    <w:rPr>
      <w:rFonts w:ascii="宋体" w:eastAsia="宋体" w:hAnsi="宋体" w:cs="宋体"/>
      <w:b/>
      <w:bCs/>
      <w:kern w:val="0"/>
      <w:sz w:val="24"/>
      <w:szCs w:val="24"/>
    </w:rPr>
  </w:style>
  <w:style w:type="character" w:styleId="a7">
    <w:name w:val="Hyperlink"/>
    <w:basedOn w:val="a0"/>
    <w:uiPriority w:val="99"/>
    <w:semiHidden/>
    <w:unhideWhenUsed/>
    <w:rsid w:val="00265158"/>
    <w:rPr>
      <w:color w:val="0000FF"/>
      <w:u w:val="single"/>
    </w:rPr>
  </w:style>
  <w:style w:type="character" w:customStyle="1" w:styleId="10">
    <w:name w:val="标题 1 字符"/>
    <w:basedOn w:val="a0"/>
    <w:link w:val="1"/>
    <w:uiPriority w:val="9"/>
    <w:rsid w:val="00265158"/>
    <w:rPr>
      <w:b/>
      <w:bCs/>
      <w:kern w:val="44"/>
      <w:sz w:val="44"/>
      <w:szCs w:val="44"/>
    </w:rPr>
  </w:style>
  <w:style w:type="paragraph" w:styleId="a8">
    <w:name w:val="List Paragraph"/>
    <w:basedOn w:val="a"/>
    <w:uiPriority w:val="34"/>
    <w:qFormat/>
    <w:rsid w:val="002651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0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c.biancheng.net/uploads/allimg/181119/3-1Q119101429D6.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2021-06-02T07:30:00Z</dcterms:created>
  <dcterms:modified xsi:type="dcterms:W3CDTF">2021-06-02T07:37:00Z</dcterms:modified>
</cp:coreProperties>
</file>