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00" w:after="20"/>
      </w:pPr>
      <w:r>
        <w:t>Билет 1</w:t>
      </w:r>
    </w:p>
    <w:p>
      <w:pPr>
        <w:keepNext/>
        <w:keepLines/>
        <w:ind w:left="230"/>
      </w:pPr>
      <w:r>
        <w:t>1. Ce este un sistem informațional și care sunt componentele sale principale?</w:t>
      </w:r>
    </w:p>
    <w:p>
      <w:pPr>
        <w:keepNext/>
        <w:keepLines/>
        <w:ind w:left="230"/>
      </w:pPr>
      <w:r>
        <w:t>2. Explicați rolul datelor și al proceselor în acest sistem.</w:t>
      </w:r>
    </w:p>
    <w:p>
      <w:pPr>
        <w:keepNext w:val="0"/>
        <w:keepLines/>
        <w:ind w:left="230"/>
      </w:pPr>
      <w:r>
        <w:t>3. Dați un exemplu de sistem informațional pentru o instituție de învățământ.</w:t>
      </w:r>
    </w:p>
    <w:p>
      <w:pPr>
        <w:pStyle w:val="Heading2"/>
        <w:spacing w:before="100" w:after="20"/>
      </w:pPr>
      <w:r>
        <w:t>Билет 2</w:t>
      </w:r>
    </w:p>
    <w:p>
      <w:pPr>
        <w:keepNext/>
        <w:keepLines/>
        <w:ind w:left="230"/>
      </w:pPr>
      <w:r>
        <w:t>1. Cum identificați părțile interesate și obiectivele unui sistem informațional nou?</w:t>
      </w:r>
    </w:p>
    <w:p>
      <w:pPr>
        <w:keepNext/>
        <w:keepLines/>
        <w:ind w:left="230"/>
      </w:pPr>
      <w:r>
        <w:t>2. Ce metode puteți folosi pentru colectarea nevoilor părților interesate?</w:t>
      </w:r>
    </w:p>
    <w:p>
      <w:pPr>
        <w:keepNext w:val="0"/>
        <w:keepLines/>
        <w:ind w:left="230"/>
      </w:pPr>
      <w:r>
        <w:t>3. Cum gestionați două obiective aflate în conflict?</w:t>
      </w:r>
    </w:p>
    <w:p>
      <w:pPr>
        <w:pStyle w:val="Heading2"/>
        <w:spacing w:before="100" w:after="20"/>
      </w:pPr>
      <w:r>
        <w:t>Билет 3</w:t>
      </w:r>
    </w:p>
    <w:p>
      <w:pPr>
        <w:keepNext/>
        <w:keepLines/>
        <w:ind w:left="230"/>
      </w:pPr>
      <w:r>
        <w:t>1. Care este diferența dintre cerințele funcționale și cele nefuncționale? Dați exemple.</w:t>
      </w:r>
    </w:p>
    <w:p>
      <w:pPr>
        <w:keepNext/>
        <w:keepLines/>
        <w:ind w:left="230"/>
      </w:pPr>
      <w:r>
        <w:t>2. Formulați o cerință funcțională pentru o aplicație de înscriere.</w:t>
      </w:r>
    </w:p>
    <w:p>
      <w:pPr>
        <w:keepNext w:val="0"/>
        <w:keepLines/>
        <w:ind w:left="230"/>
      </w:pPr>
      <w:r>
        <w:t>3. Formulați o cerință nefuncțională verificabilă pentru aceeași aplicație.</w:t>
      </w:r>
    </w:p>
    <w:p>
      <w:pPr>
        <w:pStyle w:val="Heading2"/>
        <w:spacing w:before="100" w:after="20"/>
      </w:pPr>
      <w:r>
        <w:t>Билет 4</w:t>
      </w:r>
    </w:p>
    <w:p>
      <w:pPr>
        <w:keepNext/>
        <w:keepLines/>
        <w:ind w:left="230"/>
      </w:pPr>
      <w:r>
        <w:t>1. Comparați modelul în cascadă cu modelul incremental al ciclului de viață.</w:t>
      </w:r>
    </w:p>
    <w:p>
      <w:pPr>
        <w:keepNext/>
        <w:keepLines/>
        <w:ind w:left="230"/>
      </w:pPr>
      <w:r>
        <w:t>2. În ce condiții este potrivită dezvoltarea incrementală?</w:t>
      </w:r>
    </w:p>
    <w:p>
      <w:pPr>
        <w:keepNext w:val="0"/>
        <w:keepLines/>
        <w:ind w:left="230"/>
      </w:pPr>
      <w:r>
        <w:t>3. Cum influențează modificarea cerințelor alegerea modelului?</w:t>
      </w:r>
    </w:p>
    <w:p>
      <w:pPr>
        <w:pStyle w:val="Heading2"/>
        <w:spacing w:before="100" w:after="20"/>
      </w:pPr>
      <w:r>
        <w:t>Билет 5</w:t>
      </w:r>
    </w:p>
    <w:p>
      <w:pPr>
        <w:keepNext/>
        <w:keepLines/>
        <w:ind w:left="230"/>
      </w:pPr>
      <w:r>
        <w:t>1. Care sunt etapele principale ale ciclului de viață al unui sistem informațional?</w:t>
      </w:r>
    </w:p>
    <w:p>
      <w:pPr>
        <w:keepNext/>
        <w:keepLines/>
        <w:ind w:left="230"/>
      </w:pPr>
      <w:r>
        <w:t>2. Ce livrabile rezultă din etapa de proiectare?</w:t>
      </w:r>
    </w:p>
    <w:p>
      <w:pPr>
        <w:keepNext w:val="0"/>
        <w:keepLines/>
        <w:ind w:left="230"/>
      </w:pPr>
      <w:r>
        <w:t>3. Cum se leagă testarea de cerințele identificate?</w:t>
      </w:r>
    </w:p>
    <w:p>
      <w:pPr>
        <w:pStyle w:val="Heading2"/>
        <w:spacing w:before="100" w:after="20"/>
      </w:pPr>
      <w:r>
        <w:t>Билет 6</w:t>
      </w:r>
    </w:p>
    <w:p>
      <w:pPr>
        <w:keepNext/>
        <w:keepLines/>
        <w:ind w:left="230"/>
      </w:pPr>
      <w:r>
        <w:t>1. Ce se analizează în studiul preliminar al obiectului de informatizare?</w:t>
      </w:r>
    </w:p>
    <w:p>
      <w:pPr>
        <w:keepNext/>
        <w:keepLines/>
        <w:ind w:left="230"/>
      </w:pPr>
      <w:r>
        <w:t>2. Cum delimitați obiectul de informatizare?</w:t>
      </w:r>
    </w:p>
    <w:p>
      <w:pPr>
        <w:keepNext w:val="0"/>
        <w:keepLines/>
        <w:ind w:left="230"/>
      </w:pPr>
      <w:r>
        <w:t>3. Ce riscuri identificați înainte de proiectare?</w:t>
      </w:r>
    </w:p>
    <w:p>
      <w:pPr>
        <w:pStyle w:val="Heading2"/>
        <w:spacing w:before="100" w:after="20"/>
      </w:pPr>
      <w:r>
        <w:t>Билет 7</w:t>
      </w:r>
    </w:p>
    <w:p>
      <w:pPr>
        <w:keepNext/>
        <w:keepLines/>
        <w:ind w:left="230"/>
      </w:pPr>
      <w:r>
        <w:t>1. Ce rezultate trebuie să producă etapa de analiză detaliată a sistemului existent?</w:t>
      </w:r>
    </w:p>
    <w:p>
      <w:pPr>
        <w:keepNext/>
        <w:keepLines/>
        <w:ind w:left="230"/>
      </w:pPr>
      <w:r>
        <w:t>2. Cum documentați procesele existente?</w:t>
      </w:r>
    </w:p>
    <w:p>
      <w:pPr>
        <w:keepNext w:val="0"/>
        <w:keepLines/>
        <w:ind w:left="230"/>
      </w:pPr>
      <w:r>
        <w:t>3. Cum depistați problemele sistemului actual?</w:t>
      </w:r>
    </w:p>
    <w:p>
      <w:pPr>
        <w:pStyle w:val="Heading2"/>
        <w:spacing w:before="100" w:after="20"/>
      </w:pPr>
      <w:r>
        <w:t>Билет 8</w:t>
      </w:r>
    </w:p>
    <w:p>
      <w:pPr>
        <w:keepNext/>
        <w:keepLines/>
        <w:ind w:left="230"/>
      </w:pPr>
      <w:r>
        <w:t>1. Ce reprezintă diagrama fluxurilor de date (DFD) și ce elemente conține?</w:t>
      </w:r>
    </w:p>
    <w:p>
      <w:pPr>
        <w:keepNext/>
        <w:keepLines/>
        <w:ind w:left="230"/>
      </w:pPr>
      <w:r>
        <w:t>2. Ce reprezintă un depozit de date într-o DFD?</w:t>
      </w:r>
    </w:p>
    <w:p>
      <w:pPr>
        <w:keepNext w:val="0"/>
        <w:keepLines/>
        <w:ind w:left="230"/>
      </w:pPr>
      <w:r>
        <w:t>3. De ce trebuie echilibrate intrările și ieșirile unui proces?</w:t>
      </w:r>
    </w:p>
    <w:p>
      <w:pPr>
        <w:pStyle w:val="Heading2"/>
        <w:spacing w:before="100" w:after="20"/>
      </w:pPr>
      <w:r>
        <w:t>Билет 9</w:t>
      </w:r>
    </w:p>
    <w:p>
      <w:pPr>
        <w:keepNext/>
        <w:keepLines/>
        <w:ind w:left="230"/>
      </w:pPr>
      <w:r>
        <w:t>1. Cum se realizează descompunerea unui proces DFD fără a pierde fluxurile externe?</w:t>
      </w:r>
    </w:p>
    <w:p>
      <w:pPr>
        <w:keepNext/>
        <w:keepLines/>
        <w:ind w:left="230"/>
      </w:pPr>
      <w:r>
        <w:t>2. Ce înseamnă nivelul 0 al unei DFD?</w:t>
      </w:r>
    </w:p>
    <w:p>
      <w:pPr>
        <w:keepNext w:val="0"/>
        <w:keepLines/>
        <w:ind w:left="230"/>
      </w:pPr>
      <w:r>
        <w:t>3. Dați un exemplu de flux extern păstrat între două niveluri.</w:t>
      </w:r>
    </w:p>
    <w:p>
      <w:pPr>
        <w:pStyle w:val="Heading2"/>
        <w:spacing w:before="100" w:after="20"/>
      </w:pPr>
      <w:r>
        <w:t>Билет 10</w:t>
      </w:r>
    </w:p>
    <w:p>
      <w:pPr>
        <w:keepNext/>
        <w:keepLines/>
        <w:ind w:left="230"/>
      </w:pPr>
      <w:r>
        <w:t>1. Ce reprezintă intrările, ieșirile, mecanismele și controalele în IDEF0?</w:t>
      </w:r>
    </w:p>
    <w:p>
      <w:pPr>
        <w:keepNext/>
        <w:keepLines/>
        <w:ind w:left="230"/>
      </w:pPr>
      <w:r>
        <w:t>2. Ce semnificație are fiecare latură a unei activități IDEF0?</w:t>
      </w:r>
    </w:p>
    <w:p>
      <w:pPr>
        <w:keepNext w:val="0"/>
        <w:keepLines/>
        <w:ind w:left="230"/>
      </w:pPr>
      <w:r>
        <w:t>3. Cum descrieți funcția de prelucrare a unei cereri?</w:t>
      </w:r>
    </w:p>
    <w:p>
      <w:pPr>
        <w:pStyle w:val="Heading2"/>
        <w:pageBreakBefore/>
        <w:spacing w:before="100" w:after="20"/>
      </w:pPr>
      <w:r>
        <w:t>Билет 11</w:t>
      </w:r>
    </w:p>
    <w:p>
      <w:pPr>
        <w:keepNext/>
        <w:keepLines/>
        <w:ind w:left="230"/>
      </w:pPr>
      <w:r>
        <w:t>1. Pentru ce se utilizează IDEF3 în modelarea proceselor?</w:t>
      </w:r>
    </w:p>
    <w:p>
      <w:pPr>
        <w:keepNext/>
        <w:keepLines/>
        <w:ind w:left="230"/>
      </w:pPr>
      <w:r>
        <w:t>2. Cum reprezentați succesiunea activităților în IDEF3?</w:t>
      </w:r>
    </w:p>
    <w:p>
      <w:pPr>
        <w:keepNext w:val="0"/>
        <w:keepLines/>
        <w:ind w:left="230"/>
      </w:pPr>
      <w:r>
        <w:t>3. Ce informații aduce IDEF3 față de o listă textuală de pași?</w:t>
      </w:r>
    </w:p>
    <w:p>
      <w:pPr>
        <w:pStyle w:val="Heading2"/>
        <w:spacing w:before="100" w:after="20"/>
      </w:pPr>
      <w:r>
        <w:t>Билет 12</w:t>
      </w:r>
    </w:p>
    <w:p>
      <w:pPr>
        <w:keepNext/>
        <w:keepLines/>
        <w:ind w:left="230"/>
      </w:pPr>
      <w:r>
        <w:t>1. Ce rol are IDEF1X în proiectarea modelului de date?</w:t>
      </w:r>
    </w:p>
    <w:p>
      <w:pPr>
        <w:keepNext/>
        <w:keepLines/>
        <w:ind w:left="230"/>
      </w:pPr>
      <w:r>
        <w:t>2. Ce este o cheie primară în modelul IDEF1X?</w:t>
      </w:r>
    </w:p>
    <w:p>
      <w:pPr>
        <w:keepNext w:val="0"/>
        <w:keepLines/>
        <w:ind w:left="230"/>
      </w:pPr>
      <w:r>
        <w:t>3. Cum reprezentați o relație unu-la-mulți?</w:t>
      </w:r>
    </w:p>
    <w:p>
      <w:pPr>
        <w:pStyle w:val="Heading2"/>
        <w:spacing w:before="100" w:after="20"/>
      </w:pPr>
      <w:r>
        <w:t>Билет 13</w:t>
      </w:r>
    </w:p>
    <w:p>
      <w:pPr>
        <w:keepNext/>
        <w:keepLines/>
        <w:ind w:left="230"/>
      </w:pPr>
      <w:r>
        <w:t>1. Cum identificați entitățile, relațiile și cardinalitățile într-un model de date?</w:t>
      </w:r>
    </w:p>
    <w:p>
      <w:pPr>
        <w:keepNext/>
        <w:keepLines/>
        <w:ind w:left="230"/>
      </w:pPr>
      <w:r>
        <w:t>2. Dați un exemplu de relație între student și grupă.</w:t>
      </w:r>
    </w:p>
    <w:p>
      <w:pPr>
        <w:keepNext w:val="0"/>
        <w:keepLines/>
        <w:ind w:left="230"/>
      </w:pPr>
      <w:r>
        <w:t>3. Cum validați cardinalitățile cu utilizatorii sistemului?</w:t>
      </w:r>
    </w:p>
    <w:p>
      <w:pPr>
        <w:pStyle w:val="Heading2"/>
        <w:spacing w:before="100" w:after="20"/>
      </w:pPr>
      <w:r>
        <w:t>Билет 14</w:t>
      </w:r>
    </w:p>
    <w:p>
      <w:pPr>
        <w:keepNext/>
        <w:keepLines/>
        <w:ind w:left="230"/>
      </w:pPr>
      <w:r>
        <w:t>1. Ce descrie o diagramă UML de cazuri de utilizare și care este rolul actorilor?</w:t>
      </w:r>
    </w:p>
    <w:p>
      <w:pPr>
        <w:keepNext/>
        <w:keepLines/>
        <w:ind w:left="230"/>
      </w:pPr>
      <w:r>
        <w:t>2. Ce este un scenariu principal al unui caz de utilizare?</w:t>
      </w:r>
    </w:p>
    <w:p>
      <w:pPr>
        <w:keepNext w:val="0"/>
        <w:keepLines/>
        <w:ind w:left="230"/>
      </w:pPr>
      <w:r>
        <w:t>3. Cum reprezentați un actor extern și obiectivul său?</w:t>
      </w:r>
    </w:p>
    <w:p>
      <w:pPr>
        <w:pStyle w:val="Heading2"/>
        <w:spacing w:before="100" w:after="20"/>
      </w:pPr>
      <w:r>
        <w:t>Билет 15</w:t>
      </w:r>
    </w:p>
    <w:p>
      <w:pPr>
        <w:keepNext/>
        <w:keepLines/>
        <w:ind w:left="230"/>
      </w:pPr>
      <w:r>
        <w:t>1. Comparați diagrama de clase UML cu diagrama de secvență UML.</w:t>
      </w:r>
    </w:p>
    <w:p>
      <w:pPr>
        <w:keepNext/>
        <w:keepLines/>
        <w:ind w:left="230"/>
      </w:pPr>
      <w:r>
        <w:t>2. Ce informații arată o clasă UML?</w:t>
      </w:r>
    </w:p>
    <w:p>
      <w:pPr>
        <w:keepNext w:val="0"/>
        <w:keepLines/>
        <w:ind w:left="230"/>
      </w:pPr>
      <w:r>
        <w:t>3. Cum descrie diagrama de secvență schimbul de mesaje?</w:t>
      </w:r>
    </w:p>
    <w:p>
      <w:pPr>
        <w:pStyle w:val="Heading2"/>
        <w:spacing w:before="100" w:after="20"/>
      </w:pPr>
      <w:r>
        <w:t>Билет 16</w:t>
      </w:r>
    </w:p>
    <w:p>
      <w:pPr>
        <w:keepNext/>
        <w:keepLines/>
        <w:ind w:left="230"/>
      </w:pPr>
      <w:r>
        <w:t>1. Ce avantaje și limite are arhitectura client–server pentru un sistem informațional?</w:t>
      </w:r>
    </w:p>
    <w:p>
      <w:pPr>
        <w:keepNext/>
        <w:keepLines/>
        <w:ind w:left="230"/>
      </w:pPr>
      <w:r>
        <w:t>2. Ce responsabilități revin clientului și serverului?</w:t>
      </w:r>
    </w:p>
    <w:p>
      <w:pPr>
        <w:keepNext w:val="0"/>
        <w:keepLines/>
        <w:ind w:left="230"/>
      </w:pPr>
      <w:r>
        <w:t>3. Cum afectați disponibilitatea sistemului la căderea serverului?</w:t>
      </w:r>
    </w:p>
    <w:p>
      <w:pPr>
        <w:pStyle w:val="Heading2"/>
        <w:spacing w:before="100" w:after="20"/>
      </w:pPr>
      <w:r>
        <w:t>Билет 17</w:t>
      </w:r>
    </w:p>
    <w:p>
      <w:pPr>
        <w:keepNext/>
        <w:keepLines/>
        <w:ind w:left="230"/>
      </w:pPr>
      <w:r>
        <w:t>1. Cum ajută instrumentele CASE la analiza și proiectarea sistemelor informaționale?</w:t>
      </w:r>
    </w:p>
    <w:p>
      <w:pPr>
        <w:keepNext/>
        <w:keepLines/>
        <w:ind w:left="230"/>
      </w:pPr>
      <w:r>
        <w:t>2. Dați un exemplu de diagramă produsă cu un instrument CASE.</w:t>
      </w:r>
    </w:p>
    <w:p>
      <w:pPr>
        <w:keepNext w:val="0"/>
        <w:keepLines/>
        <w:ind w:left="230"/>
      </w:pPr>
      <w:r>
        <w:t>3. Cum ajută CASE la păstrarea coerenței modelelor?</w:t>
      </w:r>
    </w:p>
    <w:p>
      <w:pPr>
        <w:pStyle w:val="Heading2"/>
        <w:spacing w:before="100" w:after="20"/>
      </w:pPr>
      <w:r>
        <w:t>Билет 18</w:t>
      </w:r>
    </w:p>
    <w:p>
      <w:pPr>
        <w:keepNext/>
        <w:keepLines/>
        <w:ind w:left="230"/>
      </w:pPr>
      <w:r>
        <w:t>1. După ce criterii comparați două variante de proiectare a unui sistem informațional?</w:t>
      </w:r>
    </w:p>
    <w:p>
      <w:pPr>
        <w:keepNext/>
        <w:keepLines/>
        <w:ind w:left="230"/>
      </w:pPr>
      <w:r>
        <w:t>2. Ce înseamnă costul total al unei variante?</w:t>
      </w:r>
    </w:p>
    <w:p>
      <w:pPr>
        <w:keepNext w:val="0"/>
        <w:keepLines/>
        <w:ind w:left="230"/>
      </w:pPr>
      <w:r>
        <w:t>3. Cum comparați variantele din perspectiva securității?</w:t>
      </w:r>
    </w:p>
    <w:p>
      <w:pPr>
        <w:pStyle w:val="Heading2"/>
        <w:spacing w:before="100" w:after="20"/>
      </w:pPr>
      <w:r>
        <w:t>Билет 19</w:t>
      </w:r>
    </w:p>
    <w:p>
      <w:pPr>
        <w:keepNext/>
        <w:keepLines/>
        <w:ind w:left="230"/>
      </w:pPr>
      <w:r>
        <w:t>1. Ce categorii de procese ale ciclului de viață sunt descrise de ISO/IEC 12207?</w:t>
      </w:r>
    </w:p>
    <w:p>
      <w:pPr>
        <w:keepNext/>
        <w:keepLines/>
        <w:ind w:left="230"/>
      </w:pPr>
      <w:r>
        <w:t>2. Ce procese intră în dezvoltarea sistemului?</w:t>
      </w:r>
    </w:p>
    <w:p>
      <w:pPr>
        <w:keepNext w:val="0"/>
        <w:keepLines/>
        <w:ind w:left="230"/>
      </w:pPr>
      <w:r>
        <w:t>3. De ce sunt necesare procesele de suport?</w:t>
      </w:r>
    </w:p>
    <w:p>
      <w:pPr>
        <w:pStyle w:val="Heading2"/>
        <w:spacing w:before="100" w:after="20"/>
      </w:pPr>
      <w:r>
        <w:t>Билет 20</w:t>
      </w:r>
    </w:p>
    <w:p>
      <w:pPr>
        <w:keepNext/>
        <w:keepLines/>
        <w:ind w:left="230"/>
      </w:pPr>
      <w:r>
        <w:t>1. Cum verificați că sistemul implementat respectă cerințele documentate?</w:t>
      </w:r>
    </w:p>
    <w:p>
      <w:pPr>
        <w:keepNext/>
        <w:keepLines/>
        <w:ind w:left="230"/>
      </w:pPr>
      <w:r>
        <w:t>2. Cum construiți cazuri de test din cerințe?</w:t>
      </w:r>
    </w:p>
    <w:p>
      <w:pPr>
        <w:keepNext w:val="0"/>
        <w:keepLines/>
        <w:ind w:left="230"/>
      </w:pPr>
      <w:r>
        <w:t>3. Ce dovezi trebuie păstrate după verificarea sistemului?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