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:rsidR="00C341E1" w:rsidRPr="001A2768" w:rsidRDefault="00C341E1" w:rsidP="00091169">
      <w:pPr>
        <w:spacing w:beforeLines="10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:rsidR="00C341E1" w:rsidRPr="001A2768" w:rsidRDefault="00AD4262" w:rsidP="00091169">
      <w:pPr>
        <w:spacing w:beforeLines="10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0D02AD" w:rsidRPr="00027D4B" w:rsidRDefault="000D02AD" w:rsidP="00027D4B"/>
    <w:p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:rsidR="0025107F" w:rsidRPr="005818D2" w:rsidRDefault="0025107F" w:rsidP="0025107F">
      <w:pPr>
        <w:rPr>
          <w:b/>
          <w:sz w:val="24"/>
        </w:rPr>
      </w:pPr>
    </w:p>
    <w:p w:rsidR="0025107F" w:rsidRPr="00A9084B" w:rsidRDefault="0025107F" w:rsidP="0025107F">
      <w:pPr>
        <w:rPr>
          <w:b/>
          <w:sz w:val="24"/>
        </w:rPr>
      </w:pPr>
    </w:p>
    <w:p w:rsidR="00946378" w:rsidRPr="0025107F" w:rsidRDefault="00946378" w:rsidP="0025107F">
      <w:pPr>
        <w:rPr>
          <w:b/>
          <w:sz w:val="24"/>
        </w:rPr>
      </w:pPr>
      <w:bookmarkStart w:id="0" w:name="_GoBack"/>
      <w:bookmarkEnd w:id="0"/>
    </w:p>
    <w:p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3A31BC">
        <w:rPr>
          <w:sz w:val="24"/>
          <w:u w:val="single"/>
        </w:rPr>
        <w:t>C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3A31BC">
        <w:rPr>
          <w:sz w:val="24"/>
          <w:u w:val="single"/>
        </w:rPr>
        <w:t>A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3A31BC">
        <w:rPr>
          <w:sz w:val="24"/>
          <w:u w:val="single"/>
        </w:rPr>
        <w:t>D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091169">
        <w:rPr>
          <w:color w:val="FF0000"/>
          <w:sz w:val="24"/>
          <w:lang w:val="pt-BR"/>
        </w:rPr>
        <w:t>GCC-ARM</w:t>
      </w:r>
      <w:r w:rsidRPr="00091169">
        <w:rPr>
          <w:rFonts w:hint="eastAsia"/>
          <w:color w:val="FF0000"/>
          <w:sz w:val="24"/>
          <w:lang w:val="pt-BR"/>
        </w:rPr>
        <w:t>将</w:t>
      </w:r>
      <w:r w:rsidRPr="00091169">
        <w:rPr>
          <w:rFonts w:hint="eastAsia"/>
          <w:color w:val="FF0000"/>
          <w:sz w:val="24"/>
          <w:lang w:val="pt-BR"/>
        </w:rPr>
        <w:t>C</w:t>
      </w:r>
      <w:r w:rsidRPr="00091169">
        <w:rPr>
          <w:color w:val="FF0000"/>
          <w:sz w:val="24"/>
          <w:lang w:val="pt-BR"/>
        </w:rPr>
        <w:t>++</w:t>
      </w:r>
      <w:r w:rsidRPr="00091169">
        <w:rPr>
          <w:rFonts w:hint="eastAsia"/>
          <w:color w:val="FF0000"/>
          <w:sz w:val="24"/>
          <w:lang w:val="pt-BR"/>
        </w:rPr>
        <w:t>程序转换为</w:t>
      </w:r>
      <w:r w:rsidRPr="00091169">
        <w:rPr>
          <w:rFonts w:hint="eastAsia"/>
          <w:color w:val="FF0000"/>
          <w:sz w:val="24"/>
          <w:lang w:val="pt-BR"/>
        </w:rPr>
        <w:t>A</w:t>
      </w:r>
      <w:r w:rsidRPr="00091169">
        <w:rPr>
          <w:color w:val="FF0000"/>
          <w:sz w:val="24"/>
          <w:lang w:val="pt-BR"/>
        </w:rPr>
        <w:t>RM</w:t>
      </w:r>
      <w:r w:rsidRPr="00091169">
        <w:rPr>
          <w:rFonts w:hint="eastAsia"/>
          <w:color w:val="FF0000"/>
          <w:sz w:val="24"/>
          <w:lang w:val="pt-BR"/>
        </w:rPr>
        <w:t>机器码程序</w:t>
      </w:r>
      <w:r>
        <w:rPr>
          <w:rFonts w:hint="eastAsia"/>
          <w:color w:val="000000"/>
          <w:sz w:val="24"/>
          <w:lang w:val="pt-BR"/>
        </w:rPr>
        <w:t>，</w:t>
      </w:r>
      <w:r w:rsidRPr="00091169">
        <w:rPr>
          <w:rFonts w:hint="eastAsia"/>
          <w:color w:val="C00000"/>
          <w:sz w:val="24"/>
          <w:lang w:val="pt-BR"/>
        </w:rPr>
        <w:t>模拟器在</w:t>
      </w:r>
      <w:r w:rsidRPr="00091169">
        <w:rPr>
          <w:rFonts w:hint="eastAsia"/>
          <w:color w:val="C00000"/>
          <w:sz w:val="24"/>
          <w:lang w:val="pt-BR"/>
        </w:rPr>
        <w:t>X</w:t>
      </w:r>
      <w:r w:rsidRPr="00091169">
        <w:rPr>
          <w:color w:val="C00000"/>
          <w:sz w:val="24"/>
          <w:lang w:val="pt-BR"/>
        </w:rPr>
        <w:t>86</w:t>
      </w:r>
      <w:r w:rsidRPr="00091169">
        <w:rPr>
          <w:rFonts w:hint="eastAsia"/>
          <w:color w:val="C00000"/>
          <w:sz w:val="24"/>
          <w:lang w:val="pt-BR"/>
        </w:rPr>
        <w:t>平台上模拟执行</w:t>
      </w:r>
      <w:r w:rsidRPr="00091169">
        <w:rPr>
          <w:rFonts w:hint="eastAsia"/>
          <w:color w:val="C00000"/>
          <w:sz w:val="24"/>
          <w:lang w:val="pt-BR"/>
        </w:rPr>
        <w:t>A</w:t>
      </w:r>
      <w:r w:rsidRPr="00091169">
        <w:rPr>
          <w:color w:val="C00000"/>
          <w:sz w:val="24"/>
          <w:lang w:val="pt-BR"/>
        </w:rPr>
        <w:t>RM</w:t>
      </w:r>
      <w:r w:rsidRPr="00091169">
        <w:rPr>
          <w:rFonts w:hint="eastAsia"/>
          <w:color w:val="C00000"/>
          <w:sz w:val="24"/>
          <w:lang w:val="pt-BR"/>
        </w:rPr>
        <w:t>机器码程序是采用读取一条指令——转换为相应的</w:t>
      </w:r>
      <w:r w:rsidRPr="00091169">
        <w:rPr>
          <w:rFonts w:hint="eastAsia"/>
          <w:color w:val="C00000"/>
          <w:sz w:val="24"/>
          <w:lang w:val="pt-BR"/>
        </w:rPr>
        <w:t>X</w:t>
      </w:r>
      <w:r w:rsidRPr="00091169">
        <w:rPr>
          <w:color w:val="C00000"/>
          <w:sz w:val="24"/>
          <w:lang w:val="pt-BR"/>
        </w:rPr>
        <w:t>86</w:t>
      </w:r>
      <w:r w:rsidRPr="00091169">
        <w:rPr>
          <w:rFonts w:hint="eastAsia"/>
          <w:color w:val="C00000"/>
          <w:sz w:val="24"/>
          <w:lang w:val="pt-BR"/>
        </w:rPr>
        <w:t>机器码——执行，如此往复的方式，</w:t>
      </w:r>
      <w:r>
        <w:rPr>
          <w:rFonts w:hint="eastAsia"/>
          <w:color w:val="000000"/>
          <w:sz w:val="24"/>
          <w:lang w:val="pt-BR"/>
        </w:rPr>
        <w:t>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B</w:t>
      </w:r>
      <w:r w:rsidR="00801C1D" w:rsidRPr="00C00356">
        <w:rPr>
          <w:color w:val="000000"/>
          <w:sz w:val="24"/>
          <w:lang w:val="pt-BR"/>
        </w:rPr>
        <w:t>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</w:t>
      </w:r>
      <w:r w:rsidR="003A31BC">
        <w:rPr>
          <w:color w:val="000000"/>
          <w:lang w:val="pt-BR"/>
        </w:rPr>
        <w:t>D</w:t>
      </w:r>
      <w:r w:rsidR="00E537B6" w:rsidRPr="000372D5">
        <w:rPr>
          <w:color w:val="000000"/>
          <w:lang w:val="pt-BR"/>
        </w:rPr>
        <w:t>_____</w:t>
      </w:r>
      <w:r w:rsidR="00801C1D">
        <w:rPr>
          <w:rFonts w:hint="eastAsia"/>
          <w:sz w:val="24"/>
        </w:rPr>
        <w:t>。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:rsidR="00D145C1" w:rsidRPr="000C4484" w:rsidRDefault="00F72E3C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highlight w:val="yellow"/>
        </w:rPr>
      </w:pPr>
      <w:bookmarkStart w:id="1" w:name="_Hlk28329088"/>
      <w:r w:rsidRPr="000C4484">
        <w:rPr>
          <w:rFonts w:hint="eastAsia"/>
          <w:sz w:val="24"/>
          <w:highlight w:val="yellow"/>
          <w:lang w:val="pt-BR"/>
        </w:rPr>
        <w:t>在词法分析和语法分析中，</w:t>
      </w:r>
      <w:r w:rsidR="005B6F29" w:rsidRPr="000C4484">
        <w:rPr>
          <w:rFonts w:ascii="Symbol" w:eastAsia="微软雅黑" w:hAnsi="Symbol" w:cs="+mn-cs"/>
          <w:b/>
          <w:color w:val="000000"/>
          <w:kern w:val="24"/>
          <w:sz w:val="24"/>
          <w:highlight w:val="yellow"/>
        </w:rPr>
        <w:t></w:t>
      </w:r>
      <w:r w:rsidR="005B6F29" w:rsidRPr="000C4484">
        <w:rPr>
          <w:rFonts w:ascii="宋体" w:hAnsi="宋体" w:cs="宋体" w:hint="eastAsia"/>
          <w:color w:val="000000"/>
          <w:kern w:val="24"/>
          <w:sz w:val="24"/>
          <w:highlight w:val="yellow"/>
        </w:rPr>
        <w:t>为</w:t>
      </w:r>
      <w:r w:rsidR="00862218" w:rsidRPr="000C4484">
        <w:rPr>
          <w:color w:val="000000"/>
          <w:highlight w:val="yellow"/>
        </w:rPr>
        <w:t>_</w:t>
      </w:r>
      <w:r w:rsidR="00862218" w:rsidRPr="000C4484">
        <w:rPr>
          <w:sz w:val="24"/>
          <w:highlight w:val="yellow"/>
        </w:rPr>
        <w:t>__</w:t>
      </w:r>
      <w:r w:rsidR="003A31BC" w:rsidRPr="000C4484">
        <w:rPr>
          <w:sz w:val="24"/>
          <w:highlight w:val="yellow"/>
        </w:rPr>
        <w:t>D</w:t>
      </w:r>
      <w:r w:rsidR="00862218" w:rsidRPr="000C4484">
        <w:rPr>
          <w:sz w:val="24"/>
          <w:highlight w:val="yellow"/>
        </w:rPr>
        <w:t>______</w:t>
      </w:r>
      <w:r w:rsidR="00D145C1" w:rsidRPr="000C4484">
        <w:rPr>
          <w:rFonts w:hint="eastAsia"/>
          <w:sz w:val="24"/>
          <w:highlight w:val="yellow"/>
        </w:rPr>
        <w:t>。</w:t>
      </w:r>
    </w:p>
    <w:p w:rsidR="001C67C9" w:rsidRPr="000C4484" w:rsidRDefault="00740766" w:rsidP="00740766">
      <w:pPr>
        <w:tabs>
          <w:tab w:val="left" w:pos="4140"/>
        </w:tabs>
        <w:ind w:left="840"/>
        <w:rPr>
          <w:sz w:val="24"/>
          <w:highlight w:val="yellow"/>
          <w:lang w:val="pt-BR"/>
        </w:rPr>
      </w:pPr>
      <w:r w:rsidRPr="000C4484">
        <w:rPr>
          <w:rFonts w:hint="eastAsia"/>
          <w:sz w:val="24"/>
          <w:highlight w:val="yellow"/>
          <w:lang w:val="pt-BR"/>
        </w:rPr>
        <w:t>A</w:t>
      </w:r>
      <w:r w:rsidRPr="000C4484">
        <w:rPr>
          <w:rFonts w:hint="eastAsia"/>
          <w:sz w:val="24"/>
          <w:highlight w:val="yellow"/>
          <w:lang w:val="pt-BR"/>
        </w:rPr>
        <w:t>．</w:t>
      </w:r>
      <w:r w:rsidR="005B6F29" w:rsidRPr="000C4484">
        <w:rPr>
          <w:sz w:val="24"/>
          <w:highlight w:val="yellow"/>
        </w:rPr>
        <w:t>终结符</w:t>
      </w:r>
    </w:p>
    <w:p w:rsidR="00740766" w:rsidRPr="000C4484" w:rsidRDefault="00740766" w:rsidP="00740766">
      <w:pPr>
        <w:tabs>
          <w:tab w:val="left" w:pos="4140"/>
        </w:tabs>
        <w:ind w:left="840"/>
        <w:rPr>
          <w:sz w:val="24"/>
          <w:highlight w:val="yellow"/>
          <w:vertAlign w:val="superscript"/>
          <w:lang w:val="pt-BR"/>
        </w:rPr>
      </w:pPr>
      <w:r w:rsidRPr="000C4484">
        <w:rPr>
          <w:rFonts w:hint="eastAsia"/>
          <w:sz w:val="24"/>
          <w:highlight w:val="yellow"/>
          <w:lang w:val="pt-BR"/>
        </w:rPr>
        <w:t>B</w:t>
      </w:r>
      <w:r w:rsidRPr="000C4484">
        <w:rPr>
          <w:rFonts w:hint="eastAsia"/>
          <w:sz w:val="24"/>
          <w:highlight w:val="yellow"/>
          <w:lang w:val="pt-BR"/>
        </w:rPr>
        <w:t>．</w:t>
      </w:r>
      <w:r w:rsidR="005B6F29" w:rsidRPr="000C4484">
        <w:rPr>
          <w:sz w:val="24"/>
          <w:highlight w:val="yellow"/>
        </w:rPr>
        <w:t>非终结符</w:t>
      </w:r>
    </w:p>
    <w:p w:rsidR="001370A4" w:rsidRPr="000C4484" w:rsidRDefault="00740766" w:rsidP="00740766">
      <w:pPr>
        <w:tabs>
          <w:tab w:val="left" w:pos="4140"/>
        </w:tabs>
        <w:ind w:left="840"/>
        <w:rPr>
          <w:sz w:val="24"/>
          <w:highlight w:val="yellow"/>
          <w:lang w:val="pt-BR"/>
        </w:rPr>
      </w:pPr>
      <w:r w:rsidRPr="000C4484">
        <w:rPr>
          <w:rFonts w:hint="eastAsia"/>
          <w:sz w:val="24"/>
          <w:highlight w:val="yellow"/>
          <w:lang w:val="pt-BR"/>
        </w:rPr>
        <w:t>C</w:t>
      </w:r>
      <w:r w:rsidRPr="000C4484">
        <w:rPr>
          <w:rFonts w:hint="eastAsia"/>
          <w:sz w:val="24"/>
          <w:highlight w:val="yellow"/>
          <w:lang w:val="pt-BR"/>
        </w:rPr>
        <w:t>．</w:t>
      </w:r>
      <w:r w:rsidR="005B6F29" w:rsidRPr="000C4484">
        <w:rPr>
          <w:sz w:val="24"/>
          <w:highlight w:val="yellow"/>
        </w:rPr>
        <w:t>空符号</w:t>
      </w:r>
    </w:p>
    <w:p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0C4484">
        <w:rPr>
          <w:rFonts w:hint="eastAsia"/>
          <w:sz w:val="24"/>
          <w:highlight w:val="yellow"/>
          <w:lang w:val="pt-BR"/>
        </w:rPr>
        <w:t>D</w:t>
      </w:r>
      <w:r w:rsidRPr="000C4484">
        <w:rPr>
          <w:rFonts w:hint="eastAsia"/>
          <w:sz w:val="24"/>
          <w:highlight w:val="yellow"/>
          <w:lang w:val="pt-BR"/>
        </w:rPr>
        <w:t>．</w:t>
      </w:r>
      <w:r w:rsidR="005B6F29" w:rsidRPr="000C4484">
        <w:rPr>
          <w:sz w:val="24"/>
          <w:highlight w:val="yellow"/>
        </w:rPr>
        <w:t>空</w:t>
      </w:r>
      <w:r w:rsidR="003A31BC" w:rsidRPr="000C4484">
        <w:rPr>
          <w:rFonts w:hint="eastAsia"/>
          <w:sz w:val="24"/>
          <w:highlight w:val="yellow"/>
        </w:rPr>
        <w:t>符号</w:t>
      </w:r>
      <w:r w:rsidR="005B6F29" w:rsidRPr="000C4484">
        <w:rPr>
          <w:sz w:val="24"/>
          <w:highlight w:val="yellow"/>
        </w:rPr>
        <w:t>串</w:t>
      </w:r>
    </w:p>
    <w:p w:rsidR="00A07D60" w:rsidRPr="004F53CB" w:rsidRDefault="00875B7C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</w:rPr>
      </w:pPr>
      <w:bookmarkStart w:id="2" w:name="_Hlk28330281"/>
      <w:bookmarkEnd w:id="1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</w:t>
      </w:r>
      <w:r w:rsidR="003A31BC">
        <w:rPr>
          <w:sz w:val="24"/>
          <w:lang w:val="pt-BR"/>
        </w:rPr>
        <w:t>D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:rsidR="00B74476" w:rsidRPr="00342AB6" w:rsidRDefault="00383875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bookmarkStart w:id="3" w:name="_Hlk28331325"/>
      <w:bookmarkEnd w:id="2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D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C</w:t>
      </w:r>
      <w:r w:rsidR="00823450" w:rsidRPr="00FA2FFE">
        <w:rPr>
          <w:color w:val="000000"/>
          <w:sz w:val="24"/>
          <w:lang w:val="pt-BR"/>
        </w:rPr>
        <w:t>_____</w:t>
      </w:r>
      <w:r w:rsidR="00616B61">
        <w:rPr>
          <w:rFonts w:hint="eastAsia"/>
          <w:color w:val="000000"/>
          <w:sz w:val="24"/>
        </w:rPr>
        <w:t>。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3A31BC">
        <w:rPr>
          <w:rFonts w:hint="eastAsia"/>
          <w:b/>
          <w:sz w:val="24"/>
          <w:lang w:val="pt-BR"/>
        </w:rPr>
        <w:t>a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b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c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E107A1">
        <w:rPr>
          <w:rFonts w:hint="eastAsia"/>
          <w:sz w:val="24"/>
          <w:highlight w:val="yellow"/>
          <w:lang w:val="pt-BR"/>
        </w:rPr>
        <w:t>C</w:t>
      </w:r>
      <w:r w:rsidRPr="00E107A1">
        <w:rPr>
          <w:rFonts w:hint="eastAsia"/>
          <w:sz w:val="24"/>
          <w:highlight w:val="yellow"/>
          <w:lang w:val="pt-BR"/>
        </w:rPr>
        <w:t>．</w:t>
      </w:r>
      <w:r w:rsidR="00383875" w:rsidRPr="00E107A1">
        <w:rPr>
          <w:rFonts w:hint="eastAsia"/>
          <w:sz w:val="24"/>
          <w:highlight w:val="yellow"/>
          <w:lang w:val="pt-BR"/>
        </w:rPr>
        <w:t>正则表达式集合</w:t>
      </w:r>
    </w:p>
    <w:p w:rsidR="00987B9D" w:rsidRPr="00E107A1" w:rsidRDefault="00C13A4C" w:rsidP="00C13A4C">
      <w:pPr>
        <w:tabs>
          <w:tab w:val="left" w:pos="4140"/>
        </w:tabs>
        <w:ind w:left="840"/>
        <w:rPr>
          <w:color w:val="C00000"/>
          <w:sz w:val="24"/>
          <w:lang w:val="pt-BR"/>
        </w:rPr>
      </w:pPr>
      <w:r w:rsidRPr="00E107A1">
        <w:rPr>
          <w:rFonts w:hint="eastAsia"/>
          <w:color w:val="C00000"/>
          <w:sz w:val="24"/>
          <w:lang w:val="pt-BR"/>
        </w:rPr>
        <w:t>D</w:t>
      </w:r>
      <w:r w:rsidRPr="00E107A1">
        <w:rPr>
          <w:rFonts w:hint="eastAsia"/>
          <w:color w:val="C00000"/>
          <w:sz w:val="24"/>
          <w:lang w:val="pt-BR"/>
        </w:rPr>
        <w:t>．</w:t>
      </w:r>
      <w:r w:rsidR="00383875" w:rsidRPr="00E107A1">
        <w:rPr>
          <w:rFonts w:hint="eastAsia"/>
          <w:color w:val="C00000"/>
          <w:sz w:val="24"/>
          <w:lang w:val="pt-BR"/>
        </w:rPr>
        <w:t>S</w:t>
      </w:r>
      <w:r w:rsidR="00383875" w:rsidRPr="00E107A1">
        <w:rPr>
          <w:color w:val="C00000"/>
          <w:sz w:val="24"/>
          <w:lang w:val="pt-BR"/>
        </w:rPr>
        <w:t>LR(1)</w:t>
      </w:r>
      <w:r w:rsidR="00383875" w:rsidRPr="00E107A1">
        <w:rPr>
          <w:rFonts w:hint="eastAsia"/>
          <w:color w:val="C00000"/>
          <w:sz w:val="24"/>
          <w:lang w:val="pt-BR"/>
        </w:rPr>
        <w:t>文法的活前缀集合</w:t>
      </w:r>
    </w:p>
    <w:bookmarkEnd w:id="3"/>
    <w:p w:rsidR="00292ABD" w:rsidRDefault="00FB5087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</w:t>
      </w:r>
      <w:r w:rsidR="00B1750B">
        <w:rPr>
          <w:color w:val="000000"/>
          <w:lang w:val="pt-BR"/>
        </w:rPr>
        <w:t>D</w:t>
      </w:r>
      <w:r w:rsidR="00292ABD" w:rsidRPr="007E166B">
        <w:rPr>
          <w:color w:val="000000"/>
          <w:lang w:val="pt-BR"/>
        </w:rPr>
        <w:t>_____</w:t>
      </w:r>
      <w:r w:rsidR="00292ABD">
        <w:rPr>
          <w:rFonts w:hint="eastAsia"/>
          <w:sz w:val="24"/>
          <w:lang w:val="pt-BR"/>
        </w:rPr>
        <w:t>。</w:t>
      </w:r>
    </w:p>
    <w:p w:rsidR="00FB5087" w:rsidRPr="007E166B" w:rsidRDefault="00FB5087" w:rsidP="00091169">
      <w:pPr>
        <w:spacing w:beforeLines="5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Y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="006327F7">
        <w:rPr>
          <w:b/>
          <w:bCs/>
          <w:sz w:val="24"/>
          <w:lang w:val="pt-BR"/>
        </w:rPr>
        <w:t>Z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:rsidR="000265C0" w:rsidRPr="004B04C8" w:rsidRDefault="006327F7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</w:t>
      </w:r>
      <w:proofErr w:type="gramStart"/>
      <w:r w:rsidR="008D3C0A">
        <w:rPr>
          <w:rFonts w:hint="eastAsia"/>
          <w:sz w:val="24"/>
        </w:rPr>
        <w:t>太</w:t>
      </w:r>
      <w:proofErr w:type="gramEnd"/>
      <w:r w:rsidR="008D3C0A">
        <w:rPr>
          <w:rFonts w:hint="eastAsia"/>
          <w:sz w:val="24"/>
        </w:rPr>
        <w:t>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</w:t>
      </w:r>
      <w:r w:rsidR="002B744E">
        <w:rPr>
          <w:sz w:val="24"/>
          <w:lang w:val="pt-BR"/>
        </w:rPr>
        <w:t>A</w:t>
      </w:r>
      <w:r w:rsidR="000265C0" w:rsidRPr="004B04C8">
        <w:rPr>
          <w:sz w:val="24"/>
          <w:lang w:val="pt-BR"/>
        </w:rPr>
        <w:t>____</w:t>
      </w:r>
      <w:r w:rsidR="000265C0" w:rsidRPr="003C6EA6">
        <w:rPr>
          <w:rFonts w:hint="eastAsia"/>
          <w:sz w:val="24"/>
        </w:rPr>
        <w:t>。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“羊”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“狼”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:rsidR="00EA3DA2" w:rsidRDefault="00EA3DA2" w:rsidP="00091169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</w:t>
      </w:r>
      <w:r w:rsidR="000D05B4">
        <w:rPr>
          <w:color w:val="000000"/>
          <w:lang w:val="pt-BR"/>
        </w:rPr>
        <w:t>A</w:t>
      </w:r>
      <w:r w:rsidRPr="007E166B">
        <w:rPr>
          <w:color w:val="000000"/>
          <w:lang w:val="pt-BR"/>
        </w:rPr>
        <w:t>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A97300" w:rsidRPr="005446BE">
        <w:trPr>
          <w:trHeight w:val="24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A97300" w:rsidRPr="005446BE">
        <w:trPr>
          <w:trHeight w:val="26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4" w:name="_Hlk28335099"/>
      <w:r>
        <w:rPr>
          <w:rFonts w:hint="eastAsia"/>
          <w:sz w:val="24"/>
        </w:rPr>
        <w:t>1.</w:t>
      </w:r>
      <w:bookmarkStart w:id="5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4"/>
      <w:bookmarkEnd w:id="5"/>
    </w:p>
    <w:p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:rsidR="00A07D60" w:rsidRDefault="0088178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答：接受双引号包围的字符串，字符串中不包含双引号。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EAEA"/>
        <w:tblCellMar>
          <w:left w:w="0" w:type="dxa"/>
          <w:right w:w="0" w:type="dxa"/>
        </w:tblCellMar>
        <w:tblLook w:val="04A0"/>
      </w:tblPr>
      <w:tblGrid>
        <w:gridCol w:w="476"/>
        <w:gridCol w:w="7486"/>
      </w:tblGrid>
      <w:tr w:rsidR="00E47DA3" w:rsidRPr="00E47DA3" w:rsidTr="00E47DA3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E47DA3" w:rsidRPr="00E47DA3" w:rsidRDefault="00E47DA3" w:rsidP="00E47DA3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</w:pP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>^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E47DA3" w:rsidRPr="00E47DA3" w:rsidRDefault="00E47DA3" w:rsidP="00E47DA3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</w:pP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>匹配输入字符串的开始位置，除非在方括号表达式中使用，此时它表示不接受该字符集合。要匹配</w:t>
            </w: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 xml:space="preserve"> ^ </w:t>
            </w: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>字符本身，请使用</w:t>
            </w: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 xml:space="preserve"> \^</w:t>
            </w:r>
            <w:r w:rsidRPr="00E47DA3">
              <w:rPr>
                <w:rFonts w:ascii="Verdana" w:hAnsi="Verdana" w:cs="宋体"/>
                <w:color w:val="333333"/>
                <w:kern w:val="0"/>
                <w:sz w:val="17"/>
                <w:szCs w:val="17"/>
              </w:rPr>
              <w:t>。</w:t>
            </w:r>
          </w:p>
        </w:tc>
      </w:tr>
    </w:tbl>
    <w:p w:rsidR="00DA4CF7" w:rsidRPr="00E47DA3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6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6"/>
    </w:p>
    <w:p w:rsid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7A4B8D" w:rsidRPr="00881785" w:rsidRDefault="00881785" w:rsidP="00F117E8">
      <w:pPr>
        <w:jc w:val="left"/>
        <w:rPr>
          <w:sz w:val="24"/>
          <w:lang w:val="pt-BR"/>
        </w:rPr>
      </w:pPr>
      <w:r>
        <w:rPr>
          <w:sz w:val="24"/>
          <w:lang w:val="pt-BR"/>
        </w:rPr>
        <w:t>D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[</w:t>
      </w:r>
      <w:r w:rsidRPr="00881785">
        <w:rPr>
          <w:sz w:val="24"/>
          <w:lang w:val="pt-BR"/>
        </w:rPr>
        <w:t>0-9]</w:t>
      </w:r>
    </w:p>
    <w:p w:rsidR="00881785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T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b/>
          <w:sz w:val="24"/>
          <w:lang w:val="pt-BR"/>
        </w:rPr>
        <w:t>[</w:t>
      </w:r>
      <w:r w:rsidRPr="00881785">
        <w:rPr>
          <w:sz w:val="24"/>
          <w:lang w:val="pt-BR"/>
        </w:rPr>
        <w:t>1-9][0-9]</w:t>
      </w:r>
    </w:p>
    <w:p w:rsidR="00F117E8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H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1[0-9][0-9]</w:t>
      </w:r>
    </w:p>
    <w:p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B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2</w:t>
      </w:r>
      <w:r w:rsidRPr="00881785">
        <w:rPr>
          <w:sz w:val="24"/>
          <w:lang w:val="pt-BR"/>
        </w:rPr>
        <w:t>([0-4][0-9] | 5[0-5])</w:t>
      </w:r>
    </w:p>
    <w:p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S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D | T | H | B</w:t>
      </w:r>
    </w:p>
    <w:p w:rsidR="00881785" w:rsidRPr="00881785" w:rsidRDefault="00881785" w:rsidP="000107A7">
      <w:pPr>
        <w:rPr>
          <w:rFonts w:eastAsia="黑体"/>
          <w:sz w:val="24"/>
          <w:lang w:val="pt-BR"/>
        </w:rPr>
      </w:pPr>
      <w:r>
        <w:rPr>
          <w:rFonts w:eastAsia="黑体" w:hint="eastAsia"/>
          <w:sz w:val="24"/>
          <w:lang w:val="pt-BR"/>
        </w:rPr>
        <w:t>I</w:t>
      </w:r>
      <w:r>
        <w:rPr>
          <w:rFonts w:eastAsia="黑体"/>
          <w:sz w:val="24"/>
          <w:lang w:val="pt-BR"/>
        </w:rPr>
        <w:t>PAddr</w:t>
      </w:r>
      <w:r w:rsidRPr="00505CB6">
        <w:rPr>
          <w:rFonts w:hint="eastAsia"/>
          <w:b/>
          <w:sz w:val="24"/>
        </w:rPr>
        <w:t>→</w:t>
      </w:r>
      <w:r>
        <w:rPr>
          <w:rFonts w:hint="eastAsia"/>
          <w:sz w:val="24"/>
        </w:rPr>
        <w:t>S</w:t>
      </w:r>
      <w:r>
        <w:rPr>
          <w:sz w:val="24"/>
        </w:rPr>
        <w:t>\.S\.S\.S</w:t>
      </w:r>
    </w:p>
    <w:p w:rsidR="0010064A" w:rsidRPr="00881785" w:rsidRDefault="0010064A" w:rsidP="000107A7">
      <w:pPr>
        <w:rPr>
          <w:rFonts w:eastAsia="黑体"/>
          <w:sz w:val="24"/>
          <w:lang w:val="pt-BR"/>
        </w:rPr>
      </w:pPr>
    </w:p>
    <w:p w:rsidR="00C54524" w:rsidRPr="00881785" w:rsidRDefault="00C54524" w:rsidP="000107A7">
      <w:pPr>
        <w:rPr>
          <w:rFonts w:eastAsia="黑体"/>
          <w:sz w:val="24"/>
          <w:lang w:val="pt-BR"/>
        </w:rPr>
      </w:pPr>
    </w:p>
    <w:p w:rsidR="00635226" w:rsidRPr="0021706D" w:rsidRDefault="00F26F54" w:rsidP="00635226">
      <w:pPr>
        <w:tabs>
          <w:tab w:val="left" w:pos="4140"/>
        </w:tabs>
        <w:rPr>
          <w:sz w:val="24"/>
          <w:lang w:val="pt-BR"/>
        </w:rPr>
      </w:pPr>
      <w:r w:rsidRPr="0021706D">
        <w:rPr>
          <w:sz w:val="24"/>
          <w:lang w:val="pt-BR"/>
        </w:rPr>
        <w:t>3</w:t>
      </w:r>
      <w:r w:rsidR="00635226" w:rsidRPr="0021706D">
        <w:rPr>
          <w:rFonts w:hint="eastAsia"/>
          <w:sz w:val="24"/>
          <w:lang w:val="pt-BR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21706D">
        <w:rPr>
          <w:rFonts w:hint="eastAsia"/>
          <w:sz w:val="24"/>
          <w:lang w:val="pt-BR"/>
        </w:rPr>
        <w:t>{</w:t>
      </w:r>
      <w:r w:rsidR="00C00049" w:rsidRPr="0021706D">
        <w:rPr>
          <w:rFonts w:hint="eastAsia"/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i</w:t>
      </w:r>
      <w:r w:rsidR="00C00049" w:rsidRPr="0021706D">
        <w:rPr>
          <w:sz w:val="24"/>
          <w:lang w:val="pt-BR"/>
        </w:rPr>
        <w:t>b</w:t>
      </w:r>
      <w:r w:rsidR="008E728C" w:rsidRPr="0021706D">
        <w:rPr>
          <w:i/>
          <w:sz w:val="24"/>
          <w:vertAlign w:val="superscript"/>
          <w:lang w:val="pt-BR"/>
        </w:rPr>
        <w:t>j</w:t>
      </w:r>
      <w:r w:rsidR="00C00049" w:rsidRPr="0021706D">
        <w:rPr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k</w:t>
      </w:r>
      <w:r w:rsidR="00434E0D" w:rsidRPr="0021706D">
        <w:rPr>
          <w:sz w:val="24"/>
          <w:lang w:val="pt-BR"/>
        </w:rPr>
        <w:t>b</w:t>
      </w:r>
      <w:r w:rsidR="00434E0D" w:rsidRPr="0021706D">
        <w:rPr>
          <w:rFonts w:hint="eastAsia"/>
          <w:i/>
          <w:sz w:val="24"/>
          <w:vertAlign w:val="superscript"/>
          <w:lang w:val="pt-BR"/>
        </w:rPr>
        <w:t>l</w:t>
      </w:r>
      <w:r w:rsidR="008E728C" w:rsidRPr="0021706D">
        <w:rPr>
          <w:rFonts w:hint="eastAsia"/>
          <w:sz w:val="24"/>
          <w:lang w:val="pt-BR"/>
        </w:rPr>
        <w:t>|</w:t>
      </w:r>
      <w:r w:rsidR="00434E0D" w:rsidRPr="0021706D">
        <w:rPr>
          <w:i/>
          <w:sz w:val="24"/>
          <w:lang w:val="pt-BR"/>
        </w:rPr>
        <w:t>i</w:t>
      </w:r>
      <w:r w:rsidR="00434E0D" w:rsidRPr="0021706D">
        <w:rPr>
          <w:sz w:val="24"/>
          <w:lang w:val="pt-BR"/>
        </w:rPr>
        <w:t>+</w:t>
      </w:r>
      <w:r w:rsidR="008E728C" w:rsidRPr="0021706D">
        <w:rPr>
          <w:rFonts w:hint="eastAsia"/>
          <w:i/>
          <w:sz w:val="24"/>
          <w:lang w:val="pt-BR"/>
        </w:rPr>
        <w:t>j</w:t>
      </w:r>
      <w:r w:rsidR="008E728C" w:rsidRPr="0021706D">
        <w:rPr>
          <w:sz w:val="24"/>
          <w:lang w:val="pt-BR"/>
        </w:rPr>
        <w:t>=</w:t>
      </w:r>
      <w:r w:rsidR="008E728C" w:rsidRPr="0021706D">
        <w:rPr>
          <w:i/>
          <w:sz w:val="24"/>
          <w:lang w:val="pt-BR"/>
        </w:rPr>
        <w:t>k</w:t>
      </w:r>
      <w:r w:rsidR="00434E0D" w:rsidRPr="0021706D">
        <w:rPr>
          <w:i/>
          <w:sz w:val="24"/>
          <w:lang w:val="pt-BR"/>
        </w:rPr>
        <w:t>+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 xml:space="preserve">, </w:t>
      </w:r>
      <w:r w:rsidR="000F2FB5" w:rsidRPr="0021706D">
        <w:rPr>
          <w:i/>
          <w:sz w:val="24"/>
          <w:lang w:val="pt-BR"/>
        </w:rPr>
        <w:t>i</w:t>
      </w:r>
      <w:r w:rsidR="000F2FB5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j</w:t>
      </w:r>
      <w:r w:rsidR="00434E0D" w:rsidRPr="0021706D">
        <w:rPr>
          <w:sz w:val="24"/>
          <w:lang w:val="pt-BR"/>
        </w:rPr>
        <w:t xml:space="preserve">, </w:t>
      </w:r>
      <w:r w:rsidR="00121E34" w:rsidRPr="0021706D">
        <w:rPr>
          <w:rFonts w:hint="eastAsia"/>
          <w:i/>
          <w:sz w:val="24"/>
          <w:lang w:val="pt-BR"/>
        </w:rPr>
        <w:t>k</w:t>
      </w:r>
      <w:r w:rsidR="00434E0D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>&gt;=0</w:t>
      </w:r>
      <w:r w:rsidR="008E728C" w:rsidRPr="0021706D">
        <w:rPr>
          <w:sz w:val="24"/>
          <w:lang w:val="pt-BR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:rsidR="00881785" w:rsidRDefault="00881785" w:rsidP="00881785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21706D" w:rsidRDefault="0021706D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S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a</w:t>
      </w:r>
      <w:r>
        <w:rPr>
          <w:sz w:val="24"/>
          <w:lang w:val="pt-BR"/>
        </w:rPr>
        <w:t>Sb | A | B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A</w:t>
      </w:r>
      <w:r w:rsidRPr="00881785">
        <w:rPr>
          <w:rFonts w:hint="eastAsia"/>
          <w:sz w:val="24"/>
          <w:lang w:val="pt-BR"/>
        </w:rPr>
        <w:t>→</w:t>
      </w:r>
      <w:r w:rsidR="0021706D">
        <w:rPr>
          <w:rFonts w:hint="eastAsia"/>
          <w:sz w:val="24"/>
          <w:lang w:val="pt-BR"/>
        </w:rPr>
        <w:t>a</w:t>
      </w:r>
      <w:r w:rsidR="0021706D">
        <w:rPr>
          <w:sz w:val="24"/>
          <w:lang w:val="pt-BR"/>
        </w:rPr>
        <w:t>Aa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B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>Bb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sz w:val="24"/>
          <w:lang w:val="pt-BR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Ma | </w:t>
      </w:r>
      <w:r w:rsidRPr="00881785">
        <w:rPr>
          <w:rFonts w:ascii="Symbol" w:eastAsia="微软雅黑" w:hAnsi="Symbol" w:cs="+mn-cs"/>
          <w:color w:val="000000"/>
          <w:kern w:val="24"/>
          <w:sz w:val="24"/>
        </w:rPr>
        <w:t></w:t>
      </w:r>
    </w:p>
    <w:p w:rsidR="00635226" w:rsidRPr="00881785" w:rsidRDefault="00635226" w:rsidP="00635226">
      <w:pPr>
        <w:rPr>
          <w:rFonts w:eastAsia="黑体"/>
          <w:sz w:val="24"/>
          <w:lang w:val="pt-BR"/>
        </w:rPr>
      </w:pPr>
    </w:p>
    <w:p w:rsidR="00635226" w:rsidRPr="00881785" w:rsidRDefault="00635226" w:rsidP="00635226">
      <w:pPr>
        <w:rPr>
          <w:rFonts w:eastAsia="黑体"/>
          <w:sz w:val="24"/>
          <w:lang w:val="pt-BR"/>
        </w:rPr>
      </w:pPr>
    </w:p>
    <w:p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4</w:t>
      </w:r>
      <w:r w:rsidR="009C768C">
        <w:rPr>
          <w:rFonts w:hint="eastAsia"/>
          <w:sz w:val="24"/>
        </w:rPr>
        <w:t xml:space="preserve">. </w:t>
      </w:r>
      <w:bookmarkStart w:id="7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7"/>
    </w:p>
    <w:p w:rsidR="0021706D" w:rsidRDefault="0021706D" w:rsidP="0021706D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/>
          <w:sz w:val="24"/>
        </w:rPr>
        <w:t>D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Tid</w:t>
      </w:r>
      <w:r>
        <w:rPr>
          <w:sz w:val="24"/>
          <w:lang w:val="pt-BR"/>
        </w:rPr>
        <w:t xml:space="preserve"> M ;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T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i</w:t>
      </w:r>
      <w:r>
        <w:rPr>
          <w:sz w:val="24"/>
          <w:lang w:val="pt-BR"/>
        </w:rPr>
        <w:t>nt | char | T*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M[</w:t>
      </w:r>
      <w:r>
        <w:rPr>
          <w:sz w:val="24"/>
          <w:lang w:val="pt-BR"/>
        </w:rPr>
        <w:t>num] | [num]</w:t>
      </w:r>
    </w:p>
    <w:p w:rsidR="00866B2A" w:rsidRDefault="00866B2A" w:rsidP="009C768C">
      <w:pPr>
        <w:rPr>
          <w:rFonts w:eastAsia="黑体"/>
          <w:sz w:val="24"/>
        </w:rPr>
      </w:pPr>
    </w:p>
    <w:p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FA1226" w:rsidRPr="005446BE">
        <w:trPr>
          <w:trHeight w:val="24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FA1226" w:rsidRPr="005446BE">
        <w:trPr>
          <w:trHeight w:val="26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C040CE" w:rsidRDefault="00C040CE" w:rsidP="00C040CE">
      <w:r>
        <w:object w:dxaOrig="1428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6.4pt" o:ole="">
            <v:imagedata r:id="rId8" o:title=""/>
          </v:shape>
          <o:OLEObject Type="Embed" ProgID="Visio.Drawing.15" ShapeID="_x0000_i1025" DrawAspect="Content" ObjectID="_1702640273" r:id="rId9"/>
        </w:object>
      </w:r>
    </w:p>
    <w:p w:rsidR="00C040CE" w:rsidRDefault="00C040CE" w:rsidP="00C040CE">
      <w:r>
        <w:rPr>
          <w:rFonts w:hint="eastAsia"/>
        </w:rPr>
        <w:t>识别</w:t>
      </w:r>
      <w:r w:rsidR="00475AF7">
        <w:rPr>
          <w:sz w:val="24"/>
        </w:rPr>
        <w:t>0111010</w:t>
      </w:r>
      <w:r>
        <w:rPr>
          <w:rFonts w:hint="eastAsia"/>
        </w:rPr>
        <w:t>过程：</w:t>
      </w:r>
      <w:r w:rsidR="00475AF7">
        <w:br/>
      </w:r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:rsidR="00C040CE" w:rsidRDefault="00C040CE" w:rsidP="00C040CE">
      <w:r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rPr>
          <w:sz w:val="24"/>
        </w:rPr>
      </w:pPr>
    </w:p>
    <w:p w:rsidR="00475AF7" w:rsidRDefault="00475AF7" w:rsidP="00475AF7"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>
        <w:t>{0})={0, 1, 2, 4, 7}=A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1))={1, 2, 4, 5, 6, 7, 8}=C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1))={1, 2, 4, 5, 6, 7, 8}=C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1))={1, 2, 4, 5, 6, 7, 8, 9}=D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0))={1, 2, 3, 4, 6, 7, 10, 11, 12, 14, 17}=E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1))={1, 2, 4, 5, 6, 7, 8, 9}=D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0))={1, 2, 3, 4, 6, 7, 11, 12, 13, 14, 16, 17}=F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1))={1, 2, 4, 5, 6, 7, 8, 11, 12, 14, 15, 16, 17}=G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1))=G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11, 12, 14, 15,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proofErr w:type="gramStart"/>
      <w:r>
        <w:rPr>
          <w:rFonts w:hint="eastAsia"/>
        </w:rPr>
        <w:t>,1</w:t>
      </w:r>
      <w:proofErr w:type="gramEnd"/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1</w:t>
      </w:r>
      <w:r>
        <w:t>))={1, 2, 4, 5, 6, 7, 8, 9</w:t>
      </w:r>
      <w:r>
        <w:rPr>
          <w:rFonts w:hint="eastAsia"/>
        </w:rPr>
        <w:t>,</w:t>
      </w:r>
      <w:r>
        <w:t xml:space="preserve"> 11, 12, 14, 15, 16, 17}=H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0))={1, 2, 3, 4, 6, 7, 10, 11, 12, 13, 14, 16, 17}=I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1))=H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0))=G</w:t>
      </w:r>
    </w:p>
    <w:p w:rsidR="00475AF7" w:rsidRDefault="00C01BC3" w:rsidP="00475AF7">
      <w:r>
        <w:object w:dxaOrig="6630" w:dyaOrig="2370">
          <v:shape id="_x0000_i1026" type="#_x0000_t75" style="width:330.8pt;height:118.4pt" o:ole="">
            <v:imagedata r:id="rId10" o:title=""/>
          </v:shape>
          <o:OLEObject Type="Embed" ProgID="Visio.Drawing.15" ShapeID="_x0000_i1026" DrawAspect="Content" ObjectID="_1702640274" r:id="rId11"/>
        </w:object>
      </w:r>
    </w:p>
    <w:p w:rsidR="00475AF7" w:rsidRPr="0083344D" w:rsidRDefault="00475AF7" w:rsidP="00475AF7">
      <w:r>
        <w:rPr>
          <w:rFonts w:hint="eastAsia"/>
        </w:rPr>
        <w:t>识别</w:t>
      </w:r>
      <w:r>
        <w:rPr>
          <w:sz w:val="24"/>
        </w:rPr>
        <w:t>0111010</w:t>
      </w:r>
      <w:r>
        <w:rPr>
          <w:rFonts w:hint="eastAsia"/>
        </w:rPr>
        <w:t>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D</w:t>
      </w:r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:rsidR="00E64445" w:rsidRPr="00475AF7" w:rsidRDefault="00E64445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:rsidR="00C01BC3" w:rsidRDefault="00C01BC3" w:rsidP="00C01BC3">
      <w:r>
        <w:rPr>
          <w:rFonts w:hint="eastAsia"/>
        </w:rPr>
        <w:t>初始化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,</w:t>
      </w:r>
      <w:r>
        <w:t xml:space="preserve"> B, C, D}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E, F, G, H, I}</w:t>
      </w:r>
      <w:r>
        <w:rPr>
          <w:rFonts w:hint="eastAsia"/>
        </w:rPr>
        <w:t>，后者不可再分</w:t>
      </w:r>
    </w:p>
    <w:p w:rsidR="00C01BC3" w:rsidRDefault="00C01BC3" w:rsidP="00C01BC3">
      <w:r>
        <w:t>0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B, C}</w:t>
      </w:r>
      <w:r>
        <w:rPr>
          <w:rFonts w:hint="eastAsia"/>
        </w:rPr>
        <w:t>和</w:t>
      </w:r>
      <w:r>
        <w:rPr>
          <w:rFonts w:hint="eastAsia"/>
        </w:rPr>
        <w:t>{D</w:t>
      </w:r>
      <w:r>
        <w:t>}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B}</w:t>
      </w:r>
      <w:r>
        <w:rPr>
          <w:rFonts w:hint="eastAsia"/>
        </w:rPr>
        <w:t>和</w:t>
      </w:r>
      <w:r>
        <w:rPr>
          <w:rFonts w:hint="eastAsia"/>
        </w:rPr>
        <w:t>{</w:t>
      </w:r>
      <w:r>
        <w:t>C}</w:t>
      </w:r>
      <w:r>
        <w:rPr>
          <w:rFonts w:hint="eastAsia"/>
        </w:rPr>
        <w:t>，至此不可再分</w:t>
      </w:r>
    </w:p>
    <w:p w:rsidR="005A21F4" w:rsidRPr="00E229A5" w:rsidRDefault="00F50772" w:rsidP="00C01BC3">
      <w:pPr>
        <w:rPr>
          <w:color w:val="000000"/>
          <w:sz w:val="24"/>
        </w:rPr>
      </w:pPr>
      <w:r>
        <w:object w:dxaOrig="5490" w:dyaOrig="1350">
          <v:shape id="_x0000_i1027" type="#_x0000_t75" style="width:274.4pt;height:67.6pt" o:ole="">
            <v:imagedata r:id="rId12" o:title=""/>
          </v:shape>
          <o:OLEObject Type="Embed" ProgID="Visio.Drawing.15" ShapeID="_x0000_i1027" DrawAspect="Content" ObjectID="_1702640275" r:id="rId13"/>
        </w:object>
      </w:r>
    </w:p>
    <w:p w:rsidR="005A21F4" w:rsidRDefault="005A21F4" w:rsidP="005A21F4">
      <w:pPr>
        <w:ind w:left="420"/>
        <w:rPr>
          <w:color w:val="000000"/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DC02AC" w:rsidRPr="005446BE" w:rsidTr="00295E47">
        <w:trPr>
          <w:trHeight w:val="24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DC02AC" w:rsidRPr="005446BE" w:rsidTr="00295E47">
        <w:trPr>
          <w:trHeight w:val="26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8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626FB3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9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9"/>
    <w:p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proofErr w:type="spellStart"/>
      <w:r w:rsidR="00DA4CF7">
        <w:rPr>
          <w:b/>
          <w:sz w:val="24"/>
        </w:rPr>
        <w:t>Bc</w:t>
      </w:r>
      <w:proofErr w:type="spellEnd"/>
    </w:p>
    <w:p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:rsidR="00377A7B" w:rsidRPr="00A27E60" w:rsidRDefault="00DA4CF7" w:rsidP="00F50772">
      <w:pPr>
        <w:tabs>
          <w:tab w:val="center" w:pos="3296"/>
        </w:tabs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8"/>
      <w:r w:rsidR="00F50772">
        <w:rPr>
          <w:rFonts w:ascii="Symbol" w:hAnsi="Symbol"/>
          <w:b/>
          <w:sz w:val="24"/>
        </w:rPr>
        <w:tab/>
      </w:r>
    </w:p>
    <w:p w:rsidR="00C912B9" w:rsidRPr="00F940C9" w:rsidRDefault="00C912B9" w:rsidP="00C912B9">
      <w:pPr>
        <w:rPr>
          <w:sz w:val="24"/>
        </w:rPr>
      </w:pPr>
    </w:p>
    <w:p w:rsidR="00DC02AC" w:rsidRPr="00C912B9" w:rsidRDefault="00DC02AC" w:rsidP="00FA1226">
      <w:pPr>
        <w:rPr>
          <w:b/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答：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终结符集合：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非终结符集合：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DA4CF7" w:rsidRPr="00A64B4E" w:rsidRDefault="00A64B4E" w:rsidP="00DA4CF7">
      <w:pPr>
        <w:rPr>
          <w:sz w:val="24"/>
        </w:rPr>
      </w:pPr>
      <w:r w:rsidRPr="00A64B4E">
        <w:rPr>
          <w:rFonts w:hint="eastAsia"/>
          <w:sz w:val="24"/>
        </w:rPr>
        <w:t>S</w:t>
      </w:r>
      <w:r w:rsidRPr="00A64B4E">
        <w:rPr>
          <w:rFonts w:hint="eastAsia"/>
          <w:sz w:val="24"/>
        </w:rPr>
        <w:t>→</w:t>
      </w:r>
      <w:r w:rsidRPr="00A64B4E">
        <w:rPr>
          <w:sz w:val="24"/>
        </w:rPr>
        <w:t>Ac</w:t>
      </w:r>
      <w:r w:rsidRPr="00A64B4E">
        <w:rPr>
          <w:rFonts w:hint="eastAsia"/>
          <w:sz w:val="24"/>
        </w:rPr>
        <w:t xml:space="preserve"> | </w:t>
      </w:r>
      <w:proofErr w:type="spellStart"/>
      <w:r w:rsidRPr="00A64B4E">
        <w:rPr>
          <w:sz w:val="24"/>
        </w:rPr>
        <w:t>Bc</w:t>
      </w:r>
      <w:proofErr w:type="spellEnd"/>
    </w:p>
    <w:p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A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sz w:val="24"/>
        </w:rPr>
        <w:t>a</w:t>
      </w:r>
      <w:r>
        <w:rPr>
          <w:sz w:val="24"/>
        </w:rPr>
        <w:t>A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B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rFonts w:hint="eastAsia"/>
          <w:sz w:val="24"/>
        </w:rPr>
        <w:t>b</w:t>
      </w:r>
      <w:r w:rsidRPr="00A64B4E">
        <w:rPr>
          <w:sz w:val="24"/>
        </w:rPr>
        <w:t>B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 w:hint="eastAsia"/>
          <w:sz w:val="24"/>
        </w:rPr>
        <w:t>构造预测分析表，对句子</w:t>
      </w:r>
      <w:proofErr w:type="spellStart"/>
      <w:r>
        <w:rPr>
          <w:rFonts w:hAnsi="宋体" w:hint="eastAsia"/>
          <w:sz w:val="24"/>
        </w:rPr>
        <w:t>aac</w:t>
      </w:r>
      <w:proofErr w:type="spellEnd"/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626FB3">
        <w:rPr>
          <w:sz w:val="24"/>
        </w:rPr>
        <w:t>8</w:t>
      </w:r>
      <w:r>
        <w:rPr>
          <w:rFonts w:hint="eastAsia"/>
          <w:sz w:val="24"/>
        </w:rPr>
        <w:t>分）。</w:t>
      </w:r>
    </w:p>
    <w:p w:rsidR="00A64B4E" w:rsidRDefault="00A64B4E" w:rsidP="00FA1226">
      <w:pPr>
        <w:rPr>
          <w:sz w:val="24"/>
        </w:rPr>
      </w:pPr>
      <w:r w:rsidRPr="00A64B4E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</w:t>
      </w:r>
      <w:r>
        <w:rPr>
          <w:rFonts w:hint="eastAsia"/>
          <w:sz w:val="24"/>
        </w:rPr>
        <w:t>(</w:t>
      </w:r>
      <w:r>
        <w:rPr>
          <w:sz w:val="24"/>
        </w:rPr>
        <w:t>S</w:t>
      </w:r>
      <w:proofErr w:type="gramStart"/>
      <w:r>
        <w:rPr>
          <w:sz w:val="24"/>
        </w:rPr>
        <w:t>)=</w:t>
      </w:r>
      <w:proofErr w:type="gramEnd"/>
      <w:r>
        <w:rPr>
          <w:sz w:val="24"/>
        </w:rPr>
        <w:t>{a, b, c}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FOLLOW(S)={$}</w:t>
      </w:r>
    </w:p>
    <w:p w:rsidR="00DC02AC" w:rsidRPr="00A64B4E" w:rsidRDefault="00A64B4E" w:rsidP="00FA1226">
      <w:pPr>
        <w:rPr>
          <w:sz w:val="24"/>
        </w:rPr>
      </w:pPr>
      <w:proofErr w:type="gramStart"/>
      <w:r>
        <w:rPr>
          <w:rFonts w:hint="eastAsia"/>
          <w:sz w:val="24"/>
        </w:rPr>
        <w:t>F</w:t>
      </w:r>
      <w:r>
        <w:rPr>
          <w:sz w:val="24"/>
        </w:rPr>
        <w:t>IRST(</w:t>
      </w:r>
      <w:proofErr w:type="gramEnd"/>
      <w:r>
        <w:rPr>
          <w:sz w:val="24"/>
        </w:rPr>
        <w:t xml:space="preserve">A)={a, </w:t>
      </w:r>
      <w:r w:rsidRPr="00A64B4E">
        <w:rPr>
          <w:rFonts w:ascii="Symbol" w:hAnsi="Symbol"/>
          <w:sz w:val="24"/>
        </w:rPr>
        <w:t></w:t>
      </w: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FOLLOW(A)={c}</w:t>
      </w:r>
    </w:p>
    <w:p w:rsidR="00DC02AC" w:rsidRPr="00A64B4E" w:rsidRDefault="00A64B4E" w:rsidP="00FA1226">
      <w:pPr>
        <w:rPr>
          <w:sz w:val="24"/>
        </w:rPr>
      </w:pPr>
      <w:proofErr w:type="gramStart"/>
      <w:r>
        <w:rPr>
          <w:rFonts w:hint="eastAsia"/>
          <w:sz w:val="24"/>
        </w:rPr>
        <w:t>F</w:t>
      </w:r>
      <w:r>
        <w:rPr>
          <w:sz w:val="24"/>
        </w:rPr>
        <w:t>IRST(</w:t>
      </w:r>
      <w:proofErr w:type="gramEnd"/>
      <w:r>
        <w:rPr>
          <w:sz w:val="24"/>
        </w:rPr>
        <w:t xml:space="preserve">B)={b, </w:t>
      </w:r>
      <w:r w:rsidRPr="00A64B4E">
        <w:rPr>
          <w:rFonts w:ascii="Symbol" w:hAnsi="Symbol"/>
          <w:sz w:val="24"/>
        </w:rPr>
        <w:t></w:t>
      </w:r>
      <w:r>
        <w:rPr>
          <w:rFonts w:ascii="Symbol" w:hAnsi="Symbol"/>
          <w:sz w:val="24"/>
        </w:rPr>
        <w:t></w:t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sz w:val="24"/>
        </w:rPr>
        <w:t>FOLLOW(B)={c}</w:t>
      </w:r>
    </w:p>
    <w:p w:rsidR="00DC02AC" w:rsidRDefault="00A64B4E" w:rsidP="00FA1226">
      <w:pPr>
        <w:rPr>
          <w:sz w:val="24"/>
        </w:rPr>
      </w:pPr>
      <w:r>
        <w:rPr>
          <w:rFonts w:hint="eastAsia"/>
          <w:sz w:val="24"/>
        </w:rPr>
        <w:t>预测分析表：</w:t>
      </w:r>
    </w:p>
    <w:tbl>
      <w:tblPr>
        <w:tblStyle w:val="a6"/>
        <w:tblW w:w="0" w:type="auto"/>
        <w:tblLook w:val="04A0"/>
      </w:tblPr>
      <w:tblGrid>
        <w:gridCol w:w="1523"/>
        <w:gridCol w:w="1523"/>
        <w:gridCol w:w="1523"/>
        <w:gridCol w:w="1523"/>
        <w:gridCol w:w="1524"/>
      </w:tblGrid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>
              <w:rPr>
                <w:sz w:val="24"/>
              </w:rPr>
              <w:t>B</w:t>
            </w:r>
            <w:r w:rsidRPr="00A64B4E">
              <w:rPr>
                <w:sz w:val="24"/>
              </w:rPr>
              <w:t>c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rFonts w:hint="eastAsia"/>
                <w:sz w:val="24"/>
              </w:rPr>
              <w:t>b</w:t>
            </w:r>
            <w:r w:rsidRPr="00A64B4E">
              <w:rPr>
                <w:sz w:val="24"/>
              </w:rPr>
              <w:t>B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</w:tbl>
    <w:p w:rsidR="00A64B4E" w:rsidRPr="00A64B4E" w:rsidRDefault="00A64B4E" w:rsidP="00FA1226">
      <w:pPr>
        <w:rPr>
          <w:sz w:val="24"/>
        </w:rPr>
      </w:pPr>
    </w:p>
    <w:p w:rsidR="00DC02AC" w:rsidRPr="00CB0EF1" w:rsidRDefault="00CB0EF1" w:rsidP="00FA1226">
      <w:pPr>
        <w:rPr>
          <w:sz w:val="24"/>
        </w:rPr>
      </w:pPr>
      <w:r>
        <w:rPr>
          <w:rFonts w:ascii="Symbol" w:hAnsi="Symbol" w:hint="eastAsia"/>
          <w:sz w:val="24"/>
        </w:rPr>
        <w:t>分析过程：</w:t>
      </w:r>
    </w:p>
    <w:tbl>
      <w:tblPr>
        <w:tblStyle w:val="a6"/>
        <w:tblW w:w="0" w:type="auto"/>
        <w:tblLook w:val="04A0"/>
      </w:tblPr>
      <w:tblGrid>
        <w:gridCol w:w="2538"/>
        <w:gridCol w:w="2539"/>
        <w:gridCol w:w="2539"/>
      </w:tblGrid>
      <w:tr w:rsidR="00CB0EF1" w:rsidTr="00CB0EF1">
        <w:tc>
          <w:tcPr>
            <w:tcW w:w="2538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</w:p>
        </w:tc>
        <w:tc>
          <w:tcPr>
            <w:tcW w:w="2539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输入缓冲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</w:tr>
      <w:tr w:rsidR="00CB0EF1" w:rsidTr="00CB0EF1">
        <w:tc>
          <w:tcPr>
            <w:tcW w:w="2538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S</w:t>
            </w:r>
          </w:p>
        </w:tc>
        <w:tc>
          <w:tcPr>
            <w:tcW w:w="2539" w:type="dxa"/>
          </w:tcPr>
          <w:p w:rsidR="00CB0EF1" w:rsidRDefault="00CB0EF1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</w:tr>
      <w:tr w:rsidR="00CB0EF1" w:rsidTr="00CB0EF1">
        <w:tc>
          <w:tcPr>
            <w:tcW w:w="2538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CB0EF1" w:rsidRDefault="00400304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</w:t>
            </w:r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accept</w:t>
            </w:r>
          </w:p>
        </w:tc>
      </w:tr>
    </w:tbl>
    <w:p w:rsidR="00AD7E27" w:rsidRDefault="00AD7E27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9A4AF2" w:rsidRPr="005446BE" w:rsidTr="00F7277C">
        <w:trPr>
          <w:trHeight w:val="24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9A4AF2" w:rsidRPr="005446BE" w:rsidTr="00F7277C">
        <w:trPr>
          <w:trHeight w:val="26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10" w:name="_Hlk28430793"/>
      <w:r w:rsidR="008876A6">
        <w:rPr>
          <w:rFonts w:hint="eastAsia"/>
          <w:sz w:val="24"/>
        </w:rPr>
        <w:t>对下面流图，指出</w:t>
      </w:r>
      <w:proofErr w:type="gramStart"/>
      <w:r w:rsidR="008876A6">
        <w:rPr>
          <w:rFonts w:hint="eastAsia"/>
          <w:sz w:val="24"/>
        </w:rPr>
        <w:t>所有回边及每条回边对应</w:t>
      </w:r>
      <w:proofErr w:type="gramEnd"/>
      <w:r w:rsidR="008876A6">
        <w:rPr>
          <w:rFonts w:hint="eastAsia"/>
          <w:sz w:val="24"/>
        </w:rPr>
        <w:t>的循环包含哪些顶点</w:t>
      </w:r>
      <w:r w:rsidR="00BD5A22">
        <w:rPr>
          <w:rFonts w:hint="eastAsia"/>
          <w:sz w:val="24"/>
        </w:rPr>
        <w:t>。</w:t>
      </w:r>
    </w:p>
    <w:bookmarkStart w:id="11" w:name="_Hlk28431698"/>
    <w:p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>
          <v:shape id="_x0000_i1028" type="#_x0000_t75" style="width:52pt;height:84.4pt" o:ole="">
            <v:imagedata r:id="rId14" o:title=""/>
          </v:shape>
          <o:OLEObject Type="Embed" ProgID="Visio.Drawing.15" ShapeID="_x0000_i1028" DrawAspect="Content" ObjectID="_1702640276" r:id="rId15"/>
        </w:object>
      </w:r>
    </w:p>
    <w:bookmarkEnd w:id="10"/>
    <w:bookmarkEnd w:id="11"/>
    <w:p w:rsidR="00AE00B1" w:rsidRDefault="00400304" w:rsidP="009A4AF2">
      <w:pPr>
        <w:rPr>
          <w:sz w:val="24"/>
        </w:rPr>
      </w:pPr>
      <w:r w:rsidRPr="00400304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rFonts w:hint="eastAsia"/>
          <w:sz w:val="24"/>
        </w:rPr>
        <w:t>2</w:t>
      </w:r>
      <w:r w:rsidRPr="00400304">
        <w:rPr>
          <w:sz w:val="24"/>
        </w:rPr>
        <w:sym w:font="Wingdings" w:char="F0E0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</w:p>
    <w:p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3</w:t>
      </w:r>
      <w:r w:rsidRPr="00400304">
        <w:rPr>
          <w:sz w:val="24"/>
        </w:rPr>
        <w:sym w:font="Wingdings" w:char="F0E0"/>
      </w:r>
      <w:r>
        <w:rPr>
          <w:sz w:val="24"/>
        </w:rPr>
        <w:t>3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3</w:t>
      </w:r>
    </w:p>
    <w:p w:rsidR="00400304" w:rsidRP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5</w:t>
      </w:r>
      <w:r w:rsidRPr="00400304">
        <w:rPr>
          <w:sz w:val="24"/>
        </w:rPr>
        <w:sym w:font="Wingdings" w:char="F0E0"/>
      </w:r>
      <w:r>
        <w:rPr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:rsidR="00AE00B1" w:rsidRDefault="00AE00B1" w:rsidP="009A4AF2">
      <w:pPr>
        <w:rPr>
          <w:b/>
          <w:sz w:val="24"/>
        </w:rPr>
      </w:pPr>
    </w:p>
    <w:p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5F681E" w:rsidRPr="005446BE" w:rsidTr="0047400A">
        <w:trPr>
          <w:trHeight w:val="24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5F681E" w:rsidRPr="005446BE" w:rsidTr="0047400A">
        <w:trPr>
          <w:trHeight w:val="26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</w:t>
      </w:r>
      <w:r w:rsidR="001027AF" w:rsidRPr="00804588">
        <w:rPr>
          <w:rFonts w:hint="eastAsia"/>
          <w:sz w:val="24"/>
          <w:highlight w:val="yellow"/>
        </w:rPr>
        <w:t>设计语法制导定义实现构造类型表达式对应的表达式树</w:t>
      </w:r>
      <w:r>
        <w:rPr>
          <w:rFonts w:hint="eastAsia"/>
          <w:sz w:val="24"/>
        </w:rPr>
        <w:t>。</w:t>
      </w:r>
      <w:r w:rsidR="001027AF" w:rsidRPr="00804588">
        <w:rPr>
          <w:rFonts w:hint="eastAsia"/>
          <w:color w:val="C00000"/>
          <w:sz w:val="24"/>
        </w:rPr>
        <w:t>使用属性</w:t>
      </w:r>
      <w:r w:rsidR="001027AF" w:rsidRPr="00804588">
        <w:rPr>
          <w:rFonts w:hint="eastAsia"/>
          <w:color w:val="C00000"/>
          <w:sz w:val="24"/>
        </w:rPr>
        <w:t>p</w:t>
      </w:r>
      <w:r w:rsidR="001027AF" w:rsidRPr="00804588">
        <w:rPr>
          <w:rFonts w:hint="eastAsia"/>
          <w:color w:val="C00000"/>
          <w:sz w:val="24"/>
        </w:rPr>
        <w:t>保存每个语法符号对应的表达式树的根节点指针</w:t>
      </w:r>
      <w:r w:rsidR="001027AF">
        <w:rPr>
          <w:rFonts w:hint="eastAsia"/>
          <w:sz w:val="24"/>
        </w:rPr>
        <w:t>，假设已有辅助函数</w:t>
      </w:r>
      <w:proofErr w:type="spellStart"/>
      <w:r w:rsidR="001027AF">
        <w:rPr>
          <w:rFonts w:hint="eastAsia"/>
          <w:sz w:val="24"/>
        </w:rPr>
        <w:t>mkleaf</w:t>
      </w:r>
      <w:proofErr w:type="spellEnd"/>
      <w:r w:rsidR="001027AF">
        <w:rPr>
          <w:sz w:val="24"/>
        </w:rPr>
        <w:t>(</w:t>
      </w:r>
      <w:proofErr w:type="spellStart"/>
      <w:r w:rsidR="001027AF">
        <w:rPr>
          <w:sz w:val="24"/>
        </w:rPr>
        <w:t>basic_type</w:t>
      </w:r>
      <w:proofErr w:type="spellEnd"/>
      <w:r w:rsidR="001027AF">
        <w:rPr>
          <w:sz w:val="24"/>
        </w:rPr>
        <w:t>)</w:t>
      </w:r>
      <w:r w:rsidR="00813830">
        <w:rPr>
          <w:rFonts w:hint="eastAsia"/>
          <w:sz w:val="24"/>
        </w:rPr>
        <w:t>（及</w:t>
      </w:r>
      <w:proofErr w:type="spellStart"/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</w:t>
      </w:r>
      <w:proofErr w:type="spellEnd"/>
      <w:r w:rsidR="00813830">
        <w:rPr>
          <w:sz w:val="24"/>
        </w:rPr>
        <w:t>(</w:t>
      </w:r>
      <w:proofErr w:type="spellStart"/>
      <w:r w:rsidR="00813830">
        <w:rPr>
          <w:sz w:val="24"/>
        </w:rPr>
        <w:t>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>val</w:t>
      </w:r>
      <w:proofErr w:type="spellEnd"/>
      <w:r w:rsidR="00813830">
        <w:rPr>
          <w:sz w:val="24"/>
        </w:rPr>
        <w:t>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proofErr w:type="spellStart"/>
      <w:r w:rsidR="001027AF">
        <w:rPr>
          <w:rFonts w:hint="eastAsia"/>
          <w:sz w:val="24"/>
        </w:rPr>
        <w:t>mknode</w:t>
      </w:r>
      <w:proofErr w:type="spellEnd"/>
      <w:r w:rsidR="001027AF">
        <w:rPr>
          <w:rFonts w:hint="eastAsia"/>
          <w:sz w:val="24"/>
        </w:rPr>
        <w:t>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A072BD">
        <w:rPr>
          <w:sz w:val="24"/>
        </w:rPr>
        <w:t>1</w:t>
      </w:r>
      <w:r w:rsidR="00A072BD">
        <w:rPr>
          <w:rFonts w:hint="eastAsia"/>
          <w:sz w:val="24"/>
        </w:rPr>
        <w:t>,</w:t>
      </w:r>
      <w:r w:rsidR="00A072BD">
        <w:rPr>
          <w:sz w:val="24"/>
        </w:rPr>
        <w:t xml:space="preserve">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</w:t>
      </w:r>
      <w:proofErr w:type="gramStart"/>
      <w:r w:rsidR="00813830">
        <w:rPr>
          <w:rFonts w:hint="eastAsia"/>
          <w:sz w:val="24"/>
        </w:rPr>
        <w:t>及立即</w:t>
      </w:r>
      <w:proofErr w:type="gramEnd"/>
      <w:r w:rsidR="00813830">
        <w:rPr>
          <w:rFonts w:hint="eastAsia"/>
          <w:sz w:val="24"/>
        </w:rPr>
        <w:t>数）</w:t>
      </w:r>
      <w:r w:rsidR="001027AF">
        <w:rPr>
          <w:rFonts w:hint="eastAsia"/>
          <w:sz w:val="24"/>
        </w:rPr>
        <w:t>和构造类型创建叶节点和内部节点，直接使用即可。</w:t>
      </w:r>
    </w:p>
    <w:p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:rsidR="009A4AF2" w:rsidRDefault="004E0699" w:rsidP="009A4AF2">
      <w:pPr>
        <w:rPr>
          <w:sz w:val="24"/>
        </w:rPr>
      </w:pPr>
      <w:r w:rsidRPr="004E0699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4E0699" w:rsidRPr="004E0699" w:rsidRDefault="004E0699" w:rsidP="009A4AF2">
      <w:pPr>
        <w:rPr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integer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(integer); }</w:t>
      </w:r>
    </w:p>
    <w:p w:rsidR="009A4AF2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char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(char);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real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(real);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void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(void);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array</w:t>
      </w:r>
      <w:r>
        <w:rPr>
          <w:rFonts w:hint="eastAsia"/>
          <w:sz w:val="24"/>
        </w:rPr>
        <w:t>(</w:t>
      </w:r>
      <w:r>
        <w:rPr>
          <w:sz w:val="24"/>
        </w:rPr>
        <w:t>num, 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</w:t>
      </w:r>
      <w:r w:rsidR="00A072BD">
        <w:rPr>
          <w:sz w:val="24"/>
        </w:rPr>
        <w:t>node</w:t>
      </w:r>
      <w:proofErr w:type="spellEnd"/>
      <w:r>
        <w:rPr>
          <w:sz w:val="24"/>
        </w:rPr>
        <w:t>(</w:t>
      </w:r>
      <w:r w:rsidR="00A072BD">
        <w:rPr>
          <w:sz w:val="24"/>
        </w:rPr>
        <w:t xml:space="preserve">array, </w:t>
      </w:r>
      <w:proofErr w:type="spellStart"/>
      <w:r w:rsidR="00A072BD">
        <w:rPr>
          <w:sz w:val="24"/>
        </w:rPr>
        <w:t>mkleaf</w:t>
      </w:r>
      <w:proofErr w:type="spellEnd"/>
      <w:r w:rsidR="00A072BD">
        <w:rPr>
          <w:sz w:val="24"/>
        </w:rPr>
        <w:t>(num, num.val), T</w:t>
      </w:r>
      <w:r w:rsidR="00A072BD">
        <w:rPr>
          <w:sz w:val="24"/>
          <w:vertAlign w:val="subscript"/>
        </w:rPr>
        <w:t>1</w:t>
      </w:r>
      <w:r w:rsidR="00A072BD">
        <w:rPr>
          <w:sz w:val="24"/>
        </w:rPr>
        <w:t>.p</w:t>
      </w:r>
      <w:r>
        <w:rPr>
          <w:sz w:val="24"/>
        </w:rPr>
        <w:t>); }</w:t>
      </w:r>
    </w:p>
    <w:p w:rsidR="009A4AF2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╳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prod</w:t>
      </w:r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:rsidR="00A072BD" w:rsidRDefault="00A072BD" w:rsidP="00A072BD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rFonts w:hint="eastAsia"/>
          <w:sz w:val="24"/>
        </w:rPr>
        <w:t>pointer</w:t>
      </w:r>
      <w:r>
        <w:rPr>
          <w:sz w:val="24"/>
        </w:rPr>
        <w:t>(T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(pointer, T</w:t>
      </w:r>
      <w:r>
        <w:rPr>
          <w:sz w:val="24"/>
          <w:vertAlign w:val="subscript"/>
        </w:rPr>
        <w:t>1</w:t>
      </w:r>
      <w:r>
        <w:rPr>
          <w:sz w:val="24"/>
        </w:rPr>
        <w:t>.p, NULL); }</w:t>
      </w:r>
    </w:p>
    <w:p w:rsidR="009A4AF2" w:rsidRPr="00A072BD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→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sectPr w:rsidR="009A4AF2" w:rsidSect="00473FBA">
      <w:footerReference w:type="default" r:id="rId16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FF8" w:rsidRDefault="00342FF8">
      <w:r>
        <w:separator/>
      </w:r>
    </w:p>
  </w:endnote>
  <w:endnote w:type="continuationSeparator" w:id="1">
    <w:p w:rsidR="00342FF8" w:rsidRDefault="00342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 w:rsidR="003F498A">
      <w:rPr>
        <w:rStyle w:val="a5"/>
      </w:rPr>
      <w:fldChar w:fldCharType="begin"/>
    </w:r>
    <w:r>
      <w:rPr>
        <w:rStyle w:val="a5"/>
      </w:rPr>
      <w:instrText xml:space="preserve"> PAGE </w:instrText>
    </w:r>
    <w:r w:rsidR="003F498A">
      <w:rPr>
        <w:rStyle w:val="a5"/>
      </w:rPr>
      <w:fldChar w:fldCharType="separate"/>
    </w:r>
    <w:r w:rsidR="009553FC">
      <w:rPr>
        <w:rStyle w:val="a5"/>
        <w:noProof/>
      </w:rPr>
      <w:t>6</w:t>
    </w:r>
    <w:r w:rsidR="003F498A">
      <w:rPr>
        <w:rStyle w:val="a5"/>
      </w:rPr>
      <w:fldChar w:fldCharType="end"/>
    </w:r>
    <w:r>
      <w:rPr>
        <w:rFonts w:hint="eastAsia"/>
      </w:rPr>
      <w:t>页，共</w:t>
    </w:r>
    <w:r w:rsidR="003F498A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3F498A">
      <w:rPr>
        <w:rStyle w:val="a5"/>
      </w:rPr>
      <w:fldChar w:fldCharType="separate"/>
    </w:r>
    <w:r w:rsidR="009553FC">
      <w:rPr>
        <w:rStyle w:val="a5"/>
        <w:noProof/>
      </w:rPr>
      <w:t>7</w:t>
    </w:r>
    <w:r w:rsidR="003F498A"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FF8" w:rsidRDefault="00342FF8">
      <w:r>
        <w:separator/>
      </w:r>
    </w:p>
  </w:footnote>
  <w:footnote w:type="continuationSeparator" w:id="1">
    <w:p w:rsidR="00342FF8" w:rsidRDefault="00342F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1169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C4484"/>
    <w:rsid w:val="000D02AD"/>
    <w:rsid w:val="000D05B4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1706D"/>
    <w:rsid w:val="0022090B"/>
    <w:rsid w:val="002209D1"/>
    <w:rsid w:val="00222CB9"/>
    <w:rsid w:val="002337D7"/>
    <w:rsid w:val="002344BB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B744E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31BC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98A"/>
    <w:rsid w:val="003F4FA1"/>
    <w:rsid w:val="00400304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61985"/>
    <w:rsid w:val="00463017"/>
    <w:rsid w:val="00464FE3"/>
    <w:rsid w:val="00466A90"/>
    <w:rsid w:val="00467718"/>
    <w:rsid w:val="00473051"/>
    <w:rsid w:val="004730CA"/>
    <w:rsid w:val="00473FBA"/>
    <w:rsid w:val="00475AF7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0699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6FB3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3FAB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4588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1785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0A9B"/>
    <w:rsid w:val="0090241A"/>
    <w:rsid w:val="0090616C"/>
    <w:rsid w:val="009072FE"/>
    <w:rsid w:val="00907838"/>
    <w:rsid w:val="00910962"/>
    <w:rsid w:val="00915693"/>
    <w:rsid w:val="009167D9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553FC"/>
    <w:rsid w:val="00957A35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2BD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4B4E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144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1750B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1BC3"/>
    <w:rsid w:val="00C03F48"/>
    <w:rsid w:val="00C040CE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661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0EF1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07A1"/>
    <w:rsid w:val="00E11121"/>
    <w:rsid w:val="00E229A5"/>
    <w:rsid w:val="00E26D9B"/>
    <w:rsid w:val="00E355A3"/>
    <w:rsid w:val="00E36472"/>
    <w:rsid w:val="00E36526"/>
    <w:rsid w:val="00E40FD1"/>
    <w:rsid w:val="00E4527F"/>
    <w:rsid w:val="00E47DA3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0772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6858"/>
    <w:rsid w:val="00FE6A0A"/>
    <w:rsid w:val="00FF06A7"/>
    <w:rsid w:val="00FF4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498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3F4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F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F498A"/>
  </w:style>
  <w:style w:type="table" w:styleId="a6">
    <w:name w:val="Table Grid"/>
    <w:basedOn w:val="a1"/>
    <w:rsid w:val="00027D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66ADAB-AC03-462A-88ED-C24B2A0D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1931</Words>
  <Characters>2644</Characters>
  <Application>Microsoft Office Word</Application>
  <DocSecurity>0</DocSecurity>
  <Lines>22</Lines>
  <Paragraphs>9</Paragraphs>
  <ScaleCrop>false</ScaleCrop>
  <Company>Nankai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Gang</dc:creator>
  <cp:lastModifiedBy>HP</cp:lastModifiedBy>
  <cp:revision>2</cp:revision>
  <cp:lastPrinted>2016-01-03T12:00:00Z</cp:lastPrinted>
  <dcterms:created xsi:type="dcterms:W3CDTF">2022-01-02T06:51:00Z</dcterms:created>
  <dcterms:modified xsi:type="dcterms:W3CDTF">2022-01-02T06:51:00Z</dcterms:modified>
</cp:coreProperties>
</file>