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React Course Assignment Submission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Project Overview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React project includes: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 Listing page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 Details page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Dashboard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Navigation Bar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of React Router DOM, Styled Components, Ant Design, and Redux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project is a fully responsive web application that allows users to view a list of courses, navigate to course details, and manage a student dashboard with an interactive navigation bar.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oj575fnzq2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Installation Instructions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Node.js and npm Installation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Install Node.js which comes with npm (Node Package Manager).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Check your Node.js and npm versions to ensure they are installed: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 -v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-v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2 . Create React App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If you don’t have Create React App, you can install it globally:</w:t>
        <w:br w:type="textWrapping"/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npx create-react-app my-app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3.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Navigate to Project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cd my-app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 Install Required Dependencies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React Router DOM</w:t>
      </w:r>
      <w:r w:rsidDel="00000000" w:rsidR="00000000" w:rsidRPr="00000000">
        <w:rPr>
          <w:rtl w:val="0"/>
        </w:rPr>
        <w:t xml:space="preserve"> for routing: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react-router-dom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Ant Design</w:t>
      </w:r>
      <w:r w:rsidDel="00000000" w:rsidR="00000000" w:rsidRPr="00000000">
        <w:rPr>
          <w:rtl w:val="0"/>
        </w:rPr>
        <w:t xml:space="preserve"> for UI components: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antd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Styled Components</w:t>
      </w:r>
      <w:r w:rsidDel="00000000" w:rsidR="00000000" w:rsidRPr="00000000">
        <w:rPr>
          <w:rtl w:val="0"/>
        </w:rPr>
        <w:t xml:space="preserve"> for styling:</w:t>
        <w:br w:type="textWrapping"/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styled-components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Redux</w:t>
      </w:r>
      <w:r w:rsidDel="00000000" w:rsidR="00000000" w:rsidRPr="00000000">
        <w:rPr>
          <w:rtl w:val="0"/>
        </w:rPr>
        <w:t xml:space="preserve"> for state management:</w:t>
        <w:br w:type="textWrapping"/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redux react-redux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Project Structure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/src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/components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/CourseList.js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/CourseDetails.js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/StudentDashboard.js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/NavBar.js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/styles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/globalStyles.js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/App.js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/index.js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