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166" w:rsidRPr="00002974" w:rsidRDefault="00351D41" w:rsidP="009E3BDB">
      <w:pPr>
        <w:pStyle w:val="31"/>
        <w:spacing w:after="200" w:line="360" w:lineRule="auto"/>
        <w:ind w:left="0" w:firstLine="709"/>
        <w:jc w:val="center"/>
        <w:rPr>
          <w:b/>
          <w:sz w:val="28"/>
          <w:szCs w:val="28"/>
        </w:rPr>
      </w:pPr>
      <w:r w:rsidRPr="00002974">
        <w:rPr>
          <w:b/>
          <w:sz w:val="28"/>
          <w:szCs w:val="28"/>
        </w:rPr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</w:rPr>
        <w:id w:val="73592466"/>
        <w:docPartObj>
          <w:docPartGallery w:val="Table of Contents"/>
          <w:docPartUnique/>
        </w:docPartObj>
      </w:sdtPr>
      <w:sdtContent>
        <w:p w:rsidR="002616AD" w:rsidRPr="00002974" w:rsidRDefault="002616AD" w:rsidP="009E3BDB">
          <w:pPr>
            <w:pStyle w:val="afc"/>
            <w:rPr>
              <w:rFonts w:ascii="Times New Roman" w:hAnsi="Times New Roman"/>
            </w:rPr>
          </w:pPr>
          <w:r w:rsidRPr="00002974">
            <w:rPr>
              <w:rFonts w:ascii="Times New Roman" w:hAnsi="Times New Roman"/>
            </w:rPr>
            <w:t>Оглавление</w:t>
          </w:r>
        </w:p>
        <w:p w:rsidR="00806BF1" w:rsidRPr="00002974" w:rsidRDefault="00666BC9">
          <w:pPr>
            <w:pStyle w:val="15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002974">
            <w:rPr>
              <w:sz w:val="28"/>
              <w:szCs w:val="28"/>
            </w:rPr>
            <w:fldChar w:fldCharType="begin"/>
          </w:r>
          <w:r w:rsidR="002616AD" w:rsidRPr="00002974">
            <w:rPr>
              <w:sz w:val="28"/>
              <w:szCs w:val="28"/>
            </w:rPr>
            <w:instrText xml:space="preserve"> TOC \o "1-3" \h \z \u </w:instrText>
          </w:r>
          <w:r w:rsidRPr="00002974">
            <w:rPr>
              <w:sz w:val="28"/>
              <w:szCs w:val="28"/>
            </w:rPr>
            <w:fldChar w:fldCharType="separate"/>
          </w:r>
          <w:hyperlink w:anchor="_Toc179295974" w:history="1">
            <w:r w:rsidR="00806BF1" w:rsidRPr="00002974">
              <w:rPr>
                <w:rStyle w:val="a5"/>
                <w:noProof/>
                <w:sz w:val="28"/>
                <w:szCs w:val="28"/>
              </w:rPr>
              <w:t>ВВЕДЕНИЕ</w:t>
            </w:r>
            <w:r w:rsidR="00806BF1" w:rsidRPr="00002974">
              <w:rPr>
                <w:noProof/>
                <w:webHidden/>
                <w:sz w:val="28"/>
                <w:szCs w:val="28"/>
              </w:rPr>
              <w:tab/>
            </w:r>
            <w:r w:rsidRPr="00002974">
              <w:rPr>
                <w:noProof/>
                <w:webHidden/>
                <w:sz w:val="28"/>
                <w:szCs w:val="28"/>
              </w:rPr>
              <w:fldChar w:fldCharType="begin"/>
            </w:r>
            <w:r w:rsidR="00806BF1" w:rsidRPr="00002974">
              <w:rPr>
                <w:noProof/>
                <w:webHidden/>
                <w:sz w:val="28"/>
                <w:szCs w:val="28"/>
              </w:rPr>
              <w:instrText xml:space="preserve"> PAGEREF _Toc179295974 \h </w:instrText>
            </w:r>
            <w:r w:rsidRPr="00002974">
              <w:rPr>
                <w:noProof/>
                <w:webHidden/>
                <w:sz w:val="28"/>
                <w:szCs w:val="28"/>
              </w:rPr>
            </w:r>
            <w:r w:rsidRPr="000029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6BF1" w:rsidRPr="00002974">
              <w:rPr>
                <w:noProof/>
                <w:webHidden/>
                <w:sz w:val="28"/>
                <w:szCs w:val="28"/>
              </w:rPr>
              <w:t>2</w:t>
            </w:r>
            <w:r w:rsidRPr="000029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BF1" w:rsidRPr="00002974" w:rsidRDefault="00666BC9">
          <w:pPr>
            <w:pStyle w:val="15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9295975" w:history="1">
            <w:r w:rsidR="00806BF1" w:rsidRPr="00002974">
              <w:rPr>
                <w:rStyle w:val="a5"/>
                <w:noProof/>
                <w:sz w:val="28"/>
                <w:szCs w:val="28"/>
              </w:rPr>
              <w:t>1.1.</w:t>
            </w:r>
            <w:r w:rsidR="00806BF1" w:rsidRPr="0000297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06BF1" w:rsidRPr="00002974">
              <w:rPr>
                <w:rStyle w:val="a5"/>
                <w:noProof/>
                <w:sz w:val="28"/>
                <w:szCs w:val="28"/>
              </w:rPr>
              <w:t>Описание предприятия</w:t>
            </w:r>
            <w:r w:rsidR="00806BF1" w:rsidRPr="00002974">
              <w:rPr>
                <w:noProof/>
                <w:webHidden/>
                <w:sz w:val="28"/>
                <w:szCs w:val="28"/>
              </w:rPr>
              <w:tab/>
            </w:r>
            <w:r w:rsidRPr="00002974">
              <w:rPr>
                <w:noProof/>
                <w:webHidden/>
                <w:sz w:val="28"/>
                <w:szCs w:val="28"/>
              </w:rPr>
              <w:fldChar w:fldCharType="begin"/>
            </w:r>
            <w:r w:rsidR="00806BF1" w:rsidRPr="00002974">
              <w:rPr>
                <w:noProof/>
                <w:webHidden/>
                <w:sz w:val="28"/>
                <w:szCs w:val="28"/>
              </w:rPr>
              <w:instrText xml:space="preserve"> PAGEREF _Toc179295975 \h </w:instrText>
            </w:r>
            <w:r w:rsidRPr="00002974">
              <w:rPr>
                <w:noProof/>
                <w:webHidden/>
                <w:sz w:val="28"/>
                <w:szCs w:val="28"/>
              </w:rPr>
            </w:r>
            <w:r w:rsidRPr="000029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6BF1" w:rsidRPr="00002974">
              <w:rPr>
                <w:noProof/>
                <w:webHidden/>
                <w:sz w:val="28"/>
                <w:szCs w:val="28"/>
              </w:rPr>
              <w:t>3</w:t>
            </w:r>
            <w:r w:rsidRPr="000029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BF1" w:rsidRPr="00002974" w:rsidRDefault="00666BC9">
          <w:pPr>
            <w:pStyle w:val="15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9295976" w:history="1">
            <w:r w:rsidR="00806BF1" w:rsidRPr="00002974">
              <w:rPr>
                <w:rStyle w:val="a5"/>
                <w:noProof/>
                <w:sz w:val="28"/>
                <w:szCs w:val="28"/>
              </w:rPr>
              <w:t>1.2.</w:t>
            </w:r>
            <w:r w:rsidR="00806BF1" w:rsidRPr="0000297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06BF1" w:rsidRPr="00002974">
              <w:rPr>
                <w:rStyle w:val="a5"/>
                <w:noProof/>
                <w:sz w:val="28"/>
                <w:szCs w:val="28"/>
              </w:rPr>
              <w:t>Основные задачи Института</w:t>
            </w:r>
            <w:r w:rsidR="00806BF1" w:rsidRPr="00002974">
              <w:rPr>
                <w:noProof/>
                <w:webHidden/>
                <w:sz w:val="28"/>
                <w:szCs w:val="28"/>
              </w:rPr>
              <w:tab/>
            </w:r>
            <w:r w:rsidRPr="00002974">
              <w:rPr>
                <w:noProof/>
                <w:webHidden/>
                <w:sz w:val="28"/>
                <w:szCs w:val="28"/>
              </w:rPr>
              <w:fldChar w:fldCharType="begin"/>
            </w:r>
            <w:r w:rsidR="00806BF1" w:rsidRPr="00002974">
              <w:rPr>
                <w:noProof/>
                <w:webHidden/>
                <w:sz w:val="28"/>
                <w:szCs w:val="28"/>
              </w:rPr>
              <w:instrText xml:space="preserve"> PAGEREF _Toc179295976 \h </w:instrText>
            </w:r>
            <w:r w:rsidRPr="00002974">
              <w:rPr>
                <w:noProof/>
                <w:webHidden/>
                <w:sz w:val="28"/>
                <w:szCs w:val="28"/>
              </w:rPr>
            </w:r>
            <w:r w:rsidRPr="000029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6BF1" w:rsidRPr="00002974">
              <w:rPr>
                <w:noProof/>
                <w:webHidden/>
                <w:sz w:val="28"/>
                <w:szCs w:val="28"/>
              </w:rPr>
              <w:t>4</w:t>
            </w:r>
            <w:r w:rsidRPr="000029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BF1" w:rsidRPr="00002974" w:rsidRDefault="00666BC9">
          <w:pPr>
            <w:pStyle w:val="15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9295977" w:history="1">
            <w:r w:rsidR="00806BF1" w:rsidRPr="00002974">
              <w:rPr>
                <w:rStyle w:val="a5"/>
                <w:noProof/>
                <w:sz w:val="28"/>
                <w:szCs w:val="28"/>
              </w:rPr>
              <w:t>1.3.</w:t>
            </w:r>
            <w:r w:rsidR="00806BF1" w:rsidRPr="0000297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06BF1" w:rsidRPr="00002974">
              <w:rPr>
                <w:rStyle w:val="a5"/>
                <w:noProof/>
                <w:sz w:val="28"/>
                <w:szCs w:val="28"/>
              </w:rPr>
              <w:t>Схема организационной системы</w:t>
            </w:r>
            <w:r w:rsidR="00806BF1" w:rsidRPr="00002974">
              <w:rPr>
                <w:noProof/>
                <w:webHidden/>
                <w:sz w:val="28"/>
                <w:szCs w:val="28"/>
              </w:rPr>
              <w:tab/>
            </w:r>
            <w:r w:rsidRPr="00002974">
              <w:rPr>
                <w:noProof/>
                <w:webHidden/>
                <w:sz w:val="28"/>
                <w:szCs w:val="28"/>
              </w:rPr>
              <w:fldChar w:fldCharType="begin"/>
            </w:r>
            <w:r w:rsidR="00806BF1" w:rsidRPr="00002974">
              <w:rPr>
                <w:noProof/>
                <w:webHidden/>
                <w:sz w:val="28"/>
                <w:szCs w:val="28"/>
              </w:rPr>
              <w:instrText xml:space="preserve"> PAGEREF _Toc179295977 \h </w:instrText>
            </w:r>
            <w:r w:rsidRPr="00002974">
              <w:rPr>
                <w:noProof/>
                <w:webHidden/>
                <w:sz w:val="28"/>
                <w:szCs w:val="28"/>
              </w:rPr>
            </w:r>
            <w:r w:rsidRPr="000029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6BF1" w:rsidRPr="00002974">
              <w:rPr>
                <w:noProof/>
                <w:webHidden/>
                <w:sz w:val="28"/>
                <w:szCs w:val="28"/>
              </w:rPr>
              <w:t>5</w:t>
            </w:r>
            <w:r w:rsidRPr="000029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BF1" w:rsidRPr="00002974" w:rsidRDefault="00666BC9">
          <w:pPr>
            <w:pStyle w:val="15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9295978" w:history="1">
            <w:r w:rsidR="00806BF1" w:rsidRPr="00002974">
              <w:rPr>
                <w:rStyle w:val="a5"/>
                <w:noProof/>
                <w:sz w:val="28"/>
                <w:szCs w:val="28"/>
              </w:rPr>
              <w:t>2.</w:t>
            </w:r>
            <w:r w:rsidR="00806BF1" w:rsidRPr="0000297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06BF1" w:rsidRPr="00002974">
              <w:rPr>
                <w:rStyle w:val="a5"/>
                <w:noProof/>
                <w:sz w:val="28"/>
                <w:szCs w:val="28"/>
              </w:rPr>
              <w:t>Индивидуальное задание</w:t>
            </w:r>
            <w:r w:rsidR="00806BF1" w:rsidRPr="00002974">
              <w:rPr>
                <w:noProof/>
                <w:webHidden/>
                <w:sz w:val="28"/>
                <w:szCs w:val="28"/>
              </w:rPr>
              <w:tab/>
            </w:r>
            <w:r w:rsidRPr="00002974">
              <w:rPr>
                <w:noProof/>
                <w:webHidden/>
                <w:sz w:val="28"/>
                <w:szCs w:val="28"/>
              </w:rPr>
              <w:fldChar w:fldCharType="begin"/>
            </w:r>
            <w:r w:rsidR="00806BF1" w:rsidRPr="00002974">
              <w:rPr>
                <w:noProof/>
                <w:webHidden/>
                <w:sz w:val="28"/>
                <w:szCs w:val="28"/>
              </w:rPr>
              <w:instrText xml:space="preserve"> PAGEREF _Toc179295978 \h </w:instrText>
            </w:r>
            <w:r w:rsidRPr="00002974">
              <w:rPr>
                <w:noProof/>
                <w:webHidden/>
                <w:sz w:val="28"/>
                <w:szCs w:val="28"/>
              </w:rPr>
            </w:r>
            <w:r w:rsidRPr="000029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6BF1" w:rsidRPr="00002974">
              <w:rPr>
                <w:noProof/>
                <w:webHidden/>
                <w:sz w:val="28"/>
                <w:szCs w:val="28"/>
              </w:rPr>
              <w:t>6</w:t>
            </w:r>
            <w:r w:rsidRPr="000029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BF1" w:rsidRPr="00002974" w:rsidRDefault="00666BC9">
          <w:pPr>
            <w:pStyle w:val="15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9295979" w:history="1">
            <w:r w:rsidR="00806BF1" w:rsidRPr="00002974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806BF1" w:rsidRPr="00002974">
              <w:rPr>
                <w:noProof/>
                <w:webHidden/>
                <w:sz w:val="28"/>
                <w:szCs w:val="28"/>
              </w:rPr>
              <w:tab/>
            </w:r>
            <w:r w:rsidRPr="00002974">
              <w:rPr>
                <w:noProof/>
                <w:webHidden/>
                <w:sz w:val="28"/>
                <w:szCs w:val="28"/>
              </w:rPr>
              <w:fldChar w:fldCharType="begin"/>
            </w:r>
            <w:r w:rsidR="00806BF1" w:rsidRPr="00002974">
              <w:rPr>
                <w:noProof/>
                <w:webHidden/>
                <w:sz w:val="28"/>
                <w:szCs w:val="28"/>
              </w:rPr>
              <w:instrText xml:space="preserve"> PAGEREF _Toc179295979 \h </w:instrText>
            </w:r>
            <w:r w:rsidRPr="00002974">
              <w:rPr>
                <w:noProof/>
                <w:webHidden/>
                <w:sz w:val="28"/>
                <w:szCs w:val="28"/>
              </w:rPr>
            </w:r>
            <w:r w:rsidRPr="000029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6BF1" w:rsidRPr="00002974">
              <w:rPr>
                <w:noProof/>
                <w:webHidden/>
                <w:sz w:val="28"/>
                <w:szCs w:val="28"/>
              </w:rPr>
              <w:t>7</w:t>
            </w:r>
            <w:r w:rsidRPr="000029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BF1" w:rsidRPr="00002974" w:rsidRDefault="00666BC9">
          <w:pPr>
            <w:pStyle w:val="15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9295980" w:history="1">
            <w:r w:rsidR="00806BF1" w:rsidRPr="00002974">
              <w:rPr>
                <w:rStyle w:val="a5"/>
                <w:noProof/>
                <w:sz w:val="28"/>
                <w:szCs w:val="28"/>
              </w:rPr>
              <w:t>СПИСОК ИСПОЛЬЗОВАННЫХ ИСТОЧНИКОВ</w:t>
            </w:r>
            <w:r w:rsidR="00806BF1" w:rsidRPr="00002974">
              <w:rPr>
                <w:noProof/>
                <w:webHidden/>
                <w:sz w:val="28"/>
                <w:szCs w:val="28"/>
              </w:rPr>
              <w:tab/>
            </w:r>
            <w:r w:rsidRPr="00002974">
              <w:rPr>
                <w:noProof/>
                <w:webHidden/>
                <w:sz w:val="28"/>
                <w:szCs w:val="28"/>
              </w:rPr>
              <w:fldChar w:fldCharType="begin"/>
            </w:r>
            <w:r w:rsidR="00806BF1" w:rsidRPr="00002974">
              <w:rPr>
                <w:noProof/>
                <w:webHidden/>
                <w:sz w:val="28"/>
                <w:szCs w:val="28"/>
              </w:rPr>
              <w:instrText xml:space="preserve"> PAGEREF _Toc179295980 \h </w:instrText>
            </w:r>
            <w:r w:rsidRPr="00002974">
              <w:rPr>
                <w:noProof/>
                <w:webHidden/>
                <w:sz w:val="28"/>
                <w:szCs w:val="28"/>
              </w:rPr>
            </w:r>
            <w:r w:rsidRPr="000029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6BF1" w:rsidRPr="00002974">
              <w:rPr>
                <w:noProof/>
                <w:webHidden/>
                <w:sz w:val="28"/>
                <w:szCs w:val="28"/>
              </w:rPr>
              <w:t>8</w:t>
            </w:r>
            <w:r w:rsidRPr="000029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2166" w:rsidRPr="00002974" w:rsidRDefault="00666BC9" w:rsidP="009E3BDB">
          <w:pPr>
            <w:spacing w:line="360" w:lineRule="auto"/>
            <w:rPr>
              <w:sz w:val="28"/>
              <w:szCs w:val="28"/>
            </w:rPr>
          </w:pPr>
          <w:r w:rsidRPr="00002974">
            <w:rPr>
              <w:sz w:val="28"/>
              <w:szCs w:val="28"/>
            </w:rPr>
            <w:fldChar w:fldCharType="end"/>
          </w:r>
        </w:p>
      </w:sdtContent>
    </w:sdt>
    <w:p w:rsidR="00EE2166" w:rsidRPr="00002974" w:rsidRDefault="00D211CF" w:rsidP="009E3BDB">
      <w:pPr>
        <w:pStyle w:val="31"/>
        <w:spacing w:after="200" w:line="360" w:lineRule="auto"/>
        <w:ind w:left="0" w:firstLine="709"/>
        <w:jc w:val="center"/>
        <w:rPr>
          <w:b/>
          <w:sz w:val="28"/>
          <w:szCs w:val="28"/>
        </w:rPr>
      </w:pPr>
      <w:r w:rsidRPr="00002974">
        <w:rPr>
          <w:sz w:val="28"/>
          <w:szCs w:val="28"/>
        </w:rPr>
        <w:br w:type="page"/>
      </w:r>
    </w:p>
    <w:p w:rsidR="00EE2166" w:rsidRPr="00002974" w:rsidRDefault="00D211CF" w:rsidP="009E3BDB">
      <w:pPr>
        <w:pStyle w:val="Heading1"/>
      </w:pPr>
      <w:bookmarkStart w:id="0" w:name="_Toc179295974"/>
      <w:r w:rsidRPr="00002974">
        <w:lastRenderedPageBreak/>
        <w:t>ВВЕДЕНИЕ</w:t>
      </w:r>
      <w:bookmarkEnd w:id="0"/>
    </w:p>
    <w:p w:rsidR="00EE2166" w:rsidRPr="00002974" w:rsidRDefault="00D211CF" w:rsidP="009E3BDB">
      <w:pPr>
        <w:spacing w:after="200" w:line="360" w:lineRule="auto"/>
        <w:ind w:firstLine="709"/>
        <w:jc w:val="both"/>
        <w:rPr>
          <w:sz w:val="28"/>
          <w:szCs w:val="28"/>
        </w:rPr>
      </w:pPr>
      <w:r w:rsidRPr="00002974">
        <w:rPr>
          <w:sz w:val="28"/>
          <w:szCs w:val="28"/>
        </w:rPr>
        <w:t xml:space="preserve">Производственная практика является составной частью образовательного процесса по специальности 09.02.07 «Информационные системы и программирование» квалификация «Разработчик веб и мультимедийных приложений» и имеет </w:t>
      </w:r>
      <w:proofErr w:type="gramStart"/>
      <w:r w:rsidRPr="00002974">
        <w:rPr>
          <w:sz w:val="28"/>
          <w:szCs w:val="28"/>
        </w:rPr>
        <w:t>важное</w:t>
      </w:r>
      <w:r w:rsidR="002616AD" w:rsidRPr="00002974">
        <w:rPr>
          <w:sz w:val="28"/>
          <w:szCs w:val="28"/>
        </w:rPr>
        <w:t xml:space="preserve"> </w:t>
      </w:r>
      <w:r w:rsidRPr="00002974">
        <w:rPr>
          <w:sz w:val="28"/>
          <w:szCs w:val="28"/>
        </w:rPr>
        <w:t>значение</w:t>
      </w:r>
      <w:proofErr w:type="gramEnd"/>
      <w:r w:rsidRPr="00002974">
        <w:rPr>
          <w:sz w:val="28"/>
          <w:szCs w:val="28"/>
        </w:rPr>
        <w:t xml:space="preserve"> при формировании вида профессиональной деятельности «Разработка дизайна веб-приложений». Производственная практика является ключевым этапом формирования компетенций, обеспечивая получение и анализ опыта, как по выполнению профессиональных функций, так и по в</w:t>
      </w:r>
      <w:r w:rsidR="009E3BDB" w:rsidRPr="00002974">
        <w:rPr>
          <w:sz w:val="28"/>
          <w:szCs w:val="28"/>
        </w:rPr>
        <w:t>ступлению в трудовые отношения.</w:t>
      </w:r>
    </w:p>
    <w:p w:rsidR="00EE2166" w:rsidRPr="00002974" w:rsidRDefault="00D211CF" w:rsidP="009E3BDB">
      <w:pPr>
        <w:spacing w:after="200" w:line="360" w:lineRule="auto"/>
        <w:ind w:firstLine="709"/>
        <w:jc w:val="both"/>
        <w:rPr>
          <w:sz w:val="28"/>
          <w:szCs w:val="28"/>
        </w:rPr>
      </w:pPr>
      <w:r w:rsidRPr="00002974">
        <w:rPr>
          <w:sz w:val="28"/>
          <w:szCs w:val="28"/>
        </w:rPr>
        <w:t xml:space="preserve">Практика направлена </w:t>
      </w:r>
      <w:proofErr w:type="gramStart"/>
      <w:r w:rsidRPr="00002974">
        <w:rPr>
          <w:sz w:val="28"/>
          <w:szCs w:val="28"/>
        </w:rPr>
        <w:t>на</w:t>
      </w:r>
      <w:proofErr w:type="gramEnd"/>
      <w:r w:rsidRPr="00002974">
        <w:rPr>
          <w:sz w:val="28"/>
          <w:szCs w:val="28"/>
        </w:rPr>
        <w:t>:</w:t>
      </w:r>
    </w:p>
    <w:p w:rsidR="00EE2166" w:rsidRPr="00002974" w:rsidRDefault="00D211CF" w:rsidP="009E3BDB">
      <w:pPr>
        <w:numPr>
          <w:ilvl w:val="0"/>
          <w:numId w:val="2"/>
        </w:numPr>
        <w:tabs>
          <w:tab w:val="left" w:pos="1276"/>
        </w:tabs>
        <w:spacing w:after="200" w:line="360" w:lineRule="auto"/>
        <w:ind w:left="0" w:firstLine="709"/>
        <w:jc w:val="both"/>
        <w:rPr>
          <w:sz w:val="28"/>
          <w:szCs w:val="28"/>
        </w:rPr>
      </w:pPr>
      <w:r w:rsidRPr="00002974">
        <w:rPr>
          <w:sz w:val="28"/>
          <w:szCs w:val="28"/>
        </w:rPr>
        <w:t>закрепление полученных теоретических знаний на основе практического участия в дея</w:t>
      </w:r>
      <w:r w:rsidR="009E3BDB" w:rsidRPr="00002974">
        <w:rPr>
          <w:sz w:val="28"/>
          <w:szCs w:val="28"/>
        </w:rPr>
        <w:t>тельности торговых организаций;</w:t>
      </w:r>
    </w:p>
    <w:p w:rsidR="00EE2166" w:rsidRPr="00002974" w:rsidRDefault="00D211CF" w:rsidP="009E3BDB">
      <w:pPr>
        <w:numPr>
          <w:ilvl w:val="0"/>
          <w:numId w:val="2"/>
        </w:numPr>
        <w:tabs>
          <w:tab w:val="left" w:pos="1276"/>
        </w:tabs>
        <w:spacing w:after="200" w:line="360" w:lineRule="auto"/>
        <w:ind w:left="0" w:firstLine="709"/>
        <w:jc w:val="both"/>
        <w:rPr>
          <w:sz w:val="28"/>
          <w:szCs w:val="28"/>
        </w:rPr>
      </w:pPr>
      <w:r w:rsidRPr="00002974">
        <w:rPr>
          <w:sz w:val="28"/>
          <w:szCs w:val="28"/>
        </w:rPr>
        <w:t>приобретение опыта профессиональной деятель</w:t>
      </w:r>
      <w:r w:rsidR="009E3BDB" w:rsidRPr="00002974">
        <w:rPr>
          <w:sz w:val="28"/>
          <w:szCs w:val="28"/>
        </w:rPr>
        <w:t>ности и самостоятельной работы,</w:t>
      </w:r>
    </w:p>
    <w:p w:rsidR="00EE2166" w:rsidRPr="00002974" w:rsidRDefault="00D211CF" w:rsidP="009E3BDB">
      <w:pPr>
        <w:numPr>
          <w:ilvl w:val="0"/>
          <w:numId w:val="2"/>
        </w:numPr>
        <w:tabs>
          <w:tab w:val="left" w:pos="1276"/>
        </w:tabs>
        <w:spacing w:after="200" w:line="360" w:lineRule="auto"/>
        <w:ind w:left="0" w:firstLine="709"/>
        <w:jc w:val="both"/>
        <w:rPr>
          <w:sz w:val="28"/>
          <w:szCs w:val="28"/>
        </w:rPr>
      </w:pPr>
      <w:r w:rsidRPr="00002974">
        <w:rPr>
          <w:sz w:val="28"/>
          <w:szCs w:val="28"/>
        </w:rPr>
        <w:t>сбор, анализ и обобщение материалов для подготовки материалов отчета по практике.</w:t>
      </w:r>
    </w:p>
    <w:p w:rsidR="002616AD" w:rsidRPr="00002974" w:rsidRDefault="00D211CF" w:rsidP="009E3BDB">
      <w:pPr>
        <w:spacing w:after="200" w:line="360" w:lineRule="auto"/>
        <w:ind w:firstLine="709"/>
        <w:jc w:val="both"/>
        <w:rPr>
          <w:sz w:val="28"/>
          <w:szCs w:val="28"/>
        </w:rPr>
      </w:pPr>
      <w:r w:rsidRPr="00002974">
        <w:rPr>
          <w:sz w:val="28"/>
          <w:szCs w:val="28"/>
        </w:rPr>
        <w:t>Выполнение заданий практики является ведущей составляющей процесса формирования общих и профессиональных компетенций по ПМ.08 «Разработка дизайна веб-приложений».</w:t>
      </w:r>
    </w:p>
    <w:p w:rsidR="002616AD" w:rsidRPr="00002974" w:rsidRDefault="002616AD" w:rsidP="009E3BDB">
      <w:pPr>
        <w:widowControl/>
        <w:autoSpaceDE/>
        <w:spacing w:line="360" w:lineRule="auto"/>
        <w:ind w:firstLine="709"/>
        <w:rPr>
          <w:sz w:val="28"/>
          <w:szCs w:val="28"/>
        </w:rPr>
      </w:pPr>
      <w:r w:rsidRPr="00002974">
        <w:rPr>
          <w:sz w:val="28"/>
          <w:szCs w:val="28"/>
        </w:rPr>
        <w:br w:type="page"/>
      </w:r>
    </w:p>
    <w:p w:rsidR="00EE2166" w:rsidRPr="00002974" w:rsidRDefault="00E44452" w:rsidP="009E3BDB">
      <w:pPr>
        <w:pStyle w:val="Heading1"/>
        <w:numPr>
          <w:ilvl w:val="1"/>
          <w:numId w:val="12"/>
        </w:numPr>
      </w:pPr>
      <w:r w:rsidRPr="00002974">
        <w:lastRenderedPageBreak/>
        <w:t xml:space="preserve"> </w:t>
      </w:r>
      <w:bookmarkStart w:id="1" w:name="_Toc179295975"/>
      <w:r w:rsidR="002616AD" w:rsidRPr="00002974">
        <w:t>Описание предприятия</w:t>
      </w:r>
      <w:bookmarkEnd w:id="1"/>
    </w:p>
    <w:p w:rsidR="00451A48" w:rsidRPr="00002974" w:rsidRDefault="00D40EBE" w:rsidP="009E3BDB">
      <w:pPr>
        <w:pStyle w:val="afa"/>
        <w:numPr>
          <w:ilvl w:val="1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00297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казенное образовательное учреждение высшего образования «Уральский юридический институт Министерства внутренних дел России» является </w:t>
      </w:r>
      <w:r w:rsidR="00674008" w:rsidRPr="00002974">
        <w:rPr>
          <w:rFonts w:ascii="Times New Roman" w:hAnsi="Times New Roman" w:cs="Times New Roman"/>
          <w:sz w:val="28"/>
          <w:szCs w:val="28"/>
        </w:rPr>
        <w:t>правопреемником федерального государственного казенного образовательного учреждения высшего профессионального образования «Челябинский юридический институт Министерства внутренних дел Российской Федерации», ликвидированного в соответствии с приказом МВД России от 24 июня 2011 г. № 715 «О ликвидации федеральных государственных казенных образовательных учреждений высшего профессионального образования Министерства внутренних дел Российской Федерации».</w:t>
      </w:r>
      <w:proofErr w:type="gramEnd"/>
    </w:p>
    <w:p w:rsidR="00451A48" w:rsidRPr="00002974" w:rsidRDefault="0049113C" w:rsidP="009E3BDB">
      <w:pPr>
        <w:pStyle w:val="afa"/>
        <w:numPr>
          <w:ilvl w:val="1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2974">
        <w:rPr>
          <w:rFonts w:ascii="Times New Roman" w:hAnsi="Times New Roman" w:cs="Times New Roman"/>
          <w:sz w:val="28"/>
          <w:szCs w:val="28"/>
        </w:rPr>
        <w:t>Институт располагается по а</w:t>
      </w:r>
      <w:r w:rsidR="00D40EBE" w:rsidRPr="00002974">
        <w:rPr>
          <w:rFonts w:ascii="Times New Roman" w:hAnsi="Times New Roman" w:cs="Times New Roman"/>
          <w:sz w:val="28"/>
          <w:szCs w:val="28"/>
        </w:rPr>
        <w:t>дрес</w:t>
      </w:r>
      <w:r w:rsidRPr="00002974">
        <w:rPr>
          <w:rFonts w:ascii="Times New Roman" w:hAnsi="Times New Roman" w:cs="Times New Roman"/>
          <w:sz w:val="28"/>
          <w:szCs w:val="28"/>
        </w:rPr>
        <w:t>у</w:t>
      </w:r>
      <w:r w:rsidR="00D40EBE" w:rsidRPr="00002974">
        <w:rPr>
          <w:rFonts w:ascii="Times New Roman" w:hAnsi="Times New Roman" w:cs="Times New Roman"/>
          <w:sz w:val="28"/>
          <w:szCs w:val="28"/>
        </w:rPr>
        <w:t xml:space="preserve">: Россия, Свердловская область, </w:t>
      </w:r>
      <w:r w:rsidRPr="00002974">
        <w:rPr>
          <w:rFonts w:ascii="Times New Roman" w:hAnsi="Times New Roman" w:cs="Times New Roman"/>
          <w:sz w:val="28"/>
          <w:szCs w:val="28"/>
        </w:rPr>
        <w:t xml:space="preserve">город </w:t>
      </w:r>
      <w:r w:rsidR="00D40EBE" w:rsidRPr="00002974">
        <w:rPr>
          <w:rFonts w:ascii="Times New Roman" w:hAnsi="Times New Roman" w:cs="Times New Roman"/>
          <w:sz w:val="28"/>
          <w:szCs w:val="28"/>
        </w:rPr>
        <w:t>Екатеринбург, улица Корепина, 66.</w:t>
      </w:r>
    </w:p>
    <w:p w:rsidR="00451A48" w:rsidRPr="00002974" w:rsidRDefault="00D40EBE" w:rsidP="009E3BDB">
      <w:pPr>
        <w:pStyle w:val="afa"/>
        <w:numPr>
          <w:ilvl w:val="1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2974">
        <w:rPr>
          <w:rFonts w:ascii="Times New Roman" w:hAnsi="Times New Roman" w:cs="Times New Roman"/>
          <w:sz w:val="28"/>
          <w:szCs w:val="28"/>
        </w:rPr>
        <w:t>Уральский юридический институт МВД России ведет свою историю с того времени, когда приказом Министра внутренних дел РСФСР от 11 мая 1961 г. № 226 было образовано Свердловское отделение факультета заочного обучения Высшей школы МВД РСФСР. Позднее произошло еще несколько изменений, в том числе в названии учебного заведения.</w:t>
      </w:r>
    </w:p>
    <w:p w:rsidR="00451A48" w:rsidRPr="00002974" w:rsidRDefault="0049113C" w:rsidP="009E3BDB">
      <w:pPr>
        <w:pStyle w:val="afa"/>
        <w:numPr>
          <w:ilvl w:val="1"/>
          <w:numId w:val="5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2974">
        <w:rPr>
          <w:rFonts w:ascii="Times New Roman" w:hAnsi="Times New Roman" w:cs="Times New Roman"/>
          <w:sz w:val="28"/>
          <w:szCs w:val="28"/>
        </w:rPr>
        <w:t>Основной целью создания отделения являлось пополнение рядов уральской милиции кадрами начальствующего состава с высшим юридическим образованием. Ежегодный набор составлял 75 человек, общая численность обучаемых – 300 слушателей-заочников. Обучение велось по следующим направлениям: общественные дисциплины, юридические дисциплины, специальные дисциплины.</w:t>
      </w:r>
    </w:p>
    <w:p w:rsidR="009E3BDB" w:rsidRPr="00002974" w:rsidRDefault="0049113C" w:rsidP="009E3BDB">
      <w:pPr>
        <w:pStyle w:val="afa"/>
        <w:numPr>
          <w:ilvl w:val="1"/>
          <w:numId w:val="5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2974">
        <w:rPr>
          <w:rFonts w:ascii="Times New Roman" w:hAnsi="Times New Roman" w:cs="Times New Roman"/>
          <w:sz w:val="28"/>
          <w:szCs w:val="28"/>
        </w:rPr>
        <w:t>В 1991 году на базе факультета было решено создать Екатеринбургскую высшую школу МВД России. Со временем она превратилась в Уральский юридический институт МВД Российской Федерации.</w:t>
      </w:r>
    </w:p>
    <w:p w:rsidR="00451A48" w:rsidRPr="00002974" w:rsidRDefault="009E3BDB" w:rsidP="009E3BDB">
      <w:pPr>
        <w:widowControl/>
        <w:autoSpaceDE/>
        <w:rPr>
          <w:sz w:val="28"/>
          <w:szCs w:val="28"/>
        </w:rPr>
      </w:pPr>
      <w:r w:rsidRPr="00002974">
        <w:rPr>
          <w:sz w:val="28"/>
          <w:szCs w:val="28"/>
        </w:rPr>
        <w:br w:type="page"/>
      </w:r>
    </w:p>
    <w:p w:rsidR="000A2177" w:rsidRPr="00002974" w:rsidRDefault="00E44452" w:rsidP="009E3BDB">
      <w:pPr>
        <w:pStyle w:val="Heading1"/>
        <w:numPr>
          <w:ilvl w:val="1"/>
          <w:numId w:val="12"/>
        </w:numPr>
      </w:pPr>
      <w:r w:rsidRPr="00002974">
        <w:lastRenderedPageBreak/>
        <w:t xml:space="preserve"> </w:t>
      </w:r>
      <w:bookmarkStart w:id="2" w:name="_Toc179295976"/>
      <w:r w:rsidR="000A2177" w:rsidRPr="00002974">
        <w:t>Основны</w:t>
      </w:r>
      <w:r w:rsidR="002616AD" w:rsidRPr="00002974">
        <w:t>е</w:t>
      </w:r>
      <w:r w:rsidR="000A2177" w:rsidRPr="00002974">
        <w:t xml:space="preserve"> задач</w:t>
      </w:r>
      <w:r w:rsidR="002616AD" w:rsidRPr="00002974">
        <w:t>и</w:t>
      </w:r>
      <w:r w:rsidR="000A2177" w:rsidRPr="00002974">
        <w:t xml:space="preserve"> И</w:t>
      </w:r>
      <w:r w:rsidR="002616AD" w:rsidRPr="00002974">
        <w:t>нститута</w:t>
      </w:r>
      <w:bookmarkEnd w:id="2"/>
    </w:p>
    <w:p w:rsidR="000A2177" w:rsidRPr="00002974" w:rsidRDefault="000A2177" w:rsidP="009E3BDB">
      <w:pPr>
        <w:pStyle w:val="afa"/>
        <w:numPr>
          <w:ilvl w:val="1"/>
          <w:numId w:val="8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2974">
        <w:rPr>
          <w:rFonts w:ascii="Times New Roman" w:hAnsi="Times New Roman" w:cs="Times New Roman"/>
          <w:sz w:val="28"/>
          <w:szCs w:val="28"/>
        </w:rPr>
        <w:t>обеспечение потребности системы МВД России в подготовке высококвалифицированных руководящих и научно-педагогических кадров, специалистов с высшим образованием, сочетающих глубокие профессиональные знания, умения и навыки с необходимыми профессионально-нравственными и моральными качествами, посредством реализации образовательных программ;</w:t>
      </w:r>
    </w:p>
    <w:p w:rsidR="000A2177" w:rsidRPr="00002974" w:rsidRDefault="000A2177" w:rsidP="009E3BDB">
      <w:pPr>
        <w:pStyle w:val="afa"/>
        <w:numPr>
          <w:ilvl w:val="1"/>
          <w:numId w:val="8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2974">
        <w:rPr>
          <w:rFonts w:ascii="Times New Roman" w:hAnsi="Times New Roman" w:cs="Times New Roman"/>
          <w:sz w:val="28"/>
          <w:szCs w:val="28"/>
        </w:rPr>
        <w:t>участие в соответствии со статьей 25 Федерального закона от 3 июля 2016 г. № 226-ФЗ «О войсках национальной гвардии Российской Федерации» в подготовке кадров для войск национальной гвардии Российской Федерации на основании договора (соглашения), заключенного между МВД России и Федеральной службой войск национальной гвардии Российской Федерации;</w:t>
      </w:r>
    </w:p>
    <w:p w:rsidR="000A2177" w:rsidRPr="00002974" w:rsidRDefault="000A2177" w:rsidP="009E3BDB">
      <w:pPr>
        <w:pStyle w:val="afa"/>
        <w:numPr>
          <w:ilvl w:val="1"/>
          <w:numId w:val="8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2974">
        <w:rPr>
          <w:rFonts w:ascii="Times New Roman" w:hAnsi="Times New Roman" w:cs="Times New Roman"/>
          <w:sz w:val="28"/>
          <w:szCs w:val="28"/>
        </w:rPr>
        <w:t>обеспечение потребностей обучающихся в получении знаний о новейших достижениях в сфере внутренних дел, об отечественном и зарубежном положительном опыте;</w:t>
      </w:r>
    </w:p>
    <w:p w:rsidR="000A2177" w:rsidRPr="00002974" w:rsidRDefault="000A2177" w:rsidP="009E3BDB">
      <w:pPr>
        <w:pStyle w:val="afa"/>
        <w:numPr>
          <w:ilvl w:val="1"/>
          <w:numId w:val="8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2974">
        <w:rPr>
          <w:rFonts w:ascii="Times New Roman" w:hAnsi="Times New Roman" w:cs="Times New Roman"/>
          <w:sz w:val="28"/>
          <w:szCs w:val="28"/>
        </w:rPr>
        <w:t>обеспечение системной модернизации высшего образования, профессионального обучения и дополнительного профессионального образования;</w:t>
      </w:r>
    </w:p>
    <w:p w:rsidR="000A2177" w:rsidRPr="00002974" w:rsidRDefault="000A2177" w:rsidP="009E3BDB">
      <w:pPr>
        <w:pStyle w:val="afa"/>
        <w:numPr>
          <w:ilvl w:val="1"/>
          <w:numId w:val="8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2974">
        <w:rPr>
          <w:rFonts w:ascii="Times New Roman" w:hAnsi="Times New Roman" w:cs="Times New Roman"/>
          <w:sz w:val="28"/>
          <w:szCs w:val="28"/>
        </w:rPr>
        <w:t>организация и проведение фундаментальных и прикладных научных исследований по актуальным проблемам совершенствования деятельности органов внутренних дел, в том числе по проблемам инновационной деятельности;</w:t>
      </w:r>
    </w:p>
    <w:p w:rsidR="000A2177" w:rsidRPr="00002974" w:rsidRDefault="000A2177" w:rsidP="009E3BDB">
      <w:pPr>
        <w:pStyle w:val="afa"/>
        <w:numPr>
          <w:ilvl w:val="1"/>
          <w:numId w:val="8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2974">
        <w:rPr>
          <w:rFonts w:ascii="Times New Roman" w:hAnsi="Times New Roman" w:cs="Times New Roman"/>
          <w:sz w:val="28"/>
          <w:szCs w:val="28"/>
        </w:rPr>
        <w:t>организация и обеспечение в пределах своей компетенции мер по защите государственной тайны;</w:t>
      </w:r>
    </w:p>
    <w:p w:rsidR="001F22E9" w:rsidRPr="00002974" w:rsidRDefault="000A2177" w:rsidP="001F22E9">
      <w:pPr>
        <w:pStyle w:val="afa"/>
        <w:numPr>
          <w:ilvl w:val="1"/>
          <w:numId w:val="8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02974">
        <w:rPr>
          <w:rFonts w:ascii="Times New Roman" w:hAnsi="Times New Roman" w:cs="Times New Roman"/>
          <w:sz w:val="28"/>
          <w:szCs w:val="28"/>
        </w:rPr>
        <w:t>создание для сотрудников, работников Института и обучающихся условий для реализации их интеллектуального и творческого потенциала.</w:t>
      </w:r>
      <w:r w:rsidR="002616AD" w:rsidRPr="00002974">
        <w:rPr>
          <w:rFonts w:ascii="Times New Roman" w:hAnsi="Times New Roman" w:cs="Times New Roman"/>
          <w:sz w:val="28"/>
          <w:szCs w:val="28"/>
        </w:rPr>
        <w:br/>
      </w:r>
      <w:r w:rsidR="001F22E9" w:rsidRPr="00002974">
        <w:rPr>
          <w:rFonts w:ascii="Times New Roman" w:hAnsi="Times New Roman" w:cs="Times New Roman"/>
          <w:sz w:val="28"/>
          <w:szCs w:val="28"/>
        </w:rPr>
        <w:br w:type="page"/>
      </w:r>
    </w:p>
    <w:p w:rsidR="00EE2166" w:rsidRPr="00002974" w:rsidRDefault="001F22E9" w:rsidP="00806BF1">
      <w:pPr>
        <w:pStyle w:val="Heading1"/>
        <w:numPr>
          <w:ilvl w:val="1"/>
          <w:numId w:val="18"/>
        </w:numPr>
      </w:pPr>
      <w:r w:rsidRPr="00002974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211455</wp:posOffset>
            </wp:positionV>
            <wp:extent cx="4578985" cy="9135110"/>
            <wp:effectExtent l="19050" t="0" r="0" b="0"/>
            <wp:wrapThrough wrapText="bothSides">
              <wp:wrapPolygon edited="0">
                <wp:start x="-90" y="0"/>
                <wp:lineTo x="-90" y="21576"/>
                <wp:lineTo x="21567" y="21576"/>
                <wp:lineTo x="21567" y="0"/>
                <wp:lineTo x="-90" y="0"/>
              </wp:wrapPolygon>
            </wp:wrapThrough>
            <wp:docPr id="3" name="Рисунок 2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913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2974">
        <w:t xml:space="preserve"> </w:t>
      </w:r>
      <w:bookmarkStart w:id="3" w:name="_Toc179295977"/>
      <w:r w:rsidRPr="00002974">
        <w:t>Схема организационной системы</w:t>
      </w:r>
      <w:bookmarkEnd w:id="3"/>
    </w:p>
    <w:p w:rsidR="00806BF1" w:rsidRPr="00002974" w:rsidRDefault="00806BF1">
      <w:pPr>
        <w:widowControl/>
        <w:autoSpaceDE/>
        <w:rPr>
          <w:sz w:val="28"/>
          <w:szCs w:val="28"/>
        </w:rPr>
      </w:pPr>
      <w:r w:rsidRPr="00002974">
        <w:rPr>
          <w:sz w:val="28"/>
          <w:szCs w:val="28"/>
        </w:rPr>
        <w:br w:type="page"/>
      </w:r>
    </w:p>
    <w:p w:rsidR="00EE2166" w:rsidRPr="00002974" w:rsidRDefault="00D211CF" w:rsidP="00E44452">
      <w:pPr>
        <w:pStyle w:val="Heading1"/>
        <w:numPr>
          <w:ilvl w:val="0"/>
          <w:numId w:val="13"/>
        </w:numPr>
      </w:pPr>
      <w:bookmarkStart w:id="4" w:name="_Toc179295978"/>
      <w:r w:rsidRPr="00002974">
        <w:lastRenderedPageBreak/>
        <w:t>Индивидуальное задание</w:t>
      </w:r>
      <w:bookmarkEnd w:id="4"/>
    </w:p>
    <w:p w:rsidR="00EE2166" w:rsidRPr="00E5383F" w:rsidRDefault="00D211CF" w:rsidP="009E3BDB">
      <w:pPr>
        <w:spacing w:after="200" w:line="360" w:lineRule="auto"/>
        <w:ind w:firstLine="709"/>
        <w:jc w:val="both"/>
        <w:rPr>
          <w:color w:val="000000" w:themeColor="text1"/>
          <w:sz w:val="28"/>
          <w:szCs w:val="28"/>
          <w:highlight w:val="yellow"/>
        </w:rPr>
      </w:pPr>
      <w:r w:rsidRPr="00E5383F">
        <w:rPr>
          <w:color w:val="000000" w:themeColor="text1"/>
          <w:sz w:val="28"/>
          <w:szCs w:val="28"/>
          <w:highlight w:val="yellow"/>
        </w:rPr>
        <w:t xml:space="preserve">Тут нужно кратко описать на какую тему вы сделали сайт, для чего он нужен, о чем он рассказывает (можно переделать немного </w:t>
      </w:r>
      <w:proofErr w:type="gramStart"/>
      <w:r w:rsidRPr="00E5383F">
        <w:rPr>
          <w:color w:val="000000" w:themeColor="text1"/>
          <w:sz w:val="28"/>
          <w:szCs w:val="28"/>
          <w:highlight w:val="yellow"/>
        </w:rPr>
        <w:t>мое</w:t>
      </w:r>
      <w:proofErr w:type="gramEnd"/>
      <w:r w:rsidRPr="00E5383F">
        <w:rPr>
          <w:color w:val="000000" w:themeColor="text1"/>
          <w:sz w:val="28"/>
          <w:szCs w:val="28"/>
          <w:highlight w:val="yellow"/>
        </w:rPr>
        <w:t xml:space="preserve"> ТЗ с требованиями и тоже сюда добавить).</w:t>
      </w:r>
    </w:p>
    <w:p w:rsidR="00EE2166" w:rsidRPr="00E5383F" w:rsidRDefault="00D211CF" w:rsidP="009E3BDB">
      <w:pPr>
        <w:spacing w:after="200" w:line="360" w:lineRule="auto"/>
        <w:ind w:firstLine="709"/>
        <w:jc w:val="both"/>
        <w:rPr>
          <w:color w:val="000000" w:themeColor="text1"/>
          <w:sz w:val="28"/>
          <w:szCs w:val="28"/>
          <w:highlight w:val="yellow"/>
        </w:rPr>
      </w:pPr>
      <w:r w:rsidRPr="00E5383F">
        <w:rPr>
          <w:color w:val="000000" w:themeColor="text1"/>
          <w:sz w:val="28"/>
          <w:szCs w:val="28"/>
          <w:highlight w:val="yellow"/>
        </w:rPr>
        <w:t>Дальше нужно вставить скриншот разработанного сайта на ПК и как он выглядит на смартфоне.</w:t>
      </w:r>
    </w:p>
    <w:p w:rsidR="00EE2166" w:rsidRPr="00E5383F" w:rsidRDefault="00D211CF" w:rsidP="009E3BDB">
      <w:pPr>
        <w:spacing w:after="200" w:line="360" w:lineRule="auto"/>
        <w:ind w:firstLine="709"/>
        <w:jc w:val="both"/>
        <w:rPr>
          <w:color w:val="000000" w:themeColor="text1"/>
          <w:sz w:val="28"/>
          <w:szCs w:val="28"/>
          <w:highlight w:val="yellow"/>
        </w:rPr>
      </w:pPr>
      <w:r w:rsidRPr="00E5383F">
        <w:rPr>
          <w:color w:val="000000" w:themeColor="text1"/>
          <w:sz w:val="28"/>
          <w:szCs w:val="28"/>
          <w:highlight w:val="yellow"/>
        </w:rPr>
        <w:t xml:space="preserve">Далее нужно написать про </w:t>
      </w:r>
      <w:r w:rsidRPr="00E5383F">
        <w:rPr>
          <w:color w:val="000000" w:themeColor="text1"/>
          <w:sz w:val="28"/>
          <w:szCs w:val="28"/>
          <w:highlight w:val="yellow"/>
          <w:lang w:val="en-US"/>
        </w:rPr>
        <w:t>UI</w:t>
      </w:r>
      <w:r w:rsidRPr="00E5383F">
        <w:rPr>
          <w:color w:val="000000" w:themeColor="text1"/>
          <w:sz w:val="28"/>
          <w:szCs w:val="28"/>
          <w:highlight w:val="yellow"/>
        </w:rPr>
        <w:t xml:space="preserve"> </w:t>
      </w:r>
      <w:r w:rsidRPr="00E5383F">
        <w:rPr>
          <w:color w:val="000000" w:themeColor="text1"/>
          <w:sz w:val="28"/>
          <w:szCs w:val="28"/>
          <w:highlight w:val="yellow"/>
          <w:lang w:val="en-US"/>
        </w:rPr>
        <w:t>kit</w:t>
      </w:r>
      <w:r w:rsidRPr="00E5383F">
        <w:rPr>
          <w:color w:val="000000" w:themeColor="text1"/>
          <w:sz w:val="28"/>
          <w:szCs w:val="28"/>
          <w:highlight w:val="yellow"/>
        </w:rPr>
        <w:t xml:space="preserve">, зачем вы его </w:t>
      </w:r>
      <w:r w:rsidR="00806BF1" w:rsidRPr="00E5383F">
        <w:rPr>
          <w:color w:val="000000" w:themeColor="text1"/>
          <w:sz w:val="28"/>
          <w:szCs w:val="28"/>
          <w:highlight w:val="yellow"/>
        </w:rPr>
        <w:t xml:space="preserve">нарисовал и </w:t>
      </w:r>
      <w:r w:rsidRPr="00E5383F">
        <w:rPr>
          <w:color w:val="000000" w:themeColor="text1"/>
          <w:sz w:val="28"/>
          <w:szCs w:val="28"/>
          <w:highlight w:val="yellow"/>
        </w:rPr>
        <w:t>чем он может помочь.</w:t>
      </w:r>
    </w:p>
    <w:p w:rsidR="00EE2166" w:rsidRPr="00E5383F" w:rsidRDefault="00D211CF" w:rsidP="009E3BDB">
      <w:pPr>
        <w:spacing w:after="200" w:line="360" w:lineRule="auto"/>
        <w:ind w:firstLine="709"/>
        <w:jc w:val="both"/>
        <w:rPr>
          <w:color w:val="000000" w:themeColor="text1"/>
          <w:sz w:val="28"/>
          <w:szCs w:val="28"/>
          <w:highlight w:val="yellow"/>
        </w:rPr>
      </w:pPr>
      <w:r w:rsidRPr="00E5383F">
        <w:rPr>
          <w:color w:val="000000" w:themeColor="text1"/>
          <w:sz w:val="28"/>
          <w:szCs w:val="28"/>
          <w:highlight w:val="yellow"/>
        </w:rPr>
        <w:t xml:space="preserve">Далее нужно вставить скриншот отрисованного </w:t>
      </w:r>
      <w:r w:rsidRPr="00E5383F">
        <w:rPr>
          <w:color w:val="000000" w:themeColor="text1"/>
          <w:sz w:val="28"/>
          <w:szCs w:val="28"/>
          <w:highlight w:val="yellow"/>
          <w:lang w:val="en-US"/>
        </w:rPr>
        <w:t>UI</w:t>
      </w:r>
      <w:r w:rsidRPr="00E5383F">
        <w:rPr>
          <w:color w:val="000000" w:themeColor="text1"/>
          <w:sz w:val="28"/>
          <w:szCs w:val="28"/>
          <w:highlight w:val="yellow"/>
        </w:rPr>
        <w:t xml:space="preserve"> </w:t>
      </w:r>
      <w:r w:rsidRPr="00E5383F">
        <w:rPr>
          <w:color w:val="000000" w:themeColor="text1"/>
          <w:sz w:val="28"/>
          <w:szCs w:val="28"/>
          <w:highlight w:val="yellow"/>
          <w:lang w:val="en-US"/>
        </w:rPr>
        <w:t>kit</w:t>
      </w:r>
      <w:r w:rsidRPr="00E5383F">
        <w:rPr>
          <w:color w:val="000000" w:themeColor="text1"/>
          <w:sz w:val="28"/>
          <w:szCs w:val="28"/>
          <w:highlight w:val="yellow"/>
        </w:rPr>
        <w:t>.</w:t>
      </w:r>
    </w:p>
    <w:p w:rsidR="00EE2166" w:rsidRPr="00E5383F" w:rsidRDefault="00D211CF" w:rsidP="009E3BDB">
      <w:pPr>
        <w:spacing w:after="200" w:line="360" w:lineRule="auto"/>
        <w:ind w:firstLine="709"/>
        <w:jc w:val="both"/>
        <w:rPr>
          <w:color w:val="000000" w:themeColor="text1"/>
          <w:sz w:val="28"/>
          <w:szCs w:val="28"/>
          <w:highlight w:val="yellow"/>
        </w:rPr>
      </w:pPr>
      <w:r w:rsidRPr="00E5383F">
        <w:rPr>
          <w:color w:val="000000" w:themeColor="text1"/>
          <w:sz w:val="28"/>
          <w:szCs w:val="28"/>
          <w:highlight w:val="yellow"/>
        </w:rPr>
        <w:t>Потом вы пишете, что для сайта создали векторные элементы, напишете, чем вектор лучше растра и почему на сайте вектор рулит.</w:t>
      </w:r>
    </w:p>
    <w:p w:rsidR="00EE2166" w:rsidRPr="00E5383F" w:rsidRDefault="00D211CF" w:rsidP="009E3BDB">
      <w:pPr>
        <w:spacing w:after="200" w:line="360" w:lineRule="auto"/>
        <w:ind w:firstLine="709"/>
        <w:jc w:val="both"/>
        <w:rPr>
          <w:color w:val="000000" w:themeColor="text1"/>
          <w:sz w:val="28"/>
          <w:szCs w:val="28"/>
          <w:highlight w:val="yellow"/>
        </w:rPr>
      </w:pPr>
      <w:r w:rsidRPr="00E5383F">
        <w:rPr>
          <w:color w:val="000000" w:themeColor="text1"/>
          <w:sz w:val="28"/>
          <w:szCs w:val="28"/>
          <w:highlight w:val="yellow"/>
        </w:rPr>
        <w:t>Далее вы вставляете отрисованные вами векторные элементы (лого, иконки, иллюстрации, баннеры…..).</w:t>
      </w:r>
    </w:p>
    <w:p w:rsidR="00EE2166" w:rsidRPr="00002974" w:rsidRDefault="00D211CF" w:rsidP="009E3BDB">
      <w:pPr>
        <w:spacing w:after="200" w:line="360" w:lineRule="auto"/>
        <w:ind w:firstLine="709"/>
        <w:jc w:val="both"/>
        <w:rPr>
          <w:color w:val="000000" w:themeColor="text1"/>
          <w:sz w:val="28"/>
          <w:szCs w:val="28"/>
          <w:highlight w:val="yellow"/>
        </w:rPr>
      </w:pPr>
      <w:r w:rsidRPr="00E5383F">
        <w:rPr>
          <w:color w:val="000000" w:themeColor="text1"/>
          <w:sz w:val="28"/>
          <w:szCs w:val="28"/>
          <w:highlight w:val="yellow"/>
        </w:rPr>
        <w:t>Для этой главы минимум 5 страниц</w:t>
      </w:r>
      <w:r w:rsidRPr="00002974">
        <w:rPr>
          <w:color w:val="FFFFFF" w:themeColor="background1"/>
          <w:sz w:val="28"/>
          <w:szCs w:val="28"/>
        </w:rPr>
        <w:t>.</w:t>
      </w:r>
      <w:r w:rsidRPr="00002974">
        <w:rPr>
          <w:color w:val="000000" w:themeColor="text1"/>
          <w:sz w:val="28"/>
          <w:szCs w:val="28"/>
        </w:rPr>
        <w:br w:type="page"/>
      </w:r>
    </w:p>
    <w:p w:rsidR="00EE2166" w:rsidRPr="00002974" w:rsidRDefault="00D211CF" w:rsidP="009E3BDB">
      <w:pPr>
        <w:pStyle w:val="Heading1"/>
      </w:pPr>
      <w:bookmarkStart w:id="5" w:name="_Toc179295979"/>
      <w:r w:rsidRPr="00002974">
        <w:lastRenderedPageBreak/>
        <w:t>ЗАКЛЮЧЕНИЕ</w:t>
      </w:r>
      <w:bookmarkEnd w:id="5"/>
    </w:p>
    <w:p w:rsidR="00EE2166" w:rsidRPr="00002974" w:rsidRDefault="00D211CF" w:rsidP="009E3BDB">
      <w:pPr>
        <w:spacing w:after="200" w:line="360" w:lineRule="auto"/>
        <w:ind w:firstLine="709"/>
        <w:jc w:val="both"/>
        <w:rPr>
          <w:sz w:val="28"/>
          <w:szCs w:val="28"/>
        </w:rPr>
      </w:pPr>
      <w:r w:rsidRPr="00002974">
        <w:rPr>
          <w:sz w:val="28"/>
          <w:szCs w:val="28"/>
        </w:rPr>
        <w:t>В ходе прохождения производственной практики были выполнены задачи:</w:t>
      </w:r>
    </w:p>
    <w:p w:rsidR="00EE2166" w:rsidRPr="00002974" w:rsidRDefault="00D211CF" w:rsidP="009E3BDB">
      <w:pPr>
        <w:numPr>
          <w:ilvl w:val="0"/>
          <w:numId w:val="2"/>
        </w:numPr>
        <w:tabs>
          <w:tab w:val="left" w:pos="1276"/>
        </w:tabs>
        <w:spacing w:after="200" w:line="360" w:lineRule="auto"/>
        <w:ind w:left="0" w:firstLine="709"/>
        <w:jc w:val="both"/>
        <w:rPr>
          <w:sz w:val="28"/>
          <w:szCs w:val="28"/>
        </w:rPr>
      </w:pPr>
      <w:r w:rsidRPr="00002974">
        <w:rPr>
          <w:sz w:val="28"/>
          <w:szCs w:val="28"/>
        </w:rPr>
        <w:t xml:space="preserve">закрепление полученных теоретических знаний на основе практического участия в деятельности торговых организаций; </w:t>
      </w:r>
    </w:p>
    <w:p w:rsidR="00EE2166" w:rsidRPr="00002974" w:rsidRDefault="00D211CF" w:rsidP="009E3BDB">
      <w:pPr>
        <w:numPr>
          <w:ilvl w:val="0"/>
          <w:numId w:val="2"/>
        </w:numPr>
        <w:tabs>
          <w:tab w:val="left" w:pos="1276"/>
        </w:tabs>
        <w:spacing w:after="200" w:line="360" w:lineRule="auto"/>
        <w:ind w:left="0" w:firstLine="709"/>
        <w:jc w:val="both"/>
        <w:rPr>
          <w:sz w:val="28"/>
          <w:szCs w:val="28"/>
        </w:rPr>
      </w:pPr>
      <w:r w:rsidRPr="00002974">
        <w:rPr>
          <w:sz w:val="28"/>
          <w:szCs w:val="28"/>
        </w:rPr>
        <w:t xml:space="preserve">приобретение опыта профессиональной деятельности и самостоятельной работы, </w:t>
      </w:r>
    </w:p>
    <w:p w:rsidR="00EE2166" w:rsidRPr="00002974" w:rsidRDefault="00D211CF" w:rsidP="009E3BDB">
      <w:pPr>
        <w:numPr>
          <w:ilvl w:val="0"/>
          <w:numId w:val="2"/>
        </w:numPr>
        <w:tabs>
          <w:tab w:val="left" w:pos="1276"/>
        </w:tabs>
        <w:spacing w:after="200" w:line="360" w:lineRule="auto"/>
        <w:ind w:left="0" w:firstLine="709"/>
        <w:jc w:val="both"/>
        <w:rPr>
          <w:sz w:val="28"/>
          <w:szCs w:val="28"/>
        </w:rPr>
      </w:pPr>
      <w:r w:rsidRPr="00002974">
        <w:rPr>
          <w:sz w:val="28"/>
          <w:szCs w:val="28"/>
        </w:rPr>
        <w:t>сбор, анализ и обобщение материалов для подготовки материалов отчета по практике;</w:t>
      </w:r>
    </w:p>
    <w:p w:rsidR="00EE2166" w:rsidRPr="00002974" w:rsidRDefault="00D211CF" w:rsidP="009E3BDB">
      <w:pPr>
        <w:numPr>
          <w:ilvl w:val="0"/>
          <w:numId w:val="2"/>
        </w:numPr>
        <w:tabs>
          <w:tab w:val="left" w:pos="1276"/>
        </w:tabs>
        <w:spacing w:after="200" w:line="360" w:lineRule="auto"/>
        <w:ind w:left="0" w:firstLine="709"/>
        <w:jc w:val="both"/>
        <w:rPr>
          <w:sz w:val="28"/>
          <w:szCs w:val="28"/>
        </w:rPr>
      </w:pPr>
      <w:r w:rsidRPr="00002974">
        <w:rPr>
          <w:sz w:val="28"/>
          <w:szCs w:val="28"/>
        </w:rPr>
        <w:t>отрисовка дизайна веб-приложения и графического контента;</w:t>
      </w:r>
    </w:p>
    <w:p w:rsidR="00EE2166" w:rsidRPr="00002974" w:rsidRDefault="00D211CF" w:rsidP="009E3BDB">
      <w:pPr>
        <w:numPr>
          <w:ilvl w:val="0"/>
          <w:numId w:val="2"/>
        </w:numPr>
        <w:tabs>
          <w:tab w:val="left" w:pos="1276"/>
        </w:tabs>
        <w:spacing w:after="200" w:line="360" w:lineRule="auto"/>
        <w:ind w:left="0" w:firstLine="709"/>
        <w:jc w:val="both"/>
        <w:rPr>
          <w:sz w:val="28"/>
          <w:szCs w:val="28"/>
        </w:rPr>
      </w:pPr>
      <w:r w:rsidRPr="00002974">
        <w:rPr>
          <w:sz w:val="28"/>
          <w:szCs w:val="28"/>
        </w:rPr>
        <w:t>разработка интерфейса веб-приложения (фронтенд).</w:t>
      </w:r>
      <w:r w:rsidRPr="00002974">
        <w:rPr>
          <w:sz w:val="28"/>
          <w:szCs w:val="28"/>
        </w:rPr>
        <w:br w:type="page"/>
      </w:r>
    </w:p>
    <w:p w:rsidR="00EE2166" w:rsidRPr="00002974" w:rsidRDefault="00D211CF" w:rsidP="009E3BDB">
      <w:pPr>
        <w:pStyle w:val="Heading1"/>
      </w:pPr>
      <w:bookmarkStart w:id="6" w:name="_Toc179295980"/>
      <w:r w:rsidRPr="00002974">
        <w:lastRenderedPageBreak/>
        <w:t>СПИСОК ИСПОЛЬЗОВАННЫХ ИСТОЧНИКОВ</w:t>
      </w:r>
      <w:bookmarkEnd w:id="6"/>
    </w:p>
    <w:p w:rsidR="00EE2166" w:rsidRPr="00002974" w:rsidRDefault="00D211CF" w:rsidP="009E3BDB">
      <w:pPr>
        <w:spacing w:after="200" w:line="360" w:lineRule="auto"/>
        <w:ind w:firstLine="709"/>
        <w:jc w:val="both"/>
        <w:rPr>
          <w:sz w:val="28"/>
          <w:szCs w:val="28"/>
        </w:rPr>
      </w:pPr>
      <w:r w:rsidRPr="00002974">
        <w:rPr>
          <w:sz w:val="28"/>
          <w:szCs w:val="28"/>
          <w:highlight w:val="yellow"/>
        </w:rPr>
        <w:t xml:space="preserve">Тут вставить не менее 10 источников информации, в том числе </w:t>
      </w:r>
      <w:proofErr w:type="gramStart"/>
      <w:r w:rsidRPr="00002974">
        <w:rPr>
          <w:sz w:val="28"/>
          <w:szCs w:val="28"/>
          <w:highlight w:val="yellow"/>
        </w:rPr>
        <w:t>интернет-источники</w:t>
      </w:r>
      <w:proofErr w:type="gramEnd"/>
      <w:r w:rsidRPr="00002974">
        <w:rPr>
          <w:sz w:val="28"/>
          <w:szCs w:val="28"/>
          <w:highlight w:val="yellow"/>
        </w:rPr>
        <w:t>, которыми вы пользовались при написании отчета.</w:t>
      </w:r>
      <w:r w:rsidRPr="00002974">
        <w:rPr>
          <w:sz w:val="28"/>
          <w:szCs w:val="28"/>
        </w:rPr>
        <w:t xml:space="preserve"> </w:t>
      </w:r>
    </w:p>
    <w:p w:rsidR="00002974" w:rsidRPr="00002974" w:rsidRDefault="00002974" w:rsidP="00002974">
      <w:pPr>
        <w:pStyle w:val="af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02974">
          <w:rPr>
            <w:rStyle w:val="a5"/>
            <w:rFonts w:ascii="Times New Roman" w:hAnsi="Times New Roman" w:cs="Times New Roman"/>
            <w:sz w:val="28"/>
            <w:szCs w:val="28"/>
          </w:rPr>
          <w:t>https://xn--h1api9b.xn--b1aew</w:t>
        </w:r>
        <w:r w:rsidRPr="00002974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002974">
          <w:rPr>
            <w:rStyle w:val="a5"/>
            <w:rFonts w:ascii="Times New Roman" w:hAnsi="Times New Roman" w:cs="Times New Roman"/>
            <w:sz w:val="28"/>
            <w:szCs w:val="28"/>
          </w:rPr>
          <w:t>xn--p1ai/</w:t>
        </w:r>
      </w:hyperlink>
    </w:p>
    <w:p w:rsidR="00002974" w:rsidRDefault="00002974" w:rsidP="00002974">
      <w:pPr>
        <w:pStyle w:val="af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002974">
          <w:rPr>
            <w:rStyle w:val="a5"/>
            <w:rFonts w:ascii="Times New Roman" w:hAnsi="Times New Roman" w:cs="Times New Roman"/>
            <w:sz w:val="28"/>
            <w:szCs w:val="28"/>
          </w:rPr>
          <w:t>https://mvd.ru/upload/site139/folder_page/003/496/261/Ustav_Uralskogo_yuridicheskogo_instituta_MVD_Rossii.pdf</w:t>
        </w:r>
      </w:hyperlink>
    </w:p>
    <w:p w:rsidR="00002974" w:rsidRPr="00002974" w:rsidRDefault="00002974" w:rsidP="00002974">
      <w:pPr>
        <w:pStyle w:val="af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002974">
          <w:rPr>
            <w:rStyle w:val="a5"/>
            <w:rFonts w:ascii="Times New Roman" w:hAnsi="Times New Roman" w:cs="Times New Roman"/>
            <w:sz w:val="28"/>
            <w:szCs w:val="28"/>
          </w:rPr>
          <w:t>https://xn--b1aew.xn--p1ai/</w:t>
        </w:r>
      </w:hyperlink>
    </w:p>
    <w:p w:rsidR="00002974" w:rsidRPr="00002974" w:rsidRDefault="00002974" w:rsidP="00002974">
      <w:pPr>
        <w:pStyle w:val="af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002974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https://ru.wikipedia.org/wiki/Уральский_юридический_институт_МВД_России</w:t>
        </w:r>
      </w:hyperlink>
    </w:p>
    <w:sectPr w:rsidR="00002974" w:rsidRPr="00002974" w:rsidSect="00D31D3C">
      <w:footerReference w:type="default" r:id="rId13"/>
      <w:pgSz w:w="11906" w:h="16838" w:code="9"/>
      <w:pgMar w:top="1134" w:right="567" w:bottom="1134" w:left="1701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97D" w:rsidRDefault="003A397D" w:rsidP="00EE2166">
      <w:r>
        <w:separator/>
      </w:r>
    </w:p>
  </w:endnote>
  <w:endnote w:type="continuationSeparator" w:id="0">
    <w:p w:rsidR="003A397D" w:rsidRDefault="003A397D" w:rsidP="00EE2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592454"/>
      <w:docPartObj>
        <w:docPartGallery w:val="Page Numbers (Bottom of Page)"/>
        <w:docPartUnique/>
      </w:docPartObj>
    </w:sdtPr>
    <w:sdtContent>
      <w:p w:rsidR="00EE2166" w:rsidRDefault="00666BC9" w:rsidP="00D31D3C">
        <w:pPr>
          <w:pStyle w:val="aff0"/>
          <w:jc w:val="center"/>
        </w:pPr>
        <w:fldSimple w:instr=" PAGE   \* MERGEFORMAT ">
          <w:r w:rsidR="00E5383F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97D" w:rsidRDefault="003A397D" w:rsidP="00EE2166">
      <w:r>
        <w:separator/>
      </w:r>
    </w:p>
  </w:footnote>
  <w:footnote w:type="continuationSeparator" w:id="0">
    <w:p w:rsidR="003A397D" w:rsidRDefault="003A397D" w:rsidP="00EE21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87B"/>
    <w:multiLevelType w:val="multilevel"/>
    <w:tmpl w:val="244839CE"/>
    <w:lvl w:ilvl="0">
      <w:start w:val="2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B92D10"/>
    <w:multiLevelType w:val="multilevel"/>
    <w:tmpl w:val="2F82DCAC"/>
    <w:lvl w:ilvl="0">
      <w:start w:val="2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6074E0"/>
    <w:multiLevelType w:val="multilevel"/>
    <w:tmpl w:val="7C5404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34B56C9"/>
    <w:multiLevelType w:val="multilevel"/>
    <w:tmpl w:val="68760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7611A71"/>
    <w:multiLevelType w:val="multilevel"/>
    <w:tmpl w:val="1EAE70D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933850"/>
    <w:multiLevelType w:val="multilevel"/>
    <w:tmpl w:val="2F82DCAC"/>
    <w:lvl w:ilvl="0">
      <w:start w:val="2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D736C75"/>
    <w:multiLevelType w:val="multilevel"/>
    <w:tmpl w:val="68760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51E2B61"/>
    <w:multiLevelType w:val="multilevel"/>
    <w:tmpl w:val="DAB4D51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DC77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662DB9"/>
    <w:multiLevelType w:val="multilevel"/>
    <w:tmpl w:val="E1AE71E0"/>
    <w:lvl w:ilvl="0">
      <w:start w:val="1"/>
      <w:numFmt w:val="decimal"/>
      <w:lvlText w:val="%1 "/>
      <w:lvlJc w:val="left"/>
      <w:pPr>
        <w:tabs>
          <w:tab w:val="num" w:pos="737"/>
        </w:tabs>
        <w:ind w:left="0" w:firstLine="680"/>
      </w:pPr>
    </w:lvl>
    <w:lvl w:ilvl="1">
      <w:start w:val="1"/>
      <w:numFmt w:val="decimal"/>
      <w:lvlText w:val="%1.%2"/>
      <w:lvlJc w:val="left"/>
      <w:pPr>
        <w:tabs>
          <w:tab w:val="num" w:pos="737"/>
        </w:tabs>
        <w:ind w:left="0" w:firstLine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0" w:firstLine="68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>
    <w:nsid w:val="364A74DF"/>
    <w:multiLevelType w:val="multilevel"/>
    <w:tmpl w:val="2F82DCAC"/>
    <w:lvl w:ilvl="0">
      <w:start w:val="2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AEE7CD7"/>
    <w:multiLevelType w:val="multilevel"/>
    <w:tmpl w:val="7C5404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B556C72"/>
    <w:multiLevelType w:val="hybridMultilevel"/>
    <w:tmpl w:val="13EA7ED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0F">
      <w:start w:val="1"/>
      <w:numFmt w:val="decimal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44B938E3"/>
    <w:multiLevelType w:val="hybridMultilevel"/>
    <w:tmpl w:val="22AEAF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33E2DD8"/>
    <w:multiLevelType w:val="multilevel"/>
    <w:tmpl w:val="84D442A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B765D1"/>
    <w:multiLevelType w:val="multilevel"/>
    <w:tmpl w:val="2F82DCAC"/>
    <w:lvl w:ilvl="0">
      <w:start w:val="2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CB07A6A"/>
    <w:multiLevelType w:val="multilevel"/>
    <w:tmpl w:val="043841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D66404B"/>
    <w:multiLevelType w:val="multilevel"/>
    <w:tmpl w:val="3F3AF1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BEB4326"/>
    <w:multiLevelType w:val="multilevel"/>
    <w:tmpl w:val="5E58B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15"/>
  </w:num>
  <w:num w:numId="8">
    <w:abstractNumId w:val="0"/>
  </w:num>
  <w:num w:numId="9">
    <w:abstractNumId w:val="14"/>
  </w:num>
  <w:num w:numId="10">
    <w:abstractNumId w:val="12"/>
  </w:num>
  <w:num w:numId="11">
    <w:abstractNumId w:val="8"/>
  </w:num>
  <w:num w:numId="12">
    <w:abstractNumId w:val="16"/>
  </w:num>
  <w:num w:numId="13">
    <w:abstractNumId w:val="11"/>
  </w:num>
  <w:num w:numId="14">
    <w:abstractNumId w:val="2"/>
  </w:num>
  <w:num w:numId="15">
    <w:abstractNumId w:val="17"/>
  </w:num>
  <w:num w:numId="16">
    <w:abstractNumId w:val="18"/>
  </w:num>
  <w:num w:numId="17">
    <w:abstractNumId w:val="3"/>
  </w:num>
  <w:num w:numId="18">
    <w:abstractNumId w:val="6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autoHyphenation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EE2166"/>
    <w:rsid w:val="00002974"/>
    <w:rsid w:val="000A2177"/>
    <w:rsid w:val="001F22E9"/>
    <w:rsid w:val="002372BD"/>
    <w:rsid w:val="002616AD"/>
    <w:rsid w:val="00351D41"/>
    <w:rsid w:val="00370C77"/>
    <w:rsid w:val="003A397D"/>
    <w:rsid w:val="00451A48"/>
    <w:rsid w:val="0049113C"/>
    <w:rsid w:val="004E5170"/>
    <w:rsid w:val="00666BC9"/>
    <w:rsid w:val="00674008"/>
    <w:rsid w:val="00806BF1"/>
    <w:rsid w:val="009E3BDB"/>
    <w:rsid w:val="00D211CF"/>
    <w:rsid w:val="00D31D3C"/>
    <w:rsid w:val="00D40EBE"/>
    <w:rsid w:val="00E44452"/>
    <w:rsid w:val="00E5383F"/>
    <w:rsid w:val="00EE2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2166"/>
    <w:pPr>
      <w:widowControl w:val="0"/>
      <w:autoSpaceDE w:val="0"/>
    </w:pPr>
    <w:rPr>
      <w:rFonts w:eastAsia="Times New Roman" w:cs="Times New Roman"/>
      <w:sz w:val="20"/>
      <w:szCs w:val="20"/>
      <w:lang w:val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1">
    <w:name w:val="Heading 1"/>
    <w:basedOn w:val="a0"/>
    <w:next w:val="a0"/>
    <w:qFormat/>
    <w:rsid w:val="009E3BDB"/>
    <w:pPr>
      <w:tabs>
        <w:tab w:val="left" w:pos="993"/>
      </w:tabs>
      <w:spacing w:after="200" w:line="360" w:lineRule="auto"/>
      <w:ind w:firstLine="709"/>
      <w:jc w:val="center"/>
      <w:outlineLvl w:val="0"/>
    </w:pPr>
    <w:rPr>
      <w:b/>
      <w:bCs/>
      <w:sz w:val="28"/>
      <w:szCs w:val="28"/>
    </w:rPr>
  </w:style>
  <w:style w:type="paragraph" w:customStyle="1" w:styleId="Heading2">
    <w:name w:val="Heading 2"/>
    <w:basedOn w:val="a0"/>
    <w:next w:val="a0"/>
    <w:qFormat/>
    <w:rsid w:val="00EE2166"/>
    <w:pPr>
      <w:ind w:firstLine="709"/>
      <w:contextualSpacing/>
      <w:jc w:val="both"/>
      <w:outlineLvl w:val="1"/>
    </w:pPr>
    <w:rPr>
      <w:b/>
      <w:sz w:val="28"/>
      <w:szCs w:val="28"/>
    </w:rPr>
  </w:style>
  <w:style w:type="paragraph" w:customStyle="1" w:styleId="Heading3">
    <w:name w:val="Heading 3"/>
    <w:basedOn w:val="a0"/>
    <w:next w:val="a0"/>
    <w:qFormat/>
    <w:rsid w:val="00EE2166"/>
    <w:pPr>
      <w:keepNext/>
      <w:widowControl/>
      <w:numPr>
        <w:ilvl w:val="2"/>
        <w:numId w:val="1"/>
      </w:numPr>
      <w:autoSpaceDE/>
      <w:spacing w:before="240" w:after="240"/>
      <w:jc w:val="both"/>
      <w:outlineLvl w:val="2"/>
    </w:pPr>
    <w:rPr>
      <w:b/>
      <w:bCs/>
      <w:sz w:val="28"/>
      <w:szCs w:val="24"/>
    </w:rPr>
  </w:style>
  <w:style w:type="paragraph" w:customStyle="1" w:styleId="Heading4">
    <w:name w:val="Heading 4"/>
    <w:basedOn w:val="a0"/>
    <w:next w:val="a0"/>
    <w:qFormat/>
    <w:rsid w:val="00EE2166"/>
    <w:pPr>
      <w:keepNext/>
      <w:autoSpaceDE/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0"/>
    <w:next w:val="a0"/>
    <w:qFormat/>
    <w:rsid w:val="00EE216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0"/>
    <w:next w:val="a0"/>
    <w:qFormat/>
    <w:rsid w:val="00EE2166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Heading7">
    <w:name w:val="Heading 7"/>
    <w:basedOn w:val="a0"/>
    <w:next w:val="a0"/>
    <w:qFormat/>
    <w:rsid w:val="00EE2166"/>
    <w:pPr>
      <w:spacing w:before="240" w:after="60"/>
      <w:outlineLvl w:val="6"/>
    </w:pPr>
    <w:rPr>
      <w:sz w:val="24"/>
      <w:szCs w:val="24"/>
    </w:rPr>
  </w:style>
  <w:style w:type="character" w:customStyle="1" w:styleId="WW8Num1z0">
    <w:name w:val="WW8Num1z0"/>
    <w:qFormat/>
    <w:rsid w:val="00EE2166"/>
    <w:rPr>
      <w:rFonts w:ascii="Symbol" w:hAnsi="Symbol" w:cs="Symbol"/>
    </w:rPr>
  </w:style>
  <w:style w:type="character" w:customStyle="1" w:styleId="WW8Num2z0">
    <w:name w:val="WW8Num2z0"/>
    <w:qFormat/>
    <w:rsid w:val="00EE2166"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sid w:val="00EE2166"/>
  </w:style>
  <w:style w:type="character" w:customStyle="1" w:styleId="WW8Num3z0">
    <w:name w:val="WW8Num3z0"/>
    <w:qFormat/>
    <w:rsid w:val="00EE2166"/>
    <w:rPr>
      <w:rFonts w:ascii="Symbol" w:hAnsi="Symbol" w:cs="Symbol"/>
    </w:rPr>
  </w:style>
  <w:style w:type="character" w:customStyle="1" w:styleId="WW8Num3z1">
    <w:name w:val="WW8Num3z1"/>
    <w:qFormat/>
    <w:rsid w:val="00EE2166"/>
    <w:rPr>
      <w:rFonts w:ascii="Courier New" w:hAnsi="Courier New" w:cs="Courier New"/>
    </w:rPr>
  </w:style>
  <w:style w:type="character" w:customStyle="1" w:styleId="WW8Num3z2">
    <w:name w:val="WW8Num3z2"/>
    <w:qFormat/>
    <w:rsid w:val="00EE2166"/>
    <w:rPr>
      <w:rFonts w:ascii="Wingdings" w:hAnsi="Wingdings" w:cs="Wingdings"/>
    </w:rPr>
  </w:style>
  <w:style w:type="character" w:customStyle="1" w:styleId="WW8Num4z0">
    <w:name w:val="WW8Num4z0"/>
    <w:qFormat/>
    <w:rsid w:val="00EE2166"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sid w:val="00EE2166"/>
    <w:rPr>
      <w:rFonts w:ascii="Courier New" w:hAnsi="Courier New" w:cs="Courier New"/>
    </w:rPr>
  </w:style>
  <w:style w:type="character" w:customStyle="1" w:styleId="WW8Num4z2">
    <w:name w:val="WW8Num4z2"/>
    <w:qFormat/>
    <w:rsid w:val="00EE2166"/>
    <w:rPr>
      <w:rFonts w:ascii="Wingdings" w:hAnsi="Wingdings" w:cs="Wingdings"/>
    </w:rPr>
  </w:style>
  <w:style w:type="character" w:customStyle="1" w:styleId="WW8Num4z3">
    <w:name w:val="WW8Num4z3"/>
    <w:qFormat/>
    <w:rsid w:val="00EE2166"/>
    <w:rPr>
      <w:rFonts w:ascii="Symbol" w:hAnsi="Symbol" w:cs="Symbol"/>
    </w:rPr>
  </w:style>
  <w:style w:type="character" w:customStyle="1" w:styleId="WW8Num5z0">
    <w:name w:val="WW8Num5z0"/>
    <w:qFormat/>
    <w:rsid w:val="00EE2166"/>
    <w:rPr>
      <w:b w:val="0"/>
      <w:i w:val="0"/>
      <w:sz w:val="28"/>
      <w:szCs w:val="18"/>
    </w:rPr>
  </w:style>
  <w:style w:type="character" w:customStyle="1" w:styleId="WW8Num6z0">
    <w:name w:val="WW8Num6z0"/>
    <w:qFormat/>
    <w:rsid w:val="00EE2166"/>
    <w:rPr>
      <w:rFonts w:ascii="Symbol" w:hAnsi="Symbol" w:cs="Symbol"/>
    </w:rPr>
  </w:style>
  <w:style w:type="character" w:customStyle="1" w:styleId="WW8Num6z1">
    <w:name w:val="WW8Num6z1"/>
    <w:qFormat/>
    <w:rsid w:val="00EE2166"/>
    <w:rPr>
      <w:rFonts w:ascii="Courier New" w:hAnsi="Courier New" w:cs="Courier New"/>
    </w:rPr>
  </w:style>
  <w:style w:type="character" w:customStyle="1" w:styleId="WW8Num6z2">
    <w:name w:val="WW8Num6z2"/>
    <w:qFormat/>
    <w:rsid w:val="00EE2166"/>
    <w:rPr>
      <w:rFonts w:ascii="Wingdings" w:hAnsi="Wingdings" w:cs="Wingdings"/>
    </w:rPr>
  </w:style>
  <w:style w:type="character" w:customStyle="1" w:styleId="WW8Num7z0">
    <w:name w:val="WW8Num7z0"/>
    <w:qFormat/>
    <w:rsid w:val="00EE2166"/>
  </w:style>
  <w:style w:type="character" w:customStyle="1" w:styleId="WW8Num8z0">
    <w:name w:val="WW8Num8z0"/>
    <w:qFormat/>
    <w:rsid w:val="00EE2166"/>
    <w:rPr>
      <w:rFonts w:ascii="Times New Roman" w:eastAsia="Times New Roman" w:hAnsi="Times New Roman" w:cs="Times New Roman"/>
    </w:rPr>
  </w:style>
  <w:style w:type="character" w:customStyle="1" w:styleId="WW8Num8z1">
    <w:name w:val="WW8Num8z1"/>
    <w:qFormat/>
    <w:rsid w:val="00EE2166"/>
    <w:rPr>
      <w:rFonts w:ascii="Courier New" w:hAnsi="Courier New" w:cs="Courier New"/>
    </w:rPr>
  </w:style>
  <w:style w:type="character" w:customStyle="1" w:styleId="WW8Num8z2">
    <w:name w:val="WW8Num8z2"/>
    <w:qFormat/>
    <w:rsid w:val="00EE2166"/>
    <w:rPr>
      <w:rFonts w:ascii="Wingdings" w:hAnsi="Wingdings" w:cs="Wingdings"/>
    </w:rPr>
  </w:style>
  <w:style w:type="character" w:customStyle="1" w:styleId="WW8Num8z3">
    <w:name w:val="WW8Num8z3"/>
    <w:qFormat/>
    <w:rsid w:val="00EE2166"/>
    <w:rPr>
      <w:rFonts w:ascii="Symbol" w:hAnsi="Symbol" w:cs="Symbol"/>
    </w:rPr>
  </w:style>
  <w:style w:type="character" w:customStyle="1" w:styleId="WW8Num9z0">
    <w:name w:val="WW8Num9z0"/>
    <w:qFormat/>
    <w:rsid w:val="00EE2166"/>
    <w:rPr>
      <w:b w:val="0"/>
      <w:i w:val="0"/>
      <w:sz w:val="28"/>
      <w:szCs w:val="18"/>
    </w:rPr>
  </w:style>
  <w:style w:type="character" w:customStyle="1" w:styleId="WW8Num10z0">
    <w:name w:val="WW8Num10z0"/>
    <w:qFormat/>
    <w:rsid w:val="00EE2166"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sid w:val="00EE2166"/>
    <w:rPr>
      <w:rFonts w:ascii="Courier New" w:hAnsi="Courier New" w:cs="Courier New"/>
    </w:rPr>
  </w:style>
  <w:style w:type="character" w:customStyle="1" w:styleId="WW8Num10z2">
    <w:name w:val="WW8Num10z2"/>
    <w:qFormat/>
    <w:rsid w:val="00EE2166"/>
    <w:rPr>
      <w:rFonts w:ascii="Wingdings" w:hAnsi="Wingdings" w:cs="Wingdings"/>
    </w:rPr>
  </w:style>
  <w:style w:type="character" w:customStyle="1" w:styleId="WW8Num10z3">
    <w:name w:val="WW8Num10z3"/>
    <w:qFormat/>
    <w:rsid w:val="00EE2166"/>
    <w:rPr>
      <w:rFonts w:ascii="Symbol" w:hAnsi="Symbol" w:cs="Symbol"/>
    </w:rPr>
  </w:style>
  <w:style w:type="character" w:customStyle="1" w:styleId="WW8Num11z0">
    <w:name w:val="WW8Num11z0"/>
    <w:qFormat/>
    <w:rsid w:val="00EE2166"/>
    <w:rPr>
      <w:rFonts w:ascii="Times New Roman" w:eastAsia="Times New Roman" w:hAnsi="Times New Roman" w:cs="Times New Roman"/>
    </w:rPr>
  </w:style>
  <w:style w:type="character" w:customStyle="1" w:styleId="WW8Num11z1">
    <w:name w:val="WW8Num11z1"/>
    <w:qFormat/>
    <w:rsid w:val="00EE2166"/>
    <w:rPr>
      <w:rFonts w:ascii="Courier New" w:hAnsi="Courier New" w:cs="Courier New"/>
    </w:rPr>
  </w:style>
  <w:style w:type="character" w:customStyle="1" w:styleId="WW8Num11z2">
    <w:name w:val="WW8Num11z2"/>
    <w:qFormat/>
    <w:rsid w:val="00EE2166"/>
    <w:rPr>
      <w:rFonts w:ascii="Wingdings" w:hAnsi="Wingdings" w:cs="Wingdings"/>
    </w:rPr>
  </w:style>
  <w:style w:type="character" w:customStyle="1" w:styleId="WW8Num11z3">
    <w:name w:val="WW8Num11z3"/>
    <w:qFormat/>
    <w:rsid w:val="00EE2166"/>
    <w:rPr>
      <w:rFonts w:ascii="Symbol" w:hAnsi="Symbol" w:cs="Symbol"/>
    </w:rPr>
  </w:style>
  <w:style w:type="character" w:customStyle="1" w:styleId="WW8Num12z0">
    <w:name w:val="WW8Num12z0"/>
    <w:qFormat/>
    <w:rsid w:val="00EE2166"/>
  </w:style>
  <w:style w:type="character" w:customStyle="1" w:styleId="WW8Num13z0">
    <w:name w:val="WW8Num13z0"/>
    <w:qFormat/>
    <w:rsid w:val="00EE2166"/>
    <w:rPr>
      <w:rFonts w:ascii="Symbol" w:hAnsi="Symbol" w:cs="Symbol"/>
    </w:rPr>
  </w:style>
  <w:style w:type="character" w:customStyle="1" w:styleId="WW8Num13z1">
    <w:name w:val="WW8Num13z1"/>
    <w:qFormat/>
    <w:rsid w:val="00EE2166"/>
    <w:rPr>
      <w:rFonts w:ascii="Courier New" w:hAnsi="Courier New" w:cs="Courier New"/>
    </w:rPr>
  </w:style>
  <w:style w:type="character" w:customStyle="1" w:styleId="WW8Num13z2">
    <w:name w:val="WW8Num13z2"/>
    <w:qFormat/>
    <w:rsid w:val="00EE2166"/>
    <w:rPr>
      <w:rFonts w:ascii="Wingdings" w:hAnsi="Wingdings" w:cs="Wingdings"/>
    </w:rPr>
  </w:style>
  <w:style w:type="character" w:customStyle="1" w:styleId="WW8Num14z0">
    <w:name w:val="WW8Num14z0"/>
    <w:qFormat/>
    <w:rsid w:val="00EE2166"/>
  </w:style>
  <w:style w:type="character" w:customStyle="1" w:styleId="WW8Num15z0">
    <w:name w:val="WW8Num15z0"/>
    <w:qFormat/>
    <w:rsid w:val="00EE2166"/>
    <w:rPr>
      <w:b/>
    </w:rPr>
  </w:style>
  <w:style w:type="character" w:customStyle="1" w:styleId="WW8Num16z0">
    <w:name w:val="WW8Num16z0"/>
    <w:qFormat/>
    <w:rsid w:val="00EE2166"/>
    <w:rPr>
      <w:rFonts w:ascii="Times New Roman" w:eastAsia="Times New Roman" w:hAnsi="Times New Roman" w:cs="Times New Roman"/>
    </w:rPr>
  </w:style>
  <w:style w:type="character" w:customStyle="1" w:styleId="WW8Num16z1">
    <w:name w:val="WW8Num16z1"/>
    <w:qFormat/>
    <w:rsid w:val="00EE2166"/>
    <w:rPr>
      <w:rFonts w:ascii="Courier New" w:hAnsi="Courier New" w:cs="Courier New"/>
    </w:rPr>
  </w:style>
  <w:style w:type="character" w:customStyle="1" w:styleId="WW8Num16z2">
    <w:name w:val="WW8Num16z2"/>
    <w:qFormat/>
    <w:rsid w:val="00EE2166"/>
    <w:rPr>
      <w:rFonts w:ascii="Wingdings" w:hAnsi="Wingdings" w:cs="Wingdings"/>
    </w:rPr>
  </w:style>
  <w:style w:type="character" w:customStyle="1" w:styleId="WW8Num16z3">
    <w:name w:val="WW8Num16z3"/>
    <w:qFormat/>
    <w:rsid w:val="00EE2166"/>
    <w:rPr>
      <w:rFonts w:ascii="Symbol" w:hAnsi="Symbol" w:cs="Symbol"/>
    </w:rPr>
  </w:style>
  <w:style w:type="character" w:customStyle="1" w:styleId="WW8Num17z0">
    <w:name w:val="WW8Num17z0"/>
    <w:qFormat/>
    <w:rsid w:val="00EE2166"/>
    <w:rPr>
      <w:rFonts w:ascii="Symbol" w:hAnsi="Symbol" w:cs="Symbol"/>
    </w:rPr>
  </w:style>
  <w:style w:type="character" w:customStyle="1" w:styleId="WW8Num17z1">
    <w:name w:val="WW8Num17z1"/>
    <w:qFormat/>
    <w:rsid w:val="00EE2166"/>
    <w:rPr>
      <w:rFonts w:ascii="Courier New" w:hAnsi="Courier New" w:cs="Courier New"/>
    </w:rPr>
  </w:style>
  <w:style w:type="character" w:customStyle="1" w:styleId="WW8Num17z2">
    <w:name w:val="WW8Num17z2"/>
    <w:qFormat/>
    <w:rsid w:val="00EE2166"/>
    <w:rPr>
      <w:rFonts w:ascii="Wingdings" w:hAnsi="Wingdings" w:cs="Wingdings"/>
    </w:rPr>
  </w:style>
  <w:style w:type="character" w:customStyle="1" w:styleId="WW8Num19z0">
    <w:name w:val="WW8Num19z0"/>
    <w:qFormat/>
    <w:rsid w:val="00EE2166"/>
  </w:style>
  <w:style w:type="character" w:customStyle="1" w:styleId="WW8Num20z0">
    <w:name w:val="WW8Num20z0"/>
    <w:qFormat/>
    <w:rsid w:val="00EE2166"/>
    <w:rPr>
      <w:rFonts w:ascii="Symbol" w:hAnsi="Symbol" w:cs="Symbol"/>
    </w:rPr>
  </w:style>
  <w:style w:type="character" w:customStyle="1" w:styleId="WW8Num22z0">
    <w:name w:val="WW8Num22z0"/>
    <w:qFormat/>
    <w:rsid w:val="00EE2166"/>
    <w:rPr>
      <w:rFonts w:ascii="Times New Roman" w:eastAsia="Times New Roman" w:hAnsi="Times New Roman" w:cs="Times New Roman"/>
    </w:rPr>
  </w:style>
  <w:style w:type="character" w:customStyle="1" w:styleId="WW8Num22z1">
    <w:name w:val="WW8Num22z1"/>
    <w:qFormat/>
    <w:rsid w:val="00EE2166"/>
    <w:rPr>
      <w:rFonts w:ascii="Courier New" w:hAnsi="Courier New" w:cs="Courier New"/>
    </w:rPr>
  </w:style>
  <w:style w:type="character" w:customStyle="1" w:styleId="WW8Num22z2">
    <w:name w:val="WW8Num22z2"/>
    <w:qFormat/>
    <w:rsid w:val="00EE2166"/>
    <w:rPr>
      <w:rFonts w:ascii="Wingdings" w:hAnsi="Wingdings" w:cs="Wingdings"/>
    </w:rPr>
  </w:style>
  <w:style w:type="character" w:customStyle="1" w:styleId="WW8Num22z3">
    <w:name w:val="WW8Num22z3"/>
    <w:qFormat/>
    <w:rsid w:val="00EE2166"/>
    <w:rPr>
      <w:rFonts w:ascii="Symbol" w:hAnsi="Symbol" w:cs="Symbol"/>
    </w:rPr>
  </w:style>
  <w:style w:type="character" w:customStyle="1" w:styleId="WW8Num23z0">
    <w:name w:val="WW8Num23z0"/>
    <w:qFormat/>
    <w:rsid w:val="00EE2166"/>
    <w:rPr>
      <w:rFonts w:ascii="Symbol" w:hAnsi="Symbol" w:cs="Symbol"/>
    </w:rPr>
  </w:style>
  <w:style w:type="character" w:customStyle="1" w:styleId="WW8Num23z1">
    <w:name w:val="WW8Num23z1"/>
    <w:qFormat/>
    <w:rsid w:val="00EE2166"/>
    <w:rPr>
      <w:rFonts w:ascii="Courier New" w:hAnsi="Courier New" w:cs="Courier New"/>
    </w:rPr>
  </w:style>
  <w:style w:type="character" w:customStyle="1" w:styleId="WW8Num23z2">
    <w:name w:val="WW8Num23z2"/>
    <w:qFormat/>
    <w:rsid w:val="00EE2166"/>
    <w:rPr>
      <w:rFonts w:ascii="Wingdings" w:hAnsi="Wingdings" w:cs="Wingdings"/>
    </w:rPr>
  </w:style>
  <w:style w:type="character" w:customStyle="1" w:styleId="WW8Num24z0">
    <w:name w:val="WW8Num24z0"/>
    <w:qFormat/>
    <w:rsid w:val="00EE2166"/>
  </w:style>
  <w:style w:type="character" w:customStyle="1" w:styleId="WW8Num25z0">
    <w:name w:val="WW8Num25z0"/>
    <w:qFormat/>
    <w:rsid w:val="00EE2166"/>
    <w:rPr>
      <w:rFonts w:ascii="Symbol" w:hAnsi="Symbol" w:cs="Symbol"/>
    </w:rPr>
  </w:style>
  <w:style w:type="character" w:customStyle="1" w:styleId="WW8Num25z1">
    <w:name w:val="WW8Num25z1"/>
    <w:qFormat/>
    <w:rsid w:val="00EE2166"/>
    <w:rPr>
      <w:rFonts w:ascii="Courier New" w:hAnsi="Courier New" w:cs="Courier New"/>
    </w:rPr>
  </w:style>
  <w:style w:type="character" w:customStyle="1" w:styleId="WW8Num25z2">
    <w:name w:val="WW8Num25z2"/>
    <w:qFormat/>
    <w:rsid w:val="00EE2166"/>
    <w:rPr>
      <w:rFonts w:ascii="Wingdings" w:hAnsi="Wingdings" w:cs="Wingdings"/>
    </w:rPr>
  </w:style>
  <w:style w:type="character" w:customStyle="1" w:styleId="PageNumber">
    <w:name w:val="Page Number"/>
    <w:basedOn w:val="a1"/>
    <w:rsid w:val="00EE2166"/>
  </w:style>
  <w:style w:type="character" w:customStyle="1" w:styleId="a4">
    <w:name w:val="Нижний колонтитул Знак"/>
    <w:uiPriority w:val="99"/>
    <w:qFormat/>
    <w:rsid w:val="00EE2166"/>
    <w:rPr>
      <w:sz w:val="24"/>
      <w:szCs w:val="24"/>
      <w:lang w:val="ru-RU" w:bidi="ar-SA"/>
    </w:rPr>
  </w:style>
  <w:style w:type="character" w:customStyle="1" w:styleId="10">
    <w:name w:val="Заголовок 1 Знак"/>
    <w:qFormat/>
    <w:rsid w:val="00EE2166"/>
    <w:rPr>
      <w:b/>
      <w:bCs/>
      <w:sz w:val="28"/>
      <w:szCs w:val="28"/>
    </w:rPr>
  </w:style>
  <w:style w:type="character" w:customStyle="1" w:styleId="FontStyle42">
    <w:name w:val="Font Style42"/>
    <w:qFormat/>
    <w:rsid w:val="00EE2166"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qFormat/>
    <w:rsid w:val="00EE2166"/>
    <w:rPr>
      <w:rFonts w:ascii="Times New Roman" w:hAnsi="Times New Roman" w:cs="Times New Roman"/>
      <w:b/>
      <w:bCs/>
      <w:sz w:val="26"/>
      <w:szCs w:val="26"/>
    </w:rPr>
  </w:style>
  <w:style w:type="character" w:styleId="a5">
    <w:name w:val="Hyperlink"/>
    <w:uiPriority w:val="99"/>
    <w:rsid w:val="00EE2166"/>
    <w:rPr>
      <w:color w:val="0000FF"/>
      <w:u w:val="single"/>
    </w:rPr>
  </w:style>
  <w:style w:type="character" w:customStyle="1" w:styleId="a6">
    <w:name w:val="Текст выноски Знак"/>
    <w:qFormat/>
    <w:rsid w:val="00EE2166"/>
    <w:rPr>
      <w:rFonts w:ascii="Tahoma" w:hAnsi="Tahoma" w:cs="Tahoma"/>
      <w:sz w:val="16"/>
      <w:szCs w:val="16"/>
    </w:rPr>
  </w:style>
  <w:style w:type="character" w:customStyle="1" w:styleId="a7">
    <w:name w:val="Подзаголовок Знак"/>
    <w:qFormat/>
    <w:rsid w:val="00EE2166"/>
    <w:rPr>
      <w:rFonts w:ascii="Cambria" w:eastAsia="Times New Roman" w:hAnsi="Cambria" w:cs="Times New Roman"/>
      <w:sz w:val="24"/>
      <w:szCs w:val="24"/>
    </w:rPr>
  </w:style>
  <w:style w:type="character" w:customStyle="1" w:styleId="FontStyle72">
    <w:name w:val="Font Style72"/>
    <w:qFormat/>
    <w:rsid w:val="00EE2166"/>
    <w:rPr>
      <w:rFonts w:ascii="Times New Roman" w:hAnsi="Times New Roman" w:cs="Times New Roman"/>
      <w:b/>
      <w:bCs/>
      <w:sz w:val="26"/>
      <w:szCs w:val="26"/>
    </w:rPr>
  </w:style>
  <w:style w:type="character" w:customStyle="1" w:styleId="a8">
    <w:name w:val="Список Знак"/>
    <w:qFormat/>
    <w:rsid w:val="00EE2166"/>
    <w:rPr>
      <w:rFonts w:ascii="Arial" w:hAnsi="Arial" w:cs="Tahoma"/>
      <w:sz w:val="24"/>
      <w:szCs w:val="24"/>
    </w:rPr>
  </w:style>
  <w:style w:type="character" w:customStyle="1" w:styleId="a9">
    <w:name w:val="Текст сноски Знак"/>
    <w:qFormat/>
    <w:rsid w:val="00EE2166"/>
  </w:style>
  <w:style w:type="character" w:customStyle="1" w:styleId="aa">
    <w:name w:val="Основной текст с отступом Знак"/>
    <w:qFormat/>
    <w:rsid w:val="00EE2166"/>
  </w:style>
  <w:style w:type="character" w:customStyle="1" w:styleId="3">
    <w:name w:val="Заголовок 3 Знак"/>
    <w:qFormat/>
    <w:rsid w:val="00EE2166"/>
    <w:rPr>
      <w:b/>
      <w:bCs/>
      <w:sz w:val="28"/>
      <w:szCs w:val="24"/>
    </w:rPr>
  </w:style>
  <w:style w:type="character" w:customStyle="1" w:styleId="2">
    <w:name w:val="Заголовок 2 Знак"/>
    <w:qFormat/>
    <w:rsid w:val="00EE2166"/>
    <w:rPr>
      <w:b/>
      <w:sz w:val="28"/>
      <w:szCs w:val="28"/>
    </w:rPr>
  </w:style>
  <w:style w:type="character" w:customStyle="1" w:styleId="ab">
    <w:name w:val="Название Знак"/>
    <w:qFormat/>
    <w:rsid w:val="00EE2166"/>
    <w:rPr>
      <w:b/>
      <w:sz w:val="22"/>
      <w:szCs w:val="24"/>
    </w:rPr>
  </w:style>
  <w:style w:type="character" w:customStyle="1" w:styleId="30">
    <w:name w:val="Основной текст с отступом 3 Знак"/>
    <w:qFormat/>
    <w:rsid w:val="00EE2166"/>
    <w:rPr>
      <w:sz w:val="16"/>
      <w:szCs w:val="16"/>
    </w:rPr>
  </w:style>
  <w:style w:type="character" w:styleId="ac">
    <w:name w:val="Emphasis"/>
    <w:qFormat/>
    <w:rsid w:val="00EE2166"/>
    <w:rPr>
      <w:i/>
      <w:iCs/>
    </w:rPr>
  </w:style>
  <w:style w:type="character" w:customStyle="1" w:styleId="ad">
    <w:name w:val="Абзац списка Знак"/>
    <w:qFormat/>
    <w:rsid w:val="00EE2166"/>
    <w:rPr>
      <w:sz w:val="28"/>
      <w:szCs w:val="28"/>
    </w:rPr>
  </w:style>
  <w:style w:type="character" w:customStyle="1" w:styleId="apple-converted-space">
    <w:name w:val="apple-converted-space"/>
    <w:qFormat/>
    <w:rsid w:val="00EE2166"/>
  </w:style>
  <w:style w:type="character" w:customStyle="1" w:styleId="20">
    <w:name w:val="Основной текст с отступом 2 Знак"/>
    <w:qFormat/>
    <w:rsid w:val="00EE2166"/>
  </w:style>
  <w:style w:type="character" w:customStyle="1" w:styleId="trans">
    <w:name w:val="trans"/>
    <w:qFormat/>
    <w:rsid w:val="00EE2166"/>
  </w:style>
  <w:style w:type="character" w:customStyle="1" w:styleId="spandots">
    <w:name w:val="span_dots"/>
    <w:qFormat/>
    <w:rsid w:val="00EE2166"/>
  </w:style>
  <w:style w:type="character" w:customStyle="1" w:styleId="gray">
    <w:name w:val="gray"/>
    <w:qFormat/>
    <w:rsid w:val="00EE2166"/>
  </w:style>
  <w:style w:type="character" w:styleId="ae">
    <w:name w:val="Placeholder Text"/>
    <w:qFormat/>
    <w:rsid w:val="00EE2166"/>
    <w:rPr>
      <w:color w:val="808080"/>
    </w:rPr>
  </w:style>
  <w:style w:type="character" w:customStyle="1" w:styleId="af">
    <w:name w:val="Верхний колонтитул Знак"/>
    <w:qFormat/>
    <w:rsid w:val="00EE2166"/>
    <w:rPr>
      <w:rFonts w:ascii="Verdana" w:eastAsia="Calibri" w:hAnsi="Verdana" w:cs="Verdana"/>
      <w:sz w:val="16"/>
      <w:szCs w:val="22"/>
      <w:lang w:val="en-US"/>
    </w:rPr>
  </w:style>
  <w:style w:type="character" w:styleId="af0">
    <w:name w:val="Strong"/>
    <w:qFormat/>
    <w:rsid w:val="00EE2166"/>
    <w:rPr>
      <w:b/>
      <w:bCs/>
    </w:rPr>
  </w:style>
  <w:style w:type="character" w:customStyle="1" w:styleId="HeaderChar">
    <w:name w:val="Header Char"/>
    <w:qFormat/>
    <w:rsid w:val="00EE2166"/>
    <w:rPr>
      <w:rFonts w:ascii="Times New Roman" w:hAnsi="Times New Roman" w:cs="Times New Roman"/>
      <w:sz w:val="24"/>
      <w:szCs w:val="24"/>
      <w:lang w:val="en-US"/>
    </w:rPr>
  </w:style>
  <w:style w:type="character" w:customStyle="1" w:styleId="af1">
    <w:name w:val="Текст примечания Знак"/>
    <w:qFormat/>
    <w:rsid w:val="00EE2166"/>
    <w:rPr>
      <w:sz w:val="28"/>
    </w:rPr>
  </w:style>
  <w:style w:type="character" w:styleId="af2">
    <w:name w:val="annotation reference"/>
    <w:qFormat/>
    <w:rsid w:val="00EE2166"/>
    <w:rPr>
      <w:sz w:val="16"/>
      <w:szCs w:val="16"/>
    </w:rPr>
  </w:style>
  <w:style w:type="character" w:customStyle="1" w:styleId="IndexLink">
    <w:name w:val="Index Link"/>
    <w:qFormat/>
    <w:rsid w:val="00EE2166"/>
  </w:style>
  <w:style w:type="paragraph" w:customStyle="1" w:styleId="Heading">
    <w:name w:val="Heading"/>
    <w:basedOn w:val="a0"/>
    <w:next w:val="af3"/>
    <w:qFormat/>
    <w:rsid w:val="00EE2166"/>
    <w:pPr>
      <w:widowControl/>
      <w:autoSpaceDE/>
      <w:jc w:val="center"/>
    </w:pPr>
    <w:rPr>
      <w:b/>
      <w:sz w:val="22"/>
      <w:szCs w:val="24"/>
    </w:rPr>
  </w:style>
  <w:style w:type="paragraph" w:styleId="af3">
    <w:name w:val="Body Text"/>
    <w:basedOn w:val="a0"/>
    <w:rsid w:val="00EE2166"/>
    <w:pPr>
      <w:spacing w:after="120"/>
    </w:pPr>
  </w:style>
  <w:style w:type="paragraph" w:styleId="af4">
    <w:name w:val="List"/>
    <w:basedOn w:val="af3"/>
    <w:rsid w:val="00EE2166"/>
    <w:pPr>
      <w:widowControl/>
      <w:autoSpaceDE/>
    </w:pPr>
    <w:rPr>
      <w:rFonts w:ascii="Arial" w:hAnsi="Arial" w:cs="Tahoma"/>
      <w:sz w:val="24"/>
      <w:szCs w:val="24"/>
    </w:rPr>
  </w:style>
  <w:style w:type="paragraph" w:customStyle="1" w:styleId="Caption">
    <w:name w:val="Caption"/>
    <w:basedOn w:val="a0"/>
    <w:qFormat/>
    <w:rsid w:val="00EE216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0"/>
    <w:qFormat/>
    <w:rsid w:val="00EE2166"/>
    <w:pPr>
      <w:suppressLineNumbers/>
    </w:pPr>
  </w:style>
  <w:style w:type="paragraph" w:styleId="21">
    <w:name w:val="Body Text 2"/>
    <w:basedOn w:val="a0"/>
    <w:qFormat/>
    <w:rsid w:val="00EE2166"/>
    <w:pPr>
      <w:widowControl/>
      <w:autoSpaceDE/>
      <w:jc w:val="both"/>
    </w:pPr>
    <w:rPr>
      <w:sz w:val="22"/>
      <w:szCs w:val="22"/>
    </w:rPr>
  </w:style>
  <w:style w:type="paragraph" w:customStyle="1" w:styleId="HeaderandFooter">
    <w:name w:val="Header and Footer"/>
    <w:basedOn w:val="a0"/>
    <w:qFormat/>
    <w:rsid w:val="00EE2166"/>
    <w:pPr>
      <w:suppressLineNumbers/>
      <w:tabs>
        <w:tab w:val="center" w:pos="4819"/>
        <w:tab w:val="right" w:pos="9638"/>
      </w:tabs>
    </w:pPr>
  </w:style>
  <w:style w:type="paragraph" w:customStyle="1" w:styleId="Footer">
    <w:name w:val="Footer"/>
    <w:basedOn w:val="a0"/>
    <w:rsid w:val="00EE2166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11">
    <w:name w:val="Знак1"/>
    <w:basedOn w:val="a0"/>
    <w:qFormat/>
    <w:rsid w:val="00EE2166"/>
    <w:pPr>
      <w:widowControl/>
      <w:autoSpaceDE/>
      <w:spacing w:after="160" w:line="240" w:lineRule="exact"/>
    </w:pPr>
    <w:rPr>
      <w:rFonts w:ascii="Verdana" w:hAnsi="Verdana" w:cs="Verdana"/>
      <w:lang w:val="en-US"/>
    </w:rPr>
  </w:style>
  <w:style w:type="paragraph" w:customStyle="1" w:styleId="af5">
    <w:name w:val="Стиль"/>
    <w:qFormat/>
    <w:rsid w:val="00EE2166"/>
    <w:pPr>
      <w:widowControl w:val="0"/>
      <w:autoSpaceDE w:val="0"/>
    </w:pPr>
    <w:rPr>
      <w:rFonts w:eastAsia="Times New Roman" w:cs="Times New Roman"/>
      <w:lang w:val="ru-RU" w:bidi="ar-SA"/>
    </w:rPr>
  </w:style>
  <w:style w:type="paragraph" w:styleId="31">
    <w:name w:val="Body Text Indent 3"/>
    <w:basedOn w:val="a0"/>
    <w:qFormat/>
    <w:rsid w:val="00EE2166"/>
    <w:pPr>
      <w:spacing w:after="120"/>
      <w:ind w:left="283"/>
    </w:pPr>
    <w:rPr>
      <w:sz w:val="16"/>
      <w:szCs w:val="16"/>
    </w:rPr>
  </w:style>
  <w:style w:type="paragraph" w:styleId="af6">
    <w:name w:val="Body Text Indent"/>
    <w:basedOn w:val="a0"/>
    <w:rsid w:val="00EE2166"/>
    <w:pPr>
      <w:spacing w:after="120"/>
      <w:ind w:left="283"/>
    </w:pPr>
  </w:style>
  <w:style w:type="paragraph" w:customStyle="1" w:styleId="LO-Normal">
    <w:name w:val="LO-Normal"/>
    <w:qFormat/>
    <w:rsid w:val="00EE2166"/>
    <w:pPr>
      <w:widowControl w:val="0"/>
      <w:snapToGrid w:val="0"/>
      <w:spacing w:line="300" w:lineRule="auto"/>
    </w:pPr>
    <w:rPr>
      <w:rFonts w:eastAsia="Times New Roman" w:cs="Times New Roman"/>
      <w:szCs w:val="20"/>
      <w:lang w:val="ru-RU" w:bidi="ar-SA"/>
    </w:rPr>
  </w:style>
  <w:style w:type="paragraph" w:styleId="22">
    <w:name w:val="Body Text Indent 2"/>
    <w:basedOn w:val="a0"/>
    <w:qFormat/>
    <w:rsid w:val="00EE2166"/>
    <w:pPr>
      <w:spacing w:after="120" w:line="480" w:lineRule="auto"/>
      <w:ind w:left="283"/>
    </w:pPr>
  </w:style>
  <w:style w:type="paragraph" w:customStyle="1" w:styleId="af7">
    <w:name w:val="+Заголовок"/>
    <w:basedOn w:val="a0"/>
    <w:qFormat/>
    <w:rsid w:val="00EE2166"/>
    <w:pPr>
      <w:widowControl/>
      <w:autoSpaceDE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">
    <w:name w:val="+нумерованный"/>
    <w:basedOn w:val="a0"/>
    <w:qFormat/>
    <w:rsid w:val="00EE2166"/>
    <w:pPr>
      <w:widowControl/>
      <w:numPr>
        <w:numId w:val="4"/>
      </w:numPr>
      <w:autoSpaceDE/>
      <w:jc w:val="both"/>
    </w:pPr>
    <w:rPr>
      <w:rFonts w:ascii="Tahoma" w:hAnsi="Tahoma" w:cs="Tahoma"/>
      <w:sz w:val="24"/>
      <w:szCs w:val="24"/>
    </w:rPr>
  </w:style>
  <w:style w:type="paragraph" w:customStyle="1" w:styleId="23">
    <w:name w:val="Обычный2"/>
    <w:qFormat/>
    <w:rsid w:val="00EE2166"/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1">
    <w:name w:val="!!!Нумерованный1!!!"/>
    <w:basedOn w:val="LO-Normal"/>
    <w:qFormat/>
    <w:rsid w:val="00EE2166"/>
    <w:pPr>
      <w:numPr>
        <w:numId w:val="3"/>
      </w:numPr>
      <w:snapToGrid/>
      <w:spacing w:line="240" w:lineRule="auto"/>
      <w:jc w:val="both"/>
    </w:pPr>
  </w:style>
  <w:style w:type="paragraph" w:styleId="af8">
    <w:name w:val="Normal (Web)"/>
    <w:basedOn w:val="a0"/>
    <w:qFormat/>
    <w:rsid w:val="00EE2166"/>
    <w:pPr>
      <w:widowControl/>
      <w:autoSpaceDE/>
      <w:spacing w:before="100" w:after="100"/>
    </w:pPr>
    <w:rPr>
      <w:sz w:val="24"/>
      <w:szCs w:val="24"/>
    </w:rPr>
  </w:style>
  <w:style w:type="paragraph" w:styleId="af9">
    <w:name w:val="Balloon Text"/>
    <w:basedOn w:val="a0"/>
    <w:qFormat/>
    <w:rsid w:val="00EE2166"/>
    <w:rPr>
      <w:rFonts w:ascii="Tahoma" w:hAnsi="Tahoma" w:cs="Tahoma"/>
      <w:sz w:val="16"/>
      <w:szCs w:val="16"/>
    </w:rPr>
  </w:style>
  <w:style w:type="paragraph" w:customStyle="1" w:styleId="210">
    <w:name w:val="Основной текст с отступом 21"/>
    <w:basedOn w:val="a0"/>
    <w:qFormat/>
    <w:rsid w:val="00EE2166"/>
    <w:pPr>
      <w:widowControl/>
      <w:autoSpaceDE/>
      <w:ind w:firstLine="360"/>
      <w:jc w:val="both"/>
    </w:pPr>
    <w:rPr>
      <w:sz w:val="24"/>
      <w:szCs w:val="24"/>
    </w:rPr>
  </w:style>
  <w:style w:type="paragraph" w:styleId="afa">
    <w:name w:val="List Paragraph"/>
    <w:basedOn w:val="a0"/>
    <w:qFormat/>
    <w:rsid w:val="00EE2166"/>
    <w:pPr>
      <w:widowControl/>
      <w:autoSpaceDE/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fb">
    <w:name w:val="Subtitle"/>
    <w:basedOn w:val="a0"/>
    <w:next w:val="a0"/>
    <w:qFormat/>
    <w:rsid w:val="00EE2166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customStyle="1" w:styleId="TOC1">
    <w:name w:val="TOC 1"/>
    <w:basedOn w:val="a0"/>
    <w:next w:val="a0"/>
    <w:rsid w:val="00EE2166"/>
  </w:style>
  <w:style w:type="paragraph" w:customStyle="1" w:styleId="TOC3">
    <w:name w:val="TOC 3"/>
    <w:basedOn w:val="a0"/>
    <w:next w:val="a0"/>
    <w:rsid w:val="00EE2166"/>
    <w:pPr>
      <w:ind w:left="400"/>
    </w:pPr>
  </w:style>
  <w:style w:type="paragraph" w:customStyle="1" w:styleId="TOC2">
    <w:name w:val="TOC 2"/>
    <w:basedOn w:val="a0"/>
    <w:next w:val="a0"/>
    <w:rsid w:val="00EE2166"/>
    <w:pPr>
      <w:ind w:left="200"/>
    </w:pPr>
  </w:style>
  <w:style w:type="paragraph" w:styleId="afc">
    <w:name w:val="TOC Heading"/>
    <w:basedOn w:val="Heading1"/>
    <w:next w:val="a0"/>
    <w:uiPriority w:val="39"/>
    <w:qFormat/>
    <w:rsid w:val="00EE2166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</w:rPr>
  </w:style>
  <w:style w:type="paragraph" w:customStyle="1" w:styleId="Style9">
    <w:name w:val="Style9"/>
    <w:basedOn w:val="a0"/>
    <w:qFormat/>
    <w:rsid w:val="00EE2166"/>
    <w:pPr>
      <w:jc w:val="both"/>
    </w:pPr>
    <w:rPr>
      <w:sz w:val="24"/>
      <w:szCs w:val="24"/>
    </w:rPr>
  </w:style>
  <w:style w:type="paragraph" w:customStyle="1" w:styleId="220">
    <w:name w:val="Список 22"/>
    <w:basedOn w:val="a0"/>
    <w:qFormat/>
    <w:rsid w:val="00EE2166"/>
    <w:pPr>
      <w:widowControl/>
      <w:autoSpaceDE/>
      <w:ind w:left="566" w:hanging="283"/>
    </w:pPr>
    <w:rPr>
      <w:sz w:val="24"/>
      <w:szCs w:val="24"/>
    </w:rPr>
  </w:style>
  <w:style w:type="paragraph" w:customStyle="1" w:styleId="FootnoteText">
    <w:name w:val="Footnote Text"/>
    <w:basedOn w:val="a0"/>
    <w:rsid w:val="00EE2166"/>
    <w:pPr>
      <w:widowControl/>
      <w:autoSpaceDE/>
    </w:pPr>
  </w:style>
  <w:style w:type="paragraph" w:customStyle="1" w:styleId="Default">
    <w:name w:val="Default"/>
    <w:qFormat/>
    <w:rsid w:val="00EE2166"/>
    <w:pPr>
      <w:autoSpaceDE w:val="0"/>
    </w:pPr>
    <w:rPr>
      <w:rFonts w:eastAsia="Times New Roman" w:cs="Times New Roman"/>
      <w:color w:val="000000"/>
      <w:lang w:val="ru-RU" w:bidi="ar-SA"/>
    </w:rPr>
  </w:style>
  <w:style w:type="paragraph" w:customStyle="1" w:styleId="211">
    <w:name w:val="Список 21"/>
    <w:basedOn w:val="a0"/>
    <w:qFormat/>
    <w:rsid w:val="00EE2166"/>
    <w:pPr>
      <w:widowControl/>
      <w:autoSpaceDE/>
      <w:ind w:left="566" w:hanging="283"/>
    </w:pPr>
    <w:rPr>
      <w:sz w:val="24"/>
      <w:szCs w:val="24"/>
    </w:rPr>
  </w:style>
  <w:style w:type="paragraph" w:customStyle="1" w:styleId="14">
    <w:name w:val="Стандарт14"/>
    <w:basedOn w:val="a0"/>
    <w:qFormat/>
    <w:rsid w:val="00EE2166"/>
    <w:pPr>
      <w:widowControl/>
      <w:autoSpaceDE/>
      <w:spacing w:line="360" w:lineRule="auto"/>
      <w:ind w:firstLine="567"/>
      <w:jc w:val="both"/>
    </w:pPr>
    <w:rPr>
      <w:sz w:val="28"/>
      <w:szCs w:val="28"/>
    </w:rPr>
  </w:style>
  <w:style w:type="paragraph" w:customStyle="1" w:styleId="Header">
    <w:name w:val="Header"/>
    <w:basedOn w:val="a0"/>
    <w:rsid w:val="00EE2166"/>
    <w:pPr>
      <w:widowControl/>
      <w:tabs>
        <w:tab w:val="center" w:pos="4677"/>
        <w:tab w:val="right" w:pos="9355"/>
      </w:tabs>
      <w:autoSpaceDE/>
      <w:jc w:val="both"/>
    </w:pPr>
    <w:rPr>
      <w:rFonts w:ascii="Verdana" w:eastAsia="Calibri" w:hAnsi="Verdana" w:cs="Verdana"/>
      <w:sz w:val="16"/>
      <w:szCs w:val="22"/>
      <w:lang w:val="en-US"/>
    </w:rPr>
  </w:style>
  <w:style w:type="paragraph" w:customStyle="1" w:styleId="TOC4">
    <w:name w:val="TOC 4"/>
    <w:basedOn w:val="a0"/>
    <w:next w:val="a0"/>
    <w:rsid w:val="00EE2166"/>
    <w:pPr>
      <w:widowControl/>
      <w:autoSpaceDE/>
      <w:ind w:left="320"/>
    </w:pPr>
    <w:rPr>
      <w:rFonts w:ascii="Calibri" w:eastAsia="Calibri" w:hAnsi="Calibri" w:cs="Calibri"/>
    </w:rPr>
  </w:style>
  <w:style w:type="paragraph" w:customStyle="1" w:styleId="TOC5">
    <w:name w:val="TOC 5"/>
    <w:basedOn w:val="a0"/>
    <w:next w:val="a0"/>
    <w:rsid w:val="00EE2166"/>
    <w:pPr>
      <w:widowControl/>
      <w:autoSpaceDE/>
      <w:ind w:left="480"/>
    </w:pPr>
    <w:rPr>
      <w:rFonts w:ascii="Calibri" w:eastAsia="Calibri" w:hAnsi="Calibri" w:cs="Calibri"/>
    </w:rPr>
  </w:style>
  <w:style w:type="paragraph" w:customStyle="1" w:styleId="TOC6">
    <w:name w:val="TOC 6"/>
    <w:basedOn w:val="a0"/>
    <w:next w:val="a0"/>
    <w:rsid w:val="00EE2166"/>
    <w:pPr>
      <w:widowControl/>
      <w:autoSpaceDE/>
      <w:ind w:left="640"/>
    </w:pPr>
    <w:rPr>
      <w:rFonts w:ascii="Calibri" w:eastAsia="Calibri" w:hAnsi="Calibri" w:cs="Calibri"/>
    </w:rPr>
  </w:style>
  <w:style w:type="paragraph" w:customStyle="1" w:styleId="TOC7">
    <w:name w:val="TOC 7"/>
    <w:basedOn w:val="a0"/>
    <w:next w:val="a0"/>
    <w:rsid w:val="00EE2166"/>
    <w:pPr>
      <w:widowControl/>
      <w:autoSpaceDE/>
      <w:ind w:left="800"/>
    </w:pPr>
    <w:rPr>
      <w:rFonts w:ascii="Calibri" w:eastAsia="Calibri" w:hAnsi="Calibri" w:cs="Calibri"/>
    </w:rPr>
  </w:style>
  <w:style w:type="paragraph" w:customStyle="1" w:styleId="TOC8">
    <w:name w:val="TOC 8"/>
    <w:basedOn w:val="a0"/>
    <w:next w:val="a0"/>
    <w:rsid w:val="00EE2166"/>
    <w:pPr>
      <w:widowControl/>
      <w:autoSpaceDE/>
      <w:ind w:left="960"/>
    </w:pPr>
    <w:rPr>
      <w:rFonts w:ascii="Calibri" w:eastAsia="Calibri" w:hAnsi="Calibri" w:cs="Calibri"/>
    </w:rPr>
  </w:style>
  <w:style w:type="paragraph" w:customStyle="1" w:styleId="TOC9">
    <w:name w:val="TOC 9"/>
    <w:basedOn w:val="a0"/>
    <w:next w:val="a0"/>
    <w:rsid w:val="00EE2166"/>
    <w:pPr>
      <w:widowControl/>
      <w:autoSpaceDE/>
      <w:ind w:left="1120"/>
    </w:pPr>
    <w:rPr>
      <w:rFonts w:ascii="Calibri" w:eastAsia="Calibri" w:hAnsi="Calibri" w:cs="Calibri"/>
    </w:rPr>
  </w:style>
  <w:style w:type="paragraph" w:styleId="afd">
    <w:name w:val="caption"/>
    <w:basedOn w:val="a0"/>
    <w:next w:val="a0"/>
    <w:qFormat/>
    <w:rsid w:val="00EE2166"/>
    <w:pPr>
      <w:widowControl/>
      <w:autoSpaceDE/>
      <w:spacing w:after="200"/>
    </w:pPr>
    <w:rPr>
      <w:rFonts w:eastAsia="Calibri"/>
      <w:i/>
      <w:iCs/>
      <w:color w:val="1F497D"/>
      <w:sz w:val="18"/>
      <w:szCs w:val="18"/>
    </w:rPr>
  </w:style>
  <w:style w:type="paragraph" w:styleId="afe">
    <w:name w:val="annotation text"/>
    <w:basedOn w:val="a0"/>
    <w:qFormat/>
    <w:rsid w:val="00EE2166"/>
    <w:pPr>
      <w:tabs>
        <w:tab w:val="left" w:pos="709"/>
      </w:tabs>
      <w:spacing w:line="360" w:lineRule="auto"/>
      <w:jc w:val="both"/>
    </w:pPr>
    <w:rPr>
      <w:sz w:val="28"/>
    </w:rPr>
  </w:style>
  <w:style w:type="paragraph" w:customStyle="1" w:styleId="FrameContents">
    <w:name w:val="Frame Contents"/>
    <w:basedOn w:val="a0"/>
    <w:qFormat/>
    <w:rsid w:val="00EE2166"/>
  </w:style>
  <w:style w:type="numbering" w:customStyle="1" w:styleId="WW8Num1">
    <w:name w:val="WW8Num1"/>
    <w:qFormat/>
    <w:rsid w:val="00EE2166"/>
  </w:style>
  <w:style w:type="numbering" w:customStyle="1" w:styleId="WW8Num2">
    <w:name w:val="WW8Num2"/>
    <w:qFormat/>
    <w:rsid w:val="00EE2166"/>
  </w:style>
  <w:style w:type="numbering" w:customStyle="1" w:styleId="WW8Num3">
    <w:name w:val="WW8Num3"/>
    <w:qFormat/>
    <w:rsid w:val="00EE2166"/>
  </w:style>
  <w:style w:type="numbering" w:customStyle="1" w:styleId="WW8Num4">
    <w:name w:val="WW8Num4"/>
    <w:qFormat/>
    <w:rsid w:val="00EE2166"/>
  </w:style>
  <w:style w:type="numbering" w:customStyle="1" w:styleId="WW8Num5">
    <w:name w:val="WW8Num5"/>
    <w:qFormat/>
    <w:rsid w:val="00EE2166"/>
  </w:style>
  <w:style w:type="numbering" w:customStyle="1" w:styleId="WW8Num6">
    <w:name w:val="WW8Num6"/>
    <w:qFormat/>
    <w:rsid w:val="00EE2166"/>
  </w:style>
  <w:style w:type="numbering" w:customStyle="1" w:styleId="WW8Num7">
    <w:name w:val="WW8Num7"/>
    <w:qFormat/>
    <w:rsid w:val="00EE2166"/>
  </w:style>
  <w:style w:type="numbering" w:customStyle="1" w:styleId="WW8Num8">
    <w:name w:val="WW8Num8"/>
    <w:qFormat/>
    <w:rsid w:val="00EE2166"/>
  </w:style>
  <w:style w:type="numbering" w:customStyle="1" w:styleId="WW8Num9">
    <w:name w:val="WW8Num9"/>
    <w:qFormat/>
    <w:rsid w:val="00EE2166"/>
  </w:style>
  <w:style w:type="numbering" w:customStyle="1" w:styleId="WW8Num10">
    <w:name w:val="WW8Num10"/>
    <w:qFormat/>
    <w:rsid w:val="00EE2166"/>
  </w:style>
  <w:style w:type="numbering" w:customStyle="1" w:styleId="WW8Num11">
    <w:name w:val="WW8Num11"/>
    <w:qFormat/>
    <w:rsid w:val="00EE2166"/>
  </w:style>
  <w:style w:type="numbering" w:customStyle="1" w:styleId="WW8Num12">
    <w:name w:val="WW8Num12"/>
    <w:qFormat/>
    <w:rsid w:val="00EE2166"/>
  </w:style>
  <w:style w:type="numbering" w:customStyle="1" w:styleId="WW8Num13">
    <w:name w:val="WW8Num13"/>
    <w:qFormat/>
    <w:rsid w:val="00EE2166"/>
  </w:style>
  <w:style w:type="numbering" w:customStyle="1" w:styleId="WW8Num14">
    <w:name w:val="WW8Num14"/>
    <w:qFormat/>
    <w:rsid w:val="00EE2166"/>
  </w:style>
  <w:style w:type="numbering" w:customStyle="1" w:styleId="WW8Num15">
    <w:name w:val="WW8Num15"/>
    <w:qFormat/>
    <w:rsid w:val="00EE2166"/>
  </w:style>
  <w:style w:type="numbering" w:customStyle="1" w:styleId="WW8Num16">
    <w:name w:val="WW8Num16"/>
    <w:qFormat/>
    <w:rsid w:val="00EE2166"/>
  </w:style>
  <w:style w:type="numbering" w:customStyle="1" w:styleId="WW8Num17">
    <w:name w:val="WW8Num17"/>
    <w:qFormat/>
    <w:rsid w:val="00EE2166"/>
  </w:style>
  <w:style w:type="numbering" w:customStyle="1" w:styleId="WW8Num18">
    <w:name w:val="WW8Num18"/>
    <w:qFormat/>
    <w:rsid w:val="00EE2166"/>
  </w:style>
  <w:style w:type="numbering" w:customStyle="1" w:styleId="WW8Num19">
    <w:name w:val="WW8Num19"/>
    <w:qFormat/>
    <w:rsid w:val="00EE2166"/>
  </w:style>
  <w:style w:type="numbering" w:customStyle="1" w:styleId="WW8Num20">
    <w:name w:val="WW8Num20"/>
    <w:qFormat/>
    <w:rsid w:val="00EE2166"/>
  </w:style>
  <w:style w:type="numbering" w:customStyle="1" w:styleId="WW8Num21">
    <w:name w:val="WW8Num21"/>
    <w:qFormat/>
    <w:rsid w:val="00EE2166"/>
  </w:style>
  <w:style w:type="numbering" w:customStyle="1" w:styleId="WW8Num22">
    <w:name w:val="WW8Num22"/>
    <w:qFormat/>
    <w:rsid w:val="00EE2166"/>
  </w:style>
  <w:style w:type="numbering" w:customStyle="1" w:styleId="WW8Num23">
    <w:name w:val="WW8Num23"/>
    <w:qFormat/>
    <w:rsid w:val="00EE2166"/>
  </w:style>
  <w:style w:type="numbering" w:customStyle="1" w:styleId="WW8Num24">
    <w:name w:val="WW8Num24"/>
    <w:qFormat/>
    <w:rsid w:val="00EE2166"/>
  </w:style>
  <w:style w:type="numbering" w:customStyle="1" w:styleId="WW8Num25">
    <w:name w:val="WW8Num25"/>
    <w:qFormat/>
    <w:rsid w:val="00EE2166"/>
  </w:style>
  <w:style w:type="paragraph" w:styleId="aff">
    <w:name w:val="header"/>
    <w:basedOn w:val="a0"/>
    <w:link w:val="12"/>
    <w:uiPriority w:val="99"/>
    <w:semiHidden/>
    <w:unhideWhenUsed/>
    <w:rsid w:val="00D31D3C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1"/>
    <w:link w:val="aff"/>
    <w:uiPriority w:val="99"/>
    <w:semiHidden/>
    <w:rsid w:val="00D31D3C"/>
    <w:rPr>
      <w:rFonts w:eastAsia="Times New Roman" w:cs="Times New Roman"/>
      <w:sz w:val="20"/>
      <w:szCs w:val="20"/>
      <w:lang w:val="ru-RU" w:bidi="ar-SA"/>
    </w:rPr>
  </w:style>
  <w:style w:type="paragraph" w:styleId="aff0">
    <w:name w:val="footer"/>
    <w:basedOn w:val="a0"/>
    <w:link w:val="13"/>
    <w:uiPriority w:val="99"/>
    <w:unhideWhenUsed/>
    <w:rsid w:val="00D31D3C"/>
    <w:pPr>
      <w:tabs>
        <w:tab w:val="center" w:pos="4677"/>
        <w:tab w:val="right" w:pos="9355"/>
      </w:tabs>
    </w:pPr>
  </w:style>
  <w:style w:type="character" w:customStyle="1" w:styleId="13">
    <w:name w:val="Нижний колонтитул Знак1"/>
    <w:basedOn w:val="a1"/>
    <w:link w:val="aff0"/>
    <w:uiPriority w:val="99"/>
    <w:semiHidden/>
    <w:rsid w:val="00D31D3C"/>
    <w:rPr>
      <w:rFonts w:eastAsia="Times New Roman" w:cs="Times New Roman"/>
      <w:sz w:val="20"/>
      <w:szCs w:val="20"/>
      <w:lang w:val="ru-RU" w:bidi="ar-SA"/>
    </w:rPr>
  </w:style>
  <w:style w:type="paragraph" w:styleId="15">
    <w:name w:val="toc 1"/>
    <w:basedOn w:val="a0"/>
    <w:next w:val="a0"/>
    <w:autoRedefine/>
    <w:uiPriority w:val="39"/>
    <w:unhideWhenUsed/>
    <w:qFormat/>
    <w:rsid w:val="00D31D3C"/>
    <w:pPr>
      <w:spacing w:after="100"/>
    </w:pPr>
  </w:style>
  <w:style w:type="paragraph" w:styleId="24">
    <w:name w:val="toc 2"/>
    <w:basedOn w:val="a0"/>
    <w:next w:val="a0"/>
    <w:autoRedefine/>
    <w:uiPriority w:val="39"/>
    <w:semiHidden/>
    <w:unhideWhenUsed/>
    <w:qFormat/>
    <w:rsid w:val="00D31D3C"/>
    <w:pPr>
      <w:widowControl/>
      <w:suppressAutoHyphens w:val="0"/>
      <w:autoSpaceDE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2">
    <w:name w:val="toc 3"/>
    <w:basedOn w:val="a0"/>
    <w:next w:val="a0"/>
    <w:autoRedefine/>
    <w:uiPriority w:val="39"/>
    <w:semiHidden/>
    <w:unhideWhenUsed/>
    <w:qFormat/>
    <w:rsid w:val="00D31D3C"/>
    <w:pPr>
      <w:widowControl/>
      <w:suppressAutoHyphens w:val="0"/>
      <w:autoSpaceDE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ff1">
    <w:name w:val="FollowedHyperlink"/>
    <w:basedOn w:val="a1"/>
    <w:uiPriority w:val="99"/>
    <w:semiHidden/>
    <w:unhideWhenUsed/>
    <w:rsid w:val="000029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9;&#1088;&#1072;&#1083;&#1100;&#1089;&#1082;&#1080;&#1081;_&#1102;&#1088;&#1080;&#1076;&#1080;&#1095;&#1077;&#1089;&#1082;&#1080;&#1081;_&#1080;&#1085;&#1089;&#1090;&#1080;&#1090;&#1091;&#1090;_&#1052;&#1042;&#1044;_&#1056;&#1086;&#1089;&#1089;&#1080;&#1080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n--b1aew.xn--p1a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vd.ru/upload/site139/folder_page/003/496/261/Ustav_Uralskogo_yuridicheskogo_instituta_MVD_Rossii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n--h1api9b.xn--b1aew.xn--p1a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1A5CC6-4190-4DBD-BCB5-F8C1F105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ГОУ СПО «Самарский государственный профессионально-педагогический колледж» ПОЯСНИТЕЛЬНАЯ ЗАПИСКА</vt:lpstr>
    </vt:vector>
  </TitlesOfParts>
  <Company/>
  <LinksUpToDate>false</LinksUpToDate>
  <CharactersWithSpaces>6564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СПО «Самарский государственный профессионально-педагогический колледж» ПОЯСНИТЕЛЬНАЯ ЗАПИСКА</dc:title>
  <dc:subject/>
  <dc:creator>Лёша</dc:creator>
  <cp:keywords/>
  <dc:description/>
  <cp:lastModifiedBy>общий</cp:lastModifiedBy>
  <cp:revision>36</cp:revision>
  <cp:lastPrinted>2014-02-03T11:01:00Z</cp:lastPrinted>
  <dcterms:created xsi:type="dcterms:W3CDTF">2015-04-29T09:03:00Z</dcterms:created>
  <dcterms:modified xsi:type="dcterms:W3CDTF">2024-10-08T11:44:00Z</dcterms:modified>
  <dc:language>en-US</dc:language>
</cp:coreProperties>
</file>