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91" w:rsidRDefault="00152291" w:rsidP="00152291">
      <w:pPr>
        <w:spacing w:beforeLines="50" w:before="120" w:afterLines="50" w:after="120"/>
        <w:ind w:firstLine="420"/>
        <w:jc w:val="center"/>
        <w:rPr>
          <w:rFonts w:ascii="宋体" w:hAnsi="宋体"/>
          <w:b/>
          <w:szCs w:val="21"/>
        </w:rPr>
      </w:pPr>
      <w:r w:rsidRPr="00152291">
        <w:rPr>
          <w:rFonts w:ascii="宋体" w:hAnsi="宋体" w:hint="eastAsia"/>
          <w:b/>
          <w:szCs w:val="21"/>
        </w:rPr>
        <w:t>关于信息化战争人才培养的提议</w:t>
      </w:r>
    </w:p>
    <w:p w:rsidR="00F2315A" w:rsidRDefault="00821584" w:rsidP="00F2315A">
      <w:pPr>
        <w:spacing w:beforeLines="50" w:before="120" w:afterLines="50" w:after="120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进入21世纪，随着看科学技术的不断发展与计算机科学的不断突破，</w:t>
      </w:r>
      <w:r w:rsidR="00F2315A">
        <w:rPr>
          <w:rFonts w:ascii="宋体" w:hAnsi="宋体" w:hint="eastAsia"/>
          <w:b/>
          <w:szCs w:val="21"/>
        </w:rPr>
        <w:t>战争也逐渐从之前的武力对抗转变到的了信息化战。信息化战争与传统战争之间的不同主要体现在：</w:t>
      </w:r>
      <w:r w:rsidR="00F2315A" w:rsidRPr="00F2315A">
        <w:rPr>
          <w:rFonts w:ascii="宋体" w:hAnsi="宋体" w:hint="eastAsia"/>
          <w:b/>
          <w:szCs w:val="21"/>
        </w:rPr>
        <w:t>信息化战争是一种充分利用信息资源并依赖于信息的战争形态，信息作为一种新型资源，改变了物质和能量的作用方式，进而改变了作战制胜机理，无可争议地成为生成战斗力的新的主导资源。</w:t>
      </w:r>
    </w:p>
    <w:p w:rsidR="00447BFC" w:rsidRDefault="00F2315A" w:rsidP="00447BFC">
      <w:pPr>
        <w:spacing w:beforeLines="50" w:before="120" w:afterLines="50" w:after="120"/>
        <w:ind w:firstLine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bCs/>
          <w:szCs w:val="21"/>
        </w:rPr>
        <w:t>信息化战争</w:t>
      </w:r>
      <w:r w:rsidR="00FB25ED">
        <w:rPr>
          <w:rFonts w:ascii="宋体" w:hAnsi="宋体" w:hint="eastAsia"/>
          <w:b/>
          <w:bCs/>
          <w:szCs w:val="21"/>
        </w:rPr>
        <w:t>打破的传统战争的作战方式制胜方式，对于信息的获取、对敌方信息系统的欺骗乃至破坏，利用信息系统将</w:t>
      </w:r>
      <w:r w:rsidR="00FB25ED" w:rsidRPr="00FB25ED">
        <w:rPr>
          <w:rFonts w:ascii="宋体" w:hAnsi="宋体" w:hint="eastAsia"/>
          <w:b/>
          <w:bCs/>
          <w:szCs w:val="21"/>
        </w:rPr>
        <w:t>地面</w:t>
      </w:r>
      <w:r w:rsidR="00FB25ED">
        <w:rPr>
          <w:rFonts w:ascii="宋体" w:hAnsi="宋体" w:hint="eastAsia"/>
          <w:b/>
          <w:bCs/>
          <w:szCs w:val="21"/>
        </w:rPr>
        <w:t>、</w:t>
      </w:r>
      <w:r w:rsidR="00FB25ED" w:rsidRPr="00FB25ED">
        <w:rPr>
          <w:rFonts w:ascii="宋体" w:hAnsi="宋体" w:hint="eastAsia"/>
          <w:b/>
          <w:bCs/>
          <w:szCs w:val="21"/>
        </w:rPr>
        <w:t>水面</w:t>
      </w:r>
      <w:r w:rsidR="00FB25ED">
        <w:rPr>
          <w:rFonts w:ascii="宋体" w:hAnsi="宋体" w:hint="eastAsia"/>
          <w:b/>
          <w:bCs/>
          <w:szCs w:val="21"/>
        </w:rPr>
        <w:t>乃至外层空间扩展联系起来，才是在信息化战争下的作战方式。</w:t>
      </w:r>
      <w:r w:rsidR="003E7C7D">
        <w:rPr>
          <w:rFonts w:ascii="宋体" w:hAnsi="宋体" w:hint="eastAsia"/>
          <w:b/>
          <w:bCs/>
          <w:szCs w:val="21"/>
        </w:rPr>
        <w:t>而这一切，都需要</w:t>
      </w:r>
      <w:r w:rsidR="003E7C7D" w:rsidRPr="003E7C7D">
        <w:rPr>
          <w:rFonts w:ascii="宋体" w:hAnsi="宋体" w:hint="eastAsia"/>
          <w:b/>
          <w:szCs w:val="21"/>
        </w:rPr>
        <w:t>信息化条件下</w:t>
      </w:r>
      <w:r w:rsidR="00447BFC">
        <w:rPr>
          <w:rFonts w:ascii="宋体" w:hAnsi="宋体" w:hint="eastAsia"/>
          <w:b/>
          <w:szCs w:val="21"/>
        </w:rPr>
        <w:t>培养高学历、高素质的军事</w:t>
      </w:r>
      <w:r w:rsidR="003E7C7D" w:rsidRPr="003E7C7D">
        <w:rPr>
          <w:rFonts w:ascii="宋体" w:hAnsi="宋体" w:hint="eastAsia"/>
          <w:b/>
          <w:szCs w:val="21"/>
        </w:rPr>
        <w:t>人</w:t>
      </w:r>
      <w:r w:rsidR="003E7C7D">
        <w:rPr>
          <w:rFonts w:ascii="宋体" w:hAnsi="宋体" w:hint="eastAsia"/>
          <w:b/>
          <w:szCs w:val="21"/>
        </w:rPr>
        <w:t>才</w:t>
      </w:r>
      <w:r w:rsidR="00447BFC" w:rsidRPr="003E7C7D">
        <w:rPr>
          <w:rFonts w:ascii="宋体" w:hAnsi="宋体" w:hint="eastAsia"/>
          <w:b/>
          <w:szCs w:val="21"/>
        </w:rPr>
        <w:t>，在信息化战场上 ,知识将成为战斗力的主导因素 ,敌对双方的较量将更突出地表现为高素质人才的较量</w:t>
      </w:r>
      <w:r w:rsidR="00447BFC">
        <w:rPr>
          <w:rFonts w:ascii="宋体" w:hAnsi="宋体" w:hint="eastAsia"/>
          <w:b/>
          <w:szCs w:val="21"/>
        </w:rPr>
        <w:t>。</w:t>
      </w:r>
      <w:r w:rsidR="003E7C7D" w:rsidRPr="003E7C7D">
        <w:rPr>
          <w:rFonts w:ascii="宋体" w:hAnsi="宋体" w:hint="eastAsia"/>
          <w:b/>
          <w:szCs w:val="21"/>
        </w:rPr>
        <w:t>因此，要确保我们打赢未来的信息化战争，培养信息化条件下的军事人</w:t>
      </w:r>
      <w:r w:rsidR="00447BFC">
        <w:rPr>
          <w:rFonts w:ascii="宋体" w:hAnsi="宋体" w:hint="eastAsia"/>
          <w:b/>
          <w:szCs w:val="21"/>
        </w:rPr>
        <w:t>才蒸菜成为越来越紧迫的问题。</w:t>
      </w:r>
    </w:p>
    <w:p w:rsidR="00152291" w:rsidRDefault="003E7C7D" w:rsidP="00447BFC">
      <w:pPr>
        <w:spacing w:beforeLines="50" w:before="120" w:afterLines="50" w:after="120"/>
        <w:ind w:firstLine="420"/>
        <w:rPr>
          <w:rFonts w:ascii="宋体" w:hAnsi="宋体"/>
          <w:b/>
          <w:szCs w:val="21"/>
        </w:rPr>
      </w:pPr>
      <w:r w:rsidRPr="003E7C7D">
        <w:rPr>
          <w:rFonts w:ascii="宋体" w:hAnsi="宋体" w:hint="eastAsia"/>
          <w:b/>
          <w:szCs w:val="21"/>
        </w:rPr>
        <w:t>信息化战争数字化程度高、专业性强 ,要求人才具有较高的教育水平。信息化战争舞台上的风流人物,无疑都是拥有高科技知识的人才。没有丰富的科学文化知识,就没有开阔的思路、敏捷的思维、灵活的战术,甚至连武器都不会操作和使用。当前,军事领域与自然科学、社会科学的联系已不同于以往。这种情况对军队建设和部队作战都产生了深刻的影响。现代科学知识根底越厚实,适应力就越强,运筹帷幄的自由度就越大。这就从客观上要求人才必须既通晓军事,又懂得技术,才能完成时代赋予我们的历史使命</w:t>
      </w:r>
      <w:r w:rsidR="00152291">
        <w:rPr>
          <w:rFonts w:ascii="宋体" w:hAnsi="宋体" w:hint="eastAsia"/>
          <w:b/>
          <w:szCs w:val="21"/>
        </w:rPr>
        <w:t>。</w:t>
      </w:r>
    </w:p>
    <w:p w:rsidR="00152291" w:rsidRDefault="003E7C7D" w:rsidP="00447BFC">
      <w:pPr>
        <w:spacing w:beforeLines="50" w:before="120" w:afterLines="50" w:after="120"/>
        <w:ind w:firstLine="420"/>
        <w:rPr>
          <w:rFonts w:ascii="宋体" w:hAnsi="宋体"/>
          <w:b/>
          <w:szCs w:val="21"/>
        </w:rPr>
      </w:pPr>
      <w:r w:rsidRPr="003E7C7D">
        <w:rPr>
          <w:rFonts w:ascii="宋体" w:hAnsi="宋体" w:hint="eastAsia"/>
          <w:b/>
          <w:szCs w:val="21"/>
        </w:rPr>
        <w:t>信息化战争表现出很强的政治性、复杂性 ,要求人才具有坚强的政治思想素质。信息化战争的复杂性、残酷性综合性等作战特点,要求人才必须受过系统正规的政治教育,具有较高的理论修养。这样才能时刻保持坚定的信念,在错综复杂的信息化战争环境下,遇险不惊,临危不乱。在作战行动中坚持用党中央决策统一思想 ,坚信上级正确指挥 ,坚决服从命令 ,牢固树立敢打必胜的信心和昂扬的战斗精神。遵守协同纪律 ,保证联合作战、合力制胜。一切行动都要服从全局 ,自觉在大局下行动。严格遵守战场纪律 。同时,优良的政治素质也是保证军事人才其他素质不断提高的前提和保证。</w:t>
      </w:r>
    </w:p>
    <w:p w:rsidR="003E7C7D" w:rsidRPr="003E7C7D" w:rsidRDefault="003E7C7D" w:rsidP="00447BFC">
      <w:pPr>
        <w:spacing w:beforeLines="50" w:before="120" w:afterLines="50" w:after="120"/>
        <w:ind w:firstLine="420"/>
        <w:rPr>
          <w:rFonts w:ascii="宋体" w:hAnsi="宋体" w:hint="eastAsia"/>
          <w:b/>
          <w:szCs w:val="21"/>
        </w:rPr>
      </w:pPr>
      <w:r w:rsidRPr="003E7C7D">
        <w:rPr>
          <w:rFonts w:ascii="宋体" w:hAnsi="宋体" w:hint="eastAsia"/>
          <w:b/>
          <w:szCs w:val="21"/>
        </w:rPr>
        <w:t>正像信息化武器需要机械平台一样 ,人的身体也是素质的载体和平台。强壮的身体,健康的体魄是军事人才的物质基础,是人才之本,也是高素质的保证。信息化战争比以往任何形式的战争更加复杂,其作战范围、发展速度、激烈程度都是以往战争所不能比拟的。军事人才要准备在各种恶劣条件下生存和战斗,接受比以往战争更加严峻的考验。</w:t>
      </w:r>
    </w:p>
    <w:p w:rsidR="003E7C7D" w:rsidRPr="003E7C7D" w:rsidRDefault="003E7C7D" w:rsidP="00447BFC">
      <w:pPr>
        <w:spacing w:beforeLines="50" w:before="120" w:afterLines="50" w:after="120"/>
        <w:ind w:firstLine="420"/>
        <w:rPr>
          <w:rFonts w:ascii="宋体" w:hAnsi="宋体" w:hint="eastAsia"/>
          <w:b/>
          <w:szCs w:val="21"/>
        </w:rPr>
      </w:pPr>
      <w:r w:rsidRPr="003E7C7D">
        <w:rPr>
          <w:rFonts w:ascii="宋体" w:hAnsi="宋体" w:hint="eastAsia"/>
          <w:b/>
          <w:szCs w:val="21"/>
        </w:rPr>
        <w:t>信息化战争瞬息万变、激烈残酷 , 要求人才具有过硬的身体心理素质。心理因素的好坏,不仅制约着军事人才的成长而且也影响着才智、胆略的发挥和军事行动的成败。战争是一种人与人的对抗活动,自始至终敌对双方都是一场心理抗衡的斗争。古往今来,凡是有成就的军队其在心理上都是优于对手的,尤其是他的指挥员。因此,信息化战争,要求人才具有更加过硬的心理素质。</w:t>
      </w:r>
    </w:p>
    <w:p w:rsidR="003E7C7D" w:rsidRPr="003E7C7D" w:rsidRDefault="003E7C7D" w:rsidP="00447BFC">
      <w:pPr>
        <w:spacing w:beforeLines="50" w:before="120" w:afterLines="50" w:after="120"/>
        <w:ind w:firstLine="420"/>
        <w:rPr>
          <w:rFonts w:ascii="宋体" w:hAnsi="宋体" w:hint="eastAsia"/>
          <w:b/>
          <w:szCs w:val="21"/>
        </w:rPr>
      </w:pPr>
      <w:r w:rsidRPr="003E7C7D">
        <w:rPr>
          <w:rFonts w:ascii="宋体" w:hAnsi="宋体" w:hint="eastAsia"/>
          <w:b/>
          <w:szCs w:val="21"/>
        </w:rPr>
        <w:t>与传统军事人才相比,信息化战争条件下军事人才的素质构成具有鲜明的时代特征。一是科学型。他们不局限于经验而崇尚现代军事科学技术 ,用现代科学思维方法和现代科学手段指导战争。二是通才型。专才型军事人才仅会指挥单兵种作战,仅擅长某一方面工作、某项技能。高技术战争条件下军事指挥员则要求是通才型人才,他们是既懂军事,又懂政治;既善于作战指挥,又懂得政治工作和后勤保障;既能指挥单一兵种作战,又能指挥联合兵种作战。目前,培养通才型军事人才已成为世界各国军队建设的大趋势。</w:t>
      </w:r>
    </w:p>
    <w:p w:rsidR="00821584" w:rsidRPr="00F2315A" w:rsidRDefault="003E7C7D" w:rsidP="00152291">
      <w:pPr>
        <w:spacing w:beforeLines="50" w:before="120" w:afterLines="50" w:after="120"/>
        <w:ind w:firstLine="420"/>
        <w:rPr>
          <w:rFonts w:ascii="宋体" w:hAnsi="宋体" w:hint="eastAsia"/>
          <w:b/>
          <w:bCs/>
          <w:szCs w:val="21"/>
        </w:rPr>
      </w:pPr>
      <w:r w:rsidRPr="003E7C7D">
        <w:rPr>
          <w:rFonts w:ascii="宋体" w:hAnsi="宋体" w:hint="eastAsia"/>
          <w:b/>
          <w:szCs w:val="21"/>
        </w:rPr>
        <w:t>总之,</w:t>
      </w:r>
      <w:r w:rsidR="00152291">
        <w:rPr>
          <w:rFonts w:ascii="宋体" w:hAnsi="宋体" w:hint="eastAsia"/>
          <w:b/>
          <w:szCs w:val="21"/>
        </w:rPr>
        <w:t>要打赢信息战，培养信息化作战人才，是现在国防建设的又一迫切问题。</w:t>
      </w:r>
      <w:bookmarkStart w:id="0" w:name="_GoBack"/>
      <w:bookmarkEnd w:id="0"/>
    </w:p>
    <w:sectPr w:rsidR="00821584" w:rsidRPr="00F2315A"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D44" w:rsidRDefault="00D15D44" w:rsidP="006E4159">
      <w:r>
        <w:separator/>
      </w:r>
    </w:p>
  </w:endnote>
  <w:endnote w:type="continuationSeparator" w:id="0">
    <w:p w:rsidR="00D15D44" w:rsidRDefault="00D15D44" w:rsidP="006E4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D44" w:rsidRDefault="00D15D44" w:rsidP="006E4159">
      <w:r>
        <w:separator/>
      </w:r>
    </w:p>
  </w:footnote>
  <w:footnote w:type="continuationSeparator" w:id="0">
    <w:p w:rsidR="00D15D44" w:rsidRDefault="00D15D44" w:rsidP="006E4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7E14"/>
    <w:multiLevelType w:val="hybridMultilevel"/>
    <w:tmpl w:val="C37E4D88"/>
    <w:lvl w:ilvl="0" w:tplc="1E8AD422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" w15:restartNumberingAfterBreak="0">
    <w:nsid w:val="21D475C4"/>
    <w:multiLevelType w:val="hybridMultilevel"/>
    <w:tmpl w:val="8ADEED9C"/>
    <w:lvl w:ilvl="0" w:tplc="186C4AA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C6CF2"/>
    <w:multiLevelType w:val="hybridMultilevel"/>
    <w:tmpl w:val="43A0A2B8"/>
    <w:lvl w:ilvl="0" w:tplc="AF3AB4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3C1992"/>
    <w:multiLevelType w:val="hybridMultilevel"/>
    <w:tmpl w:val="BDE81250"/>
    <w:lvl w:ilvl="0" w:tplc="18B4250C">
      <w:start w:val="1"/>
      <w:numFmt w:val="japaneseCounting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7E4A01"/>
    <w:multiLevelType w:val="hybridMultilevel"/>
    <w:tmpl w:val="9936589C"/>
    <w:lvl w:ilvl="0" w:tplc="0384493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D0"/>
    <w:rsid w:val="00102312"/>
    <w:rsid w:val="00112AA4"/>
    <w:rsid w:val="001165D0"/>
    <w:rsid w:val="0014001F"/>
    <w:rsid w:val="00142D86"/>
    <w:rsid w:val="001471CB"/>
    <w:rsid w:val="00152291"/>
    <w:rsid w:val="001B69F0"/>
    <w:rsid w:val="00206902"/>
    <w:rsid w:val="0029047E"/>
    <w:rsid w:val="002A13CC"/>
    <w:rsid w:val="002C0B51"/>
    <w:rsid w:val="002C6FE7"/>
    <w:rsid w:val="0031618D"/>
    <w:rsid w:val="00323048"/>
    <w:rsid w:val="00341E48"/>
    <w:rsid w:val="00390DDF"/>
    <w:rsid w:val="003B10A4"/>
    <w:rsid w:val="003E7C7D"/>
    <w:rsid w:val="004320B6"/>
    <w:rsid w:val="00433FAB"/>
    <w:rsid w:val="00447BFC"/>
    <w:rsid w:val="004644F7"/>
    <w:rsid w:val="00487E94"/>
    <w:rsid w:val="004A56BC"/>
    <w:rsid w:val="005972AD"/>
    <w:rsid w:val="005A6FA9"/>
    <w:rsid w:val="005C53DF"/>
    <w:rsid w:val="00615749"/>
    <w:rsid w:val="006B68F0"/>
    <w:rsid w:val="006E4159"/>
    <w:rsid w:val="00704A64"/>
    <w:rsid w:val="007B56F2"/>
    <w:rsid w:val="00821584"/>
    <w:rsid w:val="009A68E9"/>
    <w:rsid w:val="009D36E4"/>
    <w:rsid w:val="00A455BE"/>
    <w:rsid w:val="00AB2E36"/>
    <w:rsid w:val="00AB32F1"/>
    <w:rsid w:val="00B8293B"/>
    <w:rsid w:val="00B83C5C"/>
    <w:rsid w:val="00C178FA"/>
    <w:rsid w:val="00C90AC8"/>
    <w:rsid w:val="00D15D44"/>
    <w:rsid w:val="00D47029"/>
    <w:rsid w:val="00DE7563"/>
    <w:rsid w:val="00EA6C3D"/>
    <w:rsid w:val="00F2315A"/>
    <w:rsid w:val="00F31C2C"/>
    <w:rsid w:val="00F33008"/>
    <w:rsid w:val="00F360FA"/>
    <w:rsid w:val="00F4594E"/>
    <w:rsid w:val="00F8322A"/>
    <w:rsid w:val="00FB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C71FE"/>
  <w15:chartTrackingRefBased/>
  <w15:docId w15:val="{708E0CFF-039B-4A5C-9930-9D9827B8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T Extra" w:eastAsia="宋体" w:hAnsi="MT Extra" w:cs="MT Extr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C7D"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4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6E4159"/>
    <w:rPr>
      <w:rFonts w:ascii="Times New Roman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6E4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6E4159"/>
    <w:rPr>
      <w:rFonts w:ascii="Times New Roman" w:hAnsi="Times New Roman" w:cs="Times New Roman"/>
      <w:kern w:val="2"/>
      <w:sz w:val="18"/>
      <w:szCs w:val="18"/>
    </w:rPr>
  </w:style>
  <w:style w:type="character" w:styleId="a7">
    <w:name w:val="Hyperlink"/>
    <w:rsid w:val="005972AD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5972A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21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6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220</Words>
  <Characters>1255</Characters>
  <Application>Microsoft Office Word</Application>
  <DocSecurity>0</DocSecurity>
  <Lines>10</Lines>
  <Paragraphs>2</Paragraphs>
  <ScaleCrop>false</ScaleCrop>
  <Company>Microsoft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报告封皮：</dc:title>
  <dc:subject/>
  <dc:creator>User</dc:creator>
  <cp:keywords/>
  <dc:description/>
  <cp:lastModifiedBy>林 浩然</cp:lastModifiedBy>
  <cp:revision>2</cp:revision>
  <dcterms:created xsi:type="dcterms:W3CDTF">2019-01-03T00:40:00Z</dcterms:created>
  <dcterms:modified xsi:type="dcterms:W3CDTF">2019-05-24T08:09:00Z</dcterms:modified>
</cp:coreProperties>
</file>