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4377" w14:textId="4D8EFDA4" w:rsidR="00C06D0E" w:rsidRPr="00504DD4" w:rsidRDefault="00C06D0E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04DD4">
        <w:rPr>
          <w:rFonts w:ascii="Arial" w:hAnsi="Arial" w:cs="Arial"/>
          <w:b/>
          <w:bCs/>
          <w:sz w:val="22"/>
          <w:szCs w:val="22"/>
          <w:lang w:val="en-US"/>
        </w:rPr>
        <w:t xml:space="preserve">Team: </w:t>
      </w:r>
    </w:p>
    <w:p w14:paraId="01A55F6A" w14:textId="576B5696" w:rsidR="00C06D0E" w:rsidRPr="00504DD4" w:rsidRDefault="007C1063" w:rsidP="007C106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Aman Krishna</w:t>
      </w:r>
    </w:p>
    <w:p w14:paraId="4BE59E3F" w14:textId="3A5CC0DA" w:rsidR="007C1063" w:rsidRPr="00504DD4" w:rsidRDefault="007C1063" w:rsidP="007C106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Christian 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Pavilanis</w:t>
      </w:r>
      <w:proofErr w:type="spellEnd"/>
    </w:p>
    <w:p w14:paraId="135F40EB" w14:textId="3E39A65D" w:rsidR="007C1063" w:rsidRPr="00504DD4" w:rsidRDefault="007C1063" w:rsidP="007C106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Jingwen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 xml:space="preserve"> Li </w:t>
      </w:r>
    </w:p>
    <w:p w14:paraId="44B01A9F" w14:textId="0148C53B" w:rsidR="007C1063" w:rsidRPr="00504DD4" w:rsidRDefault="007C1063" w:rsidP="007C106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Yazmin Ramirez Delgado </w:t>
      </w:r>
    </w:p>
    <w:p w14:paraId="5B907B73" w14:textId="1610FE4F" w:rsidR="00C06D0E" w:rsidRPr="00504DD4" w:rsidRDefault="00C06D0E">
      <w:pPr>
        <w:rPr>
          <w:rFonts w:ascii="Arial" w:hAnsi="Arial" w:cs="Arial"/>
          <w:sz w:val="22"/>
          <w:szCs w:val="22"/>
          <w:lang w:val="en-US"/>
        </w:rPr>
      </w:pPr>
    </w:p>
    <w:p w14:paraId="24F8E2E9" w14:textId="5FB8AE1F" w:rsidR="007C16A6" w:rsidRPr="00504DD4" w:rsidRDefault="007C16A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04DD4">
        <w:rPr>
          <w:rFonts w:ascii="Arial" w:hAnsi="Arial" w:cs="Arial"/>
          <w:b/>
          <w:bCs/>
          <w:sz w:val="22"/>
          <w:szCs w:val="22"/>
          <w:lang w:val="en-US"/>
        </w:rPr>
        <w:t xml:space="preserve">Project Title: Trend Following Strategy using ML Generated Trading Signals on </w:t>
      </w:r>
      <w:proofErr w:type="spellStart"/>
      <w:r w:rsidRPr="00504DD4">
        <w:rPr>
          <w:rFonts w:ascii="Arial" w:hAnsi="Arial" w:cs="Arial"/>
          <w:b/>
          <w:bCs/>
          <w:sz w:val="22"/>
          <w:szCs w:val="22"/>
          <w:lang w:val="en-US"/>
        </w:rPr>
        <w:t>ForEx</w:t>
      </w:r>
      <w:proofErr w:type="spellEnd"/>
      <w:r w:rsidRPr="00504DD4">
        <w:rPr>
          <w:rFonts w:ascii="Arial" w:hAnsi="Arial" w:cs="Arial"/>
          <w:b/>
          <w:bCs/>
          <w:sz w:val="22"/>
          <w:szCs w:val="22"/>
          <w:lang w:val="en-US"/>
        </w:rPr>
        <w:t xml:space="preserve"> Data</w:t>
      </w:r>
    </w:p>
    <w:p w14:paraId="3FD98004" w14:textId="4AFCC955" w:rsidR="007C16A6" w:rsidRPr="00504DD4" w:rsidRDefault="007C16A6">
      <w:pPr>
        <w:rPr>
          <w:rFonts w:ascii="Arial" w:hAnsi="Arial" w:cs="Arial"/>
          <w:sz w:val="22"/>
          <w:szCs w:val="22"/>
          <w:lang w:val="en-US"/>
        </w:rPr>
      </w:pPr>
    </w:p>
    <w:p w14:paraId="5EC49533" w14:textId="30F3B77E" w:rsidR="007C16A6" w:rsidRPr="00504DD4" w:rsidRDefault="007C16A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04DD4">
        <w:rPr>
          <w:rFonts w:ascii="Arial" w:hAnsi="Arial" w:cs="Arial"/>
          <w:b/>
          <w:bCs/>
          <w:sz w:val="22"/>
          <w:szCs w:val="22"/>
          <w:lang w:val="en-US"/>
        </w:rPr>
        <w:t>Project Idea:</w:t>
      </w:r>
    </w:p>
    <w:p w14:paraId="00F8E171" w14:textId="63F735BD" w:rsidR="002F242E" w:rsidRPr="00504DD4" w:rsidRDefault="00C06D0E" w:rsidP="007C16A6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Predicting FX trends in 3 currency pairs: </w:t>
      </w:r>
    </w:p>
    <w:p w14:paraId="1DD58794" w14:textId="77777777" w:rsidR="007C1063" w:rsidRPr="00504DD4" w:rsidRDefault="007C1063" w:rsidP="007C16A6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BE26F69" w14:textId="717DB5A7" w:rsidR="00C06D0E" w:rsidRPr="00504DD4" w:rsidRDefault="00C06D0E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USD/GBP</w:t>
      </w:r>
    </w:p>
    <w:p w14:paraId="1B3D453E" w14:textId="48ED11D6" w:rsidR="00C06D0E" w:rsidRPr="00504DD4" w:rsidRDefault="00C06D0E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USD/MXN</w:t>
      </w:r>
    </w:p>
    <w:p w14:paraId="228B9E9F" w14:textId="5D14E062" w:rsidR="00C06D0E" w:rsidRPr="00504DD4" w:rsidRDefault="00C06D0E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USD/EUR</w:t>
      </w:r>
    </w:p>
    <w:p w14:paraId="04F0EBFE" w14:textId="77777777" w:rsidR="007C1063" w:rsidRPr="00504DD4" w:rsidRDefault="007C1063" w:rsidP="007C16A6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</w:p>
    <w:p w14:paraId="406209F7" w14:textId="4E5364D9" w:rsidR="00C06D0E" w:rsidRPr="00504DD4" w:rsidRDefault="00C06D0E" w:rsidP="007C16A6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The strategy would set trading thresholds to enter and exit positions, based on the trend that our ML model generates based on the given market parameters for example: </w:t>
      </w:r>
    </w:p>
    <w:p w14:paraId="7050B9DD" w14:textId="77777777" w:rsidR="007C1063" w:rsidRPr="00504DD4" w:rsidRDefault="007C1063" w:rsidP="007C16A6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AC8FE6D" w14:textId="5492450D" w:rsidR="00C06D0E" w:rsidRPr="00504DD4" w:rsidRDefault="00C06D0E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Precious metals</w:t>
      </w:r>
      <w:r w:rsidR="007C1063" w:rsidRPr="00504DD4">
        <w:rPr>
          <w:rFonts w:ascii="Arial" w:hAnsi="Arial" w:cs="Arial"/>
          <w:sz w:val="22"/>
          <w:szCs w:val="22"/>
          <w:lang w:val="en-US"/>
        </w:rPr>
        <w:t xml:space="preserve">: gold, silver, copper, </w:t>
      </w:r>
      <w:proofErr w:type="spellStart"/>
      <w:r w:rsidR="007C1063" w:rsidRPr="00504DD4">
        <w:rPr>
          <w:rFonts w:ascii="Arial" w:hAnsi="Arial" w:cs="Arial"/>
          <w:sz w:val="22"/>
          <w:szCs w:val="22"/>
          <w:lang w:val="en-US"/>
        </w:rPr>
        <w:t>etc</w:t>
      </w:r>
      <w:proofErr w:type="spellEnd"/>
    </w:p>
    <w:p w14:paraId="0A6FD9AB" w14:textId="44F5695C" w:rsidR="007C1063" w:rsidRPr="00504DD4" w:rsidRDefault="007C1063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US Treasury Yields (notes, </w:t>
      </w:r>
      <w:proofErr w:type="gramStart"/>
      <w:r w:rsidRPr="00504DD4">
        <w:rPr>
          <w:rFonts w:ascii="Arial" w:hAnsi="Arial" w:cs="Arial"/>
          <w:sz w:val="22"/>
          <w:szCs w:val="22"/>
          <w:lang w:val="en-US"/>
        </w:rPr>
        <w:t>bills</w:t>
      </w:r>
      <w:proofErr w:type="gramEnd"/>
      <w:r w:rsidRPr="00504DD4">
        <w:rPr>
          <w:rFonts w:ascii="Arial" w:hAnsi="Arial" w:cs="Arial"/>
          <w:sz w:val="22"/>
          <w:szCs w:val="22"/>
          <w:lang w:val="en-US"/>
        </w:rPr>
        <w:t xml:space="preserve"> and bonds; excluding tips)</w:t>
      </w:r>
    </w:p>
    <w:p w14:paraId="15D7C0C5" w14:textId="01A4C0DC" w:rsidR="007C1063" w:rsidRPr="00504DD4" w:rsidRDefault="007C1063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CPI (monthly ticks, forward filled)</w:t>
      </w:r>
    </w:p>
    <w:p w14:paraId="753D81FE" w14:textId="2661482E" w:rsidR="00C06D0E" w:rsidRPr="00504DD4" w:rsidRDefault="00C06D0E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Oil </w:t>
      </w:r>
      <w:r w:rsidR="007C1063" w:rsidRPr="00504DD4">
        <w:rPr>
          <w:rFonts w:ascii="Arial" w:hAnsi="Arial" w:cs="Arial"/>
          <w:sz w:val="22"/>
          <w:szCs w:val="22"/>
          <w:lang w:val="en-US"/>
        </w:rPr>
        <w:t>(natural gas and crude oil)</w:t>
      </w:r>
    </w:p>
    <w:p w14:paraId="70D139A9" w14:textId="7D1AE4F9" w:rsidR="00C06D0E" w:rsidRPr="00504DD4" w:rsidRDefault="00C06D0E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Major domestic/international news </w:t>
      </w:r>
    </w:p>
    <w:p w14:paraId="0BCF2F1E" w14:textId="37CFF13D" w:rsidR="007C1063" w:rsidRPr="00504DD4" w:rsidRDefault="007C1063" w:rsidP="007C16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Fama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 xml:space="preserve">-French factors </w:t>
      </w:r>
    </w:p>
    <w:p w14:paraId="1D7B8CFE" w14:textId="4AF3539E" w:rsidR="00C06D0E" w:rsidRPr="00504DD4" w:rsidRDefault="00C06D0E" w:rsidP="007C16A6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AF66279" w14:textId="7C6B0C8F" w:rsidR="007C16A6" w:rsidRPr="00504DD4" w:rsidRDefault="007C16A6" w:rsidP="007C16A6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At this point we are not sure that we will go ahead with a classification or regression algorithm to predict future spot rates directly or just point towards movement patterns generating price signals. Hence</w:t>
      </w:r>
      <w:r w:rsidRPr="00504DD4">
        <w:rPr>
          <w:rFonts w:ascii="Arial" w:hAnsi="Arial" w:cs="Arial"/>
          <w:sz w:val="22"/>
          <w:szCs w:val="22"/>
          <w:lang w:val="en-US"/>
        </w:rPr>
        <w:t>, w</w:t>
      </w:r>
      <w:r w:rsidR="007C1063" w:rsidRPr="00504DD4">
        <w:rPr>
          <w:rFonts w:ascii="Arial" w:hAnsi="Arial" w:cs="Arial"/>
          <w:sz w:val="22"/>
          <w:szCs w:val="22"/>
          <w:lang w:val="en-US"/>
        </w:rPr>
        <w:t xml:space="preserve">e will explore various machine learning techniques based on the given parameters set and variables to be estimated. Some models we have in mind are as follows: </w:t>
      </w:r>
    </w:p>
    <w:p w14:paraId="34BF1F80" w14:textId="77777777" w:rsidR="007C16A6" w:rsidRPr="00504DD4" w:rsidRDefault="007C16A6" w:rsidP="007C1063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5444" w:type="dxa"/>
        <w:tblLook w:val="04A0" w:firstRow="1" w:lastRow="0" w:firstColumn="1" w:lastColumn="0" w:noHBand="0" w:noVBand="1"/>
      </w:tblPr>
      <w:tblGrid>
        <w:gridCol w:w="1779"/>
        <w:gridCol w:w="1435"/>
        <w:gridCol w:w="2230"/>
      </w:tblGrid>
      <w:tr w:rsidR="007C16A6" w:rsidRPr="007C16A6" w14:paraId="4069CAFC" w14:textId="77777777" w:rsidTr="007C16A6">
        <w:trPr>
          <w:trHeight w:val="224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1D57" w14:textId="77777777" w:rsidR="007C16A6" w:rsidRPr="007C16A6" w:rsidRDefault="007C16A6" w:rsidP="007C16A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Classification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5B95" w14:textId="77777777" w:rsidR="007C16A6" w:rsidRPr="007C16A6" w:rsidRDefault="007C16A6" w:rsidP="007C16A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Regression 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602F" w14:textId="77777777" w:rsidR="007C16A6" w:rsidRPr="007C16A6" w:rsidRDefault="007C16A6" w:rsidP="007C16A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Variables Selection </w:t>
            </w:r>
          </w:p>
        </w:tc>
      </w:tr>
      <w:tr w:rsidR="007C16A6" w:rsidRPr="007C16A6" w14:paraId="600C5CA0" w14:textId="77777777" w:rsidTr="007C16A6">
        <w:trPr>
          <w:trHeight w:val="22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EC35" w14:textId="77777777" w:rsidR="007C16A6" w:rsidRPr="007C16A6" w:rsidRDefault="007C16A6" w:rsidP="007C16A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XGBoost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6BBE" w14:textId="77777777" w:rsidR="007C16A6" w:rsidRPr="007C16A6" w:rsidRDefault="007C16A6" w:rsidP="007C16A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KNN 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4499" w14:textId="77777777" w:rsidR="007C16A6" w:rsidRPr="007C16A6" w:rsidRDefault="007C16A6" w:rsidP="007C16A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PCA</w:t>
            </w:r>
          </w:p>
        </w:tc>
      </w:tr>
      <w:tr w:rsidR="007C16A6" w:rsidRPr="007C16A6" w14:paraId="2F73C137" w14:textId="77777777" w:rsidTr="007C16A6">
        <w:trPr>
          <w:trHeight w:val="22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450F" w14:textId="77777777" w:rsidR="007C16A6" w:rsidRPr="007C16A6" w:rsidRDefault="007C16A6" w:rsidP="007C16A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F9C" w14:textId="77777777" w:rsidR="007C16A6" w:rsidRPr="007C16A6" w:rsidRDefault="007C16A6" w:rsidP="007C16A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XGBoost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415F" w14:textId="77777777" w:rsidR="007C16A6" w:rsidRPr="007C16A6" w:rsidRDefault="007C16A6" w:rsidP="007C16A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7C16A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Ridge</w:t>
            </w:r>
          </w:p>
        </w:tc>
      </w:tr>
    </w:tbl>
    <w:p w14:paraId="747896F7" w14:textId="10D33365" w:rsidR="007C1063" w:rsidRPr="00504DD4" w:rsidRDefault="007C1063" w:rsidP="007C1063">
      <w:pPr>
        <w:rPr>
          <w:rFonts w:ascii="Arial" w:hAnsi="Arial" w:cs="Arial"/>
          <w:sz w:val="22"/>
          <w:szCs w:val="22"/>
          <w:lang w:val="en-US"/>
        </w:rPr>
      </w:pPr>
    </w:p>
    <w:p w14:paraId="11675C45" w14:textId="40FC0F97" w:rsidR="007C16A6" w:rsidRPr="00504DD4" w:rsidRDefault="007C16A6" w:rsidP="007C1063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04DD4">
        <w:rPr>
          <w:rFonts w:ascii="Arial" w:hAnsi="Arial" w:cs="Arial"/>
          <w:b/>
          <w:bCs/>
          <w:sz w:val="22"/>
          <w:szCs w:val="22"/>
          <w:lang w:val="en-US"/>
        </w:rPr>
        <w:t>Data:</w:t>
      </w:r>
    </w:p>
    <w:p w14:paraId="20EEFBDC" w14:textId="1DF3298E" w:rsidR="007C16A6" w:rsidRPr="00504DD4" w:rsidRDefault="007C16A6" w:rsidP="007C1063">
      <w:p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We </w:t>
      </w:r>
      <w:r w:rsidR="001B1153" w:rsidRPr="00504DD4">
        <w:rPr>
          <w:rFonts w:ascii="Arial" w:hAnsi="Arial" w:cs="Arial"/>
          <w:sz w:val="22"/>
          <w:szCs w:val="22"/>
          <w:lang w:val="en-US"/>
        </w:rPr>
        <w:t>obtained</w:t>
      </w:r>
      <w:r w:rsidRPr="00504DD4">
        <w:rPr>
          <w:rFonts w:ascii="Arial" w:hAnsi="Arial" w:cs="Arial"/>
          <w:sz w:val="22"/>
          <w:szCs w:val="22"/>
          <w:lang w:val="en-US"/>
        </w:rPr>
        <w:t xml:space="preserve"> data from</w:t>
      </w:r>
      <w:r w:rsidR="001B1153" w:rsidRPr="00504DD4">
        <w:rPr>
          <w:rFonts w:ascii="Arial" w:hAnsi="Arial" w:cs="Arial"/>
          <w:sz w:val="22"/>
          <w:szCs w:val="22"/>
          <w:lang w:val="en-US"/>
        </w:rPr>
        <w:t>:</w:t>
      </w:r>
    </w:p>
    <w:p w14:paraId="0886BC3E" w14:textId="3B34435E" w:rsidR="001B1153" w:rsidRPr="00504DD4" w:rsidRDefault="001B1153" w:rsidP="001B115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US Treasury Data obtained from 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Quandl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USTreasury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RealYield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USTreasury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BillRates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>)</w:t>
      </w:r>
    </w:p>
    <w:p w14:paraId="33B3F6CC" w14:textId="1C59D637" w:rsidR="001B1153" w:rsidRPr="00504DD4" w:rsidRDefault="001B1153" w:rsidP="001B115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All the commodity and 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Fama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 xml:space="preserve">-French factor data is available from FINM course 36700 (Portfolio Theory) </w:t>
      </w:r>
    </w:p>
    <w:p w14:paraId="31C27682" w14:textId="2A507A3D" w:rsidR="001B1153" w:rsidRPr="00504DD4" w:rsidRDefault="001B1153" w:rsidP="001B115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CPI obtained from Bloomberg</w:t>
      </w:r>
    </w:p>
    <w:p w14:paraId="6C6E4150" w14:textId="4026F8B0" w:rsidR="001B1153" w:rsidRPr="00504DD4" w:rsidRDefault="001B1153" w:rsidP="001B115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 xml:space="preserve">Major domestic/international news by 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webscrapping</w:t>
      </w:r>
      <w:proofErr w:type="spellEnd"/>
      <w:r w:rsidRPr="00504DD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04DD4">
        <w:rPr>
          <w:rFonts w:ascii="Arial" w:hAnsi="Arial" w:cs="Arial"/>
          <w:sz w:val="22"/>
          <w:szCs w:val="22"/>
          <w:lang w:val="en-US"/>
        </w:rPr>
        <w:t>finviz</w:t>
      </w:r>
      <w:proofErr w:type="spellEnd"/>
      <w:r w:rsidR="00504DD4" w:rsidRPr="00504DD4">
        <w:rPr>
          <w:rFonts w:ascii="Arial" w:hAnsi="Arial" w:cs="Arial"/>
          <w:sz w:val="22"/>
          <w:szCs w:val="22"/>
          <w:lang w:val="en-US"/>
        </w:rPr>
        <w:t xml:space="preserve"> (</w:t>
      </w:r>
      <w:hyperlink r:id="rId5" w:history="1">
        <w:r w:rsidR="00504DD4" w:rsidRPr="00504DD4">
          <w:rPr>
            <w:rStyle w:val="Hyperlink"/>
            <w:rFonts w:ascii="Arial" w:hAnsi="Arial" w:cs="Arial"/>
            <w:sz w:val="22"/>
            <w:szCs w:val="22"/>
            <w:lang w:val="en-US"/>
          </w:rPr>
          <w:t>https://finviz.com/</w:t>
        </w:r>
      </w:hyperlink>
      <w:r w:rsidR="00504DD4" w:rsidRPr="00504DD4">
        <w:rPr>
          <w:rFonts w:ascii="Arial" w:hAnsi="Arial" w:cs="Arial"/>
          <w:sz w:val="22"/>
          <w:szCs w:val="22"/>
          <w:lang w:val="en-US"/>
        </w:rPr>
        <w:t>)</w:t>
      </w:r>
    </w:p>
    <w:p w14:paraId="3A76B944" w14:textId="61DD10CF" w:rsidR="00504DD4" w:rsidRPr="00504DD4" w:rsidRDefault="00504DD4" w:rsidP="001B115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504DD4">
        <w:rPr>
          <w:rFonts w:ascii="Arial" w:hAnsi="Arial" w:cs="Arial"/>
          <w:sz w:val="22"/>
          <w:szCs w:val="22"/>
          <w:lang w:val="en-US"/>
        </w:rPr>
        <w:t>Real time testing for out of sample data using Interactive Brokers</w:t>
      </w:r>
    </w:p>
    <w:sectPr w:rsidR="00504DD4" w:rsidRPr="00504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9D5"/>
    <w:multiLevelType w:val="hybridMultilevel"/>
    <w:tmpl w:val="853E4578"/>
    <w:lvl w:ilvl="0" w:tplc="FF20F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3B3D"/>
    <w:multiLevelType w:val="hybridMultilevel"/>
    <w:tmpl w:val="8A2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27E58"/>
    <w:multiLevelType w:val="hybridMultilevel"/>
    <w:tmpl w:val="FC6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67FF"/>
    <w:multiLevelType w:val="hybridMultilevel"/>
    <w:tmpl w:val="E686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10371"/>
    <w:multiLevelType w:val="hybridMultilevel"/>
    <w:tmpl w:val="E1FAD512"/>
    <w:lvl w:ilvl="0" w:tplc="7EA88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38045">
    <w:abstractNumId w:val="0"/>
  </w:num>
  <w:num w:numId="2" w16cid:durableId="1528057298">
    <w:abstractNumId w:val="4"/>
  </w:num>
  <w:num w:numId="3" w16cid:durableId="1156533487">
    <w:abstractNumId w:val="1"/>
  </w:num>
  <w:num w:numId="4" w16cid:durableId="218176615">
    <w:abstractNumId w:val="3"/>
  </w:num>
  <w:num w:numId="5" w16cid:durableId="150570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0E"/>
    <w:rsid w:val="001B1153"/>
    <w:rsid w:val="0038422A"/>
    <w:rsid w:val="00504DD4"/>
    <w:rsid w:val="007C1063"/>
    <w:rsid w:val="007C16A6"/>
    <w:rsid w:val="008D4114"/>
    <w:rsid w:val="0092634B"/>
    <w:rsid w:val="00C06D0E"/>
    <w:rsid w:val="00D061FB"/>
    <w:rsid w:val="00D94539"/>
    <w:rsid w:val="00E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394E4"/>
  <w15:chartTrackingRefBased/>
  <w15:docId w15:val="{A69616FE-0100-7745-AF57-3D77653A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vi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Ramirez Delgado</dc:creator>
  <cp:keywords/>
  <dc:description/>
  <cp:lastModifiedBy>Yazmin Ramirez Delgado</cp:lastModifiedBy>
  <cp:revision>1</cp:revision>
  <dcterms:created xsi:type="dcterms:W3CDTF">2023-02-04T06:58:00Z</dcterms:created>
  <dcterms:modified xsi:type="dcterms:W3CDTF">2023-02-04T07:41:00Z</dcterms:modified>
</cp:coreProperties>
</file>