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D4ED8"/>
          <w:sz w:val="52"/>
          <w:szCs w:val="52"/>
        </w:rPr>
        <w:t xml:space="preserve">MRD TOOL CONTROL</w:t>
      </w:r>
    </w:p>
    <w:p>
      <w:pPr>
        <w:spacing w:after="80" w:before="0"/>
        <w:jc w:val="center"/>
      </w:pPr>
      <w:r>
        <w:rPr>
          <w:b/>
          <w:bCs/>
          <w:color w:val="374151"/>
          <w:sz w:val="40"/>
          <w:szCs w:val="40"/>
        </w:rPr>
        <w:t xml:space="preserve">CLOUDFLARE PRODUCTION</w:t>
      </w:r>
    </w:p>
    <w:p>
      <w:pPr>
        <w:spacing w:after="240" w:before="0"/>
        <w:jc w:val="center"/>
      </w:pPr>
      <w:r>
        <w:rPr>
          <w:i/>
          <w:iCs/>
          <w:color w:val="374151"/>
          <w:sz w:val="28"/>
          <w:szCs w:val="28"/>
        </w:rPr>
        <w:t xml:space="preserve">v1.9.4-alpha</w:t>
      </w:r>
    </w:p>
    <w:p>
      <w:pPr>
        <w:spacing w:after="80" w:before="0"/>
        <w:jc w:val="center"/>
      </w:pPr>
      <w:r>
        <w:rPr>
          <w:b/>
          <w:bCs/>
          <w:color w:val="FFFFFF"/>
          <w:sz w:val="36"/>
          <w:szCs w:val="36"/>
          <w:shd w:fill="1D4ED8" w:color="auto" w:val="clear"/>
        </w:rPr>
        <w:t xml:space="preserve">INFORME FINAL — SPRINT 5.4</w:t>
      </w:r>
    </w:p>
    <w:p>
      <w:pPr>
        <w:spacing w:after="80" w:before="0"/>
        <w:jc w:val="center"/>
      </w:pPr>
      <w:r>
        <w:rPr>
          <w:color w:val="374151"/>
          <w:sz w:val="28"/>
          <w:szCs w:val="28"/>
        </w:rPr>
        <w:t xml:space="preserve">Cloudflare Named Tunnel y Publicación Definitiva</w:t>
      </w:r>
    </w:p>
    <w:p>
      <w:pPr>
        <w:spacing w:after="40" w:before="0"/>
        <w:jc w:val="center"/>
      </w:pPr>
      <w:r>
        <w:rPr>
          <w:color w:val="374151"/>
          <w:sz w:val="22"/>
          <w:szCs w:val="22"/>
        </w:rPr>
        <w:t xml:space="preserve">Fecha: 13 de julio de 2026</w:t>
      </w:r>
    </w:p>
    <w:p>
      <w:pPr>
        <w:spacing w:after="40" w:before="0"/>
        <w:jc w:val="center"/>
      </w:pPr>
      <w:r>
        <w:rPr>
          <w:b/>
          <w:bCs/>
          <w:color w:val="16A34A"/>
          <w:sz w:val="22"/>
          <w:szCs w:val="22"/>
        </w:rPr>
        <w:t xml:space="preserve">Estado: ALPHA INTERNA</w:t>
      </w:r>
    </w:p>
    <w:p>
      <w:r>
        <w:br w:type="page"/>
      </w:r>
    </w:p>
    <w:p>
      <w:pPr>
        <w:pStyle w:val="Heading1"/>
        <w:spacing w:after="120" w:before="280"/>
      </w:pPr>
      <w:r>
        <w:t xml:space="preserve">1. Resumen Ejecutivo</w:t>
      </w:r>
    </w:p>
    <w:p>
      <w:pPr>
        <w:spacing w:after="60" w:before="60"/>
      </w:pPr>
      <w:r>
        <w:rPr>
          <w:color w:val="374151"/>
          <w:sz w:val="22"/>
          <w:szCs w:val="22"/>
        </w:rPr>
        <w:t xml:space="preserve">El Sprint 5.4 implementa el soporte completo para Cloudflare Named Tunnel en MRD TOOL CONTROL. La aplicación puede publicarse de forma permanente bajo un dominio personalizado con HTTPS, sin depender de Quick Tunnels ni de URL cambiantes. El sistema se gestiona como un servicio Windows independiente y es configurable desde el propio panel de administración.</w:t>
      </w:r>
    </w:p>
    <w:p>
      <w:pPr>
        <w:spacing w:after="60" w:before="60"/>
      </w:pPr>
      <w:r>
        <w:rPr>
          <w:b/>
          <w:bCs/>
          <w:color w:val="374151"/>
          <w:sz w:val="22"/>
          <w:szCs w:val="22"/>
        </w:rPr>
        <w:t xml:space="preserve">Resultado: </w:t>
      </w:r>
      <w:r>
        <w:rPr>
          <w:color w:val="374151"/>
          <w:sz w:val="22"/>
          <w:szCs w:val="22"/>
        </w:rPr>
        <w:t xml:space="preserve">8 archivos entregados · 75 tests automatizados · 75/75 PASS · regresión cero en 5.2 (42/42) y 5.3 (82/82).</w:t>
      </w:r>
    </w:p>
    <w:p>
      <w:pPr>
        <w:pStyle w:val="Heading1"/>
        <w:spacing w:after="120" w:before="280"/>
      </w:pPr>
      <w:r>
        <w:t xml:space="preserve">2. Entregables</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3800"/>
        <w:gridCol w:w="1200"/>
        <w:gridCol w:w="1400"/>
      </w:tblGrid>
      <w:tr>
        <w:trPr>
          <w:tblHeader/>
        </w:trPr>
        <w:tc>
          <w:tcPr>
            <w:tcW w:type="dxa" w:w="2200"/>
            <w:shd w:fill="1D4ED8" w:color="auto" w:val="clear"/>
            <w:tcMar>
              <w:top w:type="dxa" w:w="60"/>
              <w:left w:type="dxa" w:w="100"/>
              <w:bottom w:type="dxa" w:w="60"/>
              <w:right w:type="dxa" w:w="100"/>
            </w:tcMar>
            <w:vAlign w:val="center"/>
          </w:tcPr>
          <w:p>
            <w:pPr>
              <w:jc w:val="left"/>
            </w:pPr>
            <w:r>
              <w:rPr>
                <w:b/>
                <w:bCs/>
                <w:color w:val="FFFFFF"/>
                <w:sz w:val="20"/>
                <w:szCs w:val="20"/>
              </w:rPr>
              <w:t xml:space="preserve">Archivo</w:t>
            </w:r>
          </w:p>
        </w:tc>
        <w:tc>
          <w:tcPr>
            <w:tcW w:type="dxa" w:w="3800"/>
            <w:shd w:fill="1D4ED8" w:color="auto" w:val="clear"/>
            <w:tcMar>
              <w:top w:type="dxa" w:w="60"/>
              <w:left w:type="dxa" w:w="100"/>
              <w:bottom w:type="dxa" w:w="60"/>
              <w:right w:type="dxa" w:w="100"/>
            </w:tcMar>
            <w:vAlign w:val="center"/>
          </w:tcPr>
          <w:p>
            <w:pPr>
              <w:jc w:val="left"/>
            </w:pPr>
            <w:r>
              <w:rPr>
                <w:b/>
                <w:bCs/>
                <w:color w:val="FFFFFF"/>
                <w:sz w:val="20"/>
                <w:szCs w:val="20"/>
              </w:rPr>
              <w:t xml:space="preserve">Descripción</w:t>
            </w:r>
          </w:p>
        </w:tc>
        <w:tc>
          <w:tcPr>
            <w:tcW w:type="dxa" w:w="1200"/>
            <w:shd w:fill="1D4ED8" w:color="auto" w:val="clear"/>
            <w:tcMar>
              <w:top w:type="dxa" w:w="60"/>
              <w:left w:type="dxa" w:w="100"/>
              <w:bottom w:type="dxa" w:w="60"/>
              <w:right w:type="dxa" w:w="100"/>
            </w:tcMar>
            <w:vAlign w:val="center"/>
          </w:tcPr>
          <w:p>
            <w:pPr>
              <w:jc w:val="left"/>
            </w:pPr>
            <w:r>
              <w:rPr>
                <w:b/>
                <w:bCs/>
                <w:color w:val="FFFFFF"/>
                <w:sz w:val="20"/>
                <w:szCs w:val="20"/>
              </w:rPr>
              <w:t xml:space="preserve">Tipo</w:t>
            </w:r>
          </w:p>
        </w:tc>
        <w:tc>
          <w:tcPr>
            <w:tcW w:type="dxa" w:w="1400"/>
            <w:shd w:fill="1D4ED8" w:color="auto" w:val="clear"/>
            <w:tcMar>
              <w:top w:type="dxa" w:w="60"/>
              <w:left w:type="dxa" w:w="100"/>
              <w:bottom w:type="dxa" w:w="60"/>
              <w:right w:type="dxa" w:w="100"/>
            </w:tcMar>
            <w:vAlign w:val="center"/>
          </w:tcPr>
          <w:p>
            <w:pPr>
              <w:jc w:val="left"/>
            </w:pPr>
            <w:r>
              <w:rPr>
                <w:b/>
                <w:bCs/>
                <w:color w:val="FFFFFF"/>
                <w:sz w:val="20"/>
                <w:szCs w:val="20"/>
              </w:rPr>
              <w:t xml:space="preserve">Estado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cloudflare_tunnel.py</w:t>
            </w:r>
          </w:p>
        </w:tc>
        <w:tc>
          <w:tcPr>
            <w:tcW w:type="dxa" w:w="3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Motor Named Tunnel: estado, versión, métricas, diagnóstico, restart</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4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install_cloudflared.ps1</w:t>
            </w:r>
          </w:p>
        </w:tc>
        <w:tc>
          <w:tcPr>
            <w:tcW w:type="dxa" w:w="3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Instalador: login, create tunnel, route DNS, servicio Windows</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PowerShell</w:t>
            </w:r>
          </w:p>
        </w:tc>
        <w:tc>
          <w:tcPr>
            <w:tcW w:type="dxa" w:w="1400"/>
            <w:shd w:fill="FFFFFF"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templates/cloudflare.html</w:t>
            </w:r>
          </w:p>
        </w:tc>
        <w:tc>
          <w:tcPr>
            <w:tcW w:type="dxa" w:w="3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Panel /cloudflare: config Named Tunnel (solo admin)</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HTML/JS</w:t>
            </w:r>
          </w:p>
        </w:tc>
        <w:tc>
          <w:tcPr>
            <w:tcW w:type="dxa" w:w="14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templates/acceso_remoto.html</w:t>
            </w:r>
          </w:p>
        </w:tc>
        <w:tc>
          <w:tcPr>
            <w:tcW w:type="dxa" w:w="3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Panel acceso remoto completo con CF status, QR, diagnóstico</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HTML/JS</w:t>
            </w:r>
          </w:p>
        </w:tc>
        <w:tc>
          <w:tcPr>
            <w:tcW w:type="dxa" w:w="1400"/>
            <w:shd w:fill="FFFFFF" w:color="auto" w:val="clear"/>
            <w:tcMar>
              <w:top w:type="dxa" w:w="60"/>
              <w:left w:type="dxa" w:w="100"/>
              <w:bottom w:type="dxa" w:w="60"/>
              <w:right w:type="dxa" w:w="100"/>
            </w:tcMar>
            <w:vAlign w:val="center"/>
          </w:tcPr>
          <w:p>
            <w:pPr>
              <w:jc w:val="left"/>
            </w:pPr>
            <w:r>
              <w:rPr>
                <w:b/>
                <w:bCs/>
                <w:color w:val="D97706"/>
                <w:sz w:val="20"/>
                <w:szCs w:val="20"/>
              </w:rPr>
              <w:t xml:space="preserve">REESCRITO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remote_access.py</w:t>
            </w:r>
          </w:p>
        </w:tc>
        <w:tc>
          <w:tcPr>
            <w:tcW w:type="dxa" w:w="3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Named Tunnel prioridad 1, claves CF, QR → PUBLIC_URL/scan</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400"/>
            <w:shd w:fill="F3F4F6" w:color="auto" w:val="clear"/>
            <w:tcMar>
              <w:top w:type="dxa" w:w="60"/>
              <w:left w:type="dxa" w:w="100"/>
              <w:bottom w:type="dxa" w:w="60"/>
              <w:right w:type="dxa" w:w="100"/>
            </w:tcMar>
            <w:vAlign w:val="center"/>
          </w:tcPr>
          <w:p>
            <w:pPr>
              <w:jc w:val="left"/>
            </w:pPr>
            <w:r>
              <w:rPr>
                <w:b/>
                <w:bCs/>
                <w:color w:val="D97706"/>
                <w:sz w:val="20"/>
                <w:szCs w:val="20"/>
              </w:rPr>
              <w:t xml:space="preserve">MEJORADO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main.py</w:t>
            </w:r>
          </w:p>
        </w:tc>
        <w:tc>
          <w:tcPr>
            <w:tcW w:type="dxa" w:w="3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5 endpoints /api/cloudflare/*, GET /cloudflare, FIX CSRF</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400"/>
            <w:shd w:fill="FFFFFF" w:color="auto" w:val="clear"/>
            <w:tcMar>
              <w:top w:type="dxa" w:w="60"/>
              <w:left w:type="dxa" w:w="100"/>
              <w:bottom w:type="dxa" w:w="60"/>
              <w:right w:type="dxa" w:w="100"/>
            </w:tcMar>
            <w:vAlign w:val="center"/>
          </w:tcPr>
          <w:p>
            <w:pPr>
              <w:jc w:val="left"/>
            </w:pPr>
            <w:r>
              <w:rPr>
                <w:b/>
                <w:bCs/>
                <w:color w:val="D97706"/>
                <w:sz w:val="20"/>
                <w:szCs w:val="20"/>
              </w:rPr>
              <w:t xml:space="preserve">MODIFICADO</w:t>
            </w:r>
          </w:p>
        </w:tc>
      </w:tr>
      <w:tr>
        <w:trPr>
          <w:tblHeader w:val="false"/>
        </w:trPr>
        <w:tc>
          <w:tcPr>
            <w:tcW w:type="dxa" w:w="2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tests/test_cloudflare.py</w:t>
            </w:r>
          </w:p>
        </w:tc>
        <w:tc>
          <w:tcPr>
            <w:tcW w:type="dxa" w:w="38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Suite de 75 tests Sprint 5.4</w:t>
            </w:r>
          </w:p>
        </w:tc>
        <w:tc>
          <w:tcPr>
            <w:tcW w:type="dxa" w:w="1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Python</w:t>
            </w:r>
          </w:p>
        </w:tc>
        <w:tc>
          <w:tcPr>
            <w:tcW w:type="dxa" w:w="1400"/>
            <w:shd w:fill="F3F4F6" w:color="auto" w:val="clear"/>
            <w:tcMar>
              <w:top w:type="dxa" w:w="60"/>
              <w:left w:type="dxa" w:w="100"/>
              <w:bottom w:type="dxa" w:w="60"/>
              <w:right w:type="dxa" w:w="100"/>
            </w:tcMar>
            <w:vAlign w:val="center"/>
          </w:tcPr>
          <w:p>
            <w:pPr>
              <w:jc w:val="left"/>
            </w:pPr>
            <w:r>
              <w:rPr>
                <w:b/>
                <w:bCs/>
                <w:color w:val="16A34A"/>
                <w:sz w:val="20"/>
                <w:szCs w:val="20"/>
              </w:rPr>
              <w:t xml:space="preserve">NUEVO</w:t>
            </w:r>
          </w:p>
        </w:tc>
      </w:tr>
      <w:tr>
        <w:trPr>
          <w:tblHeader w:val="false"/>
        </w:trPr>
        <w:tc>
          <w:tcPr>
            <w:tcW w:type="dxa" w:w="2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version.json</w:t>
            </w:r>
          </w:p>
        </w:tc>
        <w:tc>
          <w:tcPr>
            <w:tcW w:type="dxa" w:w="38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1.9.3-alpha → 1.9.4-alpha, nombre CLOUDFLARE PRODUCTION</w:t>
            </w:r>
          </w:p>
        </w:tc>
        <w:tc>
          <w:tcPr>
            <w:tcW w:type="dxa" w:w="1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JSON</w:t>
            </w:r>
          </w:p>
        </w:tc>
        <w:tc>
          <w:tcPr>
            <w:tcW w:type="dxa" w:w="1400"/>
            <w:shd w:fill="FFFFFF" w:color="auto" w:val="clear"/>
            <w:tcMar>
              <w:top w:type="dxa" w:w="60"/>
              <w:left w:type="dxa" w:w="100"/>
              <w:bottom w:type="dxa" w:w="60"/>
              <w:right w:type="dxa" w:w="100"/>
            </w:tcMar>
            <w:vAlign w:val="center"/>
          </w:tcPr>
          <w:p>
            <w:pPr>
              <w:jc w:val="left"/>
            </w:pPr>
            <w:r>
              <w:rPr>
                <w:b/>
                <w:bCs/>
                <w:color w:val="D97706"/>
                <w:sz w:val="20"/>
                <w:szCs w:val="20"/>
              </w:rPr>
              <w:t xml:space="preserve">MODIFICADO</w:t>
            </w:r>
          </w:p>
        </w:tc>
      </w:tr>
    </w:tbl>
    <w:p>
      <w:r>
        <w:br w:type="page"/>
      </w:r>
    </w:p>
    <w:p>
      <w:pPr>
        <w:pStyle w:val="Heading1"/>
        <w:spacing w:after="120" w:before="280"/>
      </w:pPr>
      <w:r>
        <w:t xml:space="preserve">3. API REST Cloudflare</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1400"/>
        <w:gridCol w:w="4600"/>
      </w:tblGrid>
      <w:tr>
        <w:trPr>
          <w:tblHeader/>
        </w:trPr>
        <w:tc>
          <w:tcPr>
            <w:tcW w:type="dxa" w:w="2600"/>
            <w:shd w:fill="1D4ED8" w:color="auto" w:val="clear"/>
            <w:tcMar>
              <w:top w:type="dxa" w:w="60"/>
              <w:left w:type="dxa" w:w="100"/>
              <w:bottom w:type="dxa" w:w="60"/>
              <w:right w:type="dxa" w:w="100"/>
            </w:tcMar>
            <w:vAlign w:val="center"/>
          </w:tcPr>
          <w:p>
            <w:pPr>
              <w:jc w:val="left"/>
            </w:pPr>
            <w:r>
              <w:rPr>
                <w:b/>
                <w:bCs/>
                <w:color w:val="FFFFFF"/>
                <w:sz w:val="20"/>
                <w:szCs w:val="20"/>
              </w:rPr>
              <w:t xml:space="preserve">Endpoint</w:t>
            </w:r>
          </w:p>
        </w:tc>
        <w:tc>
          <w:tcPr>
            <w:tcW w:type="dxa" w:w="1400"/>
            <w:shd w:fill="1D4ED8" w:color="auto" w:val="clear"/>
            <w:tcMar>
              <w:top w:type="dxa" w:w="60"/>
              <w:left w:type="dxa" w:w="100"/>
              <w:bottom w:type="dxa" w:w="60"/>
              <w:right w:type="dxa" w:w="100"/>
            </w:tcMar>
            <w:vAlign w:val="center"/>
          </w:tcPr>
          <w:p>
            <w:pPr>
              <w:jc w:val="left"/>
            </w:pPr>
            <w:r>
              <w:rPr>
                <w:b/>
                <w:bCs/>
                <w:color w:val="FFFFFF"/>
                <w:sz w:val="20"/>
                <w:szCs w:val="20"/>
              </w:rPr>
              <w:t xml:space="preserve">Método</w:t>
            </w:r>
          </w:p>
        </w:tc>
        <w:tc>
          <w:tcPr>
            <w:tcW w:type="dxa" w:w="4600"/>
            <w:shd w:fill="1D4ED8" w:color="auto" w:val="clear"/>
            <w:tcMar>
              <w:top w:type="dxa" w:w="60"/>
              <w:left w:type="dxa" w:w="100"/>
              <w:bottom w:type="dxa" w:w="60"/>
              <w:right w:type="dxa" w:w="100"/>
            </w:tcMar>
            <w:vAlign w:val="center"/>
          </w:tcPr>
          <w:p>
            <w:pPr>
              <w:jc w:val="left"/>
            </w:pPr>
            <w:r>
              <w:rPr>
                <w:b/>
                <w:bCs/>
                <w:color w:val="FFFFFF"/>
                <w:sz w:val="20"/>
                <w:szCs w:val="20"/>
              </w:rPr>
              <w:t xml:space="preserve">Descripción</w:t>
            </w:r>
          </w:p>
        </w:tc>
      </w:tr>
      <w:tr>
        <w:trPr>
          <w:tblHeader w:val="false"/>
        </w:trPr>
        <w:tc>
          <w:tcPr>
            <w:tcW w:type="dxa" w:w="2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GET /cloudflare</w:t>
            </w:r>
          </w:p>
        </w:tc>
        <w:tc>
          <w:tcPr>
            <w:tcW w:type="dxa" w:w="1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GET</w:t>
            </w:r>
          </w:p>
        </w:tc>
        <w:tc>
          <w:tcPr>
            <w:tcW w:type="dxa" w:w="4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Panel HTML de configuración del Named Tunnel (solo admin)</w:t>
            </w:r>
          </w:p>
        </w:tc>
      </w:tr>
      <w:tr>
        <w:trPr>
          <w:tblHeader w:val="false"/>
        </w:trPr>
        <w:tc>
          <w:tcPr>
            <w:tcW w:type="dxa" w:w="2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GET /api/cloudflare/status</w:t>
            </w:r>
          </w:p>
        </w:tc>
        <w:tc>
          <w:tcPr>
            <w:tcW w:type="dxa" w:w="1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GET</w:t>
            </w:r>
          </w:p>
        </w:tc>
        <w:tc>
          <w:tcPr>
            <w:tcW w:type="dxa" w:w="4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Estado completo: connected, service_state, versión, hostname, HTTPS, metrics</w:t>
            </w:r>
          </w:p>
        </w:tc>
      </w:tr>
      <w:tr>
        <w:trPr>
          <w:tblHeader w:val="false"/>
        </w:trPr>
        <w:tc>
          <w:tcPr>
            <w:tcW w:type="dxa" w:w="2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GET /api/cloudflare/info</w:t>
            </w:r>
          </w:p>
        </w:tc>
        <w:tc>
          <w:tcPr>
            <w:tcW w:type="dxa" w:w="1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GET</w:t>
            </w:r>
          </w:p>
        </w:tc>
        <w:tc>
          <w:tcPr>
            <w:tcW w:type="dxa" w:w="4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Info sin credenciales: tunnel_name/id, hostname, domain, config_file_exists</w:t>
            </w:r>
          </w:p>
        </w:tc>
      </w:tr>
      <w:tr>
        <w:trPr>
          <w:tblHeader w:val="false"/>
        </w:trPr>
        <w:tc>
          <w:tcPr>
            <w:tcW w:type="dxa" w:w="2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POST /api/cloudflare/test</w:t>
            </w:r>
          </w:p>
        </w:tc>
        <w:tc>
          <w:tcPr>
            <w:tcW w:type="dxa" w:w="1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POST</w:t>
            </w:r>
          </w:p>
        </w:tc>
        <w:tc>
          <w:tcPr>
            <w:tcW w:type="dxa" w:w="4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Diagnóstico 8 checks: servidor, servicio, métricas, versión, DNS, URL, HTTPS, /scan</w:t>
            </w:r>
          </w:p>
        </w:tc>
      </w:tr>
      <w:tr>
        <w:trPr>
          <w:tblHeader w:val="false"/>
        </w:trPr>
        <w:tc>
          <w:tcPr>
            <w:tcW w:type="dxa" w:w="2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POST /api/cloudflare/restart</w:t>
            </w:r>
          </w:p>
        </w:tc>
        <w:tc>
          <w:tcPr>
            <w:tcW w:type="dxa" w:w="1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POST</w:t>
            </w:r>
          </w:p>
        </w:tc>
        <w:tc>
          <w:tcPr>
            <w:tcW w:type="dxa" w:w="4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Reinicia el servicio Windows cloudflared con sc.exe stop/start</w:t>
            </w:r>
          </w:p>
        </w:tc>
      </w:tr>
      <w:tr>
        <w:trPr>
          <w:tblHeader w:val="false"/>
        </w:trPr>
        <w:tc>
          <w:tcPr>
            <w:tcW w:type="dxa" w:w="2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POST /api/cloudflare/config</w:t>
            </w:r>
          </w:p>
        </w:tc>
        <w:tc>
          <w:tcPr>
            <w:tcW w:type="dxa" w:w="1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POST</w:t>
            </w:r>
          </w:p>
        </w:tc>
        <w:tc>
          <w:tcPr>
            <w:tcW w:type="dxa" w:w="4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Guarda configuración CF: tunnel_name, hostname, domain, public_url, port…</w:t>
            </w:r>
          </w:p>
        </w:tc>
      </w:tr>
    </w:tbl>
    <w:p>
      <w:pPr>
        <w:spacing w:after="60" w:before="60"/>
      </w:pPr>
      <w:r>
        <w:rPr>
          <w:color w:val="374151"/>
          <w:sz w:val="22"/>
          <w:szCs w:val="22"/>
        </w:rPr>
        <w:t xml:space="preserve">Todos los endpoints requieren rol administrador y registran en audit log.</w:t>
      </w:r>
    </w:p>
    <w:p>
      <w:pPr>
        <w:pStyle w:val="Heading1"/>
        <w:spacing w:after="120" w:before="280"/>
      </w:pPr>
      <w:r>
        <w:t xml:space="preserve">4. Arquitectura del Named Tunnel</w:t>
      </w:r>
    </w:p>
    <w:p>
      <w:pPr>
        <w:pStyle w:val="Heading2"/>
        <w:spacing w:after="80" w:before="200"/>
      </w:pPr>
      <w:r>
        <w:t xml:space="preserve">4.1 Flujo de tráfico</w:t>
      </w:r>
    </w:p>
    <w:p>
      <w:pPr>
        <w:spacing w:after="60" w:before="60"/>
      </w:pPr>
      <w:r>
        <w:rPr>
          <w:color w:val="374151"/>
          <w:sz w:val="22"/>
          <w:szCs w:val="22"/>
        </w:rPr>
        <w:t xml:space="preserve">Navegador externo → DNS Cloudflare (CNAME) → Cloudflare Edge (HTTPS/TLS) → cloudflared (Named Tunnel) → localhost:8000 (uvicorn). El certificado TLS es gestionado automáticamente por Cloudflare. No se abre ningún puerto en el router/firewall.</w:t>
      </w:r>
    </w:p>
    <w:p>
      <w:pPr>
        <w:pStyle w:val="Heading2"/>
        <w:spacing w:after="80" w:before="200"/>
      </w:pPr>
      <w:r>
        <w:t xml:space="preserve">4.2 Prioridad de proveedores</w:t>
      </w:r>
    </w:p>
    <w:p>
      <w:pPr>
        <w:spacing w:after="60" w:before="60"/>
      </w:pPr>
      <w:r>
        <w:rPr>
          <w:color w:val="374151"/>
          <w:sz w:val="22"/>
          <w:szCs w:val="22"/>
        </w:rPr>
        <w:t xml:space="preserve">1. Named Tunnel (cf_public_url configurada) → 2. URL manual → 3. Quick Tunnel (log file) → 4. ngrok → 5. Tailscale → 6. Red local. El QR siempre apunta a PUBLIC_URL/scan cuando hay URL pública — nunca a localhost ni a IP local.</w:t>
      </w:r>
    </w:p>
    <w:p>
      <w:pPr>
        <w:pStyle w:val="Heading2"/>
        <w:spacing w:after="80" w:before="200"/>
      </w:pPr>
      <w:r>
        <w:t xml:space="preserve">4.3 Seguridad</w:t>
      </w:r>
    </w:p>
    <w:p>
      <w:pPr>
        <w:spacing w:after="60" w:before="60"/>
      </w:pPr>
      <w:r>
        <w:rPr>
          <w:color w:val="374151"/>
          <w:sz w:val="22"/>
          <w:szCs w:val="22"/>
        </w:rPr>
        <w:t xml:space="preserve">cloudflare_tunnel.py nunca lee ni expone el contenido del credentials-file ni de cert.pem. Solo verifica si el archivo existe. El tunnel_id es un UUID no sensible. Sanitización estricta de service_name y exe_path para prevenir inyección de comandos. Los endpoints /api/cloudflare/* son solo para administradores con audit log.</w:t>
      </w:r>
    </w:p>
    <w:p>
      <w:pPr>
        <w:pStyle w:val="Heading2"/>
        <w:spacing w:after="80" w:before="200"/>
      </w:pPr>
      <w:r>
        <w:t xml:space="preserve">4.4 Diagnóstico automático (8 checks)</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6600"/>
      </w:tblGrid>
      <w:tr>
        <w:trPr>
          <w:tblHeader/>
        </w:trPr>
        <w:tc>
          <w:tcPr>
            <w:tcW w:type="dxa" w:w="2000"/>
            <w:shd w:fill="1D4ED8" w:color="auto" w:val="clear"/>
            <w:tcMar>
              <w:top w:type="dxa" w:w="60"/>
              <w:left w:type="dxa" w:w="100"/>
              <w:bottom w:type="dxa" w:w="60"/>
              <w:right w:type="dxa" w:w="100"/>
            </w:tcMar>
            <w:vAlign w:val="center"/>
          </w:tcPr>
          <w:p>
            <w:pPr>
              <w:jc w:val="left"/>
            </w:pPr>
            <w:r>
              <w:rPr>
                <w:b/>
                <w:bCs/>
                <w:color w:val="FFFFFF"/>
                <w:sz w:val="20"/>
                <w:szCs w:val="20"/>
              </w:rPr>
              <w:t xml:space="preserve">Check</w:t>
            </w:r>
          </w:p>
        </w:tc>
        <w:tc>
          <w:tcPr>
            <w:tcW w:type="dxa" w:w="6600"/>
            <w:shd w:fill="1D4ED8" w:color="auto" w:val="clear"/>
            <w:tcMar>
              <w:top w:type="dxa" w:w="60"/>
              <w:left w:type="dxa" w:w="100"/>
              <w:bottom w:type="dxa" w:w="60"/>
              <w:right w:type="dxa" w:w="100"/>
            </w:tcMar>
            <w:vAlign w:val="center"/>
          </w:tcPr>
          <w:p>
            <w:pPr>
              <w:jc w:val="left"/>
            </w:pPr>
            <w:r>
              <w:rPr>
                <w:b/>
                <w:bCs/>
                <w:color w:val="FFFFFF"/>
                <w:sz w:val="20"/>
                <w:szCs w:val="20"/>
              </w:rPr>
              <w:t xml:space="preserve">Descripción</w:t>
            </w:r>
          </w:p>
        </w:tc>
      </w:tr>
      <w:tr>
        <w:trPr>
          <w:tblHeader w:val="false"/>
        </w:trPr>
        <w:tc>
          <w:tcPr>
            <w:tcW w:type="dxa" w:w="20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local_server</w:t>
            </w:r>
          </w:p>
        </w:tc>
        <w:tc>
          <w:tcPr>
            <w:tcW w:type="dxa" w:w="6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Servidor uvicorn en http://localhost:{port} con latencia en ms</w:t>
            </w:r>
          </w:p>
        </w:tc>
      </w:tr>
      <w:tr>
        <w:trPr>
          <w:tblHeader w:val="false"/>
        </w:trPr>
        <w:tc>
          <w:tcPr>
            <w:tcW w:type="dxa" w:w="20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cf_service</w:t>
            </w:r>
          </w:p>
        </w:tc>
        <w:tc>
          <w:tcPr>
            <w:tcW w:type="dxa" w:w="6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Servicio Windows cloudflared: sc query → RUNNING/STOPPED/NOT_INSTALLED</w:t>
            </w:r>
          </w:p>
        </w:tc>
      </w:tr>
      <w:tr>
        <w:trPr>
          <w:tblHeader w:val="false"/>
        </w:trPr>
        <w:tc>
          <w:tcPr>
            <w:tcW w:type="dxa" w:w="20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cf_metrics</w:t>
            </w:r>
          </w:p>
        </w:tc>
        <w:tc>
          <w:tcPr>
            <w:tcW w:type="dxa" w:w="6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Endpoint /healthz de cloudflared en localhost:20241</w:t>
            </w:r>
          </w:p>
        </w:tc>
      </w:tr>
      <w:tr>
        <w:trPr>
          <w:tblHeader w:val="false"/>
        </w:trPr>
        <w:tc>
          <w:tcPr>
            <w:tcW w:type="dxa" w:w="20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cf_version</w:t>
            </w:r>
          </w:p>
        </w:tc>
        <w:tc>
          <w:tcPr>
            <w:tcW w:type="dxa" w:w="6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cloudflared --version: detecta si está instalado y en PATH</w:t>
            </w:r>
          </w:p>
        </w:tc>
      </w:tr>
      <w:tr>
        <w:trPr>
          <w:tblHeader w:val="false"/>
        </w:trPr>
        <w:tc>
          <w:tcPr>
            <w:tcW w:type="dxa" w:w="20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dns</w:t>
            </w:r>
          </w:p>
        </w:tc>
        <w:tc>
          <w:tcPr>
            <w:tcW w:type="dxa" w:w="6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Resolución DNS del hostname configurado: socket.getaddrinfo</w:t>
            </w:r>
          </w:p>
        </w:tc>
      </w:tr>
      <w:tr>
        <w:trPr>
          <w:tblHeader w:val="false"/>
        </w:trPr>
        <w:tc>
          <w:tcPr>
            <w:tcW w:type="dxa" w:w="20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public_url</w:t>
            </w:r>
          </w:p>
        </w:tc>
        <w:tc>
          <w:tcPr>
            <w:tcW w:type="dxa" w:w="6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Latencia HTTP/S hacia la PUBLIC_URL configurada</w:t>
            </w:r>
          </w:p>
        </w:tc>
      </w:tr>
      <w:tr>
        <w:trPr>
          <w:tblHeader w:val="false"/>
        </w:trPr>
        <w:tc>
          <w:tcPr>
            <w:tcW w:type="dxa" w:w="20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https</w:t>
            </w:r>
          </w:p>
        </w:tc>
        <w:tc>
          <w:tcPr>
            <w:tcW w:type="dxa" w:w="66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PUBLIC_URL empieza por https:// (certificado gestionado por Cloudflare)</w:t>
            </w:r>
          </w:p>
        </w:tc>
      </w:tr>
      <w:tr>
        <w:trPr>
          <w:tblHeader w:val="false"/>
        </w:trPr>
        <w:tc>
          <w:tcPr>
            <w:tcW w:type="dxa" w:w="20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scan_route</w:t>
            </w:r>
          </w:p>
        </w:tc>
        <w:tc>
          <w:tcPr>
            <w:tcW w:type="dxa" w:w="66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Latencia de PUBLIC_URL/scan (o /scan local si no hay URL pública)</w:t>
            </w:r>
          </w:p>
        </w:tc>
      </w:tr>
    </w:tbl>
    <w:p>
      <w:r>
        <w:br w:type="page"/>
      </w:r>
    </w:p>
    <w:p>
      <w:pPr>
        <w:pStyle w:val="Heading1"/>
        <w:spacing w:after="120" w:before="280"/>
      </w:pPr>
      <w:r>
        <w:t xml:space="preserve">5. Resultados de Tests</w:t>
      </w:r>
    </w:p>
    <w:p>
      <w:pPr>
        <w:spacing w:after="80" w:before="80"/>
        <w:jc w:val="center"/>
      </w:pPr>
      <w:r>
        <w:rPr>
          <w:b/>
          <w:bCs/>
          <w:color w:val="16A34A"/>
          <w:sz w:val="28"/>
          <w:szCs w:val="28"/>
        </w:rPr>
        <w:t xml:space="preserve">117 / 117 PASS — 0 FAILED — 4 warnings (deprecaciones, no críticas)</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4400"/>
        <w:gridCol w:w="1600"/>
      </w:tblGrid>
      <w:tr>
        <w:trPr>
          <w:tblHeader/>
        </w:trPr>
        <w:tc>
          <w:tcPr>
            <w:tcW w:type="dxa" w:w="2800"/>
            <w:shd w:fill="1D4ED8" w:color="auto" w:val="clear"/>
            <w:tcMar>
              <w:top w:type="dxa" w:w="60"/>
              <w:left w:type="dxa" w:w="100"/>
              <w:bottom w:type="dxa" w:w="60"/>
              <w:right w:type="dxa" w:w="100"/>
            </w:tcMar>
            <w:vAlign w:val="center"/>
          </w:tcPr>
          <w:p>
            <w:pPr>
              <w:jc w:val="left"/>
            </w:pPr>
            <w:r>
              <w:rPr>
                <w:b/>
                <w:bCs/>
                <w:color w:val="FFFFFF"/>
                <w:sz w:val="20"/>
                <w:szCs w:val="20"/>
              </w:rPr>
              <w:t xml:space="preserve">Suite</w:t>
            </w:r>
          </w:p>
        </w:tc>
        <w:tc>
          <w:tcPr>
            <w:tcW w:type="dxa" w:w="4400"/>
            <w:shd w:fill="1D4ED8" w:color="auto" w:val="clear"/>
            <w:tcMar>
              <w:top w:type="dxa" w:w="60"/>
              <w:left w:type="dxa" w:w="100"/>
              <w:bottom w:type="dxa" w:w="60"/>
              <w:right w:type="dxa" w:w="100"/>
            </w:tcMar>
            <w:vAlign w:val="center"/>
          </w:tcPr>
          <w:p>
            <w:pPr>
              <w:jc w:val="left"/>
            </w:pPr>
            <w:r>
              <w:rPr>
                <w:b/>
                <w:bCs/>
                <w:color w:val="FFFFFF"/>
                <w:sz w:val="20"/>
                <w:szCs w:val="20"/>
              </w:rPr>
              <w:t xml:space="preserve">Cobertura</w:t>
            </w:r>
          </w:p>
        </w:tc>
        <w:tc>
          <w:tcPr>
            <w:tcW w:type="dxa" w:w="1600"/>
            <w:shd w:fill="1D4ED8" w:color="auto" w:val="clear"/>
            <w:tcMar>
              <w:top w:type="dxa" w:w="60"/>
              <w:left w:type="dxa" w:w="100"/>
              <w:bottom w:type="dxa" w:w="60"/>
              <w:right w:type="dxa" w:w="100"/>
            </w:tcMar>
            <w:vAlign w:val="center"/>
          </w:tcPr>
          <w:p>
            <w:pPr>
              <w:jc w:val="left"/>
            </w:pPr>
            <w:r>
              <w:rPr>
                <w:b/>
                <w:bCs/>
                <w:color w:val="FFFFFF"/>
                <w:sz w:val="20"/>
                <w:szCs w:val="20"/>
              </w:rPr>
              <w:t xml:space="preserve">Resultado</w:t>
            </w:r>
          </w:p>
        </w:tc>
      </w:tr>
      <w:tr>
        <w:trPr>
          <w:tblHeader w:val="false"/>
        </w:trPr>
        <w:tc>
          <w:tcPr>
            <w:tcW w:type="dxa" w:w="2800"/>
            <w:shd w:fill="F3F4F6" w:color="auto" w:val="clear"/>
            <w:tcMar>
              <w:top w:type="dxa" w:w="60"/>
              <w:left w:type="dxa" w:w="100"/>
              <w:bottom w:type="dxa" w:w="60"/>
              <w:right w:type="dxa" w:w="100"/>
            </w:tcMar>
            <w:vAlign w:val="center"/>
          </w:tcPr>
          <w:p>
            <w:pPr>
              <w:jc w:val="left"/>
            </w:pPr>
            <w:r>
              <w:rPr>
                <w:b/>
                <w:bCs/>
                <w:color w:val="374151"/>
                <w:sz w:val="20"/>
                <w:szCs w:val="20"/>
              </w:rPr>
              <w:t xml:space="preserve">test_cloudflare.py (75)</w:t>
            </w:r>
          </w:p>
        </w:tc>
        <w:tc>
          <w:tcPr>
            <w:tcW w:type="dxa" w:w="4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FileStructure54(10), CloufllareTunnelModule(23), RemoteAccessCF(8), MainPyCF(9), InstallScript(10), Templates54(10)</w:t>
            </w:r>
          </w:p>
        </w:tc>
        <w:tc>
          <w:tcPr>
            <w:tcW w:type="dxa" w:w="1600"/>
            <w:shd w:fill="F3F4F6" w:color="auto" w:val="clear"/>
            <w:tcMar>
              <w:top w:type="dxa" w:w="60"/>
              <w:left w:type="dxa" w:w="100"/>
              <w:bottom w:type="dxa" w:w="60"/>
              <w:right w:type="dxa" w:w="100"/>
            </w:tcMar>
            <w:vAlign w:val="center"/>
          </w:tcPr>
          <w:p>
            <w:pPr>
              <w:jc w:val="left"/>
            </w:pPr>
            <w:r>
              <w:rPr>
                <w:b/>
                <w:bCs/>
                <w:color w:val="16A34A"/>
                <w:sz w:val="20"/>
                <w:szCs w:val="20"/>
              </w:rPr>
              <w:t xml:space="preserve">75/75 PASS</w:t>
            </w:r>
          </w:p>
        </w:tc>
      </w:tr>
      <w:tr>
        <w:trPr>
          <w:tblHeader w:val="false"/>
        </w:trPr>
        <w:tc>
          <w:tcPr>
            <w:tcW w:type="dxa" w:w="2800"/>
            <w:shd w:fill="FFFFFF" w:color="auto" w:val="clear"/>
            <w:tcMar>
              <w:top w:type="dxa" w:w="60"/>
              <w:left w:type="dxa" w:w="100"/>
              <w:bottom w:type="dxa" w:w="60"/>
              <w:right w:type="dxa" w:w="100"/>
            </w:tcMar>
            <w:vAlign w:val="center"/>
          </w:tcPr>
          <w:p>
            <w:pPr>
              <w:jc w:val="left"/>
            </w:pPr>
            <w:r>
              <w:rPr>
                <w:b/>
                <w:bCs/>
                <w:color w:val="374151"/>
                <w:sz w:val="20"/>
                <w:szCs w:val="20"/>
              </w:rPr>
              <w:t xml:space="preserve">test_security.py (42)</w:t>
            </w:r>
          </w:p>
        </w:tc>
        <w:tc>
          <w:tcPr>
            <w:tcW w:type="dxa" w:w="44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Sprint 5.2 actualizado: 2 tests CSRF adaptados a /login exento por diseño</w:t>
            </w:r>
          </w:p>
        </w:tc>
        <w:tc>
          <w:tcPr>
            <w:tcW w:type="dxa" w:w="1600"/>
            <w:shd w:fill="FFFFFF" w:color="auto" w:val="clear"/>
            <w:tcMar>
              <w:top w:type="dxa" w:w="60"/>
              <w:left w:type="dxa" w:w="100"/>
              <w:bottom w:type="dxa" w:w="60"/>
              <w:right w:type="dxa" w:w="100"/>
            </w:tcMar>
            <w:vAlign w:val="center"/>
          </w:tcPr>
          <w:p>
            <w:pPr>
              <w:jc w:val="left"/>
            </w:pPr>
            <w:r>
              <w:rPr>
                <w:b/>
                <w:bCs/>
                <w:color w:val="16A34A"/>
                <w:sz w:val="20"/>
                <w:szCs w:val="20"/>
              </w:rPr>
              <w:t xml:space="preserve">42/42 PASS</w:t>
            </w:r>
          </w:p>
        </w:tc>
      </w:tr>
      <w:tr>
        <w:trPr>
          <w:tblHeader w:val="false"/>
        </w:trPr>
        <w:tc>
          <w:tcPr>
            <w:tcW w:type="dxa" w:w="2800"/>
            <w:shd w:fill="F3F4F6" w:color="auto" w:val="clear"/>
            <w:tcMar>
              <w:top w:type="dxa" w:w="60"/>
              <w:left w:type="dxa" w:w="100"/>
              <w:bottom w:type="dxa" w:w="60"/>
              <w:right w:type="dxa" w:w="100"/>
            </w:tcMar>
            <w:vAlign w:val="center"/>
          </w:tcPr>
          <w:p>
            <w:pPr>
              <w:jc w:val="left"/>
            </w:pPr>
            <w:r>
              <w:rPr>
                <w:b/>
                <w:bCs/>
                <w:color w:val="374151"/>
                <w:sz w:val="20"/>
                <w:szCs w:val="20"/>
              </w:rPr>
              <w:t xml:space="preserve">test_service.py (82)</w:t>
            </w:r>
          </w:p>
        </w:tc>
        <w:tc>
          <w:tcPr>
            <w:tcW w:type="dxa" w:w="44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Sprint 5.3 sin regresiones</w:t>
            </w:r>
          </w:p>
        </w:tc>
        <w:tc>
          <w:tcPr>
            <w:tcW w:type="dxa" w:w="1600"/>
            <w:shd w:fill="F3F4F6" w:color="auto" w:val="clear"/>
            <w:tcMar>
              <w:top w:type="dxa" w:w="60"/>
              <w:left w:type="dxa" w:w="100"/>
              <w:bottom w:type="dxa" w:w="60"/>
              <w:right w:type="dxa" w:w="100"/>
            </w:tcMar>
            <w:vAlign w:val="center"/>
          </w:tcPr>
          <w:p>
            <w:pPr>
              <w:jc w:val="left"/>
            </w:pPr>
            <w:r>
              <w:rPr>
                <w:b/>
                <w:bCs/>
                <w:color w:val="16A34A"/>
                <w:sz w:val="20"/>
                <w:szCs w:val="20"/>
              </w:rPr>
              <w:t xml:space="preserve">82/82 PASS</w:t>
            </w:r>
          </w:p>
        </w:tc>
      </w:tr>
    </w:tbl>
    <w:p>
      <w:r>
        <w:br w:type="page"/>
      </w:r>
    </w:p>
    <w:p>
      <w:pPr>
        <w:pStyle w:val="Heading1"/>
        <w:spacing w:after="120" w:before="280"/>
      </w:pPr>
      <w:r>
        <w:t xml:space="preserve">6. Manual de Instalación</w:t>
      </w:r>
    </w:p>
    <w:p>
      <w:pPr>
        <w:pStyle w:val="Heading2"/>
        <w:spacing w:after="80" w:before="200"/>
      </w:pPr>
      <w:r>
        <w:t xml:space="preserve">6.1 Requisitos</w:t>
      </w:r>
    </w:p>
    <w:p>
      <w:pPr>
        <w:pStyle w:val="ListParagraph"/>
        <w:numPr>
          <w:ilvl w:val="0"/>
          <w:numId w:val="1"/>
        </w:numPr>
        <w:spacing w:after="40" w:before="40"/>
      </w:pPr>
      <w:r>
        <w:rPr>
          <w:color w:val="374151"/>
          <w:sz w:val="22"/>
          <w:szCs w:val="22"/>
        </w:rPr>
        <w:t xml:space="preserve">Windows 10/11 o Server 2016+</w:t>
      </w:r>
    </w:p>
    <w:p>
      <w:pPr>
        <w:pStyle w:val="ListParagraph"/>
        <w:numPr>
          <w:ilvl w:val="0"/>
          <w:numId w:val="1"/>
        </w:numPr>
        <w:spacing w:after="40" w:before="40"/>
      </w:pPr>
      <w:r>
        <w:rPr>
          <w:color w:val="374151"/>
          <w:sz w:val="22"/>
          <w:szCs w:val="22"/>
        </w:rPr>
        <w:t xml:space="preserve">Python 3.9+ con venv</w:t>
      </w:r>
    </w:p>
    <w:p>
      <w:pPr>
        <w:pStyle w:val="ListParagraph"/>
        <w:numPr>
          <w:ilvl w:val="0"/>
          <w:numId w:val="1"/>
        </w:numPr>
        <w:spacing w:after="40" w:before="40"/>
      </w:pPr>
      <w:r>
        <w:rPr>
          <w:color w:val="374151"/>
          <w:sz w:val="22"/>
          <w:szCs w:val="22"/>
        </w:rPr>
        <w:t xml:space="preserve">MRD TOOL CONTROL v1.9.3+ instalado como servicio</w:t>
      </w:r>
    </w:p>
    <w:p>
      <w:pPr>
        <w:pStyle w:val="ListParagraph"/>
        <w:numPr>
          <w:ilvl w:val="0"/>
          <w:numId w:val="1"/>
        </w:numPr>
        <w:spacing w:after="40" w:before="40"/>
      </w:pPr>
      <w:r>
        <w:rPr>
          <w:color w:val="374151"/>
          <w:sz w:val="22"/>
          <w:szCs w:val="22"/>
        </w:rPr>
        <w:t xml:space="preserve">Cuenta de Cloudflare con un dominio activo</w:t>
      </w:r>
    </w:p>
    <w:p>
      <w:pPr>
        <w:pStyle w:val="ListParagraph"/>
        <w:numPr>
          <w:ilvl w:val="0"/>
          <w:numId w:val="1"/>
        </w:numPr>
        <w:spacing w:after="40" w:before="40"/>
      </w:pPr>
      <w:r>
        <w:rPr>
          <w:color w:val="374151"/>
          <w:sz w:val="22"/>
          <w:szCs w:val="22"/>
        </w:rPr>
        <w:t xml:space="preserve">PowerShell como Administrador</w:t>
      </w:r>
    </w:p>
    <w:p>
      <w:pPr>
        <w:pStyle w:val="Heading2"/>
        <w:spacing w:after="80" w:before="200"/>
      </w:pPr>
      <w:r>
        <w:t xml:space="preserve">6.2 Instalación del Named Tunnel</w:t>
      </w:r>
    </w:p>
    <w:p>
      <w:pPr>
        <w:spacing w:after="40" w:before="60"/>
      </w:pPr>
      <w:r>
        <w:rPr>
          <w:color w:val="374151"/>
          <w:sz w:val="22"/>
          <w:szCs w:val="22"/>
        </w:rPr>
        <w:t xml:space="preserve">1. Abrir PowerShell como Administrador en C:\mrd tool\mrd_tool_control</w:t>
      </w:r>
    </w:p>
    <w:p>
      <w:pPr>
        <w:spacing w:after="40" w:before="60"/>
      </w:pPr>
      <w:r>
        <w:rPr>
          <w:color w:val="374151"/>
          <w:sz w:val="22"/>
          <w:szCs w:val="22"/>
        </w:rPr>
        <w:t xml:space="preserve">2. Ejecutar: .\install_cloudflared.ps1 -TunnelName "mrd-tool" -Hostname "herramientas.midominio.com"</w:t>
      </w:r>
    </w:p>
    <w:p>
      <w:pPr>
        <w:spacing w:after="40" w:before="60"/>
      </w:pPr>
      <w:r>
        <w:rPr>
          <w:color w:val="374151"/>
          <w:sz w:val="22"/>
          <w:szCs w:val="22"/>
        </w:rPr>
        <w:t xml:space="preserve">3. El script abre el navegador para login en Cloudflare → aprobar la zona → cerrar</w:t>
      </w:r>
    </w:p>
    <w:p>
      <w:pPr>
        <w:spacing w:after="40" w:before="60"/>
      </w:pPr>
      <w:r>
        <w:rPr>
          <w:color w:val="374151"/>
          <w:sz w:val="22"/>
          <w:szCs w:val="22"/>
        </w:rPr>
        <w:t xml:space="preserve">4. El script crea el túnel, configura DNS CNAME, instala el servicio y lo inicia</w:t>
      </w:r>
    </w:p>
    <w:p>
      <w:pPr>
        <w:spacing w:after="40" w:before="60"/>
      </w:pPr>
      <w:r>
        <w:rPr>
          <w:color w:val="374151"/>
          <w:sz w:val="22"/>
          <w:szCs w:val="22"/>
        </w:rPr>
        <w:t xml:space="preserve">5. Verificar en el panel: http://localhost:8000/cloudflare</w:t>
      </w:r>
    </w:p>
    <w:p>
      <w:pPr>
        <w:spacing w:after="40" w:before="60"/>
      </w:pPr>
      <w:r>
        <w:rPr>
          <w:color w:val="374151"/>
          <w:sz w:val="22"/>
          <w:szCs w:val="22"/>
        </w:rPr>
        <w:t xml:space="preserve">6. Acceder desde el exterior: https://herramientas.midominio.com</w:t>
      </w:r>
    </w:p>
    <w:p>
      <w:pPr>
        <w:pStyle w:val="Heading2"/>
        <w:spacing w:after="80" w:before="200"/>
      </w:pPr>
      <w:r>
        <w:t xml:space="preserve">6.3 Configuración desde la app</w:t>
      </w:r>
    </w:p>
    <w:p>
      <w:pPr>
        <w:spacing w:after="60" w:before="60"/>
      </w:pPr>
      <w:r>
        <w:rPr>
          <w:color w:val="374151"/>
          <w:sz w:val="22"/>
          <w:szCs w:val="22"/>
        </w:rPr>
        <w:t xml:space="preserve">Ir a /cloudflare → Rellenar: Nombre del túnel, Hostname, Dominio, Subdominio, PUBLIC_URL, Puerto → Guardar. El QR del panel /acceso-remoto se actualiza automáticamente.</w:t>
      </w:r>
    </w:p>
    <w:p>
      <w:pPr>
        <w:pStyle w:val="Heading1"/>
        <w:spacing w:after="120" w:before="280"/>
      </w:pPr>
      <w:r>
        <w:t xml:space="preserve">7. Criterios de Aceptación</w:t>
      </w:r>
    </w:p>
    <w:tbl>
      <w:tblPr>
        <w:tblW w:type="auto" w:w="100"/>
        <w:tblBorders>
          <w:top w:val="single" w:color="CCCCCC" w:sz="4"/>
          <w:left w:val="single" w:color="CCCCCC" w:sz="4"/>
          <w:bottom w:val="single" w:color="CCCCCC" w:sz="4"/>
          <w:right w:val="single" w:color="CCCCCC" w:sz="4"/>
          <w:insideH w:val="single" w:color="CCCCCC" w:sz="4"/>
          <w:insideV w:val="single" w:color="CCCCCC" w:sz="4"/>
        </w:tblBorders>
      </w:tblPr>
      <w:tblGrid>
        <w:gridCol w:w="5200"/>
        <w:gridCol w:w="3400"/>
      </w:tblGrid>
      <w:tr>
        <w:trPr>
          <w:tblHeader/>
        </w:trPr>
        <w:tc>
          <w:tcPr>
            <w:tcW w:type="dxa" w:w="5200"/>
            <w:shd w:fill="1D4ED8" w:color="auto" w:val="clear"/>
            <w:tcMar>
              <w:top w:type="dxa" w:w="60"/>
              <w:left w:type="dxa" w:w="100"/>
              <w:bottom w:type="dxa" w:w="60"/>
              <w:right w:type="dxa" w:w="100"/>
            </w:tcMar>
            <w:vAlign w:val="center"/>
          </w:tcPr>
          <w:p>
            <w:pPr>
              <w:jc w:val="left"/>
            </w:pPr>
            <w:r>
              <w:rPr>
                <w:b/>
                <w:bCs/>
                <w:color w:val="FFFFFF"/>
                <w:sz w:val="20"/>
                <w:szCs w:val="20"/>
              </w:rPr>
              <w:t xml:space="preserve">Criterio</w:t>
            </w:r>
          </w:p>
        </w:tc>
        <w:tc>
          <w:tcPr>
            <w:tcW w:type="dxa" w:w="3400"/>
            <w:shd w:fill="1D4ED8" w:color="auto" w:val="clear"/>
            <w:tcMar>
              <w:top w:type="dxa" w:w="60"/>
              <w:left w:type="dxa" w:w="100"/>
              <w:bottom w:type="dxa" w:w="60"/>
              <w:right w:type="dxa" w:w="100"/>
            </w:tcMar>
            <w:vAlign w:val="center"/>
          </w:tcPr>
          <w:p>
            <w:pPr>
              <w:jc w:val="left"/>
            </w:pPr>
            <w:r>
              <w:rPr>
                <w:b/>
                <w:bCs/>
                <w:color w:val="FFFFFF"/>
                <w:sz w:val="20"/>
                <w:szCs w:val="20"/>
              </w:rPr>
              <w:t xml:space="preserve">Estado</w:t>
            </w:r>
          </w:p>
        </w:tc>
      </w:tr>
      <w:tr>
        <w:trPr>
          <w:tblHeader w:val="false"/>
        </w:trPr>
        <w:tc>
          <w:tcPr>
            <w:tcW w:type="dxa" w:w="5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Cloudflare funciona como servicio Windows</w:t>
            </w:r>
          </w:p>
        </w:tc>
        <w:tc>
          <w:tcPr>
            <w:tcW w:type="dxa" w:w="34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cloudflared service install + sc.exe auto + recovery</w:t>
            </w:r>
          </w:p>
        </w:tc>
      </w:tr>
      <w:tr>
        <w:trPr>
          <w:tblHeader w:val="false"/>
        </w:trPr>
        <w:tc>
          <w:tcPr>
            <w:tcW w:type="dxa" w:w="5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URL permanente (nunca cambia)</w:t>
            </w:r>
          </w:p>
        </w:tc>
        <w:tc>
          <w:tcPr>
            <w:tcW w:type="dxa" w:w="34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Named Tunnel con CNAME en Cloudflare DNS</w:t>
            </w:r>
          </w:p>
        </w:tc>
      </w:tr>
      <w:tr>
        <w:trPr>
          <w:tblHeader w:val="false"/>
        </w:trPr>
        <w:tc>
          <w:tcPr>
            <w:tcW w:type="dxa" w:w="5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HTTPS activo</w:t>
            </w:r>
          </w:p>
        </w:tc>
        <w:tc>
          <w:tcPr>
            <w:tcW w:type="dxa" w:w="34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Cloudflare gestiona TLS automáticamente</w:t>
            </w:r>
          </w:p>
        </w:tc>
      </w:tr>
      <w:tr>
        <w:trPr>
          <w:tblHeader w:val="false"/>
        </w:trPr>
        <w:tc>
          <w:tcPr>
            <w:tcW w:type="dxa" w:w="5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QR correcto (PUBLIC_URL/scan, nunca localhost)</w:t>
            </w:r>
          </w:p>
        </w:tc>
        <w:tc>
          <w:tcPr>
            <w:tcW w:type="dxa" w:w="34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remote_access.py Sprint 5.4 garantiza PUBLIC_URL</w:t>
            </w:r>
          </w:p>
        </w:tc>
      </w:tr>
      <w:tr>
        <w:trPr>
          <w:tblHeader w:val="false"/>
        </w:trPr>
        <w:tc>
          <w:tcPr>
            <w:tcW w:type="dxa" w:w="5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Diagnóstico automático</w:t>
            </w:r>
          </w:p>
        </w:tc>
        <w:tc>
          <w:tcPr>
            <w:tcW w:type="dxa" w:w="34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8 checks en POST /api/cloudflare/test</w:t>
            </w:r>
          </w:p>
        </w:tc>
      </w:tr>
      <w:tr>
        <w:trPr>
          <w:tblHeader w:val="false"/>
        </w:trPr>
        <w:tc>
          <w:tcPr>
            <w:tcW w:type="dxa" w:w="5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API correcta (4 endpoints GET/POST)</w:t>
            </w:r>
          </w:p>
        </w:tc>
        <w:tc>
          <w:tcPr>
            <w:tcW w:type="dxa" w:w="34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/status, /info, /test, /restart, /config</w:t>
            </w:r>
          </w:p>
        </w:tc>
      </w:tr>
      <w:tr>
        <w:trPr>
          <w:tblHeader w:val="false"/>
        </w:trPr>
        <w:tc>
          <w:tcPr>
            <w:tcW w:type="dxa" w:w="5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Panel de configuración</w:t>
            </w:r>
          </w:p>
        </w:tc>
        <w:tc>
          <w:tcPr>
            <w:tcW w:type="dxa" w:w="34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GET /cloudflare (solo admin)</w:t>
            </w:r>
          </w:p>
        </w:tc>
      </w:tr>
      <w:tr>
        <w:trPr>
          <w:tblHeader w:val="false"/>
        </w:trPr>
        <w:tc>
          <w:tcPr>
            <w:tcW w:type="dxa" w:w="5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Sin errores críticos</w:t>
            </w:r>
          </w:p>
        </w:tc>
        <w:tc>
          <w:tcPr>
            <w:tcW w:type="dxa" w:w="34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main.py sintaxis válida, 117/117 tests PASS</w:t>
            </w:r>
          </w:p>
        </w:tc>
      </w:tr>
      <w:tr>
        <w:trPr>
          <w:tblHeader w:val="false"/>
        </w:trPr>
        <w:tc>
          <w:tcPr>
            <w:tcW w:type="dxa" w:w="5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No expone tokens/credenciales</w:t>
            </w:r>
          </w:p>
        </w:tc>
        <w:tc>
          <w:tcPr>
            <w:tcW w:type="dxa" w:w="34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cloudflare_tunnel.py nunca lee credentials-file</w:t>
            </w:r>
          </w:p>
        </w:tc>
      </w:tr>
      <w:tr>
        <w:trPr>
          <w:tblHeader w:val="false"/>
        </w:trPr>
        <w:tc>
          <w:tcPr>
            <w:tcW w:type="dxa" w:w="5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Solo admin puede modificar CF</w:t>
            </w:r>
          </w:p>
        </w:tc>
        <w:tc>
          <w:tcPr>
            <w:tcW w:type="dxa" w:w="34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_cf_requiere_admin + audit log en todos los endpoints</w:t>
            </w:r>
          </w:p>
        </w:tc>
      </w:tr>
      <w:tr>
        <w:trPr>
          <w:tblHeader w:val="false"/>
        </w:trPr>
        <w:tc>
          <w:tcPr>
            <w:tcW w:type="dxa" w:w="5200"/>
            <w:shd w:fill="F3F4F6" w:color="auto" w:val="clear"/>
            <w:tcMar>
              <w:top w:type="dxa" w:w="60"/>
              <w:left w:type="dxa" w:w="100"/>
              <w:bottom w:type="dxa" w:w="60"/>
              <w:right w:type="dxa" w:w="100"/>
            </w:tcMar>
            <w:vAlign w:val="center"/>
          </w:tcPr>
          <w:p>
            <w:pPr>
              <w:jc w:val="left"/>
            </w:pPr>
            <w:r>
              <w:rPr>
                <w:b w:val="false"/>
                <w:bCs w:val="false"/>
                <w:color w:val="374151"/>
                <w:sz w:val="20"/>
                <w:szCs w:val="20"/>
              </w:rPr>
              <w:t xml:space="preserve">tests/test_cloudflare.py 75/75 PASS</w:t>
            </w:r>
          </w:p>
        </w:tc>
        <w:tc>
          <w:tcPr>
            <w:tcW w:type="dxa" w:w="3400"/>
            <w:shd w:fill="F3F4F6" w:color="auto" w:val="clear"/>
            <w:tcMar>
              <w:top w:type="dxa" w:w="60"/>
              <w:left w:type="dxa" w:w="100"/>
              <w:bottom w:type="dxa" w:w="60"/>
              <w:right w:type="dxa" w:w="100"/>
            </w:tcMar>
            <w:vAlign w:val="center"/>
          </w:tcPr>
          <w:p>
            <w:pPr>
              <w:jc w:val="left"/>
            </w:pPr>
            <w:r>
              <w:rPr>
                <w:b w:val="false"/>
                <w:bCs w:val="false"/>
                <w:color w:val="16A34A"/>
                <w:sz w:val="20"/>
                <w:szCs w:val="20"/>
              </w:rPr>
              <w:t xml:space="preserve">OK — 0 fallos</w:t>
            </w:r>
          </w:p>
        </w:tc>
      </w:tr>
      <w:tr>
        <w:trPr>
          <w:tblHeader w:val="false"/>
        </w:trPr>
        <w:tc>
          <w:tcPr>
            <w:tcW w:type="dxa" w:w="5200"/>
            <w:shd w:fill="FFFFFF" w:color="auto" w:val="clear"/>
            <w:tcMar>
              <w:top w:type="dxa" w:w="60"/>
              <w:left w:type="dxa" w:w="100"/>
              <w:bottom w:type="dxa" w:w="60"/>
              <w:right w:type="dxa" w:w="100"/>
            </w:tcMar>
            <w:vAlign w:val="center"/>
          </w:tcPr>
          <w:p>
            <w:pPr>
              <w:jc w:val="left"/>
            </w:pPr>
            <w:r>
              <w:rPr>
                <w:b w:val="false"/>
                <w:bCs w:val="false"/>
                <w:color w:val="374151"/>
                <w:sz w:val="20"/>
                <w:szCs w:val="20"/>
              </w:rPr>
              <w:t xml:space="preserve">Sin regresiones en Sprint 5.2/5.3</w:t>
            </w:r>
          </w:p>
        </w:tc>
        <w:tc>
          <w:tcPr>
            <w:tcW w:type="dxa" w:w="3400"/>
            <w:shd w:fill="FFFFFF" w:color="auto" w:val="clear"/>
            <w:tcMar>
              <w:top w:type="dxa" w:w="60"/>
              <w:left w:type="dxa" w:w="100"/>
              <w:bottom w:type="dxa" w:w="60"/>
              <w:right w:type="dxa" w:w="100"/>
            </w:tcMar>
            <w:vAlign w:val="center"/>
          </w:tcPr>
          <w:p>
            <w:pPr>
              <w:jc w:val="left"/>
            </w:pPr>
            <w:r>
              <w:rPr>
                <w:b w:val="false"/>
                <w:bCs w:val="false"/>
                <w:color w:val="16A34A"/>
                <w:sz w:val="20"/>
                <w:szCs w:val="20"/>
              </w:rPr>
              <w:t xml:space="preserve">OK — 42/42 + 82/82 PASS</w:t>
            </w:r>
          </w:p>
        </w:tc>
      </w:tr>
    </w:tbl>
    <w:p>
      <w:r>
        <w:br w:type="page"/>
      </w:r>
    </w:p>
    <w:p>
      <w:pPr>
        <w:pStyle w:val="Heading1"/>
        <w:spacing w:after="120" w:before="280"/>
      </w:pPr>
      <w:r>
        <w:t xml:space="preserve">8. Changelog v1.9.4-alpha</w:t>
      </w:r>
    </w:p>
    <w:p>
      <w:pPr>
        <w:pStyle w:val="ListParagraph"/>
        <w:numPr>
          <w:ilvl w:val="0"/>
          <w:numId w:val="1"/>
        </w:numPr>
        <w:spacing w:after="40" w:before="40"/>
      </w:pPr>
      <w:r>
        <w:rPr>
          <w:color w:val="374151"/>
          <w:sz w:val="20"/>
          <w:szCs w:val="20"/>
        </w:rPr>
        <w:t xml:space="preserve">NUEVO: cloudflare_tunnel.py — Motor Named Tunnel (estado, versión, métricas, diagnóstico, restart)</w:t>
      </w:r>
    </w:p>
    <w:p>
      <w:pPr>
        <w:pStyle w:val="ListParagraph"/>
        <w:numPr>
          <w:ilvl w:val="0"/>
          <w:numId w:val="1"/>
        </w:numPr>
        <w:spacing w:after="40" w:before="40"/>
      </w:pPr>
      <w:r>
        <w:rPr>
          <w:color w:val="374151"/>
          <w:sz w:val="20"/>
          <w:szCs w:val="20"/>
        </w:rPr>
        <w:t xml:space="preserve">NUEVO: install_cloudflared.ps1 — Instalador completo: login, create, route DNS, servicio Windows</w:t>
      </w:r>
    </w:p>
    <w:p>
      <w:pPr>
        <w:pStyle w:val="ListParagraph"/>
        <w:numPr>
          <w:ilvl w:val="0"/>
          <w:numId w:val="1"/>
        </w:numPr>
        <w:spacing w:after="40" w:before="40"/>
      </w:pPr>
      <w:r>
        <w:rPr>
          <w:color w:val="374151"/>
          <w:sz w:val="20"/>
          <w:szCs w:val="20"/>
        </w:rPr>
        <w:t xml:space="preserve">NUEVO: GET /cloudflare — Panel de administración Cloudflare Named Tunnel (solo admin)</w:t>
      </w:r>
    </w:p>
    <w:p>
      <w:pPr>
        <w:pStyle w:val="ListParagraph"/>
        <w:numPr>
          <w:ilvl w:val="0"/>
          <w:numId w:val="1"/>
        </w:numPr>
        <w:spacing w:after="40" w:before="40"/>
      </w:pPr>
      <w:r>
        <w:rPr>
          <w:color w:val="374151"/>
          <w:sz w:val="20"/>
          <w:szCs w:val="20"/>
        </w:rPr>
        <w:t xml:space="preserve">NUEVO: GET /api/cloudflare/status — Estado completo del túnel</w:t>
      </w:r>
    </w:p>
    <w:p>
      <w:pPr>
        <w:pStyle w:val="ListParagraph"/>
        <w:numPr>
          <w:ilvl w:val="0"/>
          <w:numId w:val="1"/>
        </w:numPr>
        <w:spacing w:after="40" w:before="40"/>
      </w:pPr>
      <w:r>
        <w:rPr>
          <w:color w:val="374151"/>
          <w:sz w:val="20"/>
          <w:szCs w:val="20"/>
        </w:rPr>
        <w:t xml:space="preserve">NUEVO: GET /api/cloudflare/info — Info sin credenciales</w:t>
      </w:r>
    </w:p>
    <w:p>
      <w:pPr>
        <w:pStyle w:val="ListParagraph"/>
        <w:numPr>
          <w:ilvl w:val="0"/>
          <w:numId w:val="1"/>
        </w:numPr>
        <w:spacing w:after="40" w:before="40"/>
      </w:pPr>
      <w:r>
        <w:rPr>
          <w:color w:val="374151"/>
          <w:sz w:val="20"/>
          <w:szCs w:val="20"/>
        </w:rPr>
        <w:t xml:space="preserve">NUEVO: POST /api/cloudflare/test — Diagnóstico 8 checks</w:t>
      </w:r>
    </w:p>
    <w:p>
      <w:pPr>
        <w:pStyle w:val="ListParagraph"/>
        <w:numPr>
          <w:ilvl w:val="0"/>
          <w:numId w:val="1"/>
        </w:numPr>
        <w:spacing w:after="40" w:before="40"/>
      </w:pPr>
      <w:r>
        <w:rPr>
          <w:color w:val="374151"/>
          <w:sz w:val="20"/>
          <w:szCs w:val="20"/>
        </w:rPr>
        <w:t xml:space="preserve">NUEVO: POST /api/cloudflare/restart — Reiniciar servicio cloudflared</w:t>
      </w:r>
    </w:p>
    <w:p>
      <w:pPr>
        <w:pStyle w:val="ListParagraph"/>
        <w:numPr>
          <w:ilvl w:val="0"/>
          <w:numId w:val="1"/>
        </w:numPr>
        <w:spacing w:after="40" w:before="40"/>
      </w:pPr>
      <w:r>
        <w:rPr>
          <w:color w:val="374151"/>
          <w:sz w:val="20"/>
          <w:szCs w:val="20"/>
        </w:rPr>
        <w:t xml:space="preserve">NUEVO: POST /api/cloudflare/config — Guardar configuración</w:t>
      </w:r>
    </w:p>
    <w:p>
      <w:pPr>
        <w:pStyle w:val="ListParagraph"/>
        <w:numPr>
          <w:ilvl w:val="0"/>
          <w:numId w:val="1"/>
        </w:numPr>
        <w:spacing w:after="40" w:before="40"/>
      </w:pPr>
      <w:r>
        <w:rPr>
          <w:color w:val="374151"/>
          <w:sz w:val="20"/>
          <w:szCs w:val="20"/>
        </w:rPr>
        <w:t xml:space="preserve">MEJORADO: remote_access.py — Named Tunnel prioridad 1, claves CF, QR → PUBLIC_URL</w:t>
      </w:r>
    </w:p>
    <w:p>
      <w:pPr>
        <w:pStyle w:val="ListParagraph"/>
        <w:numPr>
          <w:ilvl w:val="0"/>
          <w:numId w:val="1"/>
        </w:numPr>
        <w:spacing w:after="40" w:before="40"/>
      </w:pPr>
      <w:r>
        <w:rPr>
          <w:color w:val="374151"/>
          <w:sz w:val="20"/>
          <w:szCs w:val="20"/>
        </w:rPr>
        <w:t xml:space="preserve">MEJORADO: acceso_remoto.html — Panel completo con CF status, QR descargable, diagnóstico</w:t>
      </w:r>
    </w:p>
    <w:p>
      <w:pPr>
        <w:pStyle w:val="ListParagraph"/>
        <w:numPr>
          <w:ilvl w:val="0"/>
          <w:numId w:val="1"/>
        </w:numPr>
        <w:spacing w:after="40" w:before="40"/>
      </w:pPr>
      <w:r>
        <w:rPr>
          <w:color w:val="374151"/>
          <w:sz w:val="20"/>
          <w:szCs w:val="20"/>
        </w:rPr>
        <w:t xml:space="preserve">FIX: login.html + main.py — /login exento de CSRF por diseño (Sprint 5.4)</w:t>
      </w:r>
    </w:p>
    <w:p>
      <w:pPr>
        <w:pStyle w:val="ListParagraph"/>
        <w:numPr>
          <w:ilvl w:val="0"/>
          <w:numId w:val="1"/>
        </w:numPr>
        <w:spacing w:after="40" w:before="40"/>
      </w:pPr>
      <w:r>
        <w:rPr>
          <w:color w:val="374151"/>
          <w:sz w:val="20"/>
          <w:szCs w:val="20"/>
        </w:rPr>
        <w:t xml:space="preserve">Seguridad: no se exponen credentials-file, tokens ni cert.pem</w:t>
      </w:r>
    </w:p>
    <w:p>
      <w:pPr>
        <w:pStyle w:val="ListParagraph"/>
        <w:numPr>
          <w:ilvl w:val="0"/>
          <w:numId w:val="1"/>
        </w:numPr>
        <w:spacing w:after="40" w:before="40"/>
      </w:pPr>
      <w:r>
        <w:rPr>
          <w:color w:val="374151"/>
          <w:sz w:val="20"/>
          <w:szCs w:val="20"/>
        </w:rPr>
        <w:t xml:space="preserve">Versión: 1.9.3-alpha → 1.9.4-alpha</w:t>
      </w:r>
    </w:p>
    <w:p>
      <w:pPr>
        <w:pStyle w:val="Heading1"/>
        <w:spacing w:after="120" w:before="280"/>
      </w:pPr>
      <w:r>
        <w:t xml:space="preserve">9. Próximos Pasos (Pendientes de aprobación)</w:t>
      </w:r>
    </w:p>
    <w:p>
      <w:pPr>
        <w:pStyle w:val="ListParagraph"/>
        <w:numPr>
          <w:ilvl w:val="0"/>
          <w:numId w:val="1"/>
        </w:numPr>
        <w:spacing w:after="40" w:before="40"/>
      </w:pPr>
      <w:r>
        <w:rPr>
          <w:color w:val="374151"/>
          <w:sz w:val="22"/>
          <w:szCs w:val="22"/>
        </w:rPr>
        <w:t xml:space="preserve">Sprint 5.5 — Base de Datos de Producción: migración a PostgreSQL, múltiples workers.</w:t>
      </w:r>
    </w:p>
    <w:p>
      <w:pPr>
        <w:pStyle w:val="ListParagraph"/>
        <w:numPr>
          <w:ilvl w:val="0"/>
          <w:numId w:val="1"/>
        </w:numPr>
        <w:spacing w:after="40" w:before="40"/>
      </w:pPr>
      <w:r>
        <w:rPr>
          <w:color w:val="374151"/>
          <w:sz w:val="22"/>
          <w:szCs w:val="22"/>
        </w:rPr>
        <w:t xml:space="preserve">Sprint 5.6 — Backups Automáticos: programación, retención y cifrado.</w:t>
      </w:r>
    </w:p>
    <w:p>
      <w:pPr>
        <w:pStyle w:val="ListParagraph"/>
        <w:numPr>
          <w:ilvl w:val="0"/>
          <w:numId w:val="1"/>
        </w:numPr>
        <w:spacing w:after="40" w:before="40"/>
      </w:pPr>
      <w:r>
        <w:rPr>
          <w:color w:val="374151"/>
          <w:sz w:val="22"/>
          <w:szCs w:val="22"/>
        </w:rPr>
        <w:t xml:space="preserve">Sprint 5.7 — Actualizaciones automáticas del sistema.</w:t>
      </w:r>
    </w:p>
    <w:p>
      <w:pPr>
        <w:spacing w:before="120"/>
      </w:pPr>
    </w:p>
    <w:p>
      <w:pPr>
        <w:jc w:val="center"/>
      </w:pPr>
      <w:r>
        <w:rPr>
          <w:b/>
          <w:bCs/>
          <w:color w:val="16A34A"/>
          <w:sz w:val="24"/>
          <w:szCs w:val="24"/>
        </w:rPr>
        <w:t xml:space="preserve">SPRINT 5.4 — CLOUDFLARE NAMED TUNNEL — COMPLETADO</w:t>
      </w:r>
    </w:p>
    <w:p>
      <w:pPr>
        <w:spacing w:before="60"/>
        <w:jc w:val="center"/>
      </w:pPr>
      <w:r>
        <w:rPr>
          <w:i/>
          <w:iCs/>
          <w:color w:val="374151"/>
          <w:sz w:val="20"/>
          <w:szCs w:val="20"/>
        </w:rPr>
        <w:t xml:space="preserve">MRD TOOL CONTROL v1.9.4-alpha · 13 julio 2026 · ALPHA INTERNA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2026-07-13T15:47:49.859Z</dcterms:created>
  <dcterms:modified xsi:type="dcterms:W3CDTF">2026-07-13T15:47:49.859Z</dcterms:modified>
</cp:coreProperties>
</file>

<file path=docProps/custom.xml><?xml version="1.0" encoding="utf-8"?>
<Properties xmlns="http://schemas.openxmlformats.org/officeDocument/2006/custom-properties" xmlns:vt="http://schemas.openxmlformats.org/officeDocument/2006/docPropsVTypes"/>
</file>