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5D29" w14:textId="77777777" w:rsidR="00F32C6C" w:rsidRDefault="00F32C6C" w:rsidP="00F32C6C">
      <w:pPr>
        <w:pStyle w:val="Titre"/>
        <w:jc w:val="center"/>
        <w:rPr>
          <w:color w:val="2F5496" w:themeColor="accent1" w:themeShade="BF"/>
        </w:rPr>
      </w:pPr>
    </w:p>
    <w:p w14:paraId="59796B5E" w14:textId="7257D1DF" w:rsidR="00736045" w:rsidRPr="00F32C6C" w:rsidRDefault="00F32C6C" w:rsidP="00F32C6C">
      <w:pPr>
        <w:pStyle w:val="Titre"/>
        <w:jc w:val="center"/>
        <w:rPr>
          <w:color w:val="2F5496" w:themeColor="accent1" w:themeShade="BF"/>
        </w:rPr>
      </w:pPr>
      <w:r w:rsidRPr="00F32C6C">
        <w:rPr>
          <w:color w:val="2F5496" w:themeColor="accent1" w:themeShade="BF"/>
        </w:rPr>
        <w:t>Compte rendu | Labo réseaux</w:t>
      </w:r>
    </w:p>
    <w:p w14:paraId="2802BE35" w14:textId="67B378EA" w:rsidR="00F32C6C" w:rsidRDefault="00F32C6C" w:rsidP="00F32C6C"/>
    <w:p w14:paraId="6B328EAF" w14:textId="0D98BC13" w:rsidR="00F32C6C" w:rsidRDefault="00F32C6C" w:rsidP="00F32C6C"/>
    <w:p w14:paraId="3773D8FA" w14:textId="77777777" w:rsidR="00F32C6C" w:rsidRDefault="00F32C6C" w:rsidP="00F32C6C"/>
    <w:p w14:paraId="3633C52C" w14:textId="301C115F" w:rsidR="00F32C6C" w:rsidRDefault="00F32C6C" w:rsidP="00F32C6C">
      <w:pPr>
        <w:pStyle w:val="Titre1"/>
      </w:pPr>
      <w:r>
        <w:t xml:space="preserve">Infrastructure </w:t>
      </w:r>
      <w:r w:rsidR="00D05F41">
        <w:t>locale</w:t>
      </w:r>
      <w:r>
        <w:t> :</w:t>
      </w:r>
    </w:p>
    <w:p w14:paraId="328AFDEF" w14:textId="193C88A7" w:rsidR="00F32C6C" w:rsidRDefault="00F32C6C" w:rsidP="00F32C6C"/>
    <w:p w14:paraId="42532571" w14:textId="77627C4C" w:rsidR="00F32C6C" w:rsidRDefault="00F32C6C" w:rsidP="00F32C6C">
      <w:r>
        <w:rPr>
          <w:noProof/>
        </w:rPr>
        <w:drawing>
          <wp:inline distT="0" distB="0" distL="0" distR="0" wp14:anchorId="028F796B" wp14:editId="5498CB0E">
            <wp:extent cx="5760720" cy="45650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21EE" w14:textId="77777777" w:rsidR="00F32C6C" w:rsidRDefault="00F32C6C" w:rsidP="00F32C6C"/>
    <w:p w14:paraId="1CE4E3C1" w14:textId="77777777" w:rsidR="00F32C6C" w:rsidRDefault="00F32C6C" w:rsidP="00F32C6C"/>
    <w:p w14:paraId="184754C4" w14:textId="62295912" w:rsidR="00F32C6C" w:rsidRDefault="00D05F41" w:rsidP="00D05F41">
      <w:pPr>
        <w:pStyle w:val="Paragraphedeliste"/>
        <w:numPr>
          <w:ilvl w:val="0"/>
          <w:numId w:val="3"/>
        </w:numPr>
      </w:pPr>
      <w:r>
        <w:t>Un Windows Server 2022</w:t>
      </w:r>
    </w:p>
    <w:p w14:paraId="09C66B08" w14:textId="377EEBE1" w:rsidR="00D05F41" w:rsidRDefault="00D05F41" w:rsidP="00D05F41">
      <w:pPr>
        <w:pStyle w:val="Paragraphedeliste"/>
        <w:numPr>
          <w:ilvl w:val="0"/>
          <w:numId w:val="3"/>
        </w:numPr>
      </w:pPr>
      <w:r>
        <w:t>Un client Windows 10</w:t>
      </w:r>
    </w:p>
    <w:p w14:paraId="1B2BF048" w14:textId="25F23714" w:rsidR="00D05F41" w:rsidRDefault="00D05F41" w:rsidP="00D05F41">
      <w:pPr>
        <w:pStyle w:val="Paragraphedeliste"/>
        <w:numPr>
          <w:ilvl w:val="0"/>
          <w:numId w:val="3"/>
        </w:numPr>
      </w:pPr>
      <w:r>
        <w:t xml:space="preserve">Des </w:t>
      </w:r>
      <w:proofErr w:type="spellStart"/>
      <w:r>
        <w:t>VPC’s</w:t>
      </w:r>
      <w:proofErr w:type="spellEnd"/>
    </w:p>
    <w:p w14:paraId="5837BA07" w14:textId="042A4DF9" w:rsidR="00D05F41" w:rsidRDefault="00D05F41" w:rsidP="00D05F41">
      <w:pPr>
        <w:pStyle w:val="Paragraphedeliste"/>
        <w:numPr>
          <w:ilvl w:val="0"/>
          <w:numId w:val="3"/>
        </w:numPr>
      </w:pPr>
      <w:r>
        <w:t>Un switch</w:t>
      </w:r>
    </w:p>
    <w:p w14:paraId="65FDF3CA" w14:textId="5AE0E710" w:rsidR="00D05F41" w:rsidRDefault="00D05F41" w:rsidP="00D05F41">
      <w:pPr>
        <w:pStyle w:val="Paragraphedeliste"/>
        <w:numPr>
          <w:ilvl w:val="0"/>
          <w:numId w:val="3"/>
        </w:numPr>
      </w:pPr>
      <w:r>
        <w:t>Un routeur</w:t>
      </w:r>
    </w:p>
    <w:p w14:paraId="61480AF4" w14:textId="15FE6079" w:rsidR="00D05F41" w:rsidRDefault="00D05F41" w:rsidP="00D05F41">
      <w:pPr>
        <w:pStyle w:val="Paragraphedeliste"/>
        <w:numPr>
          <w:ilvl w:val="0"/>
          <w:numId w:val="3"/>
        </w:numPr>
      </w:pPr>
      <w:r>
        <w:t xml:space="preserve">La </w:t>
      </w:r>
      <w:proofErr w:type="spellStart"/>
      <w:r>
        <w:t>node</w:t>
      </w:r>
      <w:proofErr w:type="spellEnd"/>
      <w:r>
        <w:t xml:space="preserve"> « Cloud »</w:t>
      </w:r>
    </w:p>
    <w:p w14:paraId="5AC7AD7D" w14:textId="77777777" w:rsidR="00D05F41" w:rsidRDefault="00D05F41" w:rsidP="00D05F41"/>
    <w:p w14:paraId="5F6101D9" w14:textId="30A6610A" w:rsidR="00F32C6C" w:rsidRDefault="00F32C6C" w:rsidP="00F32C6C">
      <w:pPr>
        <w:pStyle w:val="Titre1"/>
      </w:pPr>
      <w:r>
        <w:t>Rôles du serveur</w:t>
      </w:r>
    </w:p>
    <w:p w14:paraId="79E59366" w14:textId="775496EE" w:rsidR="00F32C6C" w:rsidRDefault="00F32C6C" w:rsidP="00F32C6C"/>
    <w:p w14:paraId="5683FE0E" w14:textId="3C61FA67" w:rsidR="00F32C6C" w:rsidRDefault="00F32C6C" w:rsidP="00F32C6C">
      <w:pPr>
        <w:pStyle w:val="Titre2"/>
      </w:pPr>
      <w:r>
        <w:t>Active Directory</w:t>
      </w:r>
    </w:p>
    <w:p w14:paraId="15D01D82" w14:textId="77777777" w:rsidR="00F32C6C" w:rsidRPr="00F32C6C" w:rsidRDefault="00F32C6C" w:rsidP="00F32C6C"/>
    <w:p w14:paraId="40424CD6" w14:textId="1B124418" w:rsidR="00F32C6C" w:rsidRDefault="00F32C6C" w:rsidP="00902BBB">
      <w:pPr>
        <w:pStyle w:val="Paragraphedeliste"/>
        <w:numPr>
          <w:ilvl w:val="0"/>
          <w:numId w:val="1"/>
        </w:numPr>
      </w:pPr>
      <w:r>
        <w:t xml:space="preserve">Client </w:t>
      </w:r>
      <w:proofErr w:type="spellStart"/>
      <w:r>
        <w:t>windows</w:t>
      </w:r>
      <w:proofErr w:type="spellEnd"/>
      <w:r>
        <w:t xml:space="preserve"> avec utilisateur membre de l’AD</w:t>
      </w:r>
    </w:p>
    <w:p w14:paraId="4A8A8183" w14:textId="44A92652" w:rsidR="00F32C6C" w:rsidRDefault="00F32C6C" w:rsidP="00902BBB">
      <w:pPr>
        <w:pStyle w:val="Paragraphedeliste"/>
        <w:numPr>
          <w:ilvl w:val="0"/>
          <w:numId w:val="1"/>
        </w:numPr>
      </w:pPr>
      <w:r>
        <w:t>GPO mot de passe</w:t>
      </w:r>
      <w:r w:rsidR="00902BBB">
        <w:t xml:space="preserve"> pour la sécurité avec obligation de le changer à la première connexion</w:t>
      </w:r>
    </w:p>
    <w:p w14:paraId="3E975B47" w14:textId="009FBF89" w:rsidR="00F32C6C" w:rsidRDefault="00F32C6C" w:rsidP="00902BBB">
      <w:pPr>
        <w:pStyle w:val="Paragraphedeliste"/>
        <w:numPr>
          <w:ilvl w:val="0"/>
          <w:numId w:val="1"/>
        </w:numPr>
      </w:pPr>
      <w:r>
        <w:t>GPO montage lecteur réseau</w:t>
      </w:r>
      <w:r w:rsidR="00902BBB">
        <w:t xml:space="preserve"> pour les membres de la DSI, un dossier partagé sur le serveur</w:t>
      </w:r>
    </w:p>
    <w:p w14:paraId="44087CFF" w14:textId="27FC4C19" w:rsidR="00902BBB" w:rsidRDefault="00902BBB" w:rsidP="00902BBB">
      <w:pPr>
        <w:pStyle w:val="Titre2"/>
      </w:pPr>
      <w:r>
        <w:t>DHCP :</w:t>
      </w:r>
    </w:p>
    <w:p w14:paraId="15001AA0" w14:textId="77777777" w:rsidR="00902BBB" w:rsidRPr="00902BBB" w:rsidRDefault="00902BBB" w:rsidP="00902BBB"/>
    <w:p w14:paraId="14B01B48" w14:textId="35DF1193" w:rsidR="00902BBB" w:rsidRDefault="00902BBB" w:rsidP="00902BBB">
      <w:pPr>
        <w:pStyle w:val="Paragraphedeliste"/>
        <w:numPr>
          <w:ilvl w:val="0"/>
          <w:numId w:val="1"/>
        </w:numPr>
      </w:pPr>
      <w:r>
        <w:t>Nom de domaine (</w:t>
      </w:r>
      <w:proofErr w:type="spellStart"/>
      <w:proofErr w:type="gramStart"/>
      <w:r>
        <w:t>montagnier.labo</w:t>
      </w:r>
      <w:proofErr w:type="spellEnd"/>
      <w:proofErr w:type="gramEnd"/>
      <w:r>
        <w:t>)</w:t>
      </w:r>
    </w:p>
    <w:p w14:paraId="1DFAD3AC" w14:textId="4E925391" w:rsidR="00902BBB" w:rsidRDefault="00902BBB" w:rsidP="00902BBB">
      <w:pPr>
        <w:pStyle w:val="Paragraphedeliste"/>
        <w:numPr>
          <w:ilvl w:val="0"/>
          <w:numId w:val="1"/>
        </w:numPr>
      </w:pPr>
      <w:r>
        <w:t>IP du routeur R1 (192.168.100.1)</w:t>
      </w:r>
    </w:p>
    <w:p w14:paraId="7E48E473" w14:textId="49B1F6DB" w:rsidR="00F32C6C" w:rsidRDefault="00902BBB" w:rsidP="00902BBB">
      <w:pPr>
        <w:pStyle w:val="Paragraphedeliste"/>
        <w:numPr>
          <w:ilvl w:val="0"/>
          <w:numId w:val="1"/>
        </w:numPr>
      </w:pPr>
      <w:r>
        <w:t>IP du serveur DNS c’est-à-dire lui-même car il possède les deux rôles (192.168.100.2)</w:t>
      </w:r>
    </w:p>
    <w:p w14:paraId="77CDBF45" w14:textId="1B526204" w:rsidR="00902BBB" w:rsidRDefault="00902BBB" w:rsidP="00902BBB">
      <w:pPr>
        <w:pStyle w:val="Titre2"/>
      </w:pPr>
      <w:r>
        <w:t>DNS :</w:t>
      </w:r>
    </w:p>
    <w:p w14:paraId="4286F743" w14:textId="77777777" w:rsidR="00902BBB" w:rsidRPr="00902BBB" w:rsidRDefault="00902BBB" w:rsidP="00902BBB"/>
    <w:p w14:paraId="4B57FE88" w14:textId="77ACA276" w:rsidR="00902BBB" w:rsidRDefault="00902BBB" w:rsidP="00902BBB">
      <w:pPr>
        <w:pStyle w:val="Paragraphedeliste"/>
        <w:numPr>
          <w:ilvl w:val="0"/>
          <w:numId w:val="1"/>
        </w:numPr>
      </w:pPr>
      <w:r>
        <w:t>Résolution nom des machines</w:t>
      </w:r>
    </w:p>
    <w:p w14:paraId="34E17B95" w14:textId="07503F9D" w:rsidR="00902BBB" w:rsidRDefault="00902BBB" w:rsidP="00902BBB">
      <w:pPr>
        <w:pStyle w:val="Paragraphedeliste"/>
        <w:numPr>
          <w:ilvl w:val="0"/>
          <w:numId w:val="1"/>
        </w:numPr>
      </w:pPr>
      <w:r>
        <w:t>Zone de recherche directe</w:t>
      </w:r>
    </w:p>
    <w:p w14:paraId="0ED362E4" w14:textId="55E7B934" w:rsidR="00902BBB" w:rsidRDefault="00902BBB" w:rsidP="00902BBB">
      <w:pPr>
        <w:pStyle w:val="Paragraphedeliste"/>
        <w:numPr>
          <w:ilvl w:val="0"/>
          <w:numId w:val="1"/>
        </w:numPr>
      </w:pPr>
      <w:r>
        <w:t>Zone de recherche inversée</w:t>
      </w:r>
    </w:p>
    <w:p w14:paraId="35B8D1C0" w14:textId="1DE08BE9" w:rsidR="00902BBB" w:rsidRDefault="00902BBB" w:rsidP="00902BBB"/>
    <w:p w14:paraId="361FA8CA" w14:textId="4DA3B31B" w:rsidR="00902BBB" w:rsidRDefault="00902BBB" w:rsidP="009D1F35">
      <w:pPr>
        <w:pStyle w:val="Titre2"/>
        <w:rPr>
          <w:lang w:val="en-US"/>
        </w:rPr>
      </w:pPr>
      <w:r w:rsidRPr="00902BBB">
        <w:rPr>
          <w:lang w:val="en-US"/>
        </w:rPr>
        <w:t>Windows Server Update Services</w:t>
      </w:r>
      <w:r w:rsidR="009D1F35">
        <w:rPr>
          <w:lang w:val="en-US"/>
        </w:rPr>
        <w:br/>
      </w:r>
    </w:p>
    <w:p w14:paraId="151FF42F" w14:textId="2F315AD3" w:rsidR="00902BBB" w:rsidRDefault="00902BBB" w:rsidP="00902BBB">
      <w:pPr>
        <w:rPr>
          <w:lang w:val="en-US"/>
        </w:rPr>
      </w:pPr>
      <w:r>
        <w:rPr>
          <w:noProof/>
        </w:rPr>
        <w:drawing>
          <wp:inline distT="0" distB="0" distL="0" distR="0" wp14:anchorId="28AF6971" wp14:editId="79B9E8CD">
            <wp:extent cx="5760720" cy="491490"/>
            <wp:effectExtent l="0" t="0" r="0" b="381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215A" w14:textId="7C77A20D" w:rsidR="00902BBB" w:rsidRPr="00C57A76" w:rsidRDefault="00902BBB" w:rsidP="009D1F35">
      <w:pPr>
        <w:pStyle w:val="Paragraphedeliste"/>
        <w:numPr>
          <w:ilvl w:val="0"/>
          <w:numId w:val="1"/>
        </w:numPr>
      </w:pPr>
      <w:r w:rsidRPr="00C57A76">
        <w:t xml:space="preserve">Emplacement intranet : </w:t>
      </w:r>
      <w:hyperlink r:id="rId9" w:history="1">
        <w:r w:rsidRPr="00C57A76">
          <w:rPr>
            <w:rStyle w:val="Lienhypertexte"/>
          </w:rPr>
          <w:t>http://server1:8530/</w:t>
        </w:r>
      </w:hyperlink>
      <w:r w:rsidRPr="00C57A76">
        <w:t xml:space="preserve"> </w:t>
      </w:r>
    </w:p>
    <w:p w14:paraId="5996AE1D" w14:textId="6CB062DF" w:rsidR="00153800" w:rsidRDefault="00902BBB" w:rsidP="009D1F35">
      <w:pPr>
        <w:pStyle w:val="Paragraphedeliste"/>
        <w:numPr>
          <w:ilvl w:val="0"/>
          <w:numId w:val="1"/>
        </w:numPr>
      </w:pPr>
      <w:r w:rsidRPr="00902BBB">
        <w:t>Mise à jour auto</w:t>
      </w:r>
      <w:r w:rsidR="00153800">
        <w:t>matique – Téléchargement &amp; Installation</w:t>
      </w:r>
    </w:p>
    <w:p w14:paraId="53062AAB" w14:textId="27246F08" w:rsidR="009D1F35" w:rsidRDefault="00153800" w:rsidP="009D1F35">
      <w:pPr>
        <w:pStyle w:val="Paragraphedeliste"/>
        <w:numPr>
          <w:ilvl w:val="0"/>
          <w:numId w:val="1"/>
        </w:numPr>
      </w:pPr>
      <w:r>
        <w:t>P</w:t>
      </w:r>
      <w:r w:rsidR="00902BBB" w:rsidRPr="00902BBB">
        <w:t>as d</w:t>
      </w:r>
      <w:r w:rsidR="00902BBB">
        <w:t>e redémarrage pour les clients</w:t>
      </w:r>
      <w:r w:rsidR="009D1F35">
        <w:br/>
      </w:r>
    </w:p>
    <w:p w14:paraId="1044E368" w14:textId="77777777" w:rsidR="00153800" w:rsidRDefault="00153800" w:rsidP="00153800">
      <w:pPr>
        <w:pStyle w:val="Titre2"/>
      </w:pPr>
      <w:r>
        <w:t>Stockage :</w:t>
      </w:r>
    </w:p>
    <w:p w14:paraId="3CF2C849" w14:textId="77777777" w:rsidR="00153800" w:rsidRDefault="00153800" w:rsidP="00153800"/>
    <w:p w14:paraId="6C8BA6A6" w14:textId="368BACDB" w:rsidR="00902BBB" w:rsidRDefault="00153800" w:rsidP="00153800">
      <w:pPr>
        <w:pStyle w:val="Paragraphedeliste"/>
        <w:numPr>
          <w:ilvl w:val="0"/>
          <w:numId w:val="1"/>
        </w:numPr>
      </w:pPr>
      <w:r>
        <w:t>Partage réseau pour la DSI</w:t>
      </w:r>
      <w:r w:rsidR="009D1F35">
        <w:br/>
      </w:r>
      <w:r w:rsidR="009D1F35">
        <w:br/>
      </w:r>
      <w:r w:rsidR="009D1F35">
        <w:br/>
      </w:r>
    </w:p>
    <w:p w14:paraId="2773308A" w14:textId="0986D6DC" w:rsidR="009D1F35" w:rsidRDefault="009D1F35" w:rsidP="009D1F35"/>
    <w:p w14:paraId="14ED77A3" w14:textId="75136727" w:rsidR="009D1F35" w:rsidRDefault="009D1F35" w:rsidP="009D1F35"/>
    <w:p w14:paraId="04693331" w14:textId="52DD8131" w:rsidR="009D1F35" w:rsidRDefault="009D1F35" w:rsidP="009D1F35"/>
    <w:p w14:paraId="16B21CF4" w14:textId="77777777" w:rsidR="009D1F35" w:rsidRDefault="009D1F35" w:rsidP="009D1F35"/>
    <w:p w14:paraId="674E39FE" w14:textId="4A1FFFFA" w:rsidR="00902BBB" w:rsidRDefault="00E9194C" w:rsidP="00E9194C">
      <w:pPr>
        <w:pStyle w:val="Titre1"/>
      </w:pPr>
      <w:r>
        <w:t>Windows Client</w:t>
      </w:r>
    </w:p>
    <w:p w14:paraId="254437B9" w14:textId="451A81FC" w:rsidR="00E9194C" w:rsidRDefault="00E9194C" w:rsidP="00E9194C"/>
    <w:p w14:paraId="24F968DB" w14:textId="4564ABF5" w:rsidR="00E9194C" w:rsidRDefault="00E9194C" w:rsidP="00E9194C">
      <w:pPr>
        <w:pStyle w:val="Titre2"/>
      </w:pPr>
      <w:r>
        <w:t>Récupération de la conf</w:t>
      </w:r>
    </w:p>
    <w:p w14:paraId="0CC1E141" w14:textId="04C08913" w:rsidR="00E9194C" w:rsidRDefault="00E9194C" w:rsidP="00E9194C"/>
    <w:p w14:paraId="69576049" w14:textId="72B9FDFF" w:rsidR="00C5398D" w:rsidRDefault="00C5398D" w:rsidP="00E9194C">
      <w:r>
        <w:t>Le client récupère son adresse IP, le nom de domaine, le suffixe DNS et l’adresse du serveur DHCP/DNS.</w:t>
      </w:r>
    </w:p>
    <w:p w14:paraId="4D76787A" w14:textId="72B9FDFF" w:rsidR="00E9194C" w:rsidRDefault="00E9194C" w:rsidP="00E9194C">
      <w:r w:rsidRPr="00E9194C">
        <w:rPr>
          <w:noProof/>
        </w:rPr>
        <w:drawing>
          <wp:inline distT="0" distB="0" distL="0" distR="0" wp14:anchorId="3BA44DCB" wp14:editId="63ABD207">
            <wp:extent cx="4992137" cy="3540642"/>
            <wp:effectExtent l="0" t="0" r="0" b="317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100" cy="354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70A5" w14:textId="77777777" w:rsidR="00E9194C" w:rsidRDefault="00E9194C" w:rsidP="00E9194C"/>
    <w:p w14:paraId="6E9B1954" w14:textId="3C2BFACA" w:rsidR="00A858B3" w:rsidRDefault="00E9194C" w:rsidP="00A858B3">
      <w:pPr>
        <w:pStyle w:val="Titre1"/>
      </w:pPr>
      <w:r>
        <w:t>Windows Update :</w:t>
      </w:r>
    </w:p>
    <w:p w14:paraId="4ECACEBD" w14:textId="77777777" w:rsidR="00A858B3" w:rsidRDefault="00A858B3" w:rsidP="00A858B3"/>
    <w:p w14:paraId="5E3AB311" w14:textId="0CF47ABB" w:rsidR="00A858B3" w:rsidRPr="00A858B3" w:rsidRDefault="00A858B3" w:rsidP="00A858B3">
      <w:pPr>
        <w:pStyle w:val="Titre2"/>
      </w:pPr>
      <w:r>
        <w:t>Serveur :</w:t>
      </w:r>
    </w:p>
    <w:p w14:paraId="6504DD11" w14:textId="68E5897A" w:rsidR="00A858B3" w:rsidRDefault="00A858B3" w:rsidP="00A858B3"/>
    <w:p w14:paraId="48D7FC70" w14:textId="51C915FD" w:rsidR="00225C40" w:rsidRDefault="00225C40" w:rsidP="00A858B3">
      <w:r>
        <w:t xml:space="preserve">On voit le client </w:t>
      </w:r>
    </w:p>
    <w:p w14:paraId="0642F54C" w14:textId="77777777" w:rsidR="00225C40" w:rsidRDefault="00225C40" w:rsidP="00A858B3"/>
    <w:p w14:paraId="066D3F7B" w14:textId="2323995A" w:rsidR="00A858B3" w:rsidRDefault="00A858B3" w:rsidP="00A858B3">
      <w:r>
        <w:rPr>
          <w:noProof/>
        </w:rPr>
        <w:drawing>
          <wp:inline distT="0" distB="0" distL="0" distR="0" wp14:anchorId="27BEC95F" wp14:editId="37677174">
            <wp:extent cx="5760720" cy="20891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F6C3" w14:textId="0FCB7CAD" w:rsidR="00A858B3" w:rsidRDefault="00A858B3" w:rsidP="00A858B3">
      <w:r>
        <w:rPr>
          <w:noProof/>
        </w:rPr>
        <w:lastRenderedPageBreak/>
        <w:drawing>
          <wp:inline distT="0" distB="0" distL="0" distR="0" wp14:anchorId="134B2DEE" wp14:editId="06795C3D">
            <wp:extent cx="5760720" cy="242189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529F" w14:textId="0C7AB05F" w:rsidR="005C1A93" w:rsidRDefault="005C1A93" w:rsidP="00A858B3">
      <w:r>
        <w:rPr>
          <w:noProof/>
        </w:rPr>
        <w:drawing>
          <wp:inline distT="0" distB="0" distL="0" distR="0" wp14:anchorId="0C721264" wp14:editId="0F38419A">
            <wp:extent cx="5629275" cy="2600325"/>
            <wp:effectExtent l="0" t="0" r="9525" b="952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F6D7" w14:textId="77777777" w:rsidR="005C1A93" w:rsidRDefault="005C1A93" w:rsidP="00A858B3"/>
    <w:p w14:paraId="5638F96E" w14:textId="77777777" w:rsidR="005C1A93" w:rsidRDefault="00153800" w:rsidP="00A858B3">
      <w:r>
        <w:t>Stratégie de groupe :</w:t>
      </w:r>
    </w:p>
    <w:p w14:paraId="4B5043AC" w14:textId="5A3FA20F" w:rsidR="00153800" w:rsidRDefault="005C1A93" w:rsidP="00A858B3">
      <w:r w:rsidRPr="005C1A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56C9A" wp14:editId="12144DAE">
            <wp:extent cx="1295400" cy="381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C785" w14:textId="27267724" w:rsidR="005C1A93" w:rsidRDefault="00153800" w:rsidP="00A858B3">
      <w:r>
        <w:rPr>
          <w:noProof/>
        </w:rPr>
        <w:drawing>
          <wp:inline distT="0" distB="0" distL="0" distR="0" wp14:anchorId="17D163DA" wp14:editId="5324210C">
            <wp:extent cx="5760720" cy="937260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5C2D" w14:textId="77777777" w:rsidR="005C1A93" w:rsidRDefault="005C1A93" w:rsidP="00A858B3"/>
    <w:p w14:paraId="7D474142" w14:textId="3394580B" w:rsidR="00A858B3" w:rsidRPr="00A858B3" w:rsidRDefault="00A858B3" w:rsidP="005C1A93">
      <w:pPr>
        <w:pStyle w:val="Titre2"/>
      </w:pPr>
      <w:r>
        <w:lastRenderedPageBreak/>
        <w:t>Client :</w:t>
      </w:r>
    </w:p>
    <w:p w14:paraId="16094F81" w14:textId="524DC1EC" w:rsidR="009A7A85" w:rsidRDefault="00E9194C" w:rsidP="009A7A85">
      <w:r>
        <w:rPr>
          <w:noProof/>
        </w:rPr>
        <w:drawing>
          <wp:inline distT="0" distB="0" distL="0" distR="0" wp14:anchorId="5C4D144D" wp14:editId="4B349B05">
            <wp:extent cx="5348177" cy="3290144"/>
            <wp:effectExtent l="0" t="0" r="5080" b="571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8337" cy="332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B1D6" w14:textId="7047E74A" w:rsidR="009A7A85" w:rsidRDefault="009A7A85" w:rsidP="009A7A85"/>
    <w:p w14:paraId="1180F367" w14:textId="3A93E07B" w:rsidR="009A7A85" w:rsidRDefault="009A7A85" w:rsidP="009A7A85">
      <w:r>
        <w:t>Une fois qu’on a configuré la GPO sur le serveur et qu’on se connecte à un utilisateur membre de l’AD, il recherche les mises à jour même sans avoir accès à internet via le serveur sur le réseau local.</w:t>
      </w:r>
    </w:p>
    <w:p w14:paraId="69F22A1A" w14:textId="28CF3324" w:rsidR="00E9194C" w:rsidRDefault="00C57A76" w:rsidP="00333DA2">
      <w:pPr>
        <w:pStyle w:val="Titre1"/>
      </w:pPr>
      <w:r w:rsidRPr="009A7A85">
        <w:br w:type="page"/>
      </w:r>
      <w:r w:rsidR="007838D9">
        <w:lastRenderedPageBreak/>
        <w:t>Mise en place d’un partage réseau pour la DSI</w:t>
      </w:r>
    </w:p>
    <w:p w14:paraId="57E435E3" w14:textId="68F42EF6" w:rsidR="00333DA2" w:rsidRDefault="00333DA2" w:rsidP="00333DA2"/>
    <w:p w14:paraId="7ABA89FA" w14:textId="33598947" w:rsidR="00333DA2" w:rsidRDefault="00333DA2" w:rsidP="00333DA2">
      <w:pPr>
        <w:pStyle w:val="Titre2"/>
      </w:pPr>
      <w:r>
        <w:t>Partage du dossier sur le serveur :</w:t>
      </w:r>
    </w:p>
    <w:p w14:paraId="0CF427BC" w14:textId="0DA520F4" w:rsidR="00333DA2" w:rsidRDefault="00333DA2" w:rsidP="00333DA2"/>
    <w:p w14:paraId="12EDF953" w14:textId="7E36491E" w:rsidR="00333DA2" w:rsidRDefault="00333DA2" w:rsidP="00333DA2">
      <w:r>
        <w:rPr>
          <w:noProof/>
        </w:rPr>
        <w:drawing>
          <wp:inline distT="0" distB="0" distL="0" distR="0" wp14:anchorId="323710C2" wp14:editId="747C2741">
            <wp:extent cx="5760720" cy="4815840"/>
            <wp:effectExtent l="0" t="0" r="0" b="381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03E1" w14:textId="426A0B5C" w:rsidR="007838D9" w:rsidRDefault="007838D9" w:rsidP="007838D9">
      <w:pPr>
        <w:pStyle w:val="Titre2"/>
      </w:pPr>
      <w:r>
        <w:t>Script PowerShell :</w:t>
      </w:r>
    </w:p>
    <w:p w14:paraId="7942A3C2" w14:textId="0C91336E" w:rsidR="007838D9" w:rsidRDefault="007838D9" w:rsidP="007838D9"/>
    <w:p w14:paraId="396EB071" w14:textId="52EE4234" w:rsidR="007838D9" w:rsidRDefault="007838D9" w:rsidP="007838D9">
      <w:r>
        <w:rPr>
          <w:noProof/>
        </w:rPr>
        <w:drawing>
          <wp:inline distT="0" distB="0" distL="0" distR="0" wp14:anchorId="7E0FA989" wp14:editId="74AA5517">
            <wp:extent cx="5760720" cy="4368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9943" w14:textId="42FA670C" w:rsidR="007838D9" w:rsidRDefault="007838D9" w:rsidP="007838D9"/>
    <w:p w14:paraId="1B500AAF" w14:textId="6547CFA3" w:rsidR="007838D9" w:rsidRDefault="009A7A85" w:rsidP="007838D9">
      <w:r>
        <w:t xml:space="preserve">Script simple qui monte le dossier </w:t>
      </w:r>
      <w:proofErr w:type="spellStart"/>
      <w:r>
        <w:t>Partage_DSI</w:t>
      </w:r>
      <w:proofErr w:type="spellEnd"/>
      <w:r>
        <w:t xml:space="preserve"> partagé sur le serveur sur le lecteur P</w:t>
      </w:r>
      <w:r w:rsidR="004F3E4E">
        <w:t>.</w:t>
      </w:r>
    </w:p>
    <w:p w14:paraId="3E83B86E" w14:textId="5E4727F4" w:rsidR="007838D9" w:rsidRDefault="007838D9" w:rsidP="007838D9"/>
    <w:p w14:paraId="6AD4AD3B" w14:textId="7C06985B" w:rsidR="007838D9" w:rsidRDefault="007838D9" w:rsidP="007838D9"/>
    <w:p w14:paraId="240FD8DD" w14:textId="0EFF6F3A" w:rsidR="007838D9" w:rsidRDefault="007838D9" w:rsidP="007838D9"/>
    <w:p w14:paraId="785ACED8" w14:textId="77777777" w:rsidR="007838D9" w:rsidRDefault="007838D9" w:rsidP="007838D9"/>
    <w:p w14:paraId="278DDACD" w14:textId="63A72DD9" w:rsidR="007838D9" w:rsidRDefault="007838D9" w:rsidP="007838D9">
      <w:pPr>
        <w:pStyle w:val="Titre2"/>
      </w:pPr>
      <w:r>
        <w:lastRenderedPageBreak/>
        <w:t>Stratégie de groupe :</w:t>
      </w:r>
    </w:p>
    <w:p w14:paraId="1F96D498" w14:textId="77777777" w:rsidR="006672B0" w:rsidRPr="006672B0" w:rsidRDefault="006672B0" w:rsidP="006672B0"/>
    <w:p w14:paraId="6ED7FFA3" w14:textId="0946E8C3" w:rsidR="007838D9" w:rsidRDefault="006672B0" w:rsidP="007838D9">
      <w:r>
        <w:rPr>
          <w:noProof/>
        </w:rPr>
        <w:drawing>
          <wp:inline distT="0" distB="0" distL="0" distR="0" wp14:anchorId="336875C9" wp14:editId="497B7D61">
            <wp:extent cx="1857375" cy="476250"/>
            <wp:effectExtent l="0" t="0" r="9525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27E2" w14:textId="77777777" w:rsidR="006672B0" w:rsidRDefault="006672B0" w:rsidP="007838D9"/>
    <w:p w14:paraId="738FA9DD" w14:textId="4BB1E888" w:rsidR="007838D9" w:rsidRDefault="007838D9" w:rsidP="007838D9">
      <w:r>
        <w:t>Script PowerShell à l’ouverture de session</w:t>
      </w:r>
      <w:r w:rsidR="006672B0">
        <w:t> :</w:t>
      </w:r>
    </w:p>
    <w:p w14:paraId="03328173" w14:textId="77777777" w:rsidR="006672B0" w:rsidRDefault="006672B0" w:rsidP="007838D9"/>
    <w:p w14:paraId="4605874F" w14:textId="6768B413" w:rsidR="007838D9" w:rsidRDefault="007838D9" w:rsidP="007838D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F72EAD" wp14:editId="5B58595A">
            <wp:simplePos x="903767" y="2562447"/>
            <wp:positionH relativeFrom="column">
              <wp:align>left</wp:align>
            </wp:positionH>
            <wp:positionV relativeFrom="paragraph">
              <wp:align>top</wp:align>
            </wp:positionV>
            <wp:extent cx="4276725" cy="3228975"/>
            <wp:effectExtent l="0" t="0" r="9525" b="9525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2B0">
        <w:rPr>
          <w:noProof/>
        </w:rPr>
        <w:br w:type="textWrapping" w:clear="all"/>
      </w:r>
    </w:p>
    <w:p w14:paraId="0607311B" w14:textId="5CF385D7" w:rsidR="006672B0" w:rsidRDefault="006672B0" w:rsidP="007838D9">
      <w:pPr>
        <w:rPr>
          <w:noProof/>
        </w:rPr>
      </w:pPr>
    </w:p>
    <w:p w14:paraId="05626951" w14:textId="346EB1BD" w:rsidR="006672B0" w:rsidRDefault="006672B0" w:rsidP="007838D9">
      <w:pPr>
        <w:rPr>
          <w:noProof/>
        </w:rPr>
      </w:pPr>
      <w:r>
        <w:rPr>
          <w:noProof/>
        </w:rPr>
        <w:t>Au démarrage de la session sur les clients :</w:t>
      </w:r>
    </w:p>
    <w:p w14:paraId="15A580B2" w14:textId="77777777" w:rsidR="006672B0" w:rsidRDefault="006672B0" w:rsidP="007838D9">
      <w:pPr>
        <w:rPr>
          <w:noProof/>
        </w:rPr>
      </w:pPr>
    </w:p>
    <w:p w14:paraId="3A5860A0" w14:textId="425940B4" w:rsidR="008F43F5" w:rsidRPr="008F43F5" w:rsidRDefault="008F43F5" w:rsidP="008F43F5">
      <w:r>
        <w:rPr>
          <w:noProof/>
        </w:rPr>
        <w:drawing>
          <wp:inline distT="0" distB="0" distL="0" distR="0" wp14:anchorId="75141ADF" wp14:editId="027DC18E">
            <wp:extent cx="5760720" cy="824865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3F5" w:rsidRPr="008F43F5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1854C" w14:textId="77777777" w:rsidR="00294788" w:rsidRDefault="00294788" w:rsidP="00F32C6C">
      <w:pPr>
        <w:spacing w:after="0" w:line="240" w:lineRule="auto"/>
      </w:pPr>
      <w:r>
        <w:separator/>
      </w:r>
    </w:p>
  </w:endnote>
  <w:endnote w:type="continuationSeparator" w:id="0">
    <w:p w14:paraId="7128F02D" w14:textId="77777777" w:rsidR="00294788" w:rsidRDefault="00294788" w:rsidP="00F32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E2461" w14:textId="77777777" w:rsidR="00294788" w:rsidRDefault="00294788" w:rsidP="00F32C6C">
      <w:pPr>
        <w:spacing w:after="0" w:line="240" w:lineRule="auto"/>
      </w:pPr>
      <w:r>
        <w:separator/>
      </w:r>
    </w:p>
  </w:footnote>
  <w:footnote w:type="continuationSeparator" w:id="0">
    <w:p w14:paraId="3794F774" w14:textId="77777777" w:rsidR="00294788" w:rsidRDefault="00294788" w:rsidP="00F32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6857F" w14:textId="47AF6B27" w:rsidR="00F32C6C" w:rsidRDefault="00F32C6C">
    <w:pPr>
      <w:pStyle w:val="En-tte"/>
    </w:pPr>
    <w:r>
      <w:t>MONTAGNIER</w:t>
    </w:r>
  </w:p>
  <w:p w14:paraId="2FAE7FC6" w14:textId="7161CF9A" w:rsidR="00F32C6C" w:rsidRDefault="00F32C6C">
    <w:pPr>
      <w:pStyle w:val="En-tte"/>
    </w:pPr>
    <w:r>
      <w:t>Yrlan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5490"/>
    <w:multiLevelType w:val="hybridMultilevel"/>
    <w:tmpl w:val="15D27082"/>
    <w:lvl w:ilvl="0" w:tplc="91D41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C0302"/>
    <w:multiLevelType w:val="hybridMultilevel"/>
    <w:tmpl w:val="8DF6AE74"/>
    <w:lvl w:ilvl="0" w:tplc="FDC62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D7C50"/>
    <w:multiLevelType w:val="hybridMultilevel"/>
    <w:tmpl w:val="101E970E"/>
    <w:lvl w:ilvl="0" w:tplc="3208E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204091">
    <w:abstractNumId w:val="0"/>
  </w:num>
  <w:num w:numId="2" w16cid:durableId="2108961832">
    <w:abstractNumId w:val="2"/>
  </w:num>
  <w:num w:numId="3" w16cid:durableId="21732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C6C"/>
    <w:rsid w:val="00153800"/>
    <w:rsid w:val="00225C40"/>
    <w:rsid w:val="00294788"/>
    <w:rsid w:val="00333DA2"/>
    <w:rsid w:val="003E32DF"/>
    <w:rsid w:val="004F3E4E"/>
    <w:rsid w:val="005B5216"/>
    <w:rsid w:val="005C1A93"/>
    <w:rsid w:val="006672B0"/>
    <w:rsid w:val="00691CD1"/>
    <w:rsid w:val="00736045"/>
    <w:rsid w:val="007838D9"/>
    <w:rsid w:val="008F43F5"/>
    <w:rsid w:val="00902BBB"/>
    <w:rsid w:val="00985BDB"/>
    <w:rsid w:val="009A7A85"/>
    <w:rsid w:val="009D1F35"/>
    <w:rsid w:val="00A858B3"/>
    <w:rsid w:val="00B90182"/>
    <w:rsid w:val="00BE2B0E"/>
    <w:rsid w:val="00C5398D"/>
    <w:rsid w:val="00C57A76"/>
    <w:rsid w:val="00D05F41"/>
    <w:rsid w:val="00E9194C"/>
    <w:rsid w:val="00F3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ECCC"/>
  <w15:docId w15:val="{1751223B-70E9-4661-8072-CCBC51B1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2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2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32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2C6C"/>
  </w:style>
  <w:style w:type="paragraph" w:styleId="Pieddepage">
    <w:name w:val="footer"/>
    <w:basedOn w:val="Normal"/>
    <w:link w:val="PieddepageCar"/>
    <w:uiPriority w:val="99"/>
    <w:unhideWhenUsed/>
    <w:rsid w:val="00F32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2C6C"/>
  </w:style>
  <w:style w:type="paragraph" w:styleId="Titre">
    <w:name w:val="Title"/>
    <w:basedOn w:val="Normal"/>
    <w:next w:val="Normal"/>
    <w:link w:val="TitreCar"/>
    <w:uiPriority w:val="10"/>
    <w:qFormat/>
    <w:rsid w:val="00F32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2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32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02BB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02B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2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server1:8530/" TargetMode="External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MONTAGNIER Yrlan</dc:creator>
  <cp:keywords/>
  <dc:description/>
  <cp:lastModifiedBy>MONTAGNIER Yrlan</cp:lastModifiedBy>
  <cp:revision>5</cp:revision>
  <cp:lastPrinted>2022-05-11T20:37:00Z</cp:lastPrinted>
  <dcterms:created xsi:type="dcterms:W3CDTF">2022-05-10T23:41:00Z</dcterms:created>
  <dcterms:modified xsi:type="dcterms:W3CDTF">2022-05-11T20:45:00Z</dcterms:modified>
</cp:coreProperties>
</file>