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EEDAB" w14:textId="77777777" w:rsidR="004E6844" w:rsidRPr="004E6844" w:rsidRDefault="004E6844" w:rsidP="004E6844">
      <w:pPr>
        <w:rPr>
          <w:b/>
          <w:bCs/>
        </w:rPr>
      </w:pPr>
      <w:r w:rsidRPr="004E6844">
        <w:rPr>
          <w:b/>
          <w:bCs/>
        </w:rPr>
        <w:t>ДОГОВОР-ОФЕРТА</w:t>
      </w:r>
    </w:p>
    <w:p w14:paraId="45E07763" w14:textId="77777777" w:rsidR="004E6844" w:rsidRPr="004E6844" w:rsidRDefault="004E6844" w:rsidP="004E6844">
      <w:pPr>
        <w:rPr>
          <w:b/>
          <w:bCs/>
        </w:rPr>
      </w:pPr>
      <w:r w:rsidRPr="004E6844">
        <w:rPr>
          <w:b/>
          <w:bCs/>
        </w:rPr>
        <w:t xml:space="preserve">для пользователей платформы </w:t>
      </w:r>
      <w:proofErr w:type="spellStart"/>
      <w:r w:rsidRPr="004E6844">
        <w:rPr>
          <w:b/>
          <w:bCs/>
        </w:rPr>
        <w:t>TapTamaq</w:t>
      </w:r>
      <w:proofErr w:type="spellEnd"/>
    </w:p>
    <w:p w14:paraId="4F50E8A1" w14:textId="77777777" w:rsidR="004E6844" w:rsidRPr="004E6844" w:rsidRDefault="004E6844" w:rsidP="004E6844">
      <w:r w:rsidRPr="004E6844">
        <w:pict w14:anchorId="5326E7F2">
          <v:rect id="_x0000_i1097" style="width:0;height:1.5pt" o:hralign="center" o:hrstd="t" o:hr="t" fillcolor="#a0a0a0" stroked="f"/>
        </w:pict>
      </w:r>
    </w:p>
    <w:p w14:paraId="6DF95641" w14:textId="77777777" w:rsidR="004E6844" w:rsidRPr="004E6844" w:rsidRDefault="004E6844" w:rsidP="004E6844">
      <w:r w:rsidRPr="004E6844">
        <w:rPr>
          <w:b/>
          <w:bCs/>
        </w:rPr>
        <w:t>Редакция от [дата]</w:t>
      </w:r>
    </w:p>
    <w:p w14:paraId="116EFFCA" w14:textId="77777777" w:rsidR="004E6844" w:rsidRPr="004E6844" w:rsidRDefault="004E6844" w:rsidP="004E6844">
      <w:r w:rsidRPr="004E6844">
        <w:t xml:space="preserve">Настоящий документ регулирует условия использования платформы </w:t>
      </w:r>
      <w:proofErr w:type="spellStart"/>
      <w:r w:rsidRPr="004E6844">
        <w:t>TapTamaq</w:t>
      </w:r>
      <w:proofErr w:type="spellEnd"/>
      <w:r w:rsidRPr="004E6844">
        <w:t xml:space="preserve"> пользователями, оформляющими заказы на домашнюю еду.</w:t>
      </w:r>
    </w:p>
    <w:p w14:paraId="6A57ABBE" w14:textId="77777777" w:rsidR="004E6844" w:rsidRPr="004E6844" w:rsidRDefault="004E6844" w:rsidP="004E6844">
      <w:r w:rsidRPr="004E6844">
        <w:pict w14:anchorId="169D0070">
          <v:rect id="_x0000_i1098" style="width:0;height:1.5pt" o:hralign="center" o:hrstd="t" o:hr="t" fillcolor="#a0a0a0" stroked="f"/>
        </w:pict>
      </w:r>
    </w:p>
    <w:p w14:paraId="40647D2D" w14:textId="77777777" w:rsidR="004E6844" w:rsidRPr="004E6844" w:rsidRDefault="004E6844" w:rsidP="004E6844">
      <w:pPr>
        <w:rPr>
          <w:b/>
          <w:bCs/>
        </w:rPr>
      </w:pPr>
      <w:r w:rsidRPr="004E6844">
        <w:rPr>
          <w:b/>
          <w:bCs/>
        </w:rPr>
        <w:t>1. ОБЩИЕ ПОЛОЖЕНИЯ</w:t>
      </w:r>
    </w:p>
    <w:p w14:paraId="6A23096D" w14:textId="77777777" w:rsidR="004E6844" w:rsidRPr="004E6844" w:rsidRDefault="004E6844" w:rsidP="004E6844">
      <w:r w:rsidRPr="004E6844">
        <w:t xml:space="preserve">1.1. </w:t>
      </w:r>
      <w:proofErr w:type="spellStart"/>
      <w:r w:rsidRPr="004E6844">
        <w:t>TapTamaq</w:t>
      </w:r>
      <w:proofErr w:type="spellEnd"/>
      <w:r w:rsidRPr="004E6844">
        <w:t xml:space="preserve"> является информационной и технологической онлайн-платформой, обеспечивающей взаимодействие между пользователями платформы.</w:t>
      </w:r>
    </w:p>
    <w:p w14:paraId="5D2D91E2" w14:textId="77777777" w:rsidR="004E6844" w:rsidRPr="004E6844" w:rsidRDefault="004E6844" w:rsidP="004E6844">
      <w:r w:rsidRPr="004E6844">
        <w:t>1.2. Платформа предоставляет возможность пользователям просматривать предложения частных поваров и оформлять заказы на домашнюю еду.</w:t>
      </w:r>
    </w:p>
    <w:p w14:paraId="38426B89" w14:textId="77777777" w:rsidR="004E6844" w:rsidRPr="004E6844" w:rsidRDefault="004E6844" w:rsidP="004E6844">
      <w:r w:rsidRPr="004E6844">
        <w:t xml:space="preserve">1.3. </w:t>
      </w:r>
      <w:proofErr w:type="spellStart"/>
      <w:r w:rsidRPr="004E6844">
        <w:t>TapTamaq</w:t>
      </w:r>
      <w:proofErr w:type="spellEnd"/>
      <w:r w:rsidRPr="004E6844">
        <w:t xml:space="preserve"> не является объектом общественного питания, рестораном, производителем пищевой продукции или продавцом блюд.</w:t>
      </w:r>
    </w:p>
    <w:p w14:paraId="672437D7" w14:textId="77777777" w:rsidR="004E6844" w:rsidRPr="004E6844" w:rsidRDefault="004E6844" w:rsidP="004E6844">
      <w:r w:rsidRPr="004E6844">
        <w:t>1.4. Блюда, размещённые на платформе, могут готовиться частными лицами в домашних условиях вне объектов общественного питания.</w:t>
      </w:r>
    </w:p>
    <w:p w14:paraId="737F2179" w14:textId="77777777" w:rsidR="004E6844" w:rsidRPr="004E6844" w:rsidRDefault="004E6844" w:rsidP="004E6844">
      <w:r w:rsidRPr="004E6844">
        <w:pict w14:anchorId="20269424">
          <v:rect id="_x0000_i1099" style="width:0;height:1.5pt" o:hralign="center" o:hrstd="t" o:hr="t" fillcolor="#a0a0a0" stroked="f"/>
        </w:pict>
      </w:r>
    </w:p>
    <w:p w14:paraId="6F340E26" w14:textId="77777777" w:rsidR="004E6844" w:rsidRPr="004E6844" w:rsidRDefault="004E6844" w:rsidP="004E6844">
      <w:pPr>
        <w:rPr>
          <w:b/>
          <w:bCs/>
        </w:rPr>
      </w:pPr>
      <w:r w:rsidRPr="004E6844">
        <w:rPr>
          <w:b/>
          <w:bCs/>
        </w:rPr>
        <w:t>2. РОЛЬ ПЛАТФОРМЫ</w:t>
      </w:r>
    </w:p>
    <w:p w14:paraId="3B0FB6ED" w14:textId="77777777" w:rsidR="004E6844" w:rsidRPr="004E6844" w:rsidRDefault="004E6844" w:rsidP="004E6844">
      <w:r w:rsidRPr="004E6844">
        <w:t xml:space="preserve">2.1. </w:t>
      </w:r>
      <w:proofErr w:type="spellStart"/>
      <w:r w:rsidRPr="004E6844">
        <w:t>TapTamaq</w:t>
      </w:r>
      <w:proofErr w:type="spellEnd"/>
      <w:r w:rsidRPr="004E6844">
        <w:t xml:space="preserve"> предоставляет:</w:t>
      </w:r>
    </w:p>
    <w:p w14:paraId="64E963F5" w14:textId="77777777" w:rsidR="004E6844" w:rsidRPr="004E6844" w:rsidRDefault="004E6844" w:rsidP="004E6844">
      <w:pPr>
        <w:numPr>
          <w:ilvl w:val="0"/>
          <w:numId w:val="1"/>
        </w:numPr>
      </w:pPr>
      <w:r w:rsidRPr="004E6844">
        <w:t xml:space="preserve">техническую инфраструктуру платформы; </w:t>
      </w:r>
    </w:p>
    <w:p w14:paraId="68ACA13E" w14:textId="77777777" w:rsidR="004E6844" w:rsidRPr="004E6844" w:rsidRDefault="004E6844" w:rsidP="004E6844">
      <w:pPr>
        <w:numPr>
          <w:ilvl w:val="0"/>
          <w:numId w:val="1"/>
        </w:numPr>
      </w:pPr>
      <w:r w:rsidRPr="004E6844">
        <w:t xml:space="preserve">сервис оформления заказов; </w:t>
      </w:r>
    </w:p>
    <w:p w14:paraId="41B2AF4D" w14:textId="77777777" w:rsidR="004E6844" w:rsidRPr="004E6844" w:rsidRDefault="004E6844" w:rsidP="004E6844">
      <w:pPr>
        <w:numPr>
          <w:ilvl w:val="0"/>
          <w:numId w:val="1"/>
        </w:numPr>
      </w:pPr>
      <w:r w:rsidRPr="004E6844">
        <w:t xml:space="preserve">информационное взаимодействие пользователей. </w:t>
      </w:r>
    </w:p>
    <w:p w14:paraId="7EFBE666" w14:textId="77777777" w:rsidR="004E6844" w:rsidRPr="004E6844" w:rsidRDefault="004E6844" w:rsidP="004E6844">
      <w:r w:rsidRPr="004E6844">
        <w:t xml:space="preserve">2.2. </w:t>
      </w:r>
      <w:proofErr w:type="spellStart"/>
      <w:r w:rsidRPr="004E6844">
        <w:t>TapTamaq</w:t>
      </w:r>
      <w:proofErr w:type="spellEnd"/>
      <w:r w:rsidRPr="004E6844">
        <w:t xml:space="preserve"> не осуществляет:</w:t>
      </w:r>
    </w:p>
    <w:p w14:paraId="20C2D78F" w14:textId="77777777" w:rsidR="004E6844" w:rsidRPr="004E6844" w:rsidRDefault="004E6844" w:rsidP="004E6844">
      <w:pPr>
        <w:numPr>
          <w:ilvl w:val="0"/>
          <w:numId w:val="2"/>
        </w:numPr>
      </w:pPr>
      <w:r w:rsidRPr="004E6844">
        <w:t xml:space="preserve">приготовление пищи; </w:t>
      </w:r>
    </w:p>
    <w:p w14:paraId="6DD45034" w14:textId="77777777" w:rsidR="004E6844" w:rsidRPr="004E6844" w:rsidRDefault="004E6844" w:rsidP="004E6844">
      <w:pPr>
        <w:numPr>
          <w:ilvl w:val="0"/>
          <w:numId w:val="2"/>
        </w:numPr>
      </w:pPr>
      <w:r w:rsidRPr="004E6844">
        <w:t xml:space="preserve">хранение продуктов; </w:t>
      </w:r>
    </w:p>
    <w:p w14:paraId="0515D122" w14:textId="77777777" w:rsidR="004E6844" w:rsidRPr="004E6844" w:rsidRDefault="004E6844" w:rsidP="004E6844">
      <w:pPr>
        <w:numPr>
          <w:ilvl w:val="0"/>
          <w:numId w:val="2"/>
        </w:numPr>
      </w:pPr>
      <w:r w:rsidRPr="004E6844">
        <w:t xml:space="preserve">контроль домашних кухонь; </w:t>
      </w:r>
    </w:p>
    <w:p w14:paraId="3104AABE" w14:textId="77777777" w:rsidR="004E6844" w:rsidRPr="004E6844" w:rsidRDefault="004E6844" w:rsidP="004E6844">
      <w:pPr>
        <w:numPr>
          <w:ilvl w:val="0"/>
          <w:numId w:val="2"/>
        </w:numPr>
      </w:pPr>
      <w:r w:rsidRPr="004E6844">
        <w:t xml:space="preserve">производство пищевой продукции. </w:t>
      </w:r>
    </w:p>
    <w:p w14:paraId="1B170701" w14:textId="77777777" w:rsidR="004E6844" w:rsidRPr="004E6844" w:rsidRDefault="004E6844" w:rsidP="004E6844">
      <w:r w:rsidRPr="004E6844">
        <w:t>2.3. Платформа не гарантирует идентичность блюд ресторанным стандартам общественного питания.</w:t>
      </w:r>
    </w:p>
    <w:p w14:paraId="5D746BE1" w14:textId="77777777" w:rsidR="004E6844" w:rsidRPr="004E6844" w:rsidRDefault="004E6844" w:rsidP="004E6844">
      <w:r w:rsidRPr="004E6844">
        <w:pict w14:anchorId="030DFF8D">
          <v:rect id="_x0000_i1100" style="width:0;height:1.5pt" o:hralign="center" o:hrstd="t" o:hr="t" fillcolor="#a0a0a0" stroked="f"/>
        </w:pict>
      </w:r>
    </w:p>
    <w:p w14:paraId="565B919F" w14:textId="77777777" w:rsidR="004E6844" w:rsidRPr="004E6844" w:rsidRDefault="004E6844" w:rsidP="004E6844">
      <w:pPr>
        <w:rPr>
          <w:b/>
          <w:bCs/>
        </w:rPr>
      </w:pPr>
      <w:r w:rsidRPr="004E6844">
        <w:rPr>
          <w:b/>
          <w:bCs/>
        </w:rPr>
        <w:t>3. ОФОРМЛЕНИЕ ЗАКАЗА</w:t>
      </w:r>
    </w:p>
    <w:p w14:paraId="11EE5668" w14:textId="77777777" w:rsidR="004E6844" w:rsidRPr="004E6844" w:rsidRDefault="004E6844" w:rsidP="004E6844">
      <w:r w:rsidRPr="004E6844">
        <w:lastRenderedPageBreak/>
        <w:t>3.1. Пользователь самостоятельно выбирает блюда и оформляет заказ через платформу.</w:t>
      </w:r>
    </w:p>
    <w:p w14:paraId="7F759EDB" w14:textId="77777777" w:rsidR="004E6844" w:rsidRPr="004E6844" w:rsidRDefault="004E6844" w:rsidP="004E6844">
      <w:r w:rsidRPr="004E6844">
        <w:t>3.2. После подтверждения заказа Повар начинает приготовление блюда.</w:t>
      </w:r>
    </w:p>
    <w:p w14:paraId="5E5C37E9" w14:textId="77777777" w:rsidR="004E6844" w:rsidRPr="004E6844" w:rsidRDefault="004E6844" w:rsidP="004E6844">
      <w:r w:rsidRPr="004E6844">
        <w:t>3.3. Время приготовления и доставки является ориентировочным и может изменяться в зависимости от обстоятельств.</w:t>
      </w:r>
    </w:p>
    <w:p w14:paraId="12D9C555" w14:textId="77777777" w:rsidR="004E6844" w:rsidRPr="004E6844" w:rsidRDefault="004E6844" w:rsidP="004E6844">
      <w:r w:rsidRPr="004E6844">
        <w:pict w14:anchorId="4B1168DD">
          <v:rect id="_x0000_i1101" style="width:0;height:1.5pt" o:hralign="center" o:hrstd="t" o:hr="t" fillcolor="#a0a0a0" stroked="f"/>
        </w:pict>
      </w:r>
    </w:p>
    <w:p w14:paraId="4773FFA2" w14:textId="77777777" w:rsidR="004E6844" w:rsidRPr="004E6844" w:rsidRDefault="004E6844" w:rsidP="004E6844">
      <w:pPr>
        <w:rPr>
          <w:b/>
          <w:bCs/>
        </w:rPr>
      </w:pPr>
      <w:r w:rsidRPr="004E6844">
        <w:rPr>
          <w:b/>
          <w:bCs/>
        </w:rPr>
        <w:t>4. ОПЛАТА</w:t>
      </w:r>
    </w:p>
    <w:p w14:paraId="4822B4B4" w14:textId="77777777" w:rsidR="004E6844" w:rsidRPr="004E6844" w:rsidRDefault="004E6844" w:rsidP="004E6844">
      <w:r w:rsidRPr="004E6844">
        <w:t xml:space="preserve">4.1. Оплата </w:t>
      </w:r>
      <w:proofErr w:type="gramStart"/>
      <w:r w:rsidRPr="004E6844">
        <w:t>за блюда</w:t>
      </w:r>
      <w:proofErr w:type="gramEnd"/>
      <w:r w:rsidRPr="004E6844">
        <w:t xml:space="preserve"> может осуществляться через платформу </w:t>
      </w:r>
      <w:proofErr w:type="spellStart"/>
      <w:r w:rsidRPr="004E6844">
        <w:t>TapTamaq</w:t>
      </w:r>
      <w:proofErr w:type="spellEnd"/>
      <w:r w:rsidRPr="004E6844">
        <w:t>.</w:t>
      </w:r>
    </w:p>
    <w:p w14:paraId="767B48D6" w14:textId="77777777" w:rsidR="004E6844" w:rsidRPr="004E6844" w:rsidRDefault="004E6844" w:rsidP="004E6844">
      <w:r w:rsidRPr="004E6844">
        <w:t>4.2. Денежные средства, поступающие через платформу, считаются оплатой в пользу Повара за приготовленное блюдо.</w:t>
      </w:r>
    </w:p>
    <w:p w14:paraId="72A625B6" w14:textId="77777777" w:rsidR="004E6844" w:rsidRPr="004E6844" w:rsidRDefault="004E6844" w:rsidP="004E6844">
      <w:r w:rsidRPr="004E6844">
        <w:t xml:space="preserve">4.3. </w:t>
      </w:r>
      <w:proofErr w:type="spellStart"/>
      <w:r w:rsidRPr="004E6844">
        <w:t>TapTamaq</w:t>
      </w:r>
      <w:proofErr w:type="spellEnd"/>
      <w:r w:rsidRPr="004E6844">
        <w:t xml:space="preserve"> вправе удерживать сервисную комиссию за использование платформы.</w:t>
      </w:r>
    </w:p>
    <w:p w14:paraId="6B01AD94" w14:textId="77777777" w:rsidR="004E6844" w:rsidRPr="004E6844" w:rsidRDefault="004E6844" w:rsidP="004E6844">
      <w:r w:rsidRPr="004E6844">
        <w:pict w14:anchorId="75F0B94E">
          <v:rect id="_x0000_i1102" style="width:0;height:1.5pt" o:hralign="center" o:hrstd="t" o:hr="t" fillcolor="#a0a0a0" stroked="f"/>
        </w:pict>
      </w:r>
    </w:p>
    <w:p w14:paraId="3A6CE759" w14:textId="77777777" w:rsidR="004E6844" w:rsidRPr="004E6844" w:rsidRDefault="004E6844" w:rsidP="004E6844">
      <w:pPr>
        <w:rPr>
          <w:b/>
          <w:bCs/>
        </w:rPr>
      </w:pPr>
      <w:r w:rsidRPr="004E6844">
        <w:rPr>
          <w:b/>
          <w:bCs/>
        </w:rPr>
        <w:t>5. ДОСТАВКА</w:t>
      </w:r>
    </w:p>
    <w:p w14:paraId="7EF4206A" w14:textId="77777777" w:rsidR="004E6844" w:rsidRPr="004E6844" w:rsidRDefault="004E6844" w:rsidP="004E6844">
      <w:r w:rsidRPr="004E6844">
        <w:t>5.1. Доставка может осуществляться сторонними курьерскими службами или иными способами, доступными на платформе.</w:t>
      </w:r>
    </w:p>
    <w:p w14:paraId="768C6F9A" w14:textId="77777777" w:rsidR="004E6844" w:rsidRPr="004E6844" w:rsidRDefault="004E6844" w:rsidP="004E6844">
      <w:r w:rsidRPr="004E6844">
        <w:t>5.2. Сроки доставки являются ориентировочными.</w:t>
      </w:r>
    </w:p>
    <w:p w14:paraId="04A252C5" w14:textId="77777777" w:rsidR="004E6844" w:rsidRPr="004E6844" w:rsidRDefault="004E6844" w:rsidP="004E6844">
      <w:r w:rsidRPr="004E6844">
        <w:t xml:space="preserve">5.3. </w:t>
      </w:r>
      <w:proofErr w:type="spellStart"/>
      <w:r w:rsidRPr="004E6844">
        <w:t>TapTamaq</w:t>
      </w:r>
      <w:proofErr w:type="spellEnd"/>
      <w:r w:rsidRPr="004E6844">
        <w:t xml:space="preserve"> не несёт ответственности за задержки доставки, вызванные действиями третьих лиц.</w:t>
      </w:r>
    </w:p>
    <w:p w14:paraId="624E11BA" w14:textId="77777777" w:rsidR="004E6844" w:rsidRPr="004E6844" w:rsidRDefault="004E6844" w:rsidP="004E6844">
      <w:r w:rsidRPr="004E6844">
        <w:pict w14:anchorId="2F01E012">
          <v:rect id="_x0000_i1103" style="width:0;height:1.5pt" o:hralign="center" o:hrstd="t" o:hr="t" fillcolor="#a0a0a0" stroked="f"/>
        </w:pict>
      </w:r>
    </w:p>
    <w:p w14:paraId="680AF551" w14:textId="77777777" w:rsidR="004E6844" w:rsidRPr="004E6844" w:rsidRDefault="004E6844" w:rsidP="004E6844">
      <w:pPr>
        <w:rPr>
          <w:b/>
          <w:bCs/>
        </w:rPr>
      </w:pPr>
      <w:r w:rsidRPr="004E6844">
        <w:rPr>
          <w:b/>
          <w:bCs/>
        </w:rPr>
        <w:t>6. ОТМЕНА ЗАКАЗА И ВОЗВРАТЫ</w:t>
      </w:r>
    </w:p>
    <w:p w14:paraId="07722216" w14:textId="77777777" w:rsidR="004E6844" w:rsidRPr="004E6844" w:rsidRDefault="004E6844" w:rsidP="004E6844">
      <w:r w:rsidRPr="004E6844">
        <w:t>6.1. Пользователь вправе отменить заказ до начала приготовления блюда.</w:t>
      </w:r>
    </w:p>
    <w:p w14:paraId="40924A8F" w14:textId="77777777" w:rsidR="004E6844" w:rsidRPr="004E6844" w:rsidRDefault="004E6844" w:rsidP="004E6844">
      <w:r w:rsidRPr="004E6844">
        <w:t>6.2. После начала приготовления возврат денежных средств может быть ограничен.</w:t>
      </w:r>
    </w:p>
    <w:p w14:paraId="47431C00" w14:textId="77777777" w:rsidR="004E6844" w:rsidRPr="004E6844" w:rsidRDefault="004E6844" w:rsidP="004E6844">
      <w:r w:rsidRPr="004E6844">
        <w:t>6.3. Возврат денежных средств рассматривается платформой индивидуально с учётом обстоятельств заказа.</w:t>
      </w:r>
    </w:p>
    <w:p w14:paraId="749613D9" w14:textId="77777777" w:rsidR="004E6844" w:rsidRPr="004E6844" w:rsidRDefault="004E6844" w:rsidP="004E6844">
      <w:r w:rsidRPr="004E6844">
        <w:pict w14:anchorId="75FDDA64">
          <v:rect id="_x0000_i1104" style="width:0;height:1.5pt" o:hralign="center" o:hrstd="t" o:hr="t" fillcolor="#a0a0a0" stroked="f"/>
        </w:pict>
      </w:r>
    </w:p>
    <w:p w14:paraId="3C846298" w14:textId="77777777" w:rsidR="004E6844" w:rsidRPr="004E6844" w:rsidRDefault="004E6844" w:rsidP="004E6844">
      <w:pPr>
        <w:rPr>
          <w:b/>
          <w:bCs/>
        </w:rPr>
      </w:pPr>
      <w:r w:rsidRPr="004E6844">
        <w:rPr>
          <w:b/>
          <w:bCs/>
        </w:rPr>
        <w:t>7. ОТВЕТСТВЕННОСТЬ</w:t>
      </w:r>
    </w:p>
    <w:p w14:paraId="3DC73750" w14:textId="77777777" w:rsidR="004E6844" w:rsidRPr="004E6844" w:rsidRDefault="004E6844" w:rsidP="004E6844">
      <w:r w:rsidRPr="004E6844">
        <w:t>7.1. Ответственность за качество, состав и приготовление блюд несёт непосредственно Повар, разместивший предложение на платформе.</w:t>
      </w:r>
    </w:p>
    <w:p w14:paraId="1EA1C697" w14:textId="77777777" w:rsidR="004E6844" w:rsidRPr="004E6844" w:rsidRDefault="004E6844" w:rsidP="004E6844">
      <w:r w:rsidRPr="004E6844">
        <w:t>7.2. Пользователь осознаёт и принимает, что блюда могут готовиться в домашних условиях частными лицами.</w:t>
      </w:r>
    </w:p>
    <w:p w14:paraId="3F4C501E" w14:textId="77777777" w:rsidR="004E6844" w:rsidRPr="004E6844" w:rsidRDefault="004E6844" w:rsidP="004E6844">
      <w:r w:rsidRPr="004E6844">
        <w:t xml:space="preserve">7.3. </w:t>
      </w:r>
      <w:proofErr w:type="spellStart"/>
      <w:r w:rsidRPr="004E6844">
        <w:t>TapTamaq</w:t>
      </w:r>
      <w:proofErr w:type="spellEnd"/>
      <w:r w:rsidRPr="004E6844">
        <w:t xml:space="preserve"> не несёт ответственности за:</w:t>
      </w:r>
    </w:p>
    <w:p w14:paraId="6DAA70C1" w14:textId="77777777" w:rsidR="004E6844" w:rsidRPr="004E6844" w:rsidRDefault="004E6844" w:rsidP="004E6844">
      <w:pPr>
        <w:numPr>
          <w:ilvl w:val="0"/>
          <w:numId w:val="3"/>
        </w:numPr>
      </w:pPr>
      <w:r w:rsidRPr="004E6844">
        <w:lastRenderedPageBreak/>
        <w:t xml:space="preserve">вкусовые предпочтения пользователей; </w:t>
      </w:r>
    </w:p>
    <w:p w14:paraId="3EB47E7F" w14:textId="77777777" w:rsidR="004E6844" w:rsidRPr="004E6844" w:rsidRDefault="004E6844" w:rsidP="004E6844">
      <w:pPr>
        <w:numPr>
          <w:ilvl w:val="0"/>
          <w:numId w:val="3"/>
        </w:numPr>
      </w:pPr>
      <w:r w:rsidRPr="004E6844">
        <w:t xml:space="preserve">индивидуальные реакции на продукты питания; </w:t>
      </w:r>
    </w:p>
    <w:p w14:paraId="2D6594A5" w14:textId="77777777" w:rsidR="004E6844" w:rsidRPr="004E6844" w:rsidRDefault="004E6844" w:rsidP="004E6844">
      <w:pPr>
        <w:numPr>
          <w:ilvl w:val="0"/>
          <w:numId w:val="3"/>
        </w:numPr>
      </w:pPr>
      <w:r w:rsidRPr="004E6844">
        <w:t xml:space="preserve">действия поваров; </w:t>
      </w:r>
    </w:p>
    <w:p w14:paraId="2D0454DC" w14:textId="77777777" w:rsidR="004E6844" w:rsidRPr="004E6844" w:rsidRDefault="004E6844" w:rsidP="004E6844">
      <w:pPr>
        <w:numPr>
          <w:ilvl w:val="0"/>
          <w:numId w:val="3"/>
        </w:numPr>
      </w:pPr>
      <w:r w:rsidRPr="004E6844">
        <w:t xml:space="preserve">санитарное состояние домашних кухонь; </w:t>
      </w:r>
    </w:p>
    <w:p w14:paraId="1A384A60" w14:textId="77777777" w:rsidR="004E6844" w:rsidRPr="004E6844" w:rsidRDefault="004E6844" w:rsidP="004E6844">
      <w:pPr>
        <w:numPr>
          <w:ilvl w:val="0"/>
          <w:numId w:val="3"/>
        </w:numPr>
      </w:pPr>
      <w:r w:rsidRPr="004E6844">
        <w:t xml:space="preserve">действия служб доставки. </w:t>
      </w:r>
    </w:p>
    <w:p w14:paraId="7C89FF2A" w14:textId="77777777" w:rsidR="004E6844" w:rsidRPr="004E6844" w:rsidRDefault="004E6844" w:rsidP="004E6844">
      <w:r w:rsidRPr="004E6844">
        <w:pict w14:anchorId="26B035F3">
          <v:rect id="_x0000_i1105" style="width:0;height:1.5pt" o:hralign="center" o:hrstd="t" o:hr="t" fillcolor="#a0a0a0" stroked="f"/>
        </w:pict>
      </w:r>
    </w:p>
    <w:p w14:paraId="550EFA99" w14:textId="77777777" w:rsidR="004E6844" w:rsidRPr="004E6844" w:rsidRDefault="004E6844" w:rsidP="004E6844">
      <w:pPr>
        <w:rPr>
          <w:b/>
          <w:bCs/>
        </w:rPr>
      </w:pPr>
      <w:r w:rsidRPr="004E6844">
        <w:rPr>
          <w:b/>
          <w:bCs/>
        </w:rPr>
        <w:t>8. СОГЛАСИЕ ПОЛЬЗОВАТЕЛЯ</w:t>
      </w:r>
    </w:p>
    <w:p w14:paraId="3AB0A1AA" w14:textId="77777777" w:rsidR="004E6844" w:rsidRPr="004E6844" w:rsidRDefault="004E6844" w:rsidP="004E6844">
      <w:r w:rsidRPr="004E6844">
        <w:t>8.1. Оформляя заказ через платформу, пользователь подтверждает, что:</w:t>
      </w:r>
    </w:p>
    <w:p w14:paraId="2536C7AF" w14:textId="77777777" w:rsidR="004E6844" w:rsidRPr="004E6844" w:rsidRDefault="004E6844" w:rsidP="004E6844">
      <w:pPr>
        <w:numPr>
          <w:ilvl w:val="0"/>
          <w:numId w:val="4"/>
        </w:numPr>
      </w:pPr>
      <w:r w:rsidRPr="004E6844">
        <w:t xml:space="preserve">ознакомлен с условиями настоящей оферты; </w:t>
      </w:r>
    </w:p>
    <w:p w14:paraId="41973EA5" w14:textId="77777777" w:rsidR="004E6844" w:rsidRPr="004E6844" w:rsidRDefault="004E6844" w:rsidP="004E6844">
      <w:pPr>
        <w:numPr>
          <w:ilvl w:val="0"/>
          <w:numId w:val="4"/>
        </w:numPr>
      </w:pPr>
      <w:r w:rsidRPr="004E6844">
        <w:t xml:space="preserve">понимает особенности домашнего формата приготовления пищи; </w:t>
      </w:r>
    </w:p>
    <w:p w14:paraId="624B1103" w14:textId="77777777" w:rsidR="004E6844" w:rsidRPr="004E6844" w:rsidRDefault="004E6844" w:rsidP="004E6844">
      <w:pPr>
        <w:numPr>
          <w:ilvl w:val="0"/>
          <w:numId w:val="4"/>
        </w:numPr>
      </w:pPr>
      <w:r w:rsidRPr="004E6844">
        <w:t xml:space="preserve">принимает условия использования платформы </w:t>
      </w:r>
      <w:proofErr w:type="spellStart"/>
      <w:r w:rsidRPr="004E6844">
        <w:t>TapTamaq</w:t>
      </w:r>
      <w:proofErr w:type="spellEnd"/>
      <w:r w:rsidRPr="004E6844">
        <w:t xml:space="preserve">. </w:t>
      </w:r>
    </w:p>
    <w:p w14:paraId="74D88E75" w14:textId="77777777" w:rsidR="004E6844" w:rsidRPr="004E6844" w:rsidRDefault="004E6844" w:rsidP="004E6844">
      <w:r w:rsidRPr="004E6844">
        <w:pict w14:anchorId="51127C6D">
          <v:rect id="_x0000_i1106" style="width:0;height:1.5pt" o:hralign="center" o:hrstd="t" o:hr="t" fillcolor="#a0a0a0" stroked="f"/>
        </w:pict>
      </w:r>
    </w:p>
    <w:p w14:paraId="32DE0DB3" w14:textId="77777777" w:rsidR="004E6844" w:rsidRPr="004E6844" w:rsidRDefault="004E6844" w:rsidP="004E6844">
      <w:pPr>
        <w:rPr>
          <w:b/>
          <w:bCs/>
        </w:rPr>
      </w:pPr>
      <w:r w:rsidRPr="004E6844">
        <w:rPr>
          <w:b/>
          <w:bCs/>
        </w:rPr>
        <w:t>9. ОБРАБОТКА ПЕРСОНАЛЬНЫХ ДАННЫХ</w:t>
      </w:r>
    </w:p>
    <w:p w14:paraId="0BC054C9" w14:textId="77777777" w:rsidR="004E6844" w:rsidRPr="004E6844" w:rsidRDefault="004E6844" w:rsidP="004E6844">
      <w:r w:rsidRPr="004E6844">
        <w:t>9.1. Пользователь соглашается на обработку персональных данных, необходимых для работы платформы и выполнения заказов.</w:t>
      </w:r>
    </w:p>
    <w:p w14:paraId="6C8164CE" w14:textId="77777777" w:rsidR="004E6844" w:rsidRPr="004E6844" w:rsidRDefault="004E6844" w:rsidP="004E6844">
      <w:r w:rsidRPr="004E6844">
        <w:pict w14:anchorId="4D3C3092">
          <v:rect id="_x0000_i1107" style="width:0;height:1.5pt" o:hralign="center" o:hrstd="t" o:hr="t" fillcolor="#a0a0a0" stroked="f"/>
        </w:pict>
      </w:r>
    </w:p>
    <w:p w14:paraId="3B051F1C" w14:textId="77777777" w:rsidR="004E6844" w:rsidRPr="004E6844" w:rsidRDefault="004E6844" w:rsidP="004E6844">
      <w:pPr>
        <w:rPr>
          <w:b/>
          <w:bCs/>
        </w:rPr>
      </w:pPr>
      <w:r w:rsidRPr="004E6844">
        <w:rPr>
          <w:b/>
          <w:bCs/>
        </w:rPr>
        <w:t>10. ЗАКЛЮЧИТЕЛЬНЫЕ ПОЛОЖЕНИЯ</w:t>
      </w:r>
    </w:p>
    <w:p w14:paraId="4E873AC8" w14:textId="77777777" w:rsidR="004E6844" w:rsidRPr="004E6844" w:rsidRDefault="004E6844" w:rsidP="004E6844">
      <w:r w:rsidRPr="004E6844">
        <w:t xml:space="preserve">10.1. </w:t>
      </w:r>
      <w:proofErr w:type="spellStart"/>
      <w:r w:rsidRPr="004E6844">
        <w:t>TapTamaq</w:t>
      </w:r>
      <w:proofErr w:type="spellEnd"/>
      <w:r w:rsidRPr="004E6844">
        <w:t xml:space="preserve"> вправе изменять условия настоящей оферты без предварительного уведомления пользователей.</w:t>
      </w:r>
    </w:p>
    <w:p w14:paraId="34E6DAAE" w14:textId="77777777" w:rsidR="004E6844" w:rsidRPr="004E6844" w:rsidRDefault="004E6844" w:rsidP="004E6844">
      <w:r w:rsidRPr="004E6844">
        <w:t>10.2. Продолжение использования платформы означает согласие пользователя с актуальной редакцией оферты.</w:t>
      </w:r>
    </w:p>
    <w:p w14:paraId="17601EC1" w14:textId="77777777" w:rsidR="004E6844" w:rsidRPr="004E6844" w:rsidRDefault="004E6844" w:rsidP="004E6844">
      <w:r w:rsidRPr="004E6844">
        <w:pict w14:anchorId="19203C1D">
          <v:rect id="_x0000_i1108" style="width:0;height:1.5pt" o:hralign="center" o:hrstd="t" o:hr="t" fillcolor="#a0a0a0" stroked="f"/>
        </w:pict>
      </w:r>
    </w:p>
    <w:p w14:paraId="5D8887E9" w14:textId="77777777" w:rsidR="004E6844" w:rsidRPr="004E6844" w:rsidRDefault="004E6844" w:rsidP="004E6844">
      <w:pPr>
        <w:rPr>
          <w:b/>
          <w:bCs/>
        </w:rPr>
      </w:pPr>
      <w:proofErr w:type="spellStart"/>
      <w:r w:rsidRPr="004E6844">
        <w:rPr>
          <w:b/>
          <w:bCs/>
        </w:rPr>
        <w:t>TapTamaq</w:t>
      </w:r>
      <w:proofErr w:type="spellEnd"/>
    </w:p>
    <w:p w14:paraId="59D2DF84" w14:textId="77777777" w:rsidR="004E6844" w:rsidRPr="004E6844" w:rsidRDefault="004E6844" w:rsidP="004E6844">
      <w:pPr>
        <w:rPr>
          <w:b/>
          <w:bCs/>
        </w:rPr>
      </w:pPr>
      <w:r w:rsidRPr="004E6844">
        <w:rPr>
          <w:b/>
          <w:bCs/>
        </w:rPr>
        <w:t xml:space="preserve">Домашняя еда рядом </w:t>
      </w:r>
    </w:p>
    <w:p w14:paraId="224D9B62" w14:textId="77777777" w:rsidR="008C6467" w:rsidRDefault="008C6467"/>
    <w:sectPr w:rsidR="008C6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15958"/>
    <w:multiLevelType w:val="multilevel"/>
    <w:tmpl w:val="7854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30140"/>
    <w:multiLevelType w:val="multilevel"/>
    <w:tmpl w:val="586E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F7760"/>
    <w:multiLevelType w:val="multilevel"/>
    <w:tmpl w:val="F96A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B5AA4"/>
    <w:multiLevelType w:val="multilevel"/>
    <w:tmpl w:val="2C16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19298">
    <w:abstractNumId w:val="2"/>
  </w:num>
  <w:num w:numId="2" w16cid:durableId="1362824670">
    <w:abstractNumId w:val="3"/>
  </w:num>
  <w:num w:numId="3" w16cid:durableId="340935495">
    <w:abstractNumId w:val="0"/>
  </w:num>
  <w:num w:numId="4" w16cid:durableId="1189485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467"/>
    <w:rsid w:val="004E6844"/>
    <w:rsid w:val="008C6467"/>
    <w:rsid w:val="00CE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93DF88-538B-4358-8488-4916BB159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Yerlan Alimov</dc:creator>
  <cp:keywords/>
  <dc:description/>
  <cp:lastModifiedBy>Yerlan Alimov</cp:lastModifiedBy>
  <cp:revision>2</cp:revision>
  <dcterms:created xsi:type="dcterms:W3CDTF">2026-05-15T05:19:00Z</dcterms:created>
  <dcterms:modified xsi:type="dcterms:W3CDTF">2026-05-15T05:19:00Z</dcterms:modified>
</cp:coreProperties>
</file>