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E915E" w14:textId="77777777" w:rsidR="0048355D" w:rsidRPr="001B76BC" w:rsidRDefault="00000000">
      <w:pPr>
        <w:jc w:val="center"/>
        <w:rPr>
          <w:lang w:val="ru-RU"/>
        </w:rPr>
      </w:pPr>
      <w:r w:rsidRPr="001B76BC">
        <w:rPr>
          <w:b/>
          <w:sz w:val="28"/>
          <w:lang w:val="ru-RU"/>
        </w:rPr>
        <w:t>ПОЛЬЗОВАТЕЛЬСКОЕ СОГЛАШЕНИЕ</w:t>
      </w:r>
    </w:p>
    <w:p w14:paraId="292BB15F" w14:textId="77777777" w:rsidR="0048355D" w:rsidRPr="001B76BC" w:rsidRDefault="00000000">
      <w:pPr>
        <w:jc w:val="center"/>
        <w:rPr>
          <w:lang w:val="ru-RU"/>
        </w:rPr>
      </w:pPr>
      <w:r w:rsidRPr="001B76BC">
        <w:rPr>
          <w:lang w:val="ru-RU"/>
        </w:rPr>
        <w:t>(лицензионное соглашение с конечным пользователем)</w:t>
      </w:r>
    </w:p>
    <w:p w14:paraId="0C404469" w14:textId="77777777" w:rsidR="0048355D" w:rsidRPr="001B76BC" w:rsidRDefault="00000000">
      <w:pPr>
        <w:jc w:val="center"/>
        <w:rPr>
          <w:lang w:val="ru-RU"/>
        </w:rPr>
      </w:pPr>
      <w:r w:rsidRPr="001B76BC">
        <w:rPr>
          <w:lang w:val="ru-RU"/>
        </w:rPr>
        <w:t xml:space="preserve">мобильного приложения </w:t>
      </w:r>
      <w:proofErr w:type="spellStart"/>
      <w:r>
        <w:t>TapTamaq</w:t>
      </w:r>
      <w:proofErr w:type="spellEnd"/>
    </w:p>
    <w:p w14:paraId="188D1AC8" w14:textId="77777777" w:rsidR="0048355D" w:rsidRPr="001B76BC" w:rsidRDefault="0048355D">
      <w:pPr>
        <w:rPr>
          <w:lang w:val="ru-RU"/>
        </w:rPr>
      </w:pPr>
    </w:p>
    <w:p w14:paraId="2A1E189E" w14:textId="77777777" w:rsidR="0048355D" w:rsidRPr="001B76BC" w:rsidRDefault="0048355D">
      <w:pPr>
        <w:rPr>
          <w:lang w:val="ru-RU"/>
        </w:rPr>
      </w:pPr>
    </w:p>
    <w:p w14:paraId="5FA32DDA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 xml:space="preserve">Настоящее Пользовательское соглашение (далее — «Соглашение») регулирует условия установки, доступа и использования мобильного приложения </w:t>
      </w:r>
      <w:proofErr w:type="spellStart"/>
      <w:r>
        <w:t>TapTamaq</w:t>
      </w:r>
      <w:proofErr w:type="spellEnd"/>
      <w:r w:rsidRPr="001B76BC">
        <w:rPr>
          <w:lang w:val="ru-RU"/>
        </w:rPr>
        <w:t xml:space="preserve"> (далее — «Приложение»), а также связанного веб-сервиса. Соглашение заключается между владельцем сервиса </w:t>
      </w:r>
      <w:proofErr w:type="spellStart"/>
      <w:r>
        <w:t>TapTamaq</w:t>
      </w:r>
      <w:proofErr w:type="spellEnd"/>
      <w:r w:rsidRPr="001B76BC">
        <w:rPr>
          <w:lang w:val="ru-RU"/>
        </w:rPr>
        <w:t xml:space="preserve"> (далее — «Правообладатель») и физическим лицом, использующим Приложение (далее — «Пользователь»).</w:t>
      </w:r>
    </w:p>
    <w:p w14:paraId="1222F6D7" w14:textId="77777777" w:rsidR="0048355D" w:rsidRPr="001B76BC" w:rsidRDefault="00000000">
      <w:pPr>
        <w:rPr>
          <w:lang w:val="ru-RU"/>
        </w:rPr>
      </w:pPr>
      <w:r w:rsidRPr="001B76BC">
        <w:rPr>
          <w:b/>
          <w:lang w:val="ru-RU"/>
        </w:rPr>
        <w:t>1. Принятие условий</w:t>
      </w:r>
    </w:p>
    <w:p w14:paraId="62644622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 xml:space="preserve">1.1. Устанавливая Приложение, создавая учётную запись, входя в неё или иным образом используя сервис </w:t>
      </w:r>
      <w:proofErr w:type="spellStart"/>
      <w:r>
        <w:t>TapTamaq</w:t>
      </w:r>
      <w:proofErr w:type="spellEnd"/>
      <w:r w:rsidRPr="001B76BC">
        <w:rPr>
          <w:lang w:val="ru-RU"/>
        </w:rPr>
        <w:t>, Пользователь подтверждает, что ознакомился с настоящим Соглашением, понимает его условия и принимает их в полном объёме.</w:t>
      </w:r>
    </w:p>
    <w:p w14:paraId="3BE370C0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1.2. Если Пользователь не согласен с условиями Соглашения, он обязан прекратить использование Приложения и удалить его со своего устройства.</w:t>
      </w:r>
    </w:p>
    <w:p w14:paraId="1F694CE5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 xml:space="preserve">1.3. Использование отдельных функций Приложения (оформление заказов, размещение меню поваром и </w:t>
      </w:r>
      <w:proofErr w:type="gramStart"/>
      <w:r w:rsidRPr="001B76BC">
        <w:rPr>
          <w:lang w:val="ru-RU"/>
        </w:rPr>
        <w:t>т.д.</w:t>
      </w:r>
      <w:proofErr w:type="gramEnd"/>
      <w:r w:rsidRPr="001B76BC">
        <w:rPr>
          <w:lang w:val="ru-RU"/>
        </w:rPr>
        <w:t>) может дополнительно регулироваться договором-офертой, политикой конфиденциальности и иными документами, размещёнными в Приложении. В случае противоречия приоритет имеют специальные условия соответствующего документа в части регулируемых им отношений.</w:t>
      </w:r>
    </w:p>
    <w:p w14:paraId="25B7AA2F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1.4. Приложение предназначено для лиц старше 18 лет. Регистрируясь в Приложении, Пользователь подтверждает достижение указанного возраста.</w:t>
      </w:r>
    </w:p>
    <w:p w14:paraId="1208A15F" w14:textId="77777777" w:rsidR="0048355D" w:rsidRPr="001B76BC" w:rsidRDefault="00000000">
      <w:pPr>
        <w:rPr>
          <w:lang w:val="ru-RU"/>
        </w:rPr>
      </w:pPr>
      <w:r w:rsidRPr="001B76BC">
        <w:rPr>
          <w:b/>
          <w:lang w:val="ru-RU"/>
        </w:rPr>
        <w:t>2. Предмет Соглашения и лицензия</w:t>
      </w:r>
    </w:p>
    <w:p w14:paraId="70237A3F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2.1. Правообладатель предоставляет Пользователю ограниченную, неисключительную, непередаваемую, отзывную лицензию на использование Приложения на совместимом мобильном устройстве или в браузере исключительно в личных некоммерческих целях и в соответствии с настоящим Соглашением.</w:t>
      </w:r>
    </w:p>
    <w:p w14:paraId="1C15C0B2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lastRenderedPageBreak/>
        <w:t>2.2. Лицензия распространяется на программное обеспечение Приложения, его интерфейс, документацию и обновления, предоставляемые Правообладателем, если иное прямо не указано.</w:t>
      </w:r>
    </w:p>
    <w:p w14:paraId="098E1F3F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2.3. Право собственности на Приложение, его исходный и объектный код, дизайн, товарные знаки, логотипы и иные объекты интеллектуальной собственности остаётся у Правообладателя. Настоящее Соглашение не передаёт Пользователю никаких прав собственности на указанные объекты.</w:t>
      </w:r>
    </w:p>
    <w:p w14:paraId="2C51584E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 xml:space="preserve">2.4. </w:t>
      </w:r>
      <w:proofErr w:type="spellStart"/>
      <w:r>
        <w:t>TapTamaq</w:t>
      </w:r>
      <w:proofErr w:type="spellEnd"/>
      <w:r w:rsidRPr="001B76BC">
        <w:rPr>
          <w:lang w:val="ru-RU"/>
        </w:rPr>
        <w:t xml:space="preserve"> является информационной и технологической платформой, обеспечивающей взаимодействие между покупателями и частными поварами. Правообладатель не является рестораном, производителем пищевой продукции или продавцом блюд, если иное прямо не указано в отдельном договоре.</w:t>
      </w:r>
    </w:p>
    <w:p w14:paraId="47B56674" w14:textId="77777777" w:rsidR="0048355D" w:rsidRPr="001B76BC" w:rsidRDefault="00000000">
      <w:pPr>
        <w:rPr>
          <w:lang w:val="ru-RU"/>
        </w:rPr>
      </w:pPr>
      <w:r w:rsidRPr="001B76BC">
        <w:rPr>
          <w:b/>
          <w:lang w:val="ru-RU"/>
        </w:rPr>
        <w:t>3. Регистрация и учётная запись</w:t>
      </w:r>
    </w:p>
    <w:p w14:paraId="152839DF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3.1. Для доступа к функциям Приложения Пользователь создаёт учётную запись, указывая достоверные данные.</w:t>
      </w:r>
    </w:p>
    <w:p w14:paraId="4340EFA9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3.2. Пользователь несёт ответственность за сохранность данных для входа и за все действия, совершённые с использованием его учётной записи.</w:t>
      </w:r>
    </w:p>
    <w:p w14:paraId="2D370375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 xml:space="preserve">3.3. Пользователь обязан незамедлительно уведомить службу поддержки </w:t>
      </w:r>
      <w:proofErr w:type="spellStart"/>
      <w:r>
        <w:t>TapTamaq</w:t>
      </w:r>
      <w:proofErr w:type="spellEnd"/>
      <w:r w:rsidRPr="001B76BC">
        <w:rPr>
          <w:lang w:val="ru-RU"/>
        </w:rPr>
        <w:t xml:space="preserve"> о несанкционированном доступе к учётной записи или подозрении на такой доступ.</w:t>
      </w:r>
    </w:p>
    <w:p w14:paraId="328C69E9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3.4. Правообладатель вправе приостановить или удалить учётную запись при нарушении Соглашения, законодательства или по иным обоснованным причинам.</w:t>
      </w:r>
    </w:p>
    <w:p w14:paraId="4FC7D148" w14:textId="77777777" w:rsidR="0048355D" w:rsidRPr="001B76BC" w:rsidRDefault="00000000">
      <w:pPr>
        <w:rPr>
          <w:lang w:val="ru-RU"/>
        </w:rPr>
      </w:pPr>
      <w:r w:rsidRPr="001B76BC">
        <w:rPr>
          <w:b/>
          <w:lang w:val="ru-RU"/>
        </w:rPr>
        <w:t>4. Права и обязанности Пользователя</w:t>
      </w:r>
    </w:p>
    <w:p w14:paraId="3FB4957E" w14:textId="77777777" w:rsidR="0048355D" w:rsidRDefault="00000000">
      <w:r w:rsidRPr="001B76BC">
        <w:rPr>
          <w:lang w:val="ru-RU"/>
        </w:rPr>
        <w:t xml:space="preserve">4.1. Пользователь вправе использовать функции Приложения в соответствии с выбранной ролью </w:t>
      </w:r>
      <w:r>
        <w:t>(</w:t>
      </w:r>
      <w:proofErr w:type="spellStart"/>
      <w:r>
        <w:t>покупатель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повар</w:t>
      </w:r>
      <w:proofErr w:type="spellEnd"/>
      <w:r>
        <w:t xml:space="preserve">) и </w:t>
      </w:r>
      <w:proofErr w:type="spellStart"/>
      <w:r>
        <w:t>действующими</w:t>
      </w:r>
      <w:proofErr w:type="spellEnd"/>
      <w:r>
        <w:t xml:space="preserve"> </w:t>
      </w:r>
      <w:proofErr w:type="spellStart"/>
      <w:r>
        <w:t>правилами</w:t>
      </w:r>
      <w:proofErr w:type="spellEnd"/>
      <w:r>
        <w:t xml:space="preserve"> </w:t>
      </w:r>
      <w:proofErr w:type="spellStart"/>
      <w:r>
        <w:t>платформы</w:t>
      </w:r>
      <w:proofErr w:type="spellEnd"/>
      <w:r>
        <w:t>.</w:t>
      </w:r>
    </w:p>
    <w:p w14:paraId="0DD7D08D" w14:textId="77777777" w:rsidR="0048355D" w:rsidRDefault="00000000">
      <w:r>
        <w:t xml:space="preserve">4.2. </w:t>
      </w:r>
      <w:proofErr w:type="spellStart"/>
      <w:r>
        <w:t>Пользователь</w:t>
      </w:r>
      <w:proofErr w:type="spellEnd"/>
      <w:r>
        <w:t xml:space="preserve"> </w:t>
      </w:r>
      <w:proofErr w:type="spellStart"/>
      <w:r>
        <w:t>обязуется</w:t>
      </w:r>
      <w:proofErr w:type="spellEnd"/>
      <w:r>
        <w:t>:</w:t>
      </w:r>
    </w:p>
    <w:p w14:paraId="2B687988" w14:textId="77777777" w:rsidR="0048355D" w:rsidRPr="001B76BC" w:rsidRDefault="00000000">
      <w:pPr>
        <w:pStyle w:val="a0"/>
        <w:rPr>
          <w:lang w:val="ru-RU"/>
        </w:rPr>
      </w:pPr>
      <w:r w:rsidRPr="001B76BC">
        <w:rPr>
          <w:lang w:val="ru-RU"/>
        </w:rPr>
        <w:t>соблюдать настоящее Соглашение, применимое законодательство Республики Казахстан и права третьих лиц;</w:t>
      </w:r>
    </w:p>
    <w:p w14:paraId="620B14BF" w14:textId="77777777" w:rsidR="0048355D" w:rsidRPr="001B76BC" w:rsidRDefault="00000000">
      <w:pPr>
        <w:pStyle w:val="a0"/>
        <w:rPr>
          <w:lang w:val="ru-RU"/>
        </w:rPr>
      </w:pPr>
      <w:r w:rsidRPr="001B76BC">
        <w:rPr>
          <w:lang w:val="ru-RU"/>
        </w:rPr>
        <w:t>предоставлять достоверную информацию при регистрации и использовании сервиса;</w:t>
      </w:r>
    </w:p>
    <w:p w14:paraId="5E27C205" w14:textId="77777777" w:rsidR="0048355D" w:rsidRPr="001B76BC" w:rsidRDefault="00000000">
      <w:pPr>
        <w:pStyle w:val="a0"/>
        <w:rPr>
          <w:lang w:val="ru-RU"/>
        </w:rPr>
      </w:pPr>
      <w:r w:rsidRPr="001B76BC">
        <w:rPr>
          <w:lang w:val="ru-RU"/>
        </w:rPr>
        <w:t>не использовать Приложение для незаконных, мошеннических, оскорбительных или вводящих в заблуждение действий;</w:t>
      </w:r>
    </w:p>
    <w:p w14:paraId="364B2377" w14:textId="77777777" w:rsidR="0048355D" w:rsidRPr="001B76BC" w:rsidRDefault="00000000">
      <w:pPr>
        <w:pStyle w:val="a0"/>
        <w:rPr>
          <w:lang w:val="ru-RU"/>
        </w:rPr>
      </w:pPr>
      <w:r w:rsidRPr="001B76BC">
        <w:rPr>
          <w:lang w:val="ru-RU"/>
        </w:rPr>
        <w:t>не размещать контент, нарушающий права третьих лиц или требования законодательства;</w:t>
      </w:r>
    </w:p>
    <w:p w14:paraId="7B9C6A69" w14:textId="77777777" w:rsidR="0048355D" w:rsidRPr="001B76BC" w:rsidRDefault="00000000">
      <w:pPr>
        <w:pStyle w:val="a0"/>
        <w:rPr>
          <w:lang w:val="ru-RU"/>
        </w:rPr>
      </w:pPr>
      <w:r w:rsidRPr="001B76BC">
        <w:rPr>
          <w:lang w:val="ru-RU"/>
        </w:rPr>
        <w:lastRenderedPageBreak/>
        <w:t>самостоятельно оценивать риски, связанные с заказом и потреблением блюд, приготовленных частными лицами в домашних условиях.</w:t>
      </w:r>
    </w:p>
    <w:p w14:paraId="3AAB4AB6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4.3. Пользователь-повар дополнительно обязуется соблюдать требования договора-оферты для поваров, обеспечивать достоверность сведений о блюдах и соблюдать санитарные и иные применимые требования при приготовлении пищи.</w:t>
      </w:r>
    </w:p>
    <w:p w14:paraId="585DF8AA" w14:textId="77777777" w:rsidR="0048355D" w:rsidRPr="001B76BC" w:rsidRDefault="00000000">
      <w:pPr>
        <w:rPr>
          <w:lang w:val="ru-RU"/>
        </w:rPr>
      </w:pPr>
      <w:r w:rsidRPr="001B76BC">
        <w:rPr>
          <w:b/>
          <w:lang w:val="ru-RU"/>
        </w:rPr>
        <w:t>5. Ограничения использования</w:t>
      </w:r>
    </w:p>
    <w:p w14:paraId="281975B7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5.1. Пользователю запрещается без предварительного письменного согласия Правообладателя:</w:t>
      </w:r>
    </w:p>
    <w:p w14:paraId="73C5ACCB" w14:textId="77777777" w:rsidR="0048355D" w:rsidRPr="001B76BC" w:rsidRDefault="00000000">
      <w:pPr>
        <w:pStyle w:val="a0"/>
        <w:rPr>
          <w:lang w:val="ru-RU"/>
        </w:rPr>
      </w:pPr>
      <w:r w:rsidRPr="001B76BC">
        <w:rPr>
          <w:lang w:val="ru-RU"/>
        </w:rPr>
        <w:t>копировать, модифицировать, декомпилировать, дизассемблировать, осуществлять обратную разработку или иным образом пытаться получить исходный код Приложения, за исключением случаев, прямо разрешённых законом;</w:t>
      </w:r>
    </w:p>
    <w:p w14:paraId="0182D43F" w14:textId="77777777" w:rsidR="0048355D" w:rsidRPr="001B76BC" w:rsidRDefault="00000000">
      <w:pPr>
        <w:pStyle w:val="a0"/>
        <w:rPr>
          <w:lang w:val="ru-RU"/>
        </w:rPr>
      </w:pPr>
      <w:r w:rsidRPr="001B76BC">
        <w:rPr>
          <w:lang w:val="ru-RU"/>
        </w:rPr>
        <w:t>создавать производные произведения на основе Приложения;</w:t>
      </w:r>
    </w:p>
    <w:p w14:paraId="131528F7" w14:textId="77777777" w:rsidR="0048355D" w:rsidRPr="001B76BC" w:rsidRDefault="00000000">
      <w:pPr>
        <w:pStyle w:val="a0"/>
        <w:rPr>
          <w:lang w:val="ru-RU"/>
        </w:rPr>
      </w:pPr>
      <w:r w:rsidRPr="001B76BC">
        <w:rPr>
          <w:lang w:val="ru-RU"/>
        </w:rPr>
        <w:t xml:space="preserve">сдавать в аренду, продавать, </w:t>
      </w:r>
      <w:proofErr w:type="spellStart"/>
      <w:r w:rsidRPr="001B76BC">
        <w:rPr>
          <w:lang w:val="ru-RU"/>
        </w:rPr>
        <w:t>сублицензировать</w:t>
      </w:r>
      <w:proofErr w:type="spellEnd"/>
      <w:r w:rsidRPr="001B76BC">
        <w:rPr>
          <w:lang w:val="ru-RU"/>
        </w:rPr>
        <w:t xml:space="preserve"> или иным образом передавать права на использование Приложения;</w:t>
      </w:r>
    </w:p>
    <w:p w14:paraId="2DD1486D" w14:textId="77777777" w:rsidR="0048355D" w:rsidRPr="001B76BC" w:rsidRDefault="00000000">
      <w:pPr>
        <w:pStyle w:val="a0"/>
        <w:rPr>
          <w:lang w:val="ru-RU"/>
        </w:rPr>
      </w:pPr>
      <w:r w:rsidRPr="001B76BC">
        <w:rPr>
          <w:lang w:val="ru-RU"/>
        </w:rPr>
        <w:t>использовать автоматизированные средства (ботов, скриптов) для сбора данных или обхода ограничений сервиса;</w:t>
      </w:r>
    </w:p>
    <w:p w14:paraId="50D44185" w14:textId="77777777" w:rsidR="0048355D" w:rsidRPr="001B76BC" w:rsidRDefault="00000000">
      <w:pPr>
        <w:pStyle w:val="a0"/>
        <w:rPr>
          <w:lang w:val="ru-RU"/>
        </w:rPr>
      </w:pPr>
      <w:r w:rsidRPr="001B76BC">
        <w:rPr>
          <w:lang w:val="ru-RU"/>
        </w:rPr>
        <w:t xml:space="preserve">вмешиваться в работу серверов, сетей или систем безопасности </w:t>
      </w:r>
      <w:proofErr w:type="spellStart"/>
      <w:r>
        <w:t>TapTamaq</w:t>
      </w:r>
      <w:proofErr w:type="spellEnd"/>
      <w:r w:rsidRPr="001B76BC">
        <w:rPr>
          <w:lang w:val="ru-RU"/>
        </w:rPr>
        <w:t>;</w:t>
      </w:r>
    </w:p>
    <w:p w14:paraId="79E26B2F" w14:textId="77777777" w:rsidR="0048355D" w:rsidRPr="001B76BC" w:rsidRDefault="00000000">
      <w:pPr>
        <w:pStyle w:val="a0"/>
        <w:rPr>
          <w:lang w:val="ru-RU"/>
        </w:rPr>
      </w:pPr>
      <w:r w:rsidRPr="001B76BC">
        <w:rPr>
          <w:lang w:val="ru-RU"/>
        </w:rPr>
        <w:t>использовать Приложение для рассылки спама, вредоносного ПО или иных деструктивных материалов.</w:t>
      </w:r>
    </w:p>
    <w:p w14:paraId="7E36E6C0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5.2. Нарушение указанных ограничений может повлечь немедленное прекращение лицензии и привлечение к ответственности в соответствии с законодательством.</w:t>
      </w:r>
    </w:p>
    <w:p w14:paraId="1B3F5D8C" w14:textId="77777777" w:rsidR="0048355D" w:rsidRPr="001B76BC" w:rsidRDefault="00000000">
      <w:pPr>
        <w:rPr>
          <w:lang w:val="ru-RU"/>
        </w:rPr>
      </w:pPr>
      <w:r w:rsidRPr="001B76BC">
        <w:rPr>
          <w:b/>
          <w:lang w:val="ru-RU"/>
        </w:rPr>
        <w:t>6. Контент Пользователя</w:t>
      </w:r>
    </w:p>
    <w:p w14:paraId="68F478D5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6.1. Размещая в Приложении тексты, фотографии, отзывы, сведения о блюдах и иные материалы (далее — «Контент»), Пользователь подтверждает наличие прав на такой Контент и предоставляет Правообладателю неисключительную лицензию на его использование в объёме, необходимом для работы платформы: хранение, отображение, воспроизведение и доведение до сведения других пользователей.</w:t>
      </w:r>
    </w:p>
    <w:p w14:paraId="05CC6D55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6.2. Правообладатель вправе удалять или ограничивать доступ к Контенту, нарушающему Соглашение, закон или права третьих лиц, без предварительного уведомления.</w:t>
      </w:r>
    </w:p>
    <w:p w14:paraId="0E8B0337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6.3. Пользователь несёт полную ответственность за размещаемый им Контент.</w:t>
      </w:r>
    </w:p>
    <w:p w14:paraId="06070457" w14:textId="77777777" w:rsidR="0048355D" w:rsidRPr="001B76BC" w:rsidRDefault="00000000">
      <w:pPr>
        <w:rPr>
          <w:lang w:val="ru-RU"/>
        </w:rPr>
      </w:pPr>
      <w:r w:rsidRPr="001B76BC">
        <w:rPr>
          <w:b/>
          <w:lang w:val="ru-RU"/>
        </w:rPr>
        <w:t>7. Сторонние сервисы и ссылки</w:t>
      </w:r>
    </w:p>
    <w:p w14:paraId="563E294A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lastRenderedPageBreak/>
        <w:t>7.1. Приложение может содержать ссылки на сторонние сайты, сервисы доставки, платёжные инструменты и иные ресурсы, не контролируемые Правообладателем.</w:t>
      </w:r>
    </w:p>
    <w:p w14:paraId="29C2D1C1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7.2. Правообладатель не несёт ответственности за содержание, политику конфиденциальности и действия таких третьих лиц. Использование сторонних сервисов регулируется их собственными условиями.</w:t>
      </w:r>
    </w:p>
    <w:p w14:paraId="31F592BC" w14:textId="77777777" w:rsidR="0048355D" w:rsidRPr="001B76BC" w:rsidRDefault="00000000">
      <w:pPr>
        <w:rPr>
          <w:lang w:val="ru-RU"/>
        </w:rPr>
      </w:pPr>
      <w:r w:rsidRPr="001B76BC">
        <w:rPr>
          <w:b/>
          <w:lang w:val="ru-RU"/>
        </w:rPr>
        <w:t>8. Обновления и изменения Приложения</w:t>
      </w:r>
    </w:p>
    <w:p w14:paraId="350B03EC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8.1. Правообладатель вправе в любое время выпускать обновления, изменять функциональность, временно ограничивать доступ к Приложению для технического обслуживания.</w:t>
      </w:r>
    </w:p>
    <w:p w14:paraId="02A25579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8.2. Продолжение использования Приложения после установки обновления означает согласие с актуальной версией программного обеспечения и Соглашения, если иное не предусмотрено законом.</w:t>
      </w:r>
    </w:p>
    <w:p w14:paraId="28B5A32E" w14:textId="77777777" w:rsidR="0048355D" w:rsidRPr="001B76BC" w:rsidRDefault="00000000">
      <w:pPr>
        <w:rPr>
          <w:lang w:val="ru-RU"/>
        </w:rPr>
      </w:pPr>
      <w:r w:rsidRPr="001B76BC">
        <w:rPr>
          <w:b/>
          <w:lang w:val="ru-RU"/>
        </w:rPr>
        <w:t>9. Отказ от гарантий</w:t>
      </w:r>
    </w:p>
    <w:p w14:paraId="5B41D33C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9.1. Приложение и связанные сервисы предоставляются на условиях «как есть» и «как доступно».</w:t>
      </w:r>
    </w:p>
    <w:p w14:paraId="07518622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9.2. Правообладатель не гарантирует бесперебойную, безошибочную работу Приложения, соответствие ожиданиям Пользователя, а также точность информации, размещённой другими пользователями (в том числе поварами).</w:t>
      </w:r>
    </w:p>
    <w:p w14:paraId="5D9377F4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9.3. Пользователь самостоятельно принимает решение о заказе блюд и несёт риски, связанные с их качеством, составом, аллергенами и условиями приготовления в домашней среде.</w:t>
      </w:r>
    </w:p>
    <w:p w14:paraId="7D6DAEEB" w14:textId="77777777" w:rsidR="0048355D" w:rsidRPr="001B76BC" w:rsidRDefault="00000000">
      <w:pPr>
        <w:rPr>
          <w:lang w:val="ru-RU"/>
        </w:rPr>
      </w:pPr>
      <w:r w:rsidRPr="001B76BC">
        <w:rPr>
          <w:b/>
          <w:lang w:val="ru-RU"/>
        </w:rPr>
        <w:t>10. Ограничение ответственности</w:t>
      </w:r>
    </w:p>
    <w:p w14:paraId="73DC610F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 xml:space="preserve">10.1. </w:t>
      </w:r>
      <w:proofErr w:type="gramStart"/>
      <w:r w:rsidRPr="001B76BC">
        <w:rPr>
          <w:lang w:val="ru-RU"/>
        </w:rPr>
        <w:t>В максимально допустимой применимым законодательством</w:t>
      </w:r>
      <w:proofErr w:type="gramEnd"/>
      <w:r w:rsidRPr="001B76BC">
        <w:rPr>
          <w:lang w:val="ru-RU"/>
        </w:rPr>
        <w:t xml:space="preserve"> степени Правообладатель не несёт ответственности за косвенные, случайные, штрафные убытки, упущенную выгоду, потерю данных или репутационный ущерб, возникшие в связи с использованием или невозможностью использования Приложения.</w:t>
      </w:r>
    </w:p>
    <w:p w14:paraId="688467AB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10.2. Ответственность за приготовление, качество и безопасность блюд, а также за выполнение обязательств перед покупателем несёт соответствующий повар. Ответственность за действия служб доставки и иных третьих лиц несут такие лица в соответствии с применимым правом.</w:t>
      </w:r>
    </w:p>
    <w:p w14:paraId="3A8A08A0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 xml:space="preserve">10.3. Совокупная ответственность Правообладателя перед Пользователем по любым требованиям, вытекающим из настоящего Соглашения, ограничивается </w:t>
      </w:r>
      <w:r w:rsidRPr="001B76BC">
        <w:rPr>
          <w:lang w:val="ru-RU"/>
        </w:rPr>
        <w:lastRenderedPageBreak/>
        <w:t>суммой сервисных комиссий, фактически уплаченных Пользователем Правообладателю за последние 12 месяцев, либо минимальной суммой, установленной императивными нормами законодательства Республики Казахстан, если такие нормы применимы.</w:t>
      </w:r>
    </w:p>
    <w:p w14:paraId="5C79C57A" w14:textId="77777777" w:rsidR="0048355D" w:rsidRPr="001B76BC" w:rsidRDefault="00000000">
      <w:pPr>
        <w:rPr>
          <w:lang w:val="ru-RU"/>
        </w:rPr>
      </w:pPr>
      <w:r w:rsidRPr="001B76BC">
        <w:rPr>
          <w:b/>
          <w:lang w:val="ru-RU"/>
        </w:rPr>
        <w:t>11. Персональные данные</w:t>
      </w:r>
    </w:p>
    <w:p w14:paraId="4699D3FA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 xml:space="preserve">11.1. Обработка персональных данных Пользователя осуществляется в соответствии с Политикой конфиденциальности </w:t>
      </w:r>
      <w:proofErr w:type="spellStart"/>
      <w:r>
        <w:t>TapTamaq</w:t>
      </w:r>
      <w:proofErr w:type="spellEnd"/>
      <w:r w:rsidRPr="001B76BC">
        <w:rPr>
          <w:lang w:val="ru-RU"/>
        </w:rPr>
        <w:t>, размещённой в Приложении.</w:t>
      </w:r>
    </w:p>
    <w:p w14:paraId="166604ED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11.2. Используя Приложение, Пользователь подтверждает ознакомление с указанной Политикой.</w:t>
      </w:r>
    </w:p>
    <w:p w14:paraId="62D7A92D" w14:textId="77777777" w:rsidR="0048355D" w:rsidRPr="001B76BC" w:rsidRDefault="00000000">
      <w:pPr>
        <w:rPr>
          <w:lang w:val="ru-RU"/>
        </w:rPr>
      </w:pPr>
      <w:r w:rsidRPr="001B76BC">
        <w:rPr>
          <w:b/>
          <w:lang w:val="ru-RU"/>
        </w:rPr>
        <w:t>12. Прекращение действия Соглашения</w:t>
      </w:r>
    </w:p>
    <w:p w14:paraId="0681FC37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12.1. Пользователь вправе в любое время прекратить использование Приложения и запросить удаление учётной записи через службу поддержки.</w:t>
      </w:r>
    </w:p>
    <w:p w14:paraId="43B58DCA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12.2. Правообладатель вправе приостановить или прекратить предоставление доступа к Приложению при нарушении Пользователем условий Соглашения, по требованию уполномоченных органов или по иным законным основаниям.</w:t>
      </w:r>
    </w:p>
    <w:p w14:paraId="270D66FC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12.3. Положения, которые по своей природе должны сохранять силу после прекращения (ограничение ответственности, интеллектуальная собственность, применимое право), остаются в силе.</w:t>
      </w:r>
    </w:p>
    <w:p w14:paraId="48349AE7" w14:textId="77777777" w:rsidR="0048355D" w:rsidRPr="001B76BC" w:rsidRDefault="00000000">
      <w:pPr>
        <w:rPr>
          <w:lang w:val="ru-RU"/>
        </w:rPr>
      </w:pPr>
      <w:r w:rsidRPr="001B76BC">
        <w:rPr>
          <w:b/>
          <w:lang w:val="ru-RU"/>
        </w:rPr>
        <w:t>13. Изменение Соглашения</w:t>
      </w:r>
    </w:p>
    <w:p w14:paraId="25276317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13.1. Правообладатель вправе изменять настоящее Соглашение. Актуальная редакция размещается в Приложении и (или) на сайте Правообладателя с указанием даты обновления.</w:t>
      </w:r>
    </w:p>
    <w:p w14:paraId="731134A8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13.2. Продолжение использования Приложения после публикации изменений означает согласие Пользователя с обновлённой редакцией, если иное не предусмотрено законом.</w:t>
      </w:r>
    </w:p>
    <w:p w14:paraId="761DFFEC" w14:textId="77777777" w:rsidR="0048355D" w:rsidRPr="001B76BC" w:rsidRDefault="00000000">
      <w:pPr>
        <w:rPr>
          <w:lang w:val="ru-RU"/>
        </w:rPr>
      </w:pPr>
      <w:r w:rsidRPr="001B76BC">
        <w:rPr>
          <w:b/>
          <w:lang w:val="ru-RU"/>
        </w:rPr>
        <w:t>14. Применимое право и споры</w:t>
      </w:r>
    </w:p>
    <w:p w14:paraId="77EFFA57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>14.1. Настоящее Соглашение регулируется законодательством Республики Казахстан.</w:t>
      </w:r>
    </w:p>
    <w:p w14:paraId="4C63D451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 xml:space="preserve">14.2. Споры подлежат разрешению путём переговоров. При недостижении соглашения спор передаётся на рассмотрение в суд по месту нахождения </w:t>
      </w:r>
      <w:r w:rsidRPr="001B76BC">
        <w:rPr>
          <w:lang w:val="ru-RU"/>
        </w:rPr>
        <w:lastRenderedPageBreak/>
        <w:t>Правообладателя, если иное не установлено императивными нормами законодательства.</w:t>
      </w:r>
    </w:p>
    <w:p w14:paraId="2CD4F2E1" w14:textId="77777777" w:rsidR="0048355D" w:rsidRPr="001B76BC" w:rsidRDefault="00000000">
      <w:pPr>
        <w:rPr>
          <w:lang w:val="ru-RU"/>
        </w:rPr>
      </w:pPr>
      <w:r w:rsidRPr="001B76BC">
        <w:rPr>
          <w:b/>
          <w:lang w:val="ru-RU"/>
        </w:rPr>
        <w:t>15. Контакты</w:t>
      </w:r>
    </w:p>
    <w:p w14:paraId="00767836" w14:textId="77777777" w:rsidR="0048355D" w:rsidRPr="001B76BC" w:rsidRDefault="00000000">
      <w:pPr>
        <w:rPr>
          <w:lang w:val="ru-RU"/>
        </w:rPr>
      </w:pPr>
      <w:r w:rsidRPr="001B76BC">
        <w:rPr>
          <w:lang w:val="ru-RU"/>
        </w:rPr>
        <w:t xml:space="preserve">По вопросам, связанным с настоящим Соглашением и использованием Приложения, обращайтесь в службу поддержки </w:t>
      </w:r>
      <w:proofErr w:type="spellStart"/>
      <w:r>
        <w:t>TapTamaq</w:t>
      </w:r>
      <w:proofErr w:type="spellEnd"/>
      <w:r w:rsidRPr="001B76BC">
        <w:rPr>
          <w:lang w:val="ru-RU"/>
        </w:rPr>
        <w:t xml:space="preserve"> через раздел «Помощь» в Приложении или по контактным данным, указанным в настройках Приложения.</w:t>
      </w:r>
    </w:p>
    <w:p w14:paraId="5BEE5441" w14:textId="77777777" w:rsidR="0048355D" w:rsidRPr="001B76BC" w:rsidRDefault="0048355D">
      <w:pPr>
        <w:rPr>
          <w:lang w:val="ru-RU"/>
        </w:rPr>
      </w:pPr>
    </w:p>
    <w:p w14:paraId="61233AFF" w14:textId="77777777" w:rsidR="0048355D" w:rsidRDefault="00000000">
      <w:proofErr w:type="spellStart"/>
      <w:r>
        <w:t>TapTamaq</w:t>
      </w:r>
      <w:proofErr w:type="spellEnd"/>
    </w:p>
    <w:p w14:paraId="1F9B37D5" w14:textId="77777777" w:rsidR="0048355D" w:rsidRDefault="00000000">
      <w:proofErr w:type="spellStart"/>
      <w:r>
        <w:t>Домашняя</w:t>
      </w:r>
      <w:proofErr w:type="spellEnd"/>
      <w:r>
        <w:t xml:space="preserve"> </w:t>
      </w:r>
      <w:proofErr w:type="spellStart"/>
      <w:r>
        <w:t>еда</w:t>
      </w:r>
      <w:proofErr w:type="spellEnd"/>
      <w:r>
        <w:t xml:space="preserve"> </w:t>
      </w:r>
      <w:proofErr w:type="spellStart"/>
      <w:r>
        <w:t>рядом</w:t>
      </w:r>
      <w:proofErr w:type="spellEnd"/>
    </w:p>
    <w:sectPr w:rsidR="0048355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7211496">
    <w:abstractNumId w:val="8"/>
  </w:num>
  <w:num w:numId="2" w16cid:durableId="1500999715">
    <w:abstractNumId w:val="6"/>
  </w:num>
  <w:num w:numId="3" w16cid:durableId="1246570190">
    <w:abstractNumId w:val="5"/>
  </w:num>
  <w:num w:numId="4" w16cid:durableId="1222135730">
    <w:abstractNumId w:val="4"/>
  </w:num>
  <w:num w:numId="5" w16cid:durableId="2031056282">
    <w:abstractNumId w:val="7"/>
  </w:num>
  <w:num w:numId="6" w16cid:durableId="1496190672">
    <w:abstractNumId w:val="3"/>
  </w:num>
  <w:num w:numId="7" w16cid:durableId="1177885938">
    <w:abstractNumId w:val="2"/>
  </w:num>
  <w:num w:numId="8" w16cid:durableId="254440396">
    <w:abstractNumId w:val="1"/>
  </w:num>
  <w:num w:numId="9" w16cid:durableId="1309937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76BC"/>
    <w:rsid w:val="0029639D"/>
    <w:rsid w:val="002F559B"/>
    <w:rsid w:val="00310F8A"/>
    <w:rsid w:val="00326F90"/>
    <w:rsid w:val="0048355D"/>
    <w:rsid w:val="00AA1D8D"/>
    <w:rsid w:val="00B0705D"/>
    <w:rsid w:val="00B47730"/>
    <w:rsid w:val="00C85E2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2A4E77"/>
  <w14:defaultImageDpi w14:val="300"/>
  <w15:docId w15:val="{6430F746-AB93-4074-816E-99C484F62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1406</Words>
  <Characters>8020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Yrysbek Nessipkulov</cp:lastModifiedBy>
  <cp:revision>4</cp:revision>
  <dcterms:created xsi:type="dcterms:W3CDTF">2013-12-23T23:15:00Z</dcterms:created>
  <dcterms:modified xsi:type="dcterms:W3CDTF">2026-06-28T07:35:00Z</dcterms:modified>
  <cp:category/>
</cp:coreProperties>
</file>