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필기시험 시행 규칙 / WRITTEN EXAMINATION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 규칙 / Written Examination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기술부 TECH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1"/>
        <w:gridCol w:w="2979"/>
        <w:gridCol w:w="2979"/>
        <w:gridCol w:w="2980"/>
      </w:tblGrid>
      <w:tr>
        <w:trPr>
          <w:tblHeader/>
        </w:trPr>
        <w:tc>
          <w:tcPr>
            <w:tcW w:type="dxa" w:w="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자&lt;br&gt;Prepared by</w:t>
            </w:r>
          </w:p>
        </w:tc>
        <w:tc>
          <w:tcPr>
            <w:tcW w:type="dxa" w:w="2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자&lt;br&gt;Reviewed by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자&lt;br&gt;Approved by</w:t>
            </w:r>
          </w:p>
        </w:tc>
      </w:tr>
      <w:tr>
        <w:trPr>
          <w:tblHeader w:val="false"/>
        </w:trPr>
        <w:tc>
          <w:tcPr>
            <w:tcW w:type="dxa" w:w="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2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2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2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</w:tr>
      <w:tr>
        <w:trPr>
          <w:tblHeader w:val="false"/>
        </w:trPr>
        <w:tc>
          <w:tcPr>
            <w:tcW w:type="dxa" w:w="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2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7.3 시험 및 7.4 운영과 채점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이 우선한다.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조항마다 근거가 되는 HIE-QP-E01 의 항 번호를 </w:t>
      </w:r>
      <w:r>
        <w:rPr>
          <w:rFonts w:ascii="D2Coding" w:cs="D2Coding" w:eastAsia="D2Coding" w:hAnsi="D2Coding"/>
          <w:b w:val="false"/>
          <w:bCs w:val="false"/>
          <w:color w:val="444444"/>
          <w:sz w:val="18"/>
          <w:szCs w:val="18"/>
        </w:rPr>
        <w:t xml:space="preserve">(E01 7.4.5)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꼴로 밝혔다.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 에 따라 시행하는 비파괴검사 요원 자격인정 필기시험의 출제, 시행, 감독, 채점,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회사가 운영하는 전산 시험 시스템(CBT)으로 시행하는 필기시험과, 시험지를 출력하여 종이로 시행하는 필기시험에 함께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실기시험, 실증, 교육·훈련·경력 요건, 자격 부여와 재자격 부여의 전반은 HIE-QP-E01 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 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ASNT SNT-TC-1A : 자격인정 절차서가 발행된 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종목별 검사 절차서 (HIE-NDT-□□-P11 등)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NDE Level Ⅰ, Ⅱ 및 다른 Level Ⅲ 요원에 대한 시험의 운영과 채점에 대해 책임이 있다.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자격시험 문제는 적용 종목에 대해 책임 있는 NDE Level Ⅲ 에 의하여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(E01 7.4.1)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대표 NDE Level Ⅲ 는 모든 NDE Level Ⅰ, Ⅱ, Ⅲ 시험문제 및 작성된 시험지(사본 포함)를 관리하며,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시건 장치가 있는 보관함에 보관하여 다른 사람의 열람을 방지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해야 한다. (E01 7.4.7)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부하직원에 의해 시험이 관리되는 경우는 없어야 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7.4.8)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시험 시행계획의 수립, 응시자 확인, 시험 시행 실무, 결과 정리와 기록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시험감독책임자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한 회차 시험의 준비 확인, 응시자 공지, 신분 확인, 감독 총괄, 부정행위 처리, 시험 자료 인계에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시험감독책임자의 지시에 따라 시험을 감독할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관리자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문제은행의 입력·수정·백업과 접근 기록 유지에 대한 책임을 가진다.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일반시험 (General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응시한 비파괴검사 방법의 기본 원리에 관한 NDE Level Ⅰ 또는 Level Ⅱ 필기시험. (E01 7.3.3 1))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 (Specific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응시자가 다루는 장비, 작동 절차, 검사 기법과 함께 참조 규격·표준·시방서· 관련 문서 및 적용 NDE 절차서의 합격기준을 다루는 필기시험. (E01 7.3.3 2))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기초시험 (Basic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SNT-TC-1A 규정의 이해, 적용 재질·제작 및 생산 기술, 다른 종목의 Level Ⅱ 수준 지식을 묻는 NDE Level Ⅲ 필기시험. (E01 7.3.4 1))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종목시험 (Method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종목의 기본 원리, 기법 및 절차의 응용과 설정, 코드·규격·사양서의 해석 능력을 묻는 NDE Level Ⅲ 필기시험. (E01 7.3.4 2))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HIE-QP-E01 이 정한 교육·훈련·경력 및 시력 요건을 갖추고 자격을 받고자 하는 회사 소속 인원.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(Question Bank)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 책임 NDE Level Ⅲ 가 승인한 시험문제의 모음. 이 규칙에서는 CBT 에 담긴 문항 전체를 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(Computer Based Test)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운영하는 전산 시험 시스템. 응시자가 화면에서 문제를 풀고 제출하면 자동으로 채점되며 결과가 저장되고 결과지를 출력할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주어진 보기 가운데 정답을 고르는 문제. 보기는 4개를 원칙으로 하되 문항의 성격에 따라 2개에서 10개까지 둘 수 있으며, 정답이 둘 이상일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EXAMINATION SYSTEM (시험 체계)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시험의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기술적인 자격인증 시험은 HIE-QP-E01 7.3.1 에 따라 구성되며, 그 가운데 필기시험은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64"/>
        <w:gridCol w:w="4975"/>
      </w:tblGrid>
      <w:tr>
        <w:trPr>
          <w:tblHeader/>
        </w:trPr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4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필기시험</w:t>
            </w:r>
          </w:p>
        </w:tc>
      </w:tr>
      <w:tr>
        <w:trPr>
          <w:tblHeader w:val="false"/>
        </w:trPr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· Ⅱ</w:t>
            </w:r>
          </w:p>
        </w:tc>
        <w:tc>
          <w:tcPr>
            <w:tcW w:type="dxa" w:w="4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일반시험, 전문시험</w:t>
            </w:r>
          </w:p>
        </w:tc>
      </w:tr>
      <w:tr>
        <w:trPr>
          <w:tblHeader w:val="false"/>
        </w:trPr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4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기초시험, 종목시험, 전문시험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회사가 시행하는 종목은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7560"/>
      </w:tblGrid>
      <w:tr>
        <w:trPr>
          <w:tblHeader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RT, UT, MT, PT, VT, ECT, RFT, TOFD, PAUT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기초, MT, PT, RT, UT,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최소 문제 수와 시험시간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Ⅰ 및 Ⅱ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의 최소 문제 수는 HIE-QP-E01 표 3 에 따른다. 전문시험은 종목마다 문제 수가 다르며, 대개 20문항이나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CR·DR·TOFD·PAUT·FMC 는 30문항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7"/>
        <w:gridCol w:w="1320"/>
        <w:gridCol w:w="1320"/>
        <w:gridCol w:w="1320"/>
        <w:gridCol w:w="1322"/>
      </w:tblGrid>
      <w:tr>
        <w:trPr>
          <w:tblHeader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/ 기법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일반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전문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일반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전문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Radiography (RT)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Computed Radiography (CR)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Digital Radiography (DR)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Magnetic Particle (MT)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Ultrasonic (UT)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Time of Flight Diffraction (TOFD)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Phased Array (PAUT)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 Matrix Capture (FMC)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Liquid Penetrant (PT)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Visual (VT)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Eddy Current (ECT)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Remote Field (RFT)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시험시간은 일반시험과 전문시험 모두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2시간 이내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한다. (E01 7.3.3 1)a), 2)b))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의 최소 문제 수와 시험시간은 다음과 같다. (E01 7.3.4)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6885"/>
        <w:gridCol w:w="1032"/>
        <w:gridCol w:w="1034"/>
      </w:tblGrid>
      <w:tr>
        <w:trPr>
          <w:tblHeader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SNT-TC-1A 규정의 이해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적용 재질, 제작 및 생산 기술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다른 종목의 Level Ⅱ 문제와 유사한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기본 원리 (ASNT Level Ⅲ 문제와 유사)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기법 및 절차의 응용과 설정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코드·규격·사양서의 해석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전문시험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주문주의 생산품 및 응시 종목의 사양서·장치·검사기법·절차서, 이 절차서의 시행에 관한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시험 중 참고자료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NDE Level Ⅰ, Ⅱ, Ⅲ 의 필기시험은 비공개(closed book) 시험이며, data, 그래프, 표, 시방서, 절차서, 규격 등이 제공될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참고자료를 사용하는 문제는 적절한 답을 얻는 데 필요한 자료를 함께 제공한다. (E01 7.4.3)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시험별로 제공하는 참고자료의 범위는 시험지 갑지의 NOTE 에 명시하며, 현재 다음 다섯 갈래로 운영한다.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3318"/>
        <w:gridCol w:w="1106"/>
        <w:gridCol w:w="4583"/>
      </w:tblGrid>
      <w:tr>
        <w:trPr>
          <w:tblHeader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갈래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제공 범위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 명시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시험</w:t>
            </w:r>
          </w:p>
        </w:tc>
      </w:tr>
      <w:tr>
        <w:trPr>
          <w:tblHeader w:val="false"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ECT·RFT 일반·전문, Level Ⅲ 기초</w:t>
            </w:r>
          </w:p>
        </w:tc>
      </w:tr>
      <w:tr>
        <w:trPr>
          <w:tblHeader w:val="false"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MT·PT·RT·UT·VT</w:t>
            </w:r>
          </w:p>
        </w:tc>
      </w:tr>
      <w:tr>
        <w:trPr>
          <w:tblHeader w:val="false"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표, 그래프, 적용 절차서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TOFD·PAUT, 전문 전 종목</w:t>
            </w:r>
          </w:p>
        </w:tc>
      </w:tr>
      <w:tr>
        <w:trPr>
          <w:tblHeader w:val="false"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표, 코드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MT·PT·RT·UT</w:t>
            </w:r>
          </w:p>
        </w:tc>
      </w:tr>
      <w:tr>
        <w:trPr>
          <w:tblHeader w:val="false"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 + ASNT 자격 소지자 단서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5.3.3 절차서 참고가 허용된 시험에서는 CBT 화면에서 문항 지시문의 절차서 이름을 눌러 해당 절차서를 열람할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QUESTION BANK (문제은행)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문제은행은 각 시험의 최소 문제 수보다 넉넉하게 갖춘다.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문제은행에 문항을 넣거나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종목에 책임 있는 NDE Level Ⅲ 의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받는다. (E01 7.4.1)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출제 기준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해당 교육을 이수한 사람이 규정된 시간(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문항당 최대 3분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) 안에 답할 수 있도록 출제한다.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문항과 보기는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영문을 먼저 쓰고 그 아래 한글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6.2.3 보기 번호는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①②③④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로 하며, 정답이 둘 이상인 문항은 그 사실을 문항에 밝힌다.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6.2.4 그림·표를 보아야 풀 수 있는 문항에는 그 그림·표를 반드시 붙인다. 특정 절차서를 보아야 하는 문항에는 그 절차서 이름을 지시문에 적는다.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6.2.5 각 회차 시험의 난이도는 일관되게 유지한다.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6.2.6 ASNT 문제집(Question Booklet)의 문답은 문항을 만드는 데 참고할 수 있으나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그대로 자격시험에 사용해서는 안 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7.3.3 1)c) 비고)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정답 검증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새 문항을 등록하거나 기존 문항을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 NDE Level Ⅲ 가 직접 풀어 정답을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 뒤 등록한다. 원본 시험지의 답안지를 그대로 옮기지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응시자가 문항의 문장이나 정답(이중 답안 등)에 이의를 제기한 경우 해당 종목 NDE Level Ⅲ 가 검토하여 결과를 회신하고, 필요하면 문항을 고치거나 은행에서 제외한다. 검토 결과는 기록으로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보안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시험문제, 정답, 개인별 답안은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공개하지 않으며 대외비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문제은행이 저장된 장소와 계정에는 적절한 보안 조치를 하고, 보안 관련 위험 요소를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점검한다. 문제가 확인되면 대표 NDE Level Ⅲ 에게 보고하고 시정·예방 조치를 시행한다.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6.4.3 대표 NDE Level Ⅲ 가 지정한 사람만 문제은행에 접근할 수 있다. 접근한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접근일, 접근 목적, 접근자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기록으로 남긴다. (HIE-QP-E02-06)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6.4.4 문제은행 데이터는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정기적으로 백업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하며, 백업본도 원본과 같은 수준으로 보안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6.4.5 종이로 시험을 시행할 때 출력한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 즉시 봉인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하고 시험장에서 개봉되기 전까지 봉인이 훼손되지 않도록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6.4.6 시험문제를 옮겨 적거나 촬영·복사하여 시험장 밖으로 가지고 나갈 수 없다.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PROCEDURE (절 차)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시험 시행계획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NDE Level Ⅲ / QA 는 매년 4/4분기 내에 차기 연도의 시험 시행계획을 수립하여 대표 NDE Level Ⅲ 의 승인을 받는다. 계획에는 시행 시기와 회차, 시험 종목과 등급, 재자격 대상자, 신규 자격 대상자를 담는다.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NDE Level Ⅲ / QA 는 회차마다 응시 인원을 확정하고 시험 장소, 시험감독책임자, 시험감독자를 정하여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시험일 7일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시행계획을 문서화하여 대표 NDE Level Ⅲ 의 승인을 받는다. (HIE-QP-E02-01)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7.1.3 해당 종목에 책임 있는 NDE Level Ⅲ 를 확보하지 못한 종목은 시험을 시행할 수 없다. (E01 7.4.1,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응시 자격 확인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응시 자격은 HIE-QP-E01 7.1 및 7.2 에 따른다.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응시자는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유효한 시력검사 결과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가져야 한다. 시력검사는 최초 자격인정 전에 시행하며 검사일로부터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NDE Level Ⅲ / QA 는 응시 자격을 확인하여 응시자 명단을 작성한다. 자격 요건이 충족되지 않은 사람에게는 그 사실과 사유를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부하직원의 시험을 관리하는 사람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그 회차의 출제·감독· 채점을 맡을 수 없다. (E01 7.4.8) 해당하는 경우 본인이 대표 NDE Level Ⅲ 에게 보고하고 그 지시에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출제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CBT 는 종목별 문제은행에서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5.2 가 정한 문항 수만큼 무작위로 뽑고, 문항 순서와 보기 순서를 매 회차 섞는다.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뽑을 문항 수는 표 3 을 그대로 옮겨 종목마다 다르게 정해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7.3.3 은행에 정해진 수보다 적게 들어 있으면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있는 만큼만 출제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7.3.4 여러 문항이 하나의 조건(그림, 표, 절차서)을 함께 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묶음 문항은 흩어지지 않고 한 덩어리로 함께 뽑는다.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7.3.5 같은 사람이 다시 응시할 때에도 다시 뽑으므로 앞 회차와 같은 문제가 그대로 나오지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7.3.6 NDE Level Ⅲ 시험은 뽑지 않고 해당 은행 전체를 출제하며 순서만 섞는다.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7.3.7 출제 결과는 대표 NDE Level Ⅲ 가 확인한다. (E01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시험 시행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시험은 CBT 로 시행함을 원칙으로 한다. 전산 장애나 응시 환경 사정으로 CBT 로 시행할 수 없을 때에는 시험지를 출력하여 종이로 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시험감독책임자는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 전날까지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준비 상태를 확인한다. (HIE-QP-E02-02)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시험 종목·등급, 시험시간, 시험 장소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응시자 명단 (본인 확인용)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CBT 단말 대수와 접속 상태, 예비 단말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종이 시행 시 — 출력한 시험지(응시 인원 + 2부), 답안지, 봉인 용품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시험장 안내문과 좌석 배치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제공할 참고자료 (5.3 의 갈래에 따름)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필기구, 식수 등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소음·조도·온도가 시험에 지장이 없는지 여부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7.4.3 시험 당일 시간 운영은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3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 내용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CBT 단말 점검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응시자 유의사항 공지, 소지품 별도 보관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(종이 시행은 시험지 배부 후 문항 수와 인쇄 상태 확인)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종료 30분·10분·5분 전 남은 시간 알림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(종이 시행은 답안지 회수 및 인원 대조)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출력·인계, 종이 시행은 시험지 봉인 및 잔여분 폐기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7.4.4 좌석은 옆 사람의 화면이나 답안이 보이지 않도록 배치하고, 감독자의 자리는 모든 응시자를 가림 없이 볼 수 있는 곳에 둔다. 감독자는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최소 1인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, 응시자가 10인을 넘으면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2인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배치한다.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7.4.5 시험감독책임자는 시험 전에 응시자 유의사항(HIE-QP-E02-03)을 빠짐없이 공지하고 응시자로부터 이해하였음을 서명으로 확인받는다.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 계산이 필요한 문항은 CBT 화면의 계산기를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7.4.7 종이로 시행하는 경우 응시자는 답안지에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사용한다. 적색 잉크와 수정액은 사용할 수 없으며, 잘못 사용한 경우 감독자에게 요청하여 새 답안지로 교체한다.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7.4.8 시험 중 전산 장애가 발생하면 감독자는 그 사실과 시각을 기록하고, 남은 시험시간을 보장하거나 7.4.9 에 따라 재응시하게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7.4.9 감독자는 합당한 사유가 있을 때 시험을 중단할 수 있다. 중단한 경우 그 사유와 시각을 기록하여 대표 NDE Level Ⅲ 에게 보고하고,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30일 이내에 다시 응시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하게 한다. 이때의 응시는 7.8 의 재시험으로 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7.4.10 여러 시험으로 나뉜 경우,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나머지 시험이 끝날 때까지 완료된 시험의 결과를 응시자에게 알리지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7.5 감독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7.5.1 시험감독책임자의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필기시험 감독 관리사항 작성 (HIE-QP-E02-02)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신분증 대조에 의한 본인 확인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 확인 서명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부정행위 처리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 종료 후 자료 인계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7.5.2 시험감독자의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접속 상태 확인 (종이 시행은 시험지·답안지 배부와 회수)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질문 접수와 처리 — **문항의 뜻을 묻는 질문에만 답하고 정답은 알려 주지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않는다**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부정행위 감시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그 밖에 시험감독책임자가 요청하는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7.5.3 시험 종료 시 시험감독책임자는 소지품 확인 후 퇴실, 결과 통보 예정일과 확인 방법, 합격증 발급 일정을 공지한다.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7.5.4 종료 후 처리는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— 응시자별 결과지를 출력하여 확인하고 NDE Level Ⅲ / QA 에게 인계한다.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종이 — 회수한 시험지와 답안지를 봉투에 넣어 봉인하고 겉면에 시험명과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인원을 적은 뒤 감독책임자가 서명한다.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종이 — 남은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1명 이상의 감독자 입회 아래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시험문제 폐기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대장(HIE-QP-E02-04)에 기재한 뒤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즉시 파쇄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7.6 부정행위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7.6.1 다음의 행위를 한 사람은 부정행위자로 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7.6.2 감독자는 증거물을 확보하고 답안(CBT 는 응시 기록)에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「부정행위」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표기한 뒤 시험감독책임자가 서명한다.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7.6.3 부정행위자의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7.6.4 대표 NDE Level Ⅲ 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7.6.5 응시자가 유의사항을 지키지 않아 감독자의 주의를 받고도 따르지 않는 경우 시험감독책임자는 퇴실을 명할 수 있으며, 이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 퇴실 조치를 할 때에는 다른 감독자의 확인 서명과 함께 사유를 기록에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7.6.6 처리 결과는 부정행위 처리 기록(HIE-QP-E02-05)에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7.7 채점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7.7.1 시험의 운영과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 의 책임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아래 이루어진다.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7.7.2 CBT 는 제출과 동시에 자동으로 채점한다. 대표 NDE Level Ⅲ 또는 그가 지정한 해당 종목 NDE Level Ⅲ 가 채점 결과를 확인하고, 이의가 제기된 문항은 6.3.2 에 따라 검토한 결과를 반영하여 최종 점수를 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7.7.3 종이로 시행한 경우 채점은 다음에 따른다.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채점 전에 정답을 다시 한 번 검증한다.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1차·2차로 나누어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실시하고 두 결과가 일치하는지 확인한다.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주관식이나 서술식이 있는 경우 1차와 2차의 결과를 평균하여 최종 점수로 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인적사항이 적힌 표지와 채점표에 같은 관리번호를 부여하고 **분리하여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채점**한다.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7.7.4 합격 기준은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6"/>
        <w:gridCol w:w="6286"/>
        <w:gridCol w:w="1887"/>
      </w:tblGrid>
      <w:tr>
        <w:trPr>
          <w:tblHeader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종합점수 계산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요구되는 시험 결과의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단순 평균치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7.4.4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실기시험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시험편마다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외부기관 위탁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외부기관은 합격/불합격만 통보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7.4.6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7.7.5 NDE Level Ⅰ·Ⅱ 는 일반시험, 전문시험, 실기시험을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나누어 별개로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채점한다. NDE Level Ⅲ 는 기초시험, 종목시험, 전문시험, 실기시험, 실증을 각각 채점한다.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7.7.6 채점이 끝나면 채점결과보고서(HIE-QP-E02-07)를 작성하여 결과지와 함께 NDE Level Ⅲ / QA 에게 인계한다.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7.7.7 CBT 는 응시 결과를 저장하며, 관리자 화면에서 응시자 이름·등급·종목· 구분, 응시 시작과 종료 시각, 점수와 정답 문항 수, 문항별 응답 내역을 확인할 수 있다. 결과지에는 응시자가 고른 보기가 정답이면 파란색, 오답이면 빨간색으로 표시되며 풀지 않은 문항에는 아무 표시도 하지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7.8 재시험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Level 시험이든 불합격한 응시자의 재시험은 최소한 30일이 경과한 후 실시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다만 응시자가 대표 NDE Level Ⅲ 로부터 결정된 추가의 훈련 또는 교육을 받은 증거를 제출할 경우에는 30일 이전에도 재시험을 볼 수 있다. (E01 7.5)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7.8.2 불합격한 시험만 다시 치른다. 합격한 시험은 다시 치르지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7.8.3 재응시할 때에는 문제은행에서 다시 뽑으므로 앞 회차와 같은 문제가 그대로 나오지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7.9 결과 처리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7.9.1 시험 시행 후 전 과정의 운영에 문제가 없음을 확인한 뒤 결과를 확정한다. 운영상 문제가 발견되면 시정·예방 조치를 거쳐 개선한다.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7.9.2 대표 NDE Level Ⅲ 가 자격인정 기록을 검토하여 합격을 승인하며 (E01 3.2), 결과는 응시자 본인과 소속 부서에 통보한다.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7.9.3 자격 인증서의 발행과 기재 사항은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7.6.7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에 따른다. 이 규칙에서 따로 정하지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7.10 기록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7.10.1 자격인정서, 자격인증 부여 기록 및 전 시험 기록은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7.10.2 시험문제와 작성된 시험지(사본 포함)는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 가 관리하며 시건 장치가 있는 보관함에 보관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(E01 7.4.7) 전산 기록은 접근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7.10.3 이 규칙에 따라 남기는 기록은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2"/>
        <w:gridCol w:w="4177"/>
      </w:tblGrid>
      <w:tr>
        <w:trPr>
          <w:tblHeader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서식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시행계획서 및 응시자 명단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(서명본)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출력한 결과지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7.10.4 시험 관련 기록은 임의로 폐기하지 않는다. 폐기할 때에는 대표 NDE Level Ⅲ 의 승인을 받고 폐기 일자, 승인 기록, 폐기 대상 기록명, 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4"/>
      </w:tblGrid>
      <w:tr>
        <w:trPr>
          <w:tblHeader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시행계획서 및 응시자 명단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9"/>
        <w:gridCol w:w="4610"/>
      </w:tblGrid>
      <w:tr>
        <w:trPr>
          <w:tblHeader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업무 흐름도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운영 안내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3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갑지 NOTE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필기시험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6"/>
        <w:gridCol w:w="1950"/>
        <w:gridCol w:w="3213"/>
        <w:gridCol w:w="2640"/>
      </w:tblGrid>
      <w:tr>
        <w:trPr>
          <w:tblHeader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전년도 일정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시험일정 수립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시험일정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교육·경력 기록, 시력검사 결과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자격 확인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장소·단말 확보, 감독자 선정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 (E02-01)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 승인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준비 확인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 관리사항 (E02-02)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(무작위 추첨, 순서 섞기)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(E02-03)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 및 감독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기록, 부정행위 기록 (E02-05)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 및 이의 검토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(E02-07), 결과지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채점결과보고서, 자격인정 기록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 승인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통보, 자격 인증서 발행 (E01 7.6.7)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인증서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CBT 운영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접속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회사가 지정한 주소로 접속한다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절차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 입력 → 등급 선택 → 종목·구분 선택 → 시험 시작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문항, 보기, 답안 표기란, 계산기, 절차서 창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이동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이전·다음 단추 또는 답안 표기란의 보기 번호를 눌러 이동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절차서 열람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지시문의 절차서 이름을 누르면 창이 뜬다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안에서 쓸 수 있다. 별도 계산기를 반입하지 않는다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마지막 문항에서 제출을 누르면 채점된다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점수, 정답 수, 합격 여부가 바로 나온다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결과지(채점 표시 포함)와 백지 시험지를 출력할 수 있다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화면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 열람, 결과지 출력 (지정된 사람만 접속)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휴대기기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화면은 휴대기기에서도 볼 수 있으나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시험은 회사가 지정한 단말로 친다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3. 시험지 갑지 NOTE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시험지를 출력하여 종이로 시행할 때 갑지에 인쇄되는 문구다. 시험 구분에 따라 1항과 시간 제한이 달라진다. (5.3.2 의 갈래 참조)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NOTE :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1. (시험 구분에 따른 참고자료 조항)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2. Questions about the intent of an examination question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will be answered during the examination.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문제에 대한 질문에 한해서 답변함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3. If the examination is taken on a printed paper,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answers must be completed in ink or ball-point pen.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시험지 출력 후 시험을 보는 경우 답변은 볼펜 또는 잉크로 기록할 것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4. Examination administered for qualification shall result in a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composite grade of at least 80%, with no individual examination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having a grade less than 70%.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과락은 70%이며 합격선은 80%임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5. Completed within 2 hr.   시험시간은 2시간 이내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(해당하는 시험에만 붙는다)</w:t>
      </w:r>
    </w:p>
    <w:p>
      <w:pPr>
        <w:spacing w:after="12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WRITTEN EXAMINATION PLAN AND CANDIDATE 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시행계획서 및 응시자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&amp;nbsp; ■ 비관리본 &amp;nbsp;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7560"/>
      </w:tblGrid>
      <w:tr>
        <w:trPr>
          <w:tblHeader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&amp;nbsp;&amp;nbsp;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&amp;nbsp;&amp;nbsp;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&amp;nbsp;&amp;nbsp; □ 종목시험 &amp;nbsp;&amp;nbsp;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RT □ UT □ MT □ PT □ VT □ ECT □ RFT □ TOFD □ PAUT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시행 개요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5931"/>
        <w:gridCol w:w="926"/>
        <w:gridCol w:w="1485"/>
      </w:tblGrid>
      <w:tr>
        <w:trPr>
          <w:tblHeader/>
        </w:trPr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 차</w:t>
            </w:r>
          </w:p>
        </w:tc>
        <w:tc>
          <w:tcPr>
            <w:tcW w:type="dxa" w:w="1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 회</w:t>
            </w:r>
          </w:p>
        </w:tc>
      </w:tr>
      <w:tr>
        <w:trPr>
          <w:tblHeader w:val="false"/>
        </w:trPr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1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시행방식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&amp;nbsp;&amp;nbsp; □ 시험지 출력(종이)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단말 대수</w:t>
            </w:r>
          </w:p>
        </w:tc>
        <w:tc>
          <w:tcPr>
            <w:tcW w:type="dxa" w:w="1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 (예비 대)</w:t>
            </w:r>
          </w:p>
        </w:tc>
      </w:tr>
      <w:tr>
        <w:trPr>
          <w:tblHeader w:val="false"/>
        </w:trPr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없음 □ 표·그래프 □ 적용 절차서 □ 식·표 □ 코드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감독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응시자 명단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803"/>
        <w:gridCol w:w="803"/>
        <w:gridCol w:w="803"/>
        <w:gridCol w:w="803"/>
        <w:gridCol w:w="803"/>
        <w:gridCol w:w="803"/>
        <w:gridCol w:w="1606"/>
        <w:gridCol w:w="1606"/>
        <w:gridCol w:w="806"/>
      </w:tblGrid>
      <w:tr>
        <w:trPr>
          <w:tblHeader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 만료일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응시 구분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 : 명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응시 자격과 시력검사 유효 여부는 HIE-QP-E01 7.1, 7.3.2 에 따라 확인한다.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1147"/>
        <w:gridCol w:w="3214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HIE-QP-E02-01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&amp;nbsp;&amp;nbsp;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WRITTEN EXAMINATION PROCTORING CHECKLIST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감독 관리사항)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전날 준비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2"/>
        <w:gridCol w:w="2865"/>
        <w:gridCol w:w="5732"/>
      </w:tblGrid>
      <w:tr>
        <w:trPr>
          <w:tblHeader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일반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종목·등급, 시험시간, 시험 장소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 확인용 (EXHIBIT 1)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단말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대수와 접속 상태, 예비 단말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(종이 시행)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 + 2부, 답안지, 봉인 용품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게시용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좌석 배치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옆 사람 화면·답안이 보이지 않을 것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 의 갈래에 따름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필기구·식수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조건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소음·조도·온도가 시험에 지장이 없을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시험 당일 시간 운영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1306"/>
        <w:gridCol w:w="6208"/>
        <w:gridCol w:w="1472"/>
      </w:tblGrid>
      <w:tr>
        <w:trPr>
          <w:tblHeader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점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행 내 용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단말 점검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유의사항 공지, 소지품 별도 보관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3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/ 종이는 시험지 배부 후 문항 수·인쇄 상태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남은 시간 알림 (30분·10분·5분 전)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/ 종이는 답안지 회수 및 인원 대조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 / 종이는 시험지 봉인 및 잔여분 폐기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4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특이사항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(전산 장애, 시험 중단, 부정행위 등)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각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감독자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HIE-QP-E02-02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&amp;nbsp;&amp;nbsp;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NOTICE TO CANDIDATES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(응시자 유의사항)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8204"/>
      </w:tblGrid>
      <w:tr>
        <w:trPr>
          <w:tblHeader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 기준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종합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(HIE-QP-E01 7.4.5)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응시자가 지켜야 할 사항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신분증(주민등록증, 운전면허증, 여권, 사원증)을 지참한다. 미소지자는 응시할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개인 소지품은 지정된 곳에 따로 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지정된 좌석에 앉는다.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질문이 있으면 손을 든다.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뜻에 대한 질문에만 답하며 정답은 알려 주지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계산이 필요한 문항은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화면의 계산기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쓴다. 별도 계산기를 반입하지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시험지를 출력하여 종이로 치를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기록한다. 적색 잉크와 수정액은 쓸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시험문제와 정답, 개인별 답안은 공개되지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부정행위로 보는 행위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(HIE-QP-E02 7.6.1)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부정행위자 처리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대표 NDE Level Ⅲ 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감독자의 주의를 받고도 따르지 않으면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퇴실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명할 수 있으며 이 경우에도 0점으로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시험 조건에 대한 요청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 조건이 받아들이기 어려운 수준으로 나빠지는 경우 감독자에게 정상화를 요구할 수 있다.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사항을 공지받고 이해하였음을 확인합니다.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9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HIE-QP-E02-03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&amp;nbsp;&amp;nbsp;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EXAMINATION PAPER DISPOSAL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(시험문제 폐기 대장)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시험지를 출력하여 종이로 시행한 경우에만 작성한다. (HIE-QP-E02 7.5.4)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"/>
        <w:gridCol w:w="1243"/>
        <w:gridCol w:w="621"/>
        <w:gridCol w:w="621"/>
        <w:gridCol w:w="777"/>
        <w:gridCol w:w="1088"/>
        <w:gridCol w:w="2021"/>
        <w:gridCol w:w="2647"/>
      </w:tblGrid>
      <w:tr>
        <w:trPr>
          <w:tblHeader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시험명 (회차)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폐기일</w:t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부수</w:t>
            </w:r>
          </w:p>
        </w:tc>
        <w:tc>
          <w:tcPr>
            <w:tcW w:type="dxa" w:w="10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방법</w:t>
            </w:r>
          </w:p>
        </w:tc>
        <w:tc>
          <w:tcPr>
            <w:tcW w:type="dxa" w:w="20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입회자&lt;br&gt;(성명 / 서명)</w:t>
            </w:r>
          </w:p>
        </w:tc>
        <w:tc>
          <w:tcPr>
            <w:tcW w:type="dxa" w:w="2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시험감독책임자&lt;br&gt;(성명 / 서명)</w:t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20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20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20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20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20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HIE-QP-E02-04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&amp;nbsp;&amp;nbsp;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EXAMINATION MISCONDUCT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(부정행위 처리 기록)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3855"/>
        <w:gridCol w:w="1930"/>
      </w:tblGrid>
      <w:tr>
        <w:trPr>
          <w:tblHeader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등급·종목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적발 내용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적발 시각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행위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1) 제공되지 않은 자료 이용 &amp;nbsp; □ 2) 대리 응시 &amp;nbsp; □ 3) 답안 미제출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4) 시험문제 반출 &amp;nbsp; □ 5) 다른 응시자의 답안 열람 &amp;nbsp; □ 6) 기타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사실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확보한 증거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조치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2"/>
      </w:tblGrid>
      <w:tr>
        <w:trPr>
          <w:tblHeader/>
        </w:trPr>
        <w:tc>
          <w:tcPr>
            <w:tcW w:type="dxa" w:w="32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63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32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처리</w:t>
            </w:r>
          </w:p>
        </w:tc>
        <w:tc>
          <w:tcPr>
            <w:tcW w:type="dxa" w:w="63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0점 처리 &amp;nbsp;&amp;nbsp; □ 퇴실 조치</w:t>
            </w:r>
          </w:p>
        </w:tc>
      </w:tr>
      <w:tr>
        <w:trPr>
          <w:tblHeader w:val="false"/>
        </w:trPr>
        <w:tc>
          <w:tcPr>
            <w:tcW w:type="dxa" w:w="32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제한</w:t>
            </w:r>
          </w:p>
        </w:tc>
        <w:tc>
          <w:tcPr>
            <w:tcW w:type="dxa" w:w="63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없음 &amp;nbsp;&amp;nbsp; □ 개월 ( 년 월 일까지)</w:t>
            </w:r>
          </w:p>
        </w:tc>
      </w:tr>
      <w:tr>
        <w:trPr>
          <w:tblHeader w:val="false"/>
        </w:trPr>
        <w:tc>
          <w:tcPr>
            <w:tcW w:type="dxa" w:w="32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 판단</w:t>
            </w:r>
          </w:p>
        </w:tc>
        <w:tc>
          <w:tcPr>
            <w:tcW w:type="dxa" w:w="63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326"/>
        <w:gridCol w:w="1329"/>
        <w:gridCol w:w="1331"/>
      </w:tblGrid>
      <w:tr>
        <w:trPr>
          <w:tblHeader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적발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입회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HIE-QP-E02-05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&amp;nbsp;&amp;nbsp;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6  QUESTION BANK ACCESS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(문제은행 접근 기록)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대표 NDE Level Ⅲ 가 지정한 사람만 접근할 수 있다. (HIE-QP-E02 6.4.3)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8"/>
        <w:gridCol w:w="558"/>
        <w:gridCol w:w="1676"/>
        <w:gridCol w:w="1816"/>
        <w:gridCol w:w="2654"/>
        <w:gridCol w:w="1117"/>
        <w:gridCol w:w="698"/>
        <w:gridCol w:w="562"/>
      </w:tblGrid>
      <w:tr>
        <w:trPr>
          <w:tblHeader/>
        </w:trPr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접근일</w:t>
            </w:r>
          </w:p>
        </w:tc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시각&lt;br&gt;(시작 ~ 종료)</w:t>
            </w:r>
          </w:p>
        </w:tc>
        <w:tc>
          <w:tcPr>
            <w:tcW w:type="dxa" w:w="1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접근자&lt;br&gt;(성명 / 서명)</w:t>
            </w:r>
          </w:p>
        </w:tc>
        <w:tc>
          <w:tcPr>
            <w:tcW w:type="dxa" w:w="26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 목적</w:t>
            </w:r>
          </w:p>
        </w:tc>
        <w:tc>
          <w:tcPr>
            <w:tcW w:type="dxa" w:w="11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종목·등급</w:t>
            </w:r>
          </w:p>
        </w:tc>
        <w:tc>
          <w:tcPr>
            <w:tcW w:type="dxa" w:w="6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작업 내용</w:t>
            </w:r>
          </w:p>
        </w:tc>
        <w:tc>
          <w:tcPr>
            <w:tcW w:type="dxa" w:w="5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</w:tr>
      <w:tr>
        <w:trPr>
          <w:tblHeader w:val="false"/>
        </w:trPr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1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1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1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1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1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백업 기록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542"/>
        <w:gridCol w:w="1542"/>
        <w:gridCol w:w="1927"/>
        <w:gridCol w:w="1542"/>
        <w:gridCol w:w="1544"/>
      </w:tblGrid>
      <w:tr>
        <w:trPr>
          <w:tblHeader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백업일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 위치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</w:t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HIE-QP-E02-06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&amp;nbsp;&amp;nbsp;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7  EXAMINATION RESULT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(채점결과보고서)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&amp;nbsp; ■ 비관리본 &amp;nbsp;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7560"/>
      </w:tblGrid>
      <w:tr>
        <w:trPr>
          <w:tblHeader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&amp;nbsp;&amp;nbsp;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&amp;nbsp;&amp;nbsp;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&amp;nbsp;&amp;nbsp; □ 종목시험 &amp;nbsp;&amp;nbsp;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 &amp;nbsp;&amp;nbsp; 회차 : 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채점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6885"/>
        <w:gridCol w:w="1204"/>
        <w:gridCol w:w="690"/>
      </w:tblGrid>
      <w:tr>
        <w:trPr>
          <w:tblHeader/>
        </w:trPr>
        <w:tc>
          <w:tcPr>
            <w:tcW w:type="dxa" w:w="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채점일자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 소</w:t>
            </w:r>
          </w:p>
        </w:tc>
        <w:tc>
          <w:tcPr>
            <w:tcW w:type="dxa" w:w="6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 방식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자동 채점 &amp;nbsp;&amp;nbsp; □ 종이 (1차·2차 채점)</w:t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문항 수</w:t>
            </w:r>
          </w:p>
        </w:tc>
        <w:tc>
          <w:tcPr>
            <w:tcW w:type="dxa" w:w="6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채점 결과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963"/>
        <w:gridCol w:w="963"/>
        <w:gridCol w:w="1204"/>
        <w:gridCol w:w="1204"/>
        <w:gridCol w:w="1445"/>
        <w:gridCol w:w="1927"/>
        <w:gridCol w:w="970"/>
      </w:tblGrid>
      <w:tr>
        <w:trPr>
          <w:tblHeader/>
        </w:trPr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출제&lt;br&gt;문항</w:t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정답&lt;br&gt;문항</w:t>
            </w:r>
          </w:p>
        </w:tc>
        <w:tc>
          <w:tcPr>
            <w:tcW w:type="dxa" w:w="14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점수&lt;br&gt;(%)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9"/>
        <w:gridCol w:w="1329"/>
        <w:gridCol w:w="1661"/>
        <w:gridCol w:w="1329"/>
        <w:gridCol w:w="1329"/>
        <w:gridCol w:w="1332"/>
      </w:tblGrid>
      <w:tr>
        <w:trPr>
          <w:tblHeader/>
        </w:trPr>
        <w:tc>
          <w:tcPr>
            <w:tcW w:type="dxa" w:w="2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대상자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합격률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%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개별 시험의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70%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이며, 자격부여를 위한 종합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80%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종합점수는 요구되는 시험 결과의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단순 평균치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한다. (HIE-QP-E01 7.4.4, 7.4.5)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이의 제기 및 처리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2095"/>
        <w:gridCol w:w="2095"/>
        <w:gridCol w:w="3354"/>
      </w:tblGrid>
      <w:tr>
        <w:trPr>
          <w:tblHeader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 번호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이의 내용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반영 여부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4"/>
        <w:gridCol w:w="1775"/>
        <w:gridCol w:w="1014"/>
        <w:gridCol w:w="1016"/>
      </w:tblGrid>
      <w:tr>
        <w:trPr>
          <w:tblHeader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채점자 (해당 종목 NDE Level Ⅲ)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확인자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HIE-QP-E02-07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&amp;nbsp;&amp;nbsp;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2026-08-25T00:49:39.874Z</dcterms:created>
  <dcterms:modified xsi:type="dcterms:W3CDTF">2026-08-25T00:49:39.876Z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