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자격증 발행 및 관리 규칙 / CERTIFICATION MANAGEMENT PROCEDURE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HANKUK INDUSTRIAL ENGINEERING CO., LTD.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4"/>
        <w:gridCol w:w="7275"/>
      </w:tblGrid>
      <w:tr>
        <w:trPr>
          <w:tblHeader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Date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Subject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발행 및 관리 규칙 / Certification Management Procedure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Issued Dep't.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기술부 TECH Dep't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1"/>
        <w:gridCol w:w="2979"/>
        <w:gridCol w:w="2979"/>
        <w:gridCol w:w="2980"/>
      </w:tblGrid>
      <w:tr>
        <w:trPr>
          <w:tblHeader/>
        </w:trPr>
        <w:tc>
          <w:tcPr>
            <w:tcW w:type="dxa" w:w="7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자&lt;br&gt;Prepared by</w:t>
            </w:r>
          </w:p>
        </w:tc>
        <w:tc>
          <w:tcPr>
            <w:tcW w:type="dxa" w:w="29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자&lt;br&gt;Reviewed by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자&lt;br&gt;Approved by</w:t>
            </w:r>
          </w:p>
        </w:tc>
      </w:tr>
      <w:tr>
        <w:trPr>
          <w:tblHeader w:val="false"/>
        </w:trPr>
        <w:tc>
          <w:tcPr>
            <w:tcW w:type="dxa" w:w="7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</w:t>
            </w:r>
          </w:p>
        </w:tc>
        <w:tc>
          <w:tcPr>
            <w:tcW w:type="dxa" w:w="29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직책</w:t>
            </w:r>
          </w:p>
        </w:tc>
        <w:tc>
          <w:tcPr>
            <w:tcW w:type="dxa" w:w="29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29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</w:tr>
      <w:tr>
        <w:trPr>
          <w:tblHeader w:val="false"/>
        </w:trPr>
        <w:tc>
          <w:tcPr>
            <w:tcW w:type="dxa" w:w="70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</w:t>
            </w:r>
          </w:p>
        </w:tc>
        <w:tc>
          <w:tcPr>
            <w:tcW w:type="dxa" w:w="29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개정 이력 / REVISION HISTORY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2"/>
        <w:gridCol w:w="1521"/>
        <w:gridCol w:w="6766"/>
      </w:tblGrid>
      <w:tr>
        <w:trPr>
          <w:tblHeader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No.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Date</w:t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Description</w:t>
            </w:r>
          </w:p>
        </w:tc>
      </w:tr>
      <w:tr>
        <w:trPr>
          <w:tblHeader w:val="false"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최초 제정 (SNT-TC-1A 2020 Ed. &amp; ASME 2023 Ed.)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/>
        <w:ind w:left="240"/>
      </w:pP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이 규칙에 대하여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이 규칙은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 비파괴시험요원 자격인정 절차서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의 7.6 자격인정, 7.9 재자격 인정, 7.10 자격종료, 7.11 복권 조항을 시행하기 위한 세부 규칙이다. 상위 절차서와 어긋나는 내용이 있으면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 이 우선한다.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조항마다 근거가 되는 HIE-QP-E01 의 항 번호를 </w:t>
      </w:r>
      <w:r>
        <w:rPr>
          <w:rFonts w:ascii="D2Coding" w:cs="D2Coding" w:eastAsia="D2Coding" w:hAnsi="D2Coding"/>
          <w:b w:val="false"/>
          <w:bCs w:val="false"/>
          <w:color w:val="444444"/>
          <w:sz w:val="18"/>
          <w:szCs w:val="18"/>
        </w:rPr>
        <w:t xml:space="preserve">(E01 7.6.7)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꼴로 밝혔다. 근거 표시가 없는 조항은 이 규칙에서 새로 정한 시행 세칙이다.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1.0 SCOPE (개 요)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1.1 이 규칙은 HIE-QP-E01 에 따라 자격이 인정된 비파괴검사 요원에게 발행하는 자격증의 발행, 유효기간 관리, 재자격, 자격종료와 복권, 기록 관리에 대한 세부 절차를 규정한다.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1.2 이 규칙은 회사에 소속된 NDE Level Ⅰ, Ⅱ, Ⅲ 요원에게 적용한다.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1.3 필기시험의 출제·시행·채점은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HIE-QP-E02 필기시험 시행 규칙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따르며 이 규칙에서 다루지 않는다.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2.0 REFERENCE (참고문헌)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2.1 HIE-QP-E01 비파괴시험요원 자격인정 절차서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2.2 HIE-QP-E02 필기시험 시행 규칙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2.3 HIE 의 품질 매뉴얼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2.4 ASME Sec. Ⅰ, Ⅲ, Ⅴ, Ⅷ, Ⅸ : 최신판 적용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2.5 ASNT SNT-TC-1A : 자격인정 절차서가 발행된 판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3.0 RESPONSIBILITIES (책 임)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대표이사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는 비파괴검사요원의 모든 Level 에 대한 자격인정에 대해 전적인 책임을 진다. (E01 3.4, 7.6.1)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는 자격증을 발급하기 위한 응시자의 자격인정 기록을 검토한다. (E01 3.2) 또한 모든 비파괴검사 요원의 자격 부여 및 재자격 부여가 HIE-QP-E01 에 따라 수행되고 있는지 검토하고 승인할 책임이 있다. (E01 3.3)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 / QA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는 자격증의 작성과 발행 실무, 유효기간 관리, 발급대장 관리, 자격인정 기록의 보관에 대한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3.4 대표이사의 선택으로 외부 대행 기관을 대표 NDE Level Ⅲ 용역 제공으로 고용할 수 있다. 이러한 경우에도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대표이사가 자격인정에 대한 전적인 책임이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7.6.4)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4.0 DEFINITION (용어정의)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자격증 (Certificate)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자격이 인정된 비파괴검사 요원에게 발행하는 증서. HIE-QP-E01 7.6.7 은 "자격 인증서" 로, 다른 기관의 규칙은 "합격증" 으로 부르기도 하나 모두 같은 것을 가리킨다. 이 규칙에서는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ID 카드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자격증의 내용을 휴대할 수 있는 크기로 만든 카드.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자격인정 기록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자격이 인정된 요원을 확인하는 자격인정서, 자격인증 부여 기록 및 전 시험 기록. (E01 7.6.6)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재자격 인정 (Recertification)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정해진 주기마다 시험으로 자격을 다시 인정받는 것. (E01 7.9)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자격종료 (Termination)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고용 종료 또는 검사업무의 중단으로 자격이 취소되는 것. (E01 7.10)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복권 (Reinstatement)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자격이 종료된 요원이 정해진 조건을 모두 만족할 때 새로운 시험 없이 이전 자격으로 되돌아가는 것. (E01 7.11)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5.0 ISSUE OF CERTIFICATE (자격증 발행)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5.1 발행 조건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5.1.1 자격증은 HIE-QP-E01 7.1 부터 7.5 까지에 따른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자격인증의 실증을 기초로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발행한다. (E01 7.6.3)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5.1.2 자격부여를 받고자 하는 검사요원은 HIE-QP-E01 에 명시된 요구사항에 적합해야 한다. (E01 7.6.2)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5.1.3 자격증의 발행은 대표 NDE Level Ⅲ 가 자격인정 기록을 검토하고 (E01 3.2), 대표이사의 책임 아래 이루어진다. (E01 7.6.1)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훈련생에 대한 자격증은 발행되지 않는다.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7.6.5)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5.2 기재 사항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5.2.1 자격증에는 다음 사항을 기재한다. (E01 7.6.7)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기재 사항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고용주의 법적 이름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과 자격인정 절차서의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번호와 개정 번호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를 명확히 표시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D2Coding" w:cs="D2Coding" w:eastAsia="D2Coding" w:hAnsi="D2Coding"/>
                <w:b w:val="false"/>
                <w:bCs w:val="false"/>
                <w:sz w:val="18"/>
                <w:szCs w:val="18"/>
              </w:rPr>
              <w:t xml:space="preserve">SNT-TC-1A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다음에 자격인정 절차서가 발행된 SNT-TC-1A 해당 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4자리 연도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ISO 기본 라틴 알파벳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인증된 개인의 법적 이름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 등급, NDE 방법 및/또는 기법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(해당되는 경우)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후보자의 자격을 확인한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지정된 NDE Level Ⅲ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의 법적 이름(풀네임)과 서명. Level Ⅲ 와 인증 기관이 별도의 위치로 식별되는 경우 양쪽 모두 표시하며, 해당되는 경우 서명한 인원의 ASNT 자격 사항을 함께 밝힌다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 일자 및 만료 일자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5.2.2 자격증은 지정된 NDE Level Ⅲ 가 서명할 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완전히 작성하여 다른 사람이 채워 넣을 빈칸이 남지 않도록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한다. (E01 7.6.7 6))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5.2.3 기재 예</w:t>
      </w:r>
    </w:p>
    <w:p>
      <w:pPr>
        <w:spacing w:after="60"/>
      </w:pP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HANKUK INDUSTRIAL ENGINEERING CO., LTD.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Written Practice : HIE-QP-E01 Rev.8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SNT-TC-1A 2020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Name       HONG, GIL DONG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Level      NDE Level Ⅱ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Method     UT (including TOFD, PAUT)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Certified  2026. 08. 25.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Expires    2029. 08. 31.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Certified by   Y. H. SEO   (NDE Level Ⅲ, ASNT NDT Level Ⅲ No. ______)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         서명 ______________________</w:t>
      </w:r>
    </w:p>
    <w:p>
      <w:pPr>
        <w:spacing w:after="12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만료일은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만료되는 달의 마지막 날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이다. (E01 7.9.2) 위 보기에서 2029년 8월이 만료 월이므로 만료일은 8월 31일이 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5.3 ID 카드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5.3.1 자격증의 내용을 휴대할 수 있도록 ID 카드를 함께 발행할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5.3.2 ID 카드에는 5.2.1 의 기재 사항과 함께 다음을 넣는다.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일련번호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성명과 사진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위·변조를 방지하기 위한 표시 (간인 등)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5.4 발급 대장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5.4.1 자격증과 ID 카드의 발행은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자격증 발급대장(HIE-QP-E03-01)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으로 관리한다.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5.4.2 발급대장에는 발급일자, 성명, 자격 등급, 종목·기법, 인증 일자와 만료 일자, 수령 확인을 기재한다.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5.5 재발급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5.5.1 자격증을 잃어버리거나 훼손한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재발급 신청서(HIE-QP-E03-02)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를 제출하여 재발급받을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5.5.2 재발급은 대표 NDE Level Ⅲ 의 승인을 거쳐 발행하며, 그 사유를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재발급 대장(HIE-QP-E03-03)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에 남긴다.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5.5.3 재발급하는 자격증의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인증 일자와 만료 일자는 최초 발행한 것과 같다.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재발급으로 유효기간이 연장되지 않는다.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6.0 VALIDITY AND RECERTIFICATION (유효기간과 재자격)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6.1 유효기간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6.1.1 최대 재자격 인정주기는 다음과 같으며, 자격은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만료되는 달의 마지막 날에 만료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 (E01 7.9.2)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4079"/>
      </w:tblGrid>
      <w:tr>
        <w:trPr>
          <w:tblHeader/>
        </w:trPr>
        <w:tc>
          <w:tcPr>
            <w:tcW w:type="dxa" w:w="5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4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최대 재자격 인정주기</w:t>
            </w:r>
          </w:p>
        </w:tc>
      </w:tr>
      <w:tr>
        <w:trPr>
          <w:tblHeader w:val="false"/>
        </w:trPr>
        <w:tc>
          <w:tcPr>
            <w:tcW w:type="dxa" w:w="5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 · Ⅱ</w:t>
            </w:r>
          </w:p>
        </w:tc>
        <w:tc>
          <w:tcPr>
            <w:tcW w:type="dxa" w:w="4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3년</w:t>
            </w:r>
          </w:p>
        </w:tc>
      </w:tr>
      <w:tr>
        <w:trPr>
          <w:tblHeader w:val="false"/>
        </w:trPr>
        <w:tc>
          <w:tcPr>
            <w:tcW w:type="dxa" w:w="5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4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5년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6.1.2 시력검사는 최초 자격인정 전에 시행하며,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검사일로부터 1년 뒤 만료 월의 마지막 날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만료된다. (E01 7.3.2) 자격 유효기간 중에도 시력검사가 만료되면 다시 받아야 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6.2 만료 관리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6.2.1 NDE Level Ⅲ / QA 는 자격증 발급대장을 바탕으로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만료 예정자 명단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관리하고, 만료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3개월 전까지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본인과 소속 부서에 알린다.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6.2.2 만료 예정자는 HIE-QP-E02 7.1.1 의 연간 시험 시행계획에 재자격 대상자로 반영한다.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6.3 재자격 시험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6.3.1 모든 검사원은 주기적으로 시험에 의해 재자격을 받아야 한다. 재자격 시험은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시력검사를 제외한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시험 부분 가운데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 가 필요하다고 판단한 부분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시행한다. (E01 7.9.1)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는 필기(종목·전문)시험, 실기시험, 실증시험으로 재자격 인증될 수 있다. 다음 조건이 모두 충족되면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필기(종목·전문)시험만으로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재자격인증될 수 있다. (E01 7.9.4)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이전의 자격인증이나 재자격인증이 모든 필기시험과 실증시험으로 이루어졌을 것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검사 업무의 중단으로 인해 재자격 인정 대상이 되지 않았을 것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6.3.3 이 절차서에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새로운 기법이 추가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되면 NDE Level Ⅲ 인원은 그 기법에 대한 훈련을 받고 적용 가능한 시험을 치러,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다음 갱신일 전에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새로운 기법의 요건을 충족하여야 한다. (E01 7.9.3)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6.4 기술수행 능력 평가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6.4.1 비파괴검사 요원은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고용주의 판단에 따라 언제든지 재시험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볼 수 있으며, 그 결과에 따라 자격인정이 연장되거나 취소될 수 있다. (E01 7.7.1)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매년 주기로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NDE Level Ⅰ 및 Ⅱ 검사원은 NDE Level Ⅲ 에 의하여 실기시험을 실시하여 재평가되어야 한다. (E01 7.7.2)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7.0 TERMINATION AND REINSTATEMENT (자격종료와 복권)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7.1 검사업무의 중단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7.1.1 검사업무의 중단이란 Level Ⅰ 과 Ⅱ 는 자격인정된 NDE 종목 업무를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6개월 이상 수행하지 않는 것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말한다. Level Ⅲ 는 NDE 와 관련된 업무(비파괴검사, 품질보증 활동, NDE/QA 교육 활동 등)를 기준으로 한다. (E01 7.8.1)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7.1.2 검사업무의 중단 기간이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6개월을 초과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하면 해당 NDE Level 의 시험에 의하여 재자격인정을 받아야 한다. (E01 7.8.2)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7.2 자격종료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7.2.1 비파괴검사요원의 자격은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고용이 종료될 때 자동적으로 취소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 (E01 7.10.1)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7.2.2 검사요원이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6개월 이상 해당 검사방법에 관련되지 않으면 자격이 취소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 (E01 7.10.2)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7.2.3 자격이 종료되면 NDE Level Ⅲ / QA 는 발급대장에 종료 일자와 사유를 기재하고, 자격증과 ID 카드를 회수한다.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7.3 자격종료 후 재자격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7.3.1 자격인정이 종료된 Level Ⅰ, Ⅱ 또는 Ⅲ 검사요원은 다음 조건이 모두 대표 NDE Level Ⅲ 에게 만족되도록 부합될 때,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시험을 기초로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이전의 자격 Level 로 자격인정받을 수 있다. (E01 7.10.3)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이전 자격인정 증거가 있을 것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자격종료 6개월 이내에 자격인정을 받은 분야에서 근무하고 있을 것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자격종료 6개월 이내에 재자격인정 받을 것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7.3.2 위 1)~3)의 요구사항을 만족하지 않은 사람은 자격인정을 받기 위한 시험에 응시하기 전에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 에 의해 규정된 추가 훈련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받아야 한다. (E01 7.10.3 4))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7.4 복권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7.4.1 자격인정이 종료된 비파괴검사 요원은 다음 조건이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모두 만족될 때, 새로운 시험 없이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이전의 자격으로 복권될 수 있다. (E01 7.11)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 가 7.6.6 절에서 요구되는 자격인정 요원의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기록을 유지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하고 있을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비파괴검사 요원의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자격인정 기간이 자격종료 기간 동안 만기되지 않았을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비파괴검사 요원이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자격종료 6개월 이내에 복권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될 것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7.4.2 복권한 경우 발급대장에 복권 일자와 근거를 기재하고 자격증을 다시 내어 준다. 이때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인증 일자와 만료 일자는 종료 전의 것을 그대로 쓴다.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8.0 RECORDS (기록)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8.1 보존 기간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8.1.1 자격 인정된 비파괴검사 요원을 확인하는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자격인정서, 자격인증 부여 기록 및 전 시험 기록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은 비파괴검사 요원이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퇴사한 후 5년간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유지 관리한다. (E01 7.6.6)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8.2 기록에 담을 사항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8.2.1 자격 인정서 및 전 시험기록에는 다음 사항이 포함되어야 한다. (E01 7.6.6)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사항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 인정된 개인의 성명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등급 및 방법과 기법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 인정된 개인의 학력 및 경력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교육훈련이 규정에 따라 만족스럽게 행해졌음을 입증하는 설명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유효기간 동안의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시력검사 결과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(E01 7.3.2)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자격부여 당시의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시험지 사본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또는 시험이 완전하게 충족되었음을 입증하는 증거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종합점수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또는 적합한 채점 증거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자격인증 부여를 확인한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Ⅲ 서명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일자 그리고/또는 재인정 일자 및 비파괴검사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업무종사 일자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만료일자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권한을 갖은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고용주의 서명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8.2.2 6) 의 시험지 사본은 HIE-QP-E02 에 따라 CBT 로 시행한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출력한 결과지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갈음한다. 결과지에는 응시자가 고른 보기와 정오 표시, 점수가 함께 인쇄된다.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8.3 보관 방법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8.3.1 자격인정 기록은 접근 권한이 통제되는 곳에 보관한다. 종이 기록은 잠금장치가 있는 보관함에, 전산 기록은 권한이 통제되는 저장소에 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8.3.2 시험문제와 작성된 시험지(사본 포함)의 보관은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HIE-QP-E01 7.4.7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및 HIE-QP-E02 7.10.2 에 따른다.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8.4 폐기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8.4.1 자격인정 기록은 임의로 폐기하지 않는다. 폐기할 때에는 대표 NDE Level Ⅲ 의 승인을 받고, 폐기 일자·승인 기록·폐기 대상 기록명·폐기 방법을 기록으로 남긴다.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9.0 EXHIBITS (양 식)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12"/>
        <w:gridCol w:w="4627"/>
      </w:tblGrid>
      <w:tr>
        <w:trPr>
          <w:tblHeader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양식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HIE-QP-E03-01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발급대장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HIE-QP-E03-02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재발급 신청서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HIE-QP-E03-03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재발급 대장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HIE-QP-E03-04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 만료 예정자 명단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HIE-QP-E03-05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자격종료·복권 기록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10.0 ATTACHMENTS (첨 부)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4"/>
      </w:tblGrid>
      <w:tr>
        <w:trPr>
          <w:tblHeader/>
        </w:trPr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5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첨부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1</w:t>
            </w:r>
          </w:p>
        </w:tc>
        <w:tc>
          <w:tcPr>
            <w:tcW w:type="dxa" w:w="5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발행 및 관리 업무 흐름도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2</w:t>
            </w:r>
          </w:p>
        </w:tc>
        <w:tc>
          <w:tcPr>
            <w:tcW w:type="dxa" w:w="5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서식</w:t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1. 자격증 발행 및 관리 업무 흐름도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2"/>
        <w:gridCol w:w="2112"/>
        <w:gridCol w:w="3036"/>
        <w:gridCol w:w="2379"/>
      </w:tblGrid>
      <w:tr>
        <w:trPr>
          <w:tblHeader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출력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 (E02-07)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 정리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기록 검토 (E01 3.2)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검토 결과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대표이사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검토 결과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승인 (E01 7.6.1)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작성 (E01 7.6.7)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자격증, ID 카드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 — 빈칸 없이 완성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서명된 자격증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서명된 자격증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교부 및 대장 기재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발급대장 (E03-01)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발급대장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예정자 관리 (만료 3개월 전 통보)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예정자 명단 (E03-04)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예정자 명단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재자격 시험 반영 (E02 7.1.1)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 시행계획</w:t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1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 기록</w:t>
            </w:r>
          </w:p>
        </w:tc>
        <w:tc>
          <w:tcPr>
            <w:tcW w:type="dxa" w:w="30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기록 보관 (퇴사 후 5년)</w:t>
            </w:r>
          </w:p>
        </w:tc>
        <w:tc>
          <w:tcPr>
            <w:tcW w:type="dxa" w:w="23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자격종료·복권 경로</w:t>
      </w:r>
    </w:p>
    <w:p>
      <w:pPr>
        <w:spacing w:after="60"/>
      </w:pP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고용 종료 또는 6개월 이상 미종사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      ⇩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  자격 취소 (E01 7.10.1, 7.10.2)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      ⇩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┌─────┴─────┐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│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6개월 이내         6개월 초과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기록 유지 &amp;        또는 기간 만기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기간 미만기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  │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 복권              재시험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(시험 없음)      (E01 7.10.3, 7.3)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(E01 7.11)</w:t>
      </w:r>
    </w:p>
    <w:p>
      <w:pPr>
        <w:spacing w:after="12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2. 자격증 서식</w:t>
      </w:r>
    </w:p>
    <w:p>
      <w:pPr>
        <w:spacing w:after="60"/>
      </w:pP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┌──────────────────────────────────────────────────────────┐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HANKUK INDUSTRIAL ENGINEERING CO., LTD.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한국공업엔지니어링㈜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CERTIFICATE OF NDE PERSONNEL QUALIFICATION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비파괴검사 요원 자격증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Written Practice : HIE-QP-E01  Rev. ____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SNT-TC-1A ____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No.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────────────────────────────────────────────────────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Name        (ISO 기본 라틴 알파벳)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성명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Level       NDE Level  Ⅰ / Ⅱ / Ⅲ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Method      RT · UT · MT · PT · VT · ECT · RFT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Technique   TOFD · PAUT · CR · DR · FMC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Certified                    Expires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인증 일자                     만료 일자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────────────────────────────────────────────────────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Certified by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NDE Level Ⅲ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(성명 풀네임 / ASNT 자격 사항)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Signature ____________________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│                                                          │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└──────────────────────────────────────────────────────────┘</w:t>
      </w:r>
    </w:p>
    <w:p>
      <w:pPr>
        <w:spacing w:after="12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 요령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만료 일자는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만료되는 달의 마지막 날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적는다. (E01 7.9.2)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서명 시점에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빈칸이 남지 않도록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모두 채운다. (E01 7.6.7 6))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해당되지 않는 등급·종목·기법은 지우거나 표시하지 않는다.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Level Ⅲ 와 인증 기관이 별도의 위치로 식별되는 경우 양쪽을 모두 적는다.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(E01 7.6.7 5))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1  CERTIFICATE ISSUE LOG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(자격증 발급대장)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관리본 &amp;nbsp; ■ 비관리본 &amp;nbsp;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자격증 &amp;nbsp;&amp;nbsp; □ ID 카드 &amp;nbsp;&amp;nbsp; □ 기타 증명서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3"/>
        <w:gridCol w:w="816"/>
        <w:gridCol w:w="653"/>
        <w:gridCol w:w="653"/>
        <w:gridCol w:w="653"/>
        <w:gridCol w:w="653"/>
        <w:gridCol w:w="1143"/>
        <w:gridCol w:w="816"/>
        <w:gridCol w:w="816"/>
        <w:gridCol w:w="1306"/>
        <w:gridCol w:w="816"/>
        <w:gridCol w:w="661"/>
      </w:tblGrid>
      <w:tr>
        <w:trPr>
          <w:tblHeader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발급&lt;br&gt;일자</w:t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 속</w:t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 · 기법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 일자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발급&lt;br&gt;구분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수령&lt;br&gt;확인</w:t>
            </w:r>
          </w:p>
        </w:tc>
        <w:tc>
          <w:tcPr>
            <w:tcW w:type="dxa" w:w="6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8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만료 일자는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만료되는 달의 마지막 날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로 적는다. (HIE-QP-E01 7.9.2) 최대 재자격 인정주기는 Level Ⅰ·Ⅱ 3년, Level Ⅲ 5년이다.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672"/>
        <w:gridCol w:w="3213"/>
        <w:gridCol w:w="1148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대표이사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HIE-QP-E03-01 Rev.0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&amp;nbsp;&amp;nbsp; </w:t>
      </w: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A4(210mm×297mm)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2  APPLICATION FOR CERTIFICATE REISSUE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(자격증 재발급 신청서)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835"/>
        <w:gridCol w:w="2268"/>
        <w:gridCol w:w="2268"/>
      </w:tblGrid>
      <w:tr>
        <w:trPr>
          <w:tblHeader/>
        </w:trPr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접수일자</w:t>
            </w:r>
          </w:p>
        </w:tc>
        <w:tc>
          <w:tcPr>
            <w:tcW w:type="dxa" w:w="28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접수번호</w:t>
            </w:r>
          </w:p>
        </w:tc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신청인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2"/>
      </w:tblGrid>
      <w:tr>
        <w:trPr>
          <w:tblHeader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 속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연락처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재발급 대상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8033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자격증 &amp;nbsp;&amp;nbsp; □ ID 카드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등 급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 &amp;nbsp;/&amp;nbsp; Ⅱ &amp;nbsp;/&amp;nbsp; Ⅲ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종목 · 기법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최초 인증 일자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신청 사유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7"/>
        <w:gridCol w:w="8382"/>
      </w:tblGrid>
      <w:tr>
        <w:trPr>
          <w:tblHeader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유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분실 &amp;nbsp;&amp;nbsp; □ 훼손 &amp;nbsp;&amp;nbsp; □ 기재사항 변경 &amp;nbsp;&amp;nbsp; □ 기타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구체적 사유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첨부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9"/>
        <w:gridCol w:w="8310"/>
      </w:tblGrid>
      <w:tr>
        <w:trPr>
          <w:tblHeader/>
        </w:trPr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</w:t>
            </w:r>
          </w:p>
        </w:tc>
        <w:tc>
          <w:tcPr>
            <w:tcW w:type="dxa" w:w="83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훼손된 자격증 (훼손인 경우)</w:t>
            </w:r>
          </w:p>
        </w:tc>
      </w:tr>
      <w:tr>
        <w:trPr>
          <w:tblHeader w:val="false"/>
        </w:trPr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3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기재사항 변경을 증명하는 서류 (변경인 경우)</w:t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위와 같이 자격증 재발급을 신청합니다.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년 &amp;nbsp;&amp;nbsp; 월 &amp;nbsp;&amp;nbsp; 일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신청인 : &amp;nbsp;&amp;nbsp;&amp;nbsp;&amp;nbsp;&amp;nbsp;&amp;nbsp;&amp;nbsp;&amp;nbsp;&amp;nbsp; (서명 또는 인)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한국공업엔지니어링㈜ 대표 NDE Level Ⅲ 귀중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재발급하는 자격증의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인증 일자와 만료 일자는 최초 발행한 것과 같다.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재발급으로 유효기간이 연장되지 않는다. (HIE-QP-E03 5.5.3)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5"/>
        <w:gridCol w:w="3761"/>
        <w:gridCol w:w="940"/>
        <w:gridCol w:w="3293"/>
      </w:tblGrid>
      <w:tr>
        <w:trPr>
          <w:tblHeader/>
        </w:trPr>
        <w:tc>
          <w:tcPr>
            <w:tcW w:type="dxa" w:w="16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7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 당</w:t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</w:t>
            </w:r>
          </w:p>
        </w:tc>
        <w:tc>
          <w:tcPr>
            <w:tcW w:type="dxa" w:w="32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</w:t>
            </w:r>
          </w:p>
        </w:tc>
      </w:tr>
      <w:tr>
        <w:trPr>
          <w:tblHeader w:val="false"/>
        </w:trPr>
        <w:tc>
          <w:tcPr>
            <w:tcW w:type="dxa" w:w="16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37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6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37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HIE-QP-E03-02 Rev.0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&amp;nbsp;&amp;nbsp; </w:t>
      </w: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A4(210mm×297mm)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3  CERTIFICATE REISSUE LOG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(자격증 재발급 대장)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4"/>
        <w:gridCol w:w="876"/>
        <w:gridCol w:w="584"/>
        <w:gridCol w:w="584"/>
        <w:gridCol w:w="584"/>
        <w:gridCol w:w="1022"/>
        <w:gridCol w:w="2190"/>
        <w:gridCol w:w="1168"/>
        <w:gridCol w:w="730"/>
        <w:gridCol w:w="584"/>
        <w:gridCol w:w="733"/>
      </w:tblGrid>
      <w:tr>
        <w:trPr>
          <w:tblHeader/>
        </w:trPr>
        <w:tc>
          <w:tcPr>
            <w:tcW w:type="dxa" w:w="5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재발급&lt;br&gt;일자</w:t>
            </w:r>
          </w:p>
        </w:tc>
        <w:tc>
          <w:tcPr>
            <w:tcW w:type="dxa" w:w="5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5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5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10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 · 기법</w:t>
            </w:r>
          </w:p>
        </w:tc>
        <w:tc>
          <w:tcPr>
            <w:tcW w:type="dxa" w:w="21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재발급 사유</w:t>
            </w:r>
          </w:p>
        </w:tc>
        <w:tc>
          <w:tcPr>
            <w:tcW w:type="dxa" w:w="1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최초 인증&lt;br&gt;일자</w:t>
            </w:r>
          </w:p>
        </w:tc>
        <w:tc>
          <w:tcPr>
            <w:tcW w:type="dxa" w:w="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5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승인자</w:t>
            </w:r>
          </w:p>
        </w:tc>
        <w:tc>
          <w:tcPr>
            <w:tcW w:type="dxa" w:w="7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수령&lt;br&gt;확인</w:t>
            </w:r>
          </w:p>
        </w:tc>
      </w:tr>
      <w:tr>
        <w:trPr>
          <w:tblHeader w:val="false"/>
        </w:trPr>
        <w:tc>
          <w:tcPr>
            <w:tcW w:type="dxa" w:w="5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1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1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1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1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1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5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HIE-QP-E03-03 Rev.0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&amp;nbsp;&amp;nbsp; </w:t>
      </w: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A4(210mm×297mm)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4  CERTIFICATE EXPIRY SCHEDULE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 만료 예정자 명단)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6"/>
        <w:gridCol w:w="2095"/>
        <w:gridCol w:w="2095"/>
        <w:gridCol w:w="3773"/>
      </w:tblGrid>
      <w:tr>
        <w:trPr>
          <w:tblHeader/>
        </w:trPr>
        <w:tc>
          <w:tcPr>
            <w:tcW w:type="dxa" w:w="16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기준일자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 기간</w:t>
            </w:r>
          </w:p>
        </w:tc>
        <w:tc>
          <w:tcPr>
            <w:tcW w:type="dxa" w:w="37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~ 년 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자격 만료 예정자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4"/>
        <w:gridCol w:w="664"/>
        <w:gridCol w:w="664"/>
        <w:gridCol w:w="664"/>
        <w:gridCol w:w="664"/>
        <w:gridCol w:w="1163"/>
        <w:gridCol w:w="830"/>
        <w:gridCol w:w="830"/>
        <w:gridCol w:w="830"/>
        <w:gridCol w:w="1495"/>
        <w:gridCol w:w="1171"/>
      </w:tblGrid>
      <w:tr>
        <w:trPr>
          <w:tblHeader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 속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11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 · 기법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 일자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통보&lt;br&gt;일자</w:t>
            </w:r>
          </w:p>
        </w:tc>
        <w:tc>
          <w:tcPr>
            <w:tcW w:type="dxa" w:w="14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재자격&lt;br&gt;시험 회차</w:t>
            </w:r>
          </w:p>
        </w:tc>
        <w:tc>
          <w:tcPr>
            <w:tcW w:type="dxa" w:w="11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처리</w:t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시력검사 만료 예정자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1"/>
        <w:gridCol w:w="1071"/>
        <w:gridCol w:w="1071"/>
        <w:gridCol w:w="1606"/>
        <w:gridCol w:w="1071"/>
        <w:gridCol w:w="1874"/>
        <w:gridCol w:w="1875"/>
      </w:tblGrid>
      <w:tr>
        <w:trPr>
          <w:tblHeader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최근 검사일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만료일</w:t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재검사 예정일</w:t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처리</w:t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만료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3개월 전까지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본인과 소속 부서에 알린다. (HIE-QP-E03 6.2.1) 시력검사는 검사일로부터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1년 뒤 만료 월의 마지막 날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에 만료된다. (HIE-QP-E01 7.3.2)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 인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HIE-QP-E03-04 Rev.0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&amp;nbsp;&amp;nbsp; </w:t>
      </w: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A4(210mm×297mm)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5  TERMINATION AND REINSTATEMENT RECORD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(자격종료 · 복권 기록)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대상자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2190"/>
        <w:gridCol w:w="3066"/>
        <w:gridCol w:w="2193"/>
      </w:tblGrid>
      <w:tr>
        <w:trPr>
          <w:tblHeader/>
        </w:trPr>
        <w:tc>
          <w:tcPr>
            <w:tcW w:type="dxa" w:w="21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21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2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 속</w:t>
            </w:r>
          </w:p>
        </w:tc>
        <w:tc>
          <w:tcPr>
            <w:tcW w:type="dxa" w:w="21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등급 · 종목</w:t>
            </w:r>
          </w:p>
        </w:tc>
        <w:tc>
          <w:tcPr>
            <w:tcW w:type="dxa" w:w="2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일자</w:t>
            </w:r>
          </w:p>
        </w:tc>
        <w:tc>
          <w:tcPr>
            <w:tcW w:type="dxa" w:w="21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21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자격종료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8033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종료 일자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사유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고용 종료 (E01 7.10.1)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6개월 이상 해당 검사방법 미종사 (E01 7.10.2)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기타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구체적 사유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회수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회수 &amp;nbsp;&amp;nbsp; □ 미회수 (사유 : )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ID 카드 회수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회수 &amp;nbsp;&amp;nbsp; □ 미회수 (사유 : 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복권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— 아래 세 가지를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만족할 때 새로운 시험 없이 복권한다. (E01 7.11)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6"/>
        <w:gridCol w:w="7868"/>
        <w:gridCol w:w="985"/>
      </w:tblGrid>
      <w:tr>
        <w:trPr>
          <w:tblHeader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 건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 내용</w:t>
            </w:r>
          </w:p>
        </w:tc>
      </w:tr>
      <w:tr>
        <w:trPr>
          <w:tblHeader w:val="false"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 자격인정 요원의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기록이 유지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되고 있을 것 (E01 7.6.6)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 자격인정 기간이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자격종료 기간 동안 만기되지 않았을 것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자격종료 6개월 이내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에 복권될 것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1"/>
        <w:gridCol w:w="8568"/>
      </w:tblGrid>
      <w:tr>
        <w:trPr>
          <w:tblHeader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복권 일자</w:t>
            </w:r>
          </w:p>
        </w:tc>
        <w:tc>
          <w:tcPr>
            <w:tcW w:type="dxa" w:w="85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판 정</w:t>
            </w:r>
          </w:p>
        </w:tc>
        <w:tc>
          <w:tcPr>
            <w:tcW w:type="dxa" w:w="85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복권 (시험 없음) &amp;nbsp;&amp;nbsp; □ 복권 불가 → 재자격 시험 시행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재자격 시험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— 복권 조건을 만족하지 못한 경우 (E01 7.10.3)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 건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 이전 자격인정 증거가 있을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 자격종료 6개월 이내에 자격인정을 받은 분야에서 근무하고 있을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 자격종료 6개월 이내에 재자격인정 받을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4) 위 1)~3)을 만족하지 않는 경우 — NDE Level Ⅲ 가 규정한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추가 훈련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을 받을 것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8033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시행할 시험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일반 □ 전문 □ 기초 □ 종목 □ 실기 □ 실증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추가 훈련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불요 &amp;nbsp;&amp;nbsp; □ 필요 (내용 : )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회차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 회 ( 년 월 일)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672"/>
        <w:gridCol w:w="3213"/>
        <w:gridCol w:w="1148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대표이사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HIE-QP-E03-05 Rev.0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&amp;nbsp;&amp;nbsp; </w:t>
      </w: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A4(210mm×297mm)</w:t>
      </w:r>
    </w:p>
    <w:p>
      <w:pPr>
        <w:spacing w:after="60"/>
      </w:pP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2026-08-25T00:49:40.158Z</dcterms:created>
  <dcterms:modified xsi:type="dcterms:W3CDTF">2026-08-25T00:49:40.158Z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