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keepLines/>
        <w:spacing w:after="120" w:before="320"/>
      </w:pPr>
      <w:r>
        <w:rPr>
          <w:rFonts w:ascii="맑은 고딕" w:cs="맑은 고딕" w:eastAsia="맑은 고딕" w:hAnsi="맑은 고딕"/>
          <w:b/>
          <w:bCs/>
          <w:color w:val="075F9E"/>
          <w:sz w:val="30"/>
          <w:szCs w:val="30"/>
        </w:rPr>
        <w:t xml:space="preserve">필기시험 시행 규칙 / WRITTEN EXAMINATION PROCEDURE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HANKUK INDUSTRIAL ENGINEERING CO., LTD.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(주)한국공업엔지니어링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5"/>
      </w:tblGrid>
      <w:tr>
        <w:trPr>
          <w:cantSplit/>
          <w:tblHeader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</w:t>
            </w:r>
          </w:p>
        </w:tc>
      </w:tr>
      <w:tr>
        <w:trPr>
          <w:cantSplit/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Date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Subject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시행 규칙 / Written Examination Procedure</w:t>
            </w:r>
          </w:p>
        </w:tc>
      </w:tr>
      <w:tr>
        <w:trPr>
          <w:cantSplit/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Issued Dep't.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QM Dep't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cantSplit/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6"/>
        <w:gridCol w:w="3427"/>
        <w:gridCol w:w="2356"/>
        <w:gridCol w:w="3000"/>
      </w:tblGrid>
      <w:tr>
        <w:trPr>
          <w:cantSplit/>
          <w:tblHeader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Prepared by</w:t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Reviewed by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Approved by</w:t>
            </w:r>
          </w:p>
        </w:tc>
      </w:tr>
      <w:tr>
        <w:trPr>
          <w:cantSplit/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품질부서장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cantSplit/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개정 이력 / REVISION HISTORY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2"/>
        <w:gridCol w:w="1521"/>
        <w:gridCol w:w="6766"/>
      </w:tblGrid>
      <w:tr>
        <w:trPr>
          <w:cantSplit/>
          <w:tblHeader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No.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Date</w:t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Description</w:t>
            </w:r>
          </w:p>
        </w:tc>
      </w:tr>
      <w:tr>
        <w:trPr>
          <w:cantSplit/>
          <w:tblHeader w:val="false"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제정 (SNT-TC-1A 2020 Ed. &amp; ASME 2023 Ed.)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40" w:before="80" w:line="280"/>
        <w:ind w:left="240"/>
      </w:pP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이 규칙에 대하여</w:t>
      </w:r>
    </w:p>
    <w:p>
      <w:pPr>
        <w:pBdr>
          <w:left w:val="single" w:color="003B73" w:sz="12" w:space="8"/>
        </w:pBdr>
        <w:spacing w:after="4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 규칙은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 비파괴시험요원 자격인정 절차서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의 7.3 시험 및 7.4 운영과 채점 조항을 시행하기 위한 세부 규칙이다. 상위 절차서와 어긋나는 내용이 있으면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HIE-QP-E01이 우선한다.</w:t>
      </w:r>
    </w:p>
    <w:p>
      <w:pPr>
        <w:pBdr>
          <w:left w:val="single" w:color="003B73" w:sz="12" w:space="8"/>
        </w:pBdr>
        <w:spacing w:after="16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조항마다 근거가 되는 HIE-QP-E01의 항·표 번호를 「(E01 7.4.5)」와 같이 표기한다. 근거 표시가 없는 조항은 이 규칙에서 새로 정한 시행 세칙이다.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1.0 SCOPE (개 요)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1.1 이 규칙은 HIE-QP-E01에 따라 시행하는 비파괴검사요원 자격인정 필기시험의 출제, 시행, 감독, 채점, 기록 관리에 대한 세부 절차를 규정한다.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1.2 이 규칙은 회사가 운영하는 전산 시험 시스템(CBT)으로 시행하는 필기시험과, 시험지를 출력하여 종이로 시행하는 필기시험에 함께 적용한다.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1.3 실기시험, 실증, 교육·훈련·경력 요건, 자격부여와 재자격부여의 전반은 HIE-QP-E01에 따르며 이 규칙에서 다루지 않는다.</w:t>
      </w:r>
    </w:p>
    <w:p>
      <w:pPr>
        <w:spacing w:after="60"/>
      </w:pP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2.0 REFERENCE (참고문헌)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2.1 HIE-QP-E01 비파괴시험요원 자격인정 절차서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2.2 HIE-QP-E03 자격증 발행 및 관리 규칙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2.3 HIE의 품질 매뉴얼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2.4 ASME Sec. Ⅰ, Ⅲ, Ⅴ, Ⅷ, Ⅸ : 최신판 적용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2.5 ASNT SNT-TC-1A : 자격인정 절차서가 발행된 판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2.6 종목별 검사 절차서 (HIE-NDT-□□-P11 등)</w:t>
      </w:r>
    </w:p>
    <w:p>
      <w:pPr>
        <w:spacing w:after="60"/>
      </w:pPr>
    </w:p>
    <w:p>
      <w:pPr>
        <w:pBdr>
          <w:left w:val="single" w:color="003B73" w:sz="12" w:space="8"/>
        </w:pBdr>
        <w:spacing w:after="40" w:before="80" w:line="280"/>
        <w:ind w:left="240"/>
      </w:pP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이 규칙이 따르지 않는 문서</w:t>
      </w:r>
    </w:p>
    <w:p>
      <w:pPr>
        <w:pBdr>
          <w:left w:val="single" w:color="003B73" w:sz="12" w:space="8"/>
        </w:pBdr>
        <w:spacing w:after="4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회사에 「EC-P-12 필기시험 규칙」과 「EC-P-14 합격증 발행 및 관리 규칙」이 남아 있다. 이 둘은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NDT 시험센터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가 자격인증기관의 승인을 받아 외부 응시자에게 시험을 치르는 규칙이며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ISO/IEC 17024 · ISO 9712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를 따른다.</w:t>
      </w:r>
    </w:p>
    <w:p>
      <w:pPr>
        <w:pBdr>
          <w:left w:val="single" w:color="003B73" w:sz="12" w:space="8"/>
        </w:pBdr>
        <w:spacing w:after="16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 규칙은 회사가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사내 요원을 자격인정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하는 것이고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SNT-TC-1A · ASME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를 따른다. 제도가 다르므로 값이 달라도 어긋난 것이 아니다. 보기로 필기시험 문제 수는 EC-P-12가 MT·PT·VT 일반 30문항, HIE-QP-E01 표 3은 40문항이다.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이 규칙은 표 3을 따른다.</w:t>
      </w:r>
    </w:p>
    <w:p>
      <w:pPr>
        <w:spacing w:after="60"/>
      </w:pP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3.0 RESPONSIBILITIES (책 임)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NDE Level Ⅰ, Ⅱ 및 다른 Level Ⅲ 요원에 대한 시험의 운영과 채점에 대해 책임이 있다. (E01 7.4.2)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모든 자격시험 문제는 적용 종목에 대해 책임 있는 NDE Level Ⅲ에 의하여 승인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되어야 한다. (E01 7.4.1)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3.3 대표 NDE Level Ⅲ는 모든 NDE Level Ⅰ, Ⅱ, Ⅲ 시험문제 및 작성된 시험지(사본 포함)를 관리하며,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시건 장치가 있는 보관함에 보관하여 다른 사람의 열람을 방지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해야 한다. (E01 7.4.7)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본인이나 부하직원에 의해 시험이 관리되는 경우는 없어야 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7.4.8)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 / QA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시험 시행계획의 수립, 응시자 확인, 시험 시행 실무, 결과 정리와 기록 보관에 대한 책임을 가진다.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시험감독책임자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한 회차 시험의 준비 확인, 응시자 공지, 신분 확인, 감독 총괄, 부정행위 처리, 시험 자료 인계에 대한 책임을 가진다.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3.7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시험감독자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시험감독책임자의 지시에 따라 시험을 감독할 책임을 가진다.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3.8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문제은행 관리자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문제은행의 입력·수정·백업과 접근 기록 유지에 대한 책임을 가진다.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3.9 이 규칙에서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「감독자」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시험감독책임자와 시험감독자를 함께 이르는 말이다. 둘을 가려 말할 때에는 각각의 이름으로 적는다.</w:t>
      </w:r>
    </w:p>
    <w:p>
      <w:pPr>
        <w:spacing w:after="60"/>
      </w:pP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4.0 DEFINITION (용어정의)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일반시험 (General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응시한 비파괴검사 방법의 기본 원리에 관한 NDE Level Ⅰ 또는 Level Ⅱ 필기시험. (E01 7.3.3-1)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전문시험 (Specific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응시자가 다루는 장비, 작동 절차, 검사 기법과 함께 참조 규격·표준·시방서· 관련 문서 및 적용 NDE 절차서의 합격기준을 다루는 필기시험. (E01 7.3.3-2)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기초시험 (Basic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SNT-TC-1A 규정의 이해, 적용 재질·제작 및 생산 기술, 다른 종목의 Level Ⅱ 수준 지식을 묻는 NDE Level Ⅲ 필기시험. (E01 7.3.4-1)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종목시험 (Method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해당 종목의 기본 원리, 기법 및 절차의 응용과 설정, 코드·규격·사양서의 해석 능력을 묻는 NDE Level Ⅲ 필기시험. (E01 7.3.4-2)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응시자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HIE-QP-E01이 정한 교육·훈련·경력 및 시력 요건을 갖추고 자격을 받고자 하는 회사 소속 인원.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문제은행 (Question Bank)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해당 종목 책임 NDE Level Ⅲ가 승인한 시험문제의 모음. 이 규칙에서는 CBT에 담긴 문항 전체를 말한다.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4.7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CBT (Computer Based Test)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운영하는 전산 시험 시스템. 응시자가 화면에서 문제를 풀고 제출하면 자동으로 채점되며 결과가 저장되고 결과지를 출력할 수 있다.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4.8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객관식 문제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주어진 보기 가운데 정답을 고르는 문제. 보기는 4개를 원칙으로 하되 문항의 성격에 따라 2개에서 10개까지 둘 수 있으며, 정답이 둘 이상일 수 있다.</w:t>
      </w:r>
    </w:p>
    <w:p>
      <w:pPr>
        <w:spacing w:after="60"/>
      </w:pP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5.0 EXAMINATION SYSTEM (시험 체계)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5.1 시험의 구성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5.1.1 기술적인 자격인증 시험은 HIE-QP-E01 7.3.1에 따라 구성되며, 그 가운데 필기시험은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5319"/>
      </w:tblGrid>
      <w:tr>
        <w:trPr>
          <w:cantSplit/>
          <w:tblHeader/>
        </w:trPr>
        <w:tc>
          <w:tcPr>
            <w:tcW w:type="dxa" w:w="4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5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필기시험</w:t>
            </w:r>
          </w:p>
        </w:tc>
      </w:tr>
      <w:tr>
        <w:trPr>
          <w:cantSplit/>
          <w:tblHeader w:val="false"/>
        </w:trPr>
        <w:tc>
          <w:tcPr>
            <w:tcW w:type="dxa" w:w="4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Ⅰ·Ⅱ</w:t>
            </w:r>
          </w:p>
        </w:tc>
        <w:tc>
          <w:tcPr>
            <w:tcW w:type="dxa" w:w="5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일반시험, 전문시험</w:t>
            </w:r>
          </w:p>
        </w:tc>
      </w:tr>
      <w:tr>
        <w:trPr>
          <w:cantSplit/>
          <w:tblHeader w:val="false"/>
        </w:trPr>
        <w:tc>
          <w:tcPr>
            <w:tcW w:type="dxa" w:w="4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5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기초시험, 종목시험, 전문시험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5.1.2 회사가 시행하는 종목과 기법은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3"/>
        <w:gridCol w:w="5508"/>
        <w:gridCol w:w="1968"/>
      </w:tblGrid>
      <w:tr>
        <w:trPr>
          <w:cantSplit/>
          <w:tblHeader/>
        </w:trPr>
        <w:tc>
          <w:tcPr>
            <w:tcW w:type="dxa" w:w="2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5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</w:t>
            </w:r>
          </w:p>
        </w:tc>
        <w:tc>
          <w:tcPr>
            <w:tcW w:type="dxa" w:w="1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</w:tr>
      <w:tr>
        <w:trPr>
          <w:cantSplit/>
          <w:tblHeader w:val="false"/>
        </w:trPr>
        <w:tc>
          <w:tcPr>
            <w:tcW w:type="dxa" w:w="2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5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RT, UT, MT, PT, VT, ECT, RFT</w:t>
            </w:r>
          </w:p>
        </w:tc>
        <w:tc>
          <w:tcPr>
            <w:tcW w:type="dxa" w:w="1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TOFD, PAUT</w:t>
            </w:r>
          </w:p>
        </w:tc>
      </w:tr>
      <w:tr>
        <w:trPr>
          <w:cantSplit/>
          <w:tblHeader w:val="false"/>
        </w:trPr>
        <w:tc>
          <w:tcPr>
            <w:tcW w:type="dxa" w:w="2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5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RT, UT, MT, PT, VT</w:t>
            </w:r>
          </w:p>
        </w:tc>
        <w:tc>
          <w:tcPr>
            <w:tcW w:type="dxa" w:w="1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TOFD·PAUT·FMC 기법은 UT Level Ⅱ 자격이 먼저 인증되어 있어야 응시할 수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표 3 Note 8) CR·DR 기법은 RT 종목 안의 기법이다.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기법 자격인증에는 필기시험 말고도 갖출 것이 있다. 이 규칙은 필기시험을 다루므로 여기서는 어디를 보아야 하는지만 밝힌다. (E01 7.3.6)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5931"/>
        <w:gridCol w:w="1781"/>
      </w:tblGrid>
      <w:tr>
        <w:trPr>
          <w:cantSplit/>
          <w:tblHeader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59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갖출 것</w:t>
            </w:r>
          </w:p>
        </w:tc>
        <w:tc>
          <w:tcPr>
            <w:tcW w:type="dxa" w:w="17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정한 곳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59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 유효한 Level Ⅲ 자격 · 그 기법의 Level Ⅱ에 요구되는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교육훈련·경력·시험 요건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그 기법과 관련한 절차서를 작성했다는 문서화된 증거 · 시험결과 평가 능력의 실증</w:t>
            </w:r>
          </w:p>
        </w:tc>
        <w:tc>
          <w:tcPr>
            <w:tcW w:type="dxa" w:w="17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7.3.6 1)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Ⅰ·Ⅱ</w:t>
            </w:r>
          </w:p>
        </w:tc>
        <w:tc>
          <w:tcPr>
            <w:tcW w:type="dxa" w:w="59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실기시험 시험편 요건 (기법마다, 등급마다 다르다)</w:t>
            </w:r>
          </w:p>
        </w:tc>
        <w:tc>
          <w:tcPr>
            <w:tcW w:type="dxa" w:w="17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7.3.6 2)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위 요건 가운데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필기시험에 해당하는 것은 E01 표 3의 문항 수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뿐이며 5.2.1이 그대로 따른다. 교육훈련·경력·실기·실증은 HIE-QP-E01 7.3.6이 정하며, 값은 그쪽을 본다. NDE Level Ⅲ / QA가 응시 자격 확인 단계(7.2)에서 갖추었는지 확인한다.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5.1.4 HIE-QP-E01 표 3에는 CR·DR·FMC 기법도 실려 있으나 현재 회사는 이 세 기법의 시험을 시행하지 않는다. 시행하게 되면 5.2.1의 문항 수를 그대로 적용한다.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5.1.5 다음 자격을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유효하게 보유한 응시자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해당 시험을 만족한 것으로 보아 시행하지 아니한다.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4"/>
        <w:gridCol w:w="1797"/>
        <w:gridCol w:w="3267"/>
        <w:gridCol w:w="1471"/>
      </w:tblGrid>
      <w:tr>
        <w:trPr>
          <w:cantSplit/>
          <w:tblHeader/>
        </w:trPr>
        <w:tc>
          <w:tcPr>
            <w:tcW w:type="dxa" w:w="31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보유 자격</w:t>
            </w:r>
          </w:p>
        </w:tc>
        <w:tc>
          <w:tcPr>
            <w:tcW w:type="dxa" w:w="17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면제되는 시험</w:t>
            </w:r>
          </w:p>
        </w:tc>
        <w:tc>
          <w:tcPr>
            <w:tcW w:type="dxa" w:w="3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시행하는 시험</w:t>
            </w:r>
          </w:p>
        </w:tc>
        <w:tc>
          <w:tcPr>
            <w:tcW w:type="dxa" w:w="1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/>
          <w:tblHeader w:val="false"/>
        </w:trPr>
        <w:tc>
          <w:tcPr>
            <w:tcW w:type="dxa" w:w="31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ASNT NDE Level Ⅲ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또는 ISO 9712 Level Ⅲ</w:t>
            </w:r>
          </w:p>
        </w:tc>
        <w:tc>
          <w:tcPr>
            <w:tcW w:type="dxa" w:w="17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기초시험 · 종목시험</w:t>
            </w:r>
          </w:p>
        </w:tc>
        <w:tc>
          <w:tcPr>
            <w:tcW w:type="dxa" w:w="3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전문시험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실기시험 · 실증</w:t>
            </w:r>
          </w:p>
        </w:tc>
        <w:tc>
          <w:tcPr>
            <w:tcW w:type="dxa" w:w="1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7.3.5</w:t>
            </w:r>
          </w:p>
        </w:tc>
      </w:tr>
      <w:tr>
        <w:trPr>
          <w:cantSplit/>
          <w:tblHeader w:val="false"/>
        </w:trPr>
        <w:tc>
          <w:tcPr>
            <w:tcW w:type="dxa" w:w="31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ISO 9712 Level Ⅱ</w:t>
            </w:r>
          </w:p>
        </w:tc>
        <w:tc>
          <w:tcPr>
            <w:tcW w:type="dxa" w:w="17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일반시험 · 실기시험</w:t>
            </w:r>
          </w:p>
        </w:tc>
        <w:tc>
          <w:tcPr>
            <w:tcW w:type="dxa" w:w="3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전문시험</w:t>
            </w:r>
          </w:p>
        </w:tc>
        <w:tc>
          <w:tcPr>
            <w:tcW w:type="dxa" w:w="1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7.3.7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5.1.6 면제는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종목마다 적용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 보유 자격에 해당하는 종목에만 적용하며, 그 밖의 종목에 응시할 때에는 모든 시험을 시행한다.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5.1.7 면제받은 응시자가 시행하는 시험의 합격 점수는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80% 이상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한다. 7.7.4의 개별 시험 70%를 적용하지 아니한다. (E01 7.3.5, 7.3.7)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5.1.8 자격의 유효 여부는 NDE Level Ⅲ / QA가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 원본으로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하며, 자격 종류·자격번호·만료일을 응시자 명단(HIE-QP-E02-01)에 기재한다.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5.2 최소 문제 수와 시험시간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Ⅰ 및 Ⅱ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의 최소 문제 수는 HIE-QP-E01 표 3에 따른다. 전문시험은 종목마다 문제 수가 다르며, 대개 20문항이나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CR·DR·TOFD·PAUT·FMC는 30문항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이다.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57"/>
        <w:gridCol w:w="1320"/>
        <w:gridCol w:w="1320"/>
        <w:gridCol w:w="1320"/>
        <w:gridCol w:w="1322"/>
      </w:tblGrid>
      <w:tr>
        <w:trPr>
          <w:cantSplit/>
          <w:tblHeader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 / 기법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Ⅰ 일반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Ⅰ 전문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Ⅱ 일반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Ⅱ 전문</w:t>
            </w:r>
          </w:p>
        </w:tc>
      </w:tr>
      <w:tr>
        <w:trPr>
          <w:cantSplit/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Radiography (RT)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cantSplit/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Computed Radiography (CR)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cantSplit/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Digital Radiography (DR)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cantSplit/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Magnetic Particle (MT)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cantSplit/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Ultrasonic (UT)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cantSplit/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Time of Flight Diffraction (TOFD)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cantSplit/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Phased Array (PAUT)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cantSplit/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Full Matrix Capture (FMC)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cantSplit/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Liquid Penetrant (PT)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cantSplit/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Visual (VT)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cantSplit/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Eddy Current (ECT)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cantSplit/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Remote Field (RFT)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시험시간은 일반시험과 전문시험 모두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2시간 이내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한다. (E01 7.3.3-1 a, 7.3.3-2 b)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의 최소 문제 수와 시험시간은 다음과 같다. (E01 7.3.4)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8"/>
        <w:gridCol w:w="6885"/>
        <w:gridCol w:w="1032"/>
        <w:gridCol w:w="1034"/>
      </w:tblGrid>
      <w:tr>
        <w:trPr>
          <w:cantSplit/>
          <w:tblHeader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시험시간</w:t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a) SNT-TC-1A 규정의 이해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b) 적용 재질, 제작 및 생산 기술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c) 다른 종목의 Level Ⅱ 문제와 유사한 문제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소계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종목시험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a) 기본 원리 (ASNT Level Ⅲ 문제와 유사)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b) 기법 및 절차의 응용과 설정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c) 코드·규격·사양서의 해석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소계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전문시험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주문주의 생산품 및 응시 종목의 사양서·장치·검사기법·절차서, 이 절차서의 시행에 관한 문제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Ⅲ의 시험은 위 표의 갈래별 문항 수를 지켜 출제한다.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문항 수만 맞추고 갈래를 나누지 아니하면 규정이 요구한 시험이 아니다. (E01 7.3.4)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보기로 기초시험 55문항을 갈래 없이 뽑으면 SNT-TC-1A 문제가 하나도 없는 시험지가 나올 수 있다. CBT는 문항마다 갈래를 적어 두고 갈래별로 따로 뽑는다. 은행의 어느 갈래가 모자라면 있는 만큼 뽑고 나머지를 다른 갈래에서 채운 뒤 그 사실을 남긴다. 이때 NDE Level Ⅲ / QA는 6.1.3에 따라 그 갈래를 문항 확충 과제로 삼는다.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기초시험은 등급 단위로 한 번만 시행한다.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응시자가 현재 NDE Level Ⅲ 자격 또는 자격증을 유효하게 유지하고 있는 한,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다른 종목을 추가하기 위하여 기초시험을 다시 시행하지 아니한다.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추가하려는 종목의 종목시험과 전문시험만 시행한다. (E01 7.3.4 1))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기초시험은 SNT-TC-1A 규정의 이해, 적용 재질·제작·생산 기술 등 종목에 매이지 않는 내용이므로 한 번 합격하면 그 등급 전체에 쓰인다. 자격 이력 화면도 기초시험을 종목별로 나누지 않고 등급 단위로 묶어 보여 준다.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5.2.5 현재 CBT에는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Ⅲ의 기초시험과 종목시험(RT·UT·MT·PT·VT)만 실려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Level Ⅲ 전문시험은 7.4.1 단서에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시험지를 출력하여 종이로 시행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 CBT에 실린 뒤에는 이 조항을 개정한다.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5.3 시험 중 참고자료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모든 NDE Level Ⅰ, Ⅱ, Ⅲ의 필기시험은 비공개(closed book) 시험이며, 자료, 그래프, 표, 시방서, 절차서, 규격 등이 제공될 수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참고자료를 사용하는 문제는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적절한 답의 위치를 찾는 것이 아니라 정보의 이해를 요구하는 것이어야 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7.4.3)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5.3.2 시험별로 제공하는 참고자료의 범위는 시험지 갑지의 NOTE에 명시하며, 현재 다음 다섯 유형으로 운영한다.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"/>
        <w:gridCol w:w="2811"/>
        <w:gridCol w:w="937"/>
        <w:gridCol w:w="5356"/>
      </w:tblGrid>
      <w:tr>
        <w:trPr>
          <w:cantSplit/>
          <w:tblHeader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제공 범위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시험시간 명시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시험</w:t>
            </w:r>
          </w:p>
        </w:tc>
      </w:tr>
      <w:tr>
        <w:trPr>
          <w:cantSplit/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참고자료 없음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ECT·RFT 일반·전문, Level Ⅲ 기초</w:t>
            </w:r>
          </w:p>
        </w:tc>
      </w:tr>
      <w:tr>
        <w:trPr>
          <w:cantSplit/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참고자료 없음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일반 MT·PT·RT·UT·VT</w:t>
            </w:r>
          </w:p>
        </w:tc>
      </w:tr>
      <w:tr>
        <w:trPr>
          <w:cantSplit/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표, 그래프, 적용 절차서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일반 TOFD·PAUT, 전문 MT·PT·RT·UT·VT·TOFD·PAUT</w:t>
            </w:r>
          </w:p>
        </w:tc>
      </w:tr>
      <w:tr>
        <w:trPr>
          <w:cantSplit/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식, 표, 코드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MT·PT·RT·UT</w:t>
            </w:r>
          </w:p>
        </w:tc>
      </w:tr>
      <w:tr>
        <w:trPr>
          <w:cantSplit/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식, 표 + ASNT 자격 소지자 단서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VT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5.3.3 절차서 참고가 허용된 시험에서는 CBT 화면에서 문항 지시문의 절차서 이름을 눌러 해당 절차서를 열람할 수 있다.</w:t>
      </w:r>
    </w:p>
    <w:p>
      <w:pPr>
        <w:spacing w:after="60"/>
      </w:pP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6.0 QUESTION BANK (문제은행)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6.1 구성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6.1.1 문제은행은 각 시험의 최소 문제 수보다 여유 있게 확보한다. 은행에 든 문항이 최소 문제 수와 같으면 회차마다 은행을 통째로 내게 되어 7.3.5의 뜻을 이루지 못하므로,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최소 문제 수의 1.5배 이상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목표로 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6.1.2 문제은행에 문항을 넣거나 고칠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해당 종목에 책임 있는 NDE Level Ⅲ의 승인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받는다. (E01 7.4.1)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6.1.3 현재 은행 24종 가운데 아래 12종이 최소 문제 수와 같다. NDE Level Ⅲ / QA는 이를 연간 시험 시행계획(7.1.1)에 문항 확충 과제로 반영한다.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4"/>
        <w:gridCol w:w="741"/>
        <w:gridCol w:w="741"/>
        <w:gridCol w:w="743"/>
      </w:tblGrid>
      <w:tr>
        <w:trPr>
          <w:cantSplit/>
          <w:tblHeader/>
        </w:trPr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현재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최소</w:t>
            </w:r>
          </w:p>
        </w:tc>
        <w:tc>
          <w:tcPr>
            <w:tcW w:type="dxa" w:w="7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</w:tr>
      <w:tr>
        <w:trPr>
          <w:cantSplit/>
          <w:tblHeader w:val="false"/>
        </w:trPr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일반 ECT · MT · PAUT · PT · RFT · RT · TOFD · UT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7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</w:tr>
      <w:tr>
        <w:trPr>
          <w:cantSplit/>
          <w:tblHeader w:val="false"/>
        </w:trPr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전문 ECT · RFT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7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cantSplit/>
          <w:tblHeader w:val="false"/>
        </w:trPr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전문 TOFD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7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</w:tr>
      <w:tr>
        <w:trPr>
          <w:cantSplit/>
          <w:tblHeader w:val="false"/>
        </w:trPr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기초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7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83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또한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Level Ⅲ VT 종목시험은 31문항으로 5.2.2가 정한 65문항에 미치지 못한다.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확충 전까지 이 시험은 7.3.3에 따라 있는 만큼만 출제되며, 그 시험지는 HIE-QP-E01 표 3의 문항 수를 채우지 못한다.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6.2 출제 기준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6.2.1 해당 교육을 이수한 사람이 규정된 시간(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객관식 문항당 최대 3분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) 안에 답할 수 있도록 출제한다.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6.2.2 문항과 보기는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영문을 먼저 쓰고 그 아래 한글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쓴다.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6.2.3 보기 번호는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①②③④ …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로 하며 4.8에 따라 문항마다 2개에서 10개까지 두고, 정답이 둘 이상인 문항은 그 사실을 문항에 밝힌다.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6.2.4 그림·표를 보아야 풀 수 있는 문항에는 그 그림·표를 반드시 붙인다. 특정 절차서를 보아야 하는 문항에는 그 절차서 이름을 지시문에 적는다.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6.2.5 각 회차 시험의 난이도는 일관되게 유지한다.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6.2.6 ASNT 문제집(Question Booklet)의 문답은 문항을 만드는 데 참고할 수 있으나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그대로 자격시험에 사용해서는 안 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7.3.3-1 c 비고)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6.3 정답 검증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6.3.1 새 문항을 등록하거나 기존 문항을 고칠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해당 종목 NDE Level Ⅲ가 직접 풀어 정답을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 뒤 등록한다. 원본 시험지의 답안지를 그대로 옮기지 않는다.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6.3.2 응시자가 문항의 문장이나 정답(이중 답안 등)에 이의를 제기한 경우 해당 종목 NDE Level Ⅲ가 검토하여 결과를 회신하고, 필요하면 문항을 고치거나 은행에서 제외한다. 검토 결과는 기록으로 남긴다.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6.4 보안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6.4.1 시험문제, 정답, 개인별 답안은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공개하지 않으며 대외비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관리한다.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6.4.2 문제은행이 저장된 장소와 계정에는 적절한 보안 조치를 하고, 보안 관련 위험 요소를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연 1회 이상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점검한다. 문제가 확인되면 대표 NDE Level Ⅲ에게 보고하고 시정·예방 조치를 시행한다.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6.4.3 대표 NDE Level Ⅲ가 지정한 사람만 문제은행에 접근할 수 있다. 접근한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접근일, 접근 목적, 접근자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기록으로 남긴다. (HIE-QP-E02-06)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6.4.4 문제은행 데이터는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정기적으로 백업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하며, 백업본도 원본과 같은 수준으로 보안 관리한다.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6.4.5 종이로 시험을 시행할 때 출력한 시험지는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출력 즉시 봉인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하고 시험장에서 개봉되기 전까지 봉인이 훼손되지 않도록 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6.4.6 시험문제를 옮겨 적거나 촬영·복사하여 시험장 밖으로 가지고 나갈 수 없다.</w:t>
      </w:r>
    </w:p>
    <w:p>
      <w:pPr>
        <w:spacing w:after="60"/>
      </w:pP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7.0 PROCEDURE (절 차)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7.1 시험 시행계획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7.1.1 NDE Level Ⅲ / QA는 매년 4/4분기 내에 차기 연도의 시험 시행계획을 수립하여 대표 NDE Level Ⅲ의 승인을 받는다. 계획에는 시행 시기와 회차, 시험 종목과 등급, 재자격 대상자, 신규 자격 대상자를 담는다.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7.1.2 NDE Level Ⅲ / QA는 회차마다 응시 인원을 확정하고 시험 장소, 시험감독책임자, 시험감독자를 정하여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시험일 7일 전까지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시행계획을 문서화하여 대표 NDE Level Ⅲ의 승인을 받는다. (HIE-QP-E02-01)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7.1.3 해당 종목에 책임 있는 NDE Level Ⅲ를 확보하지 못한 종목은 시험을 시행할 수 없다. (E01 7.4.1, 7.4.2)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7.2 응시 자격 확인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7.2.1 응시 자격은 HIE-QP-E01 7.1 및 7.2에 따른다.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7.2.2 응시자는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유효한 시력검사 결과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가져야 한다. 시력검사는 최초 자격인정 전에 시행하며 검사일로부터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뒤 만료 월의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만료된다. (E01 7.3.2)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TOFD·PAUT·FMC 기법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응시하려는 사람은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UT Level Ⅱ 자격이 유효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하여야 한다. (E01 표 3 Note 8) NDE Level Ⅲ / QA는 자격증 발급대장 (HIE-QP-E03-01)으로 이를 확인한다.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7.2.4 NDE Level Ⅲ / QA는 응시 자격을 확인하여 응시자 명단을 작성한다. 자격 요건이 충족되지 않은 사람에게는 그 사실과 사유를 알린다.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본인이나 부하직원의 시험을 관리하는 사람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은 그 회차의 출제·감독· 채점을 맡을 수 없다. (E01 7.4.8) 해당하는 경우 본인이 대표 NDE Level Ⅲ에게 보고하고 그 지시에 따른다.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7.3 출제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7.3.1 CBT는 종목별 문제은행에서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5.2가 정한 문항 수만큼 무작위로 뽑고, 문항 순서와 보기 순서를 매 회차 섞는다.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다만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보기 자체가 다른 보기를 가리키는 문항은 섞지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「위의 모두」「해당 없음」처럼 앞선 보기를 통틀어 가리키는 보기는 그 자리에 그대로 두고 나머지 보기만 섞으며, 「1번과 2번 모두」처럼 보기를 번호로 부르는 문항은 보기 순서를 바꾸지 않는다.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7.3.2 뽑을 문항 수는 표 3을 그대로 옮겨 종목마다 다르게 정해 둔다.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7.3.3 은행에 정해진 수보다 적게 들어 있으면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있는 만큼만 출제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7.3.4 여러 문항이 하나의 조건(그림, 표, 절차서)을 함께 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묶음 문항은 흩어지지 않고 하나의 묶음으로 함께 출제한다.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7.3.5 같은 사람이 다시 응시할 때에도 다시 뽑으므로 앞 회차와 같은 시험지가 나오지 않는다. 다만 은행에 든 문항이 5.2가 정한 문항 수와 같은 시험 (6.1.3의 12종)은 은행을 통째로 내게 되어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문항 구성은 같고 문항 순서와 보기 순서만 달라진다.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문항을 확충하면 해소된다.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7.3.6 NDE Level Ⅲ 시험도 5.2.2가 정한 문항 수(기초 55, 종목 65)만큼 뽑는다. 시험시간이 2시간으로 정해져 있으므로(E01 7.3.4 d) 은행에 들어 있는 문항을 모두 내지 않는다.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7.3.7 출제 결과는 대표 NDE Level Ⅲ가 확인한다. (E01 7.4.2)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7.4 시험 시행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 시험은 CBT로 시행함을 원칙으로 한다. 전산 장애나 응시 환경 사정으로 CBT로 시행할 수 없을 때에는 시험지를 출력하여 종이로 시행할 수 있다.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7.4.2 시험감독책임자는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 전날까지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 준비 상태를 확인한다. (HIE-QP-E02-02)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시험 종목·등급, 시험시간, 시험 장소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응시자 명단 (본인 확인용)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CBT 단말 대수와 접속 상태, 예비 단말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종이 시행 시 — 출력한 시험지(응시 인원 + 2부), 답안지, 봉인 용품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시험장 안내문과 좌석 배치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제공할 참고자료 (5.3의 유형에 따름)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 필기구, 식수 등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 소음·조도·온도가 시험에 지장이 없는지 여부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7.4.3 시험 당일 시간 운영은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3"/>
      </w:tblGrid>
      <w:tr>
        <w:trPr>
          <w:cantSplit/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시점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 내용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30분 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 부착, 좌석 배치, CBT 단말 점검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10분 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입실 완료, 인원 및 좌석 확인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직전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신분증 대조, 응시자 유의사항 공지, 소지품 별도 보관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시작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접속·시작 (종이 시행은 시험지 배부 후 문항 수와 인쇄 상태 확인)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중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감독, 질문 접수, 종료 30분·10분·5분 전 남은 시간 알림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종료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제출 확인 (종이 시행은 답안지 회수 및 인원 대조)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 출력·인계, 종이 시행은 시험지 봉인 및 잔여분 폐기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7.4.4 좌석은 옆 사람의 화면이나 답안이 보이지 않도록 배치하고, 감독자의 자리는 모든 응시자를 가림 없이 볼 수 있는 곳에 둔다. 감독자는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최소 1인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, 응시자가 10인을 넘으면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2인 이상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배치한다.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7.4.5 시험감독책임자는 시험 전에 응시자 유의사항(HIE-QP-E02-03)을 빠짐없이 공지하고 응시자로부터 이해하였음을 서명으로 확인받는다.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휴대전화와 전자 통신기기는 시험장에 반입하지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부득이 소지한 경우 전원을 끄고 별도 보관한다. 계산이 필요한 문항은 CBT 화면의 계산기를 쓴다.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7.4.7 종이로 시행하는 경우 응시자는 답안지에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지워지지 않는 흑색 볼펜 또는 잉크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사용한다. 적색 잉크와 수정액은 사용할 수 없으며, 잘못 사용한 경우 감독자에게 요청하여 새 답안지로 교체한다.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7.4.8 시험 중 전산 장애가 발생하면 감독자는 그 사실과 시각을 기록하고, 남은 시험시간을 보장하거나 7.4.9에 따라 재응시하게 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7.4.9 감독자는 합당한 사유가 있을 때 시험을 중단할 수 있다. 중단한 경우 그 사유와 시각을 기록하여 대표 NDE Level Ⅲ에게 보고하고,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30일 이내에 다시 응시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하게 한다. 이때의 응시는 7.8의 재시험으로 보지 않는다.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7.4.10 여러 시험으로 나뉜 경우,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나머지 시험이 끝날 때까지 완료된 시험의 결과를 응시자에게 알리지 않는다.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7.5 감독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7.5.1 시험감독책임자의 임무는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필기시험 감독 관리사항 작성 (HIE-QP-E02-02)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신분증 대조에 의한 본인 확인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감독자 확인 서명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부정행위 처리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시험 종료 후 자료 인계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7.5.2 시험감독자의 임무는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CBT 접속 상태 확인 (종이 시행은 시험지·답안지 배부와 회수)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질문 접수와 처리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문항의 뜻을 묻는 질문에만 답하고 정답은 알려 주지 않는다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부정행위 감시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그 밖에 시험감독책임자가 요청하는 사항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7.5.3 시험 종료 시 시험감독책임자는 소지품 확인 후 퇴실, 결과 통보 예정일과 확인 방법, 자격증 발급 일정을 공지한다.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7.5.4 종료 후 처리는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CBT — 응시자별 결과지를 출력하여 확인하고 NDE Level Ⅲ / QA에게 인계한다.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종이 — 회수한 시험지와 답안지를 봉투에 넣어 봉인하고 겉면에 시험명과 응시 인원을 적은 뒤 시험감독책임자가 서명한다.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종이 — 남은 시험지는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1명 이상의 감독자 입회 아래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시험문제 폐기 대장(HIE-QP-E02-04)에 기재한 뒤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즉시 파쇄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7.6 부정행위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7.6.1 다음의 행위를 한 사람은 부정행위자로 본다.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제공되지 않은 자료를 시험 중에 이용하는 행위 (현장 적발 및 사후 적발 포함)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대리 응시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답안 미제출 (종이 시행)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시험문제를 옮겨 적거나 전자기기로 기록하여 시험장 밖으로 가지고 나가는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다른 응시자의 화면이나 답안을 보는 행위, 보여 주는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그 밖에 부정행위로 볼 수 있는 행위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7.6.2 감독자는 증거물을 확보하고 답안(CBT는 응시 기록)에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「부정행위」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표기한 뒤 시험감독책임자가 서명한다.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7.6.3 부정행위자의 해당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7.6.4 대표 NDE Level Ⅲ는 사안에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이내의 기간 동안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시행하는 자격시험에 응시할 수 없도록 할 수 있다.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7.6.5 응시자가 유의사항을 지키지 않아 감독자의 주의를 받고도 따르지 않는 경우 시험감독책임자는 퇴실을 명할 수 있으며, 이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 퇴실 조치를 할 때에는 다른 감독자의 확인 서명과 함께 사유를 기록에 남긴다.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7.6.6 처리 결과는 부정행위 처리 기록(HIE-QP-E02-05)에 남긴다.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7.7 채점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7.7.1 시험의 운영과 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Ⅲ의 책임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아래 이루어진다. (E01 7.4.2)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7.7.2 CBT는 제출과 동시에 자동으로 채점한다. 대표 NDE Level Ⅲ 또는 그가 지정한 해당 종목 NDE Level Ⅲ가 채점결과를 확인하고, 이의가 제기된 문항은 6.3.2에 따라 검토한 결과를 반영하여 최종 점수를 정한다.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7.7.3 종이로 시행한 경우 채점은 다음에 따른다.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채점 전에 정답을 다시 한 번 검증한다.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1차·2차로 나누어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실시하고 두 결과가 일치하는지 확인한다. 주관식이나 서술식이 있는 경우 1차와 2차의 결과를 평균하여 최종 점수로 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인적사항이 적힌 표지와 채점표에 같은 관리번호를 부여하고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분리하여 채점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7.7.4 합격기준은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5"/>
        <w:gridCol w:w="5484"/>
        <w:gridCol w:w="2660"/>
      </w:tblGrid>
      <w:tr>
        <w:trPr>
          <w:cantSplit/>
          <w:tblHeader/>
        </w:trPr>
        <w:tc>
          <w:tcPr>
            <w:tcW w:type="dxa" w:w="14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5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2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/>
          <w:tblHeader w:val="false"/>
        </w:trPr>
        <w:tc>
          <w:tcPr>
            <w:tcW w:type="dxa" w:w="14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시험</w:t>
            </w:r>
          </w:p>
        </w:tc>
        <w:tc>
          <w:tcPr>
            <w:tcW w:type="dxa" w:w="5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70% 이상</w:t>
            </w:r>
          </w:p>
        </w:tc>
        <w:tc>
          <w:tcPr>
            <w:tcW w:type="dxa" w:w="2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cantSplit/>
          <w:tblHeader w:val="false"/>
        </w:trPr>
        <w:tc>
          <w:tcPr>
            <w:tcW w:type="dxa" w:w="14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종합</w:t>
            </w:r>
          </w:p>
        </w:tc>
        <w:tc>
          <w:tcPr>
            <w:tcW w:type="dxa" w:w="5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</w:p>
        </w:tc>
        <w:tc>
          <w:tcPr>
            <w:tcW w:type="dxa" w:w="2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cantSplit/>
          <w:tblHeader w:val="false"/>
        </w:trPr>
        <w:tc>
          <w:tcPr>
            <w:tcW w:type="dxa" w:w="14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종합점수 계산</w:t>
            </w:r>
          </w:p>
        </w:tc>
        <w:tc>
          <w:tcPr>
            <w:tcW w:type="dxa" w:w="5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요구되는 시험 결과의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단순 평균치</w:t>
            </w:r>
          </w:p>
        </w:tc>
        <w:tc>
          <w:tcPr>
            <w:tcW w:type="dxa" w:w="2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7.4.4</w:t>
            </w:r>
          </w:p>
        </w:tc>
      </w:tr>
      <w:tr>
        <w:trPr>
          <w:cantSplit/>
          <w:tblHeader w:val="false"/>
        </w:trPr>
        <w:tc>
          <w:tcPr>
            <w:tcW w:type="dxa" w:w="14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실기시험</w:t>
            </w:r>
          </w:p>
        </w:tc>
        <w:tc>
          <w:tcPr>
            <w:tcW w:type="dxa" w:w="5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시험편마다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</w:p>
        </w:tc>
        <w:tc>
          <w:tcPr>
            <w:tcW w:type="dxa" w:w="2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cantSplit/>
          <w:tblHeader w:val="false"/>
        </w:trPr>
        <w:tc>
          <w:tcPr>
            <w:tcW w:type="dxa" w:w="14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외부기관 위탁</w:t>
            </w:r>
          </w:p>
        </w:tc>
        <w:tc>
          <w:tcPr>
            <w:tcW w:type="dxa" w:w="5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외부기관은 합격/불합격만 통보</w:t>
            </w:r>
          </w:p>
        </w:tc>
        <w:tc>
          <w:tcPr>
            <w:tcW w:type="dxa" w:w="2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7.4.6</w:t>
            </w:r>
          </w:p>
        </w:tc>
      </w:tr>
      <w:tr>
        <w:trPr>
          <w:cantSplit/>
          <w:tblHeader w:val="false"/>
        </w:trPr>
        <w:tc>
          <w:tcPr>
            <w:tcW w:type="dxa" w:w="14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5.1.5 면제자</w:t>
            </w:r>
          </w:p>
        </w:tc>
        <w:tc>
          <w:tcPr>
            <w:tcW w:type="dxa" w:w="5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시행하는 시험마다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(개별 70% 미적용)</w:t>
            </w:r>
          </w:p>
        </w:tc>
        <w:tc>
          <w:tcPr>
            <w:tcW w:type="dxa" w:w="2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7.3.5, 7.3.7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7.7.5 NDE Level Ⅰ·Ⅱ는 일반시험, 전문시험, 실기시험을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나누어 별개로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채점한다. NDE Level Ⅲ는 기초시험, 종목시험, 전문시험, 실기시험, 실증을 각각 채점한다.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7.7.6 채점이 끝나면 채점결과보고서(HIE-QP-E02-07)를 작성하여 결과지와 함께 NDE Level Ⅲ / QA에게 인계한다.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7.7.7 CBT는 응시 결과를 저장하며, 관리자 화면에서 응시자 이름·등급·종목· 구분, 응시 시작과 종료 시각, 점수와 정답 문항 수, 문항별 응답 내역을 확인할 수 있다. 결과지에는 응시자가 고른 보기가 정답이면 파란색, 오답이면 빨간색으로 표시되며 풀지 않은 문항에는 아무 표시도 하지 않는다.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7.8 재시험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Level 시험이든 불합격한 응시자의 재시험은 최소한 30일이 경과한 후 실시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되어야 한다. 다만 응시자가 대표 NDE Level Ⅲ가 정한 추가 훈련 또는 교육을 받은 증거를 제출하면 30일 이전에도 재시험을 볼 수 있다. (E01 7.5)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7.8.2 불합격한 시험만 다시 치른다. 합격한 시험은 다시 치르지 않는다.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7.8.3 재응시할 때에는 문제은행에서 다시 뽑으므로 앞 회차와 같은 문제가 그대로 나오지 않는다.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7.9 결과 처리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7.9.1 시험 시행 후 전 과정의 운영에 문제가 없음을 확인한 뒤 결과를 확정한다. 운영상 문제가 발견되면 시정·예방 조치를 거쳐 개선한다.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필기시험의 최종 점수는 대표 NDE Level Ⅲ가 확정한다.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7.4.2) 확정한 결과는 응시자 본인과 소속 부서에 통보한다.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7.9.3 대표 NDE Level Ⅲ는 자격증을 발급하기 위한 응시자의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자격인정 기록을 검토한다.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3.2) 다만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자격인정 자체는 대표이사의 책임 사항이며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7.6.1), 이 규칙이 정하는 것은 필기시험까지다.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7.9.4 자격증의 발행과 기재 사항, 유효기간 관리는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HIE-QP-E03 자격증 발행 및 관리 규칙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따른다. 이 규칙에서 따로 정하지 않는다. (E01 7.6.7)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7.10 기록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7.10.1 자격인정서, 자격인증 부여 기록 및 전 시험 기록은 비파괴검사요원이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퇴사한 후 5년간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유지 관리한다. (E01 7.6.6)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7.10.2 시험문제와 작성된 시험지(사본 포함)는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Ⅲ가 관리하며 시건 장치가 있는 보관함에 보관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 (E01 7.4.7) 전산 기록은 접근 권한이 통제되는 저장소에 둔다.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7.10.3 이 규칙에 따라 남기는 기록은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62"/>
        <w:gridCol w:w="4177"/>
      </w:tblGrid>
      <w:tr>
        <w:trPr>
          <w:cantSplit/>
          <w:tblHeader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서식</w:t>
            </w:r>
          </w:p>
        </w:tc>
      </w:tr>
      <w:tr>
        <w:trPr>
          <w:cantSplit/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시행계획서 및 응시자 명단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HIE-QP-E02-01</w:t>
            </w:r>
          </w:p>
        </w:tc>
      </w:tr>
      <w:tr>
        <w:trPr>
          <w:cantSplit/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감독 관리사항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HIE-QP-E02-02</w:t>
            </w:r>
          </w:p>
        </w:tc>
      </w:tr>
      <w:tr>
        <w:trPr>
          <w:cantSplit/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 (서명본)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HIE-QP-E02-03</w:t>
            </w:r>
          </w:p>
        </w:tc>
      </w:tr>
      <w:tr>
        <w:trPr>
          <w:cantSplit/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시험문제 폐기 대장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HIE-QP-E02-04</w:t>
            </w:r>
          </w:p>
        </w:tc>
      </w:tr>
      <w:tr>
        <w:trPr>
          <w:cantSplit/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부정행위 처리 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HIE-QP-E02-05</w:t>
            </w:r>
          </w:p>
        </w:tc>
      </w:tr>
      <w:tr>
        <w:trPr>
          <w:cantSplit/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접근 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HIE-QP-E02-06</w:t>
            </w:r>
          </w:p>
        </w:tc>
      </w:tr>
      <w:tr>
        <w:trPr>
          <w:cantSplit/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HIE-QP-E02-07</w:t>
            </w:r>
          </w:p>
        </w:tc>
      </w:tr>
      <w:tr>
        <w:trPr>
          <w:cantSplit/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출력한 결과지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7.10.4 시험 관련 기록은 임의로 폐기하지 않는다. 폐기할 때에는 대표 NDE Level Ⅲ의 승인을 받고 폐기 일자, 승인 기록, 폐기 대상 기록명, 폐기 방법을 기록으로 남긴다.</w:t>
      </w:r>
    </w:p>
    <w:p>
      <w:pPr>
        <w:spacing w:after="60"/>
      </w:pP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8.0 EXHIBITS (양 식)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8.1 이 규칙에서 쓰는 양식은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15"/>
        <w:gridCol w:w="5724"/>
      </w:tblGrid>
      <w:tr>
        <w:trPr>
          <w:cantSplit/>
          <w:tblHeader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양식</w:t>
            </w:r>
          </w:p>
        </w:tc>
      </w:tr>
      <w:tr>
        <w:trPr>
          <w:cantSplit/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HIE-QP-E02-01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시행계획서 및 응시자 명단</w:t>
            </w:r>
          </w:p>
        </w:tc>
      </w:tr>
      <w:tr>
        <w:trPr>
          <w:cantSplit/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HIE-QP-E02-02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감독 관리사항</w:t>
            </w:r>
          </w:p>
        </w:tc>
      </w:tr>
      <w:tr>
        <w:trPr>
          <w:cantSplit/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HIE-QP-E02-03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</w:t>
            </w:r>
          </w:p>
        </w:tc>
      </w:tr>
      <w:tr>
        <w:trPr>
          <w:cantSplit/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HIE-QP-E02-04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시험문제 폐기 대장</w:t>
            </w:r>
          </w:p>
        </w:tc>
      </w:tr>
      <w:tr>
        <w:trPr>
          <w:cantSplit/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HIE-QP-E02-05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부정행위 처리 기록</w:t>
            </w:r>
          </w:p>
        </w:tc>
      </w:tr>
      <w:tr>
        <w:trPr>
          <w:cantSplit/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HIE-QP-E02-06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접근 기록</w:t>
            </w:r>
          </w:p>
        </w:tc>
      </w:tr>
      <w:tr>
        <w:trPr>
          <w:cantSplit/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HIE-QP-E02-07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HIE-QP-E01 8.0의 양식은 그대로 쓴다.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이 규칙의 양식은 그것을 대체하지 않으며, 필기시험을 시행하고 기록을 남기기 위하여 더한 것이다. (E01 8.0)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2"/>
        <w:gridCol w:w="5017"/>
        <w:gridCol w:w="3830"/>
      </w:tblGrid>
      <w:tr>
        <w:trPr>
          <w:cantSplit/>
          <w:tblHeader/>
        </w:trPr>
        <w:tc>
          <w:tcPr>
            <w:tcW w:type="dxa" w:w="7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50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양식</w:t>
            </w:r>
          </w:p>
        </w:tc>
        <w:tc>
          <w:tcPr>
            <w:tcW w:type="dxa" w:w="3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규칙과의 관계</w:t>
            </w:r>
          </w:p>
        </w:tc>
      </w:tr>
      <w:tr>
        <w:trPr>
          <w:cantSplit/>
          <w:tblHeader w:val="false"/>
        </w:trPr>
        <w:tc>
          <w:tcPr>
            <w:tcW w:type="dxa" w:w="7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TH-004</w:t>
            </w:r>
          </w:p>
        </w:tc>
        <w:tc>
          <w:tcPr>
            <w:tcW w:type="dxa" w:w="50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Personnel Qualification Record</w:t>
            </w:r>
          </w:p>
        </w:tc>
        <w:tc>
          <w:tcPr>
            <w:tcW w:type="dxa" w:w="3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7.2의 응시 자격을 확인하는 근거 기록이다</w:t>
            </w:r>
          </w:p>
        </w:tc>
      </w:tr>
      <w:tr>
        <w:trPr>
          <w:cantSplit/>
          <w:tblHeader w:val="false"/>
        </w:trPr>
        <w:tc>
          <w:tcPr>
            <w:tcW w:type="dxa" w:w="7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TH-005</w:t>
            </w:r>
          </w:p>
        </w:tc>
        <w:tc>
          <w:tcPr>
            <w:tcW w:type="dxa" w:w="50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Personnel Experience Status Record</w:t>
            </w:r>
          </w:p>
        </w:tc>
        <w:tc>
          <w:tcPr>
            <w:tcW w:type="dxa" w:w="3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〃</w:t>
            </w:r>
          </w:p>
        </w:tc>
      </w:tr>
      <w:tr>
        <w:trPr>
          <w:cantSplit/>
          <w:tblHeader w:val="false"/>
        </w:trPr>
        <w:tc>
          <w:tcPr>
            <w:tcW w:type="dxa" w:w="7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TH-006</w:t>
            </w:r>
          </w:p>
        </w:tc>
        <w:tc>
          <w:tcPr>
            <w:tcW w:type="dxa" w:w="50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Certificate of Training</w:t>
            </w:r>
          </w:p>
        </w:tc>
        <w:tc>
          <w:tcPr>
            <w:tcW w:type="dxa" w:w="3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〃</w:t>
            </w:r>
          </w:p>
        </w:tc>
      </w:tr>
      <w:tr>
        <w:trPr>
          <w:cantSplit/>
          <w:tblHeader w:val="false"/>
        </w:trPr>
        <w:tc>
          <w:tcPr>
            <w:tcW w:type="dxa" w:w="7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TH-007</w:t>
            </w:r>
          </w:p>
        </w:tc>
        <w:tc>
          <w:tcPr>
            <w:tcW w:type="dxa" w:w="50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Physical Examination Record</w:t>
            </w:r>
          </w:p>
        </w:tc>
        <w:tc>
          <w:tcPr>
            <w:tcW w:type="dxa" w:w="3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시력검사 결과를 남기는 서식이다 (E01 7.3.2)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채점결과보고서(HIE-QP-E02-07)의 점수는 자격인정 기록(E01 7.6.6 7))의 「종합점수 또는 적합한 채점 증거」로 쓴다.</w:t>
      </w:r>
    </w:p>
    <w:p>
      <w:pPr>
        <w:spacing w:after="60"/>
      </w:pP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9.0 ATTACHMENTS (첨 부)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9"/>
        <w:gridCol w:w="4610"/>
      </w:tblGrid>
      <w:tr>
        <w:trPr>
          <w:cantSplit/>
          <w:tblHeader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첨부</w:t>
            </w:r>
          </w:p>
        </w:tc>
      </w:tr>
      <w:tr>
        <w:trPr>
          <w:cantSplit/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1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업무 흐름도</w:t>
            </w:r>
          </w:p>
        </w:tc>
      </w:tr>
      <w:tr>
        <w:trPr>
          <w:cantSplit/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2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운영 안내</w:t>
            </w:r>
          </w:p>
        </w:tc>
      </w:tr>
      <w:tr>
        <w:trPr>
          <w:cantSplit/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3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시험지 갑지 NOTE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keepNext/>
        <w:keepLines/>
        <w:spacing w:after="120" w:before="320"/>
      </w:pPr>
      <w:r>
        <w:rPr>
          <w:rFonts w:ascii="맑은 고딕" w:cs="맑은 고딕" w:eastAsia="맑은 고딕" w:hAnsi="맑은 고딕"/>
          <w:b/>
          <w:bCs/>
          <w:color w:val="075F9E"/>
          <w:sz w:val="30"/>
          <w:szCs w:val="30"/>
        </w:rPr>
        <w:t xml:space="preserve">Attachment 1. 필기시험 업무 흐름도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0"/>
        <w:gridCol w:w="2732"/>
        <w:gridCol w:w="3035"/>
        <w:gridCol w:w="1593"/>
        <w:gridCol w:w="989"/>
      </w:tblGrid>
      <w:tr>
        <w:trPr>
          <w:cantSplit/>
          <w:tblHeader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전년도 일정, 만료 예정자 명단 (E03-04)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 수립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7.1.1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계획 승인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연간 계획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7.1.1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교육·경력 기록, 시력검사 결과, 자격증 발급대장 (E03-01)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자격 확인 — 시력 유효 여부와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TOFD·PAUT·FMC의 UT Level Ⅱ 선수 자격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명단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7.2.1 ~ 7.2.3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인원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장소·단말 확보, 감독자 선정 (시험일 7일 전까지)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시행계획서 (E02-01)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7.1.2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시행계획서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 승인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시행계획서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7.1.2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종목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등록·수정 승인, 정답 검증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문제은행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6.1.2, 6.3.1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관리자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접근 권한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접근 — 접근일·목적·접근자 기록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접근 기록 (E02-06)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6.4.3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문제은행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— 5.2가 정한 문항 수만큼 무작위 추첨(Level Ⅲ 포함), 문항·보기 순서 섞기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회차별 시험지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7.3.1 ~ 7.3.6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회차별 시험지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결과 확인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확인된 시험지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7.3.7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시행계획서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전날까지 준비 확인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 관리사항 (E02-02)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7.4.2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 (E02-03)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신분 확인, 유의사항 공지 및 서명 확인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서명본 (E02-03)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7.4.5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 / 시험감독자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확인된 시험지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시행 및 감독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7.4.3, 7.5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결과지, 답안지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후 인계 — 종이 시행은 봉인, 잔여분은 입회 아래 즉시 파쇄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폐기 대장 (E02-04)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7.5.4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 및 이의 검토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 (E02-07), 결과지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7.7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필기시험 최종 점수 확정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합격자 명단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7.9.2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합격자 명단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통보 (본인·소속 부서)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통보 기록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7.9.2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발급을 위한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 검토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7.9.3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검토된 기록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자격인정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(E01 7.6.1)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7.9.3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합격자 명단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자격증 발행 — HIE-QP-E03으로 넘긴다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(E03 5.0)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7.9.4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 기록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보관 (퇴사 후 5년)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7.10.1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되돌아가는 경로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0"/>
        <w:gridCol w:w="2684"/>
        <w:gridCol w:w="4880"/>
        <w:gridCol w:w="1465"/>
      </w:tblGrid>
      <w:tr>
        <w:trPr>
          <w:cantSplit/>
          <w:tblHeader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경로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/>
          <w:tblHeader w:val="false"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중단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전산 장애, 그 밖의 합당한 사유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사유·시각 기록 후 대표 NDE Level Ⅲ 보고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30일 이내 재응시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(재시험으로 보지 않는다)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7.4.8, 7.4.9</w:t>
            </w:r>
          </w:p>
        </w:tc>
      </w:tr>
      <w:tr>
        <w:trPr>
          <w:cantSplit/>
          <w:tblHeader w:val="false"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부정행위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7.6.1의 행위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0점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대표 NDE Level Ⅲ 판단으로 1년 이내 응시 제한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7.6.3, 7.6.4</w:t>
            </w:r>
          </w:p>
        </w:tc>
      </w:tr>
      <w:tr>
        <w:trPr>
          <w:cantSplit/>
          <w:tblHeader w:val="false"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불합격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70% 미만 또는 종합 80% 미만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30일 경과 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불합격한 시험만 재시험. 추가 훈련 증거를 내면 30일 이전에도 가능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7.8</w:t>
            </w:r>
          </w:p>
        </w:tc>
      </w:tr>
      <w:tr>
        <w:trPr>
          <w:cantSplit/>
          <w:tblHeader w:val="false"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이의 제기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문장·정답에 이의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종목 NDE Level Ⅲ 검토 → 문항 수정 또는 은행에서 제외 → 최종 점수 확정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6.3.2, 7.7.2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1"/>
        <w:keepNext/>
        <w:keepLines/>
        <w:spacing w:after="120" w:before="320"/>
      </w:pPr>
      <w:r>
        <w:rPr>
          <w:rFonts w:ascii="맑은 고딕" w:cs="맑은 고딕" w:eastAsia="맑은 고딕" w:hAnsi="맑은 고딕"/>
          <w:b/>
          <w:bCs/>
          <w:color w:val="075F9E"/>
          <w:sz w:val="30"/>
          <w:szCs w:val="30"/>
        </w:rPr>
        <w:t xml:space="preserve">Attachment 2. CBT 운영 안내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8382"/>
      </w:tblGrid>
      <w:tr>
        <w:trPr>
          <w:cantSplit/>
          <w:tblHeader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접속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회사가 지정한 주소로 접속한다</w:t>
            </w:r>
          </w:p>
        </w:tc>
      </w:tr>
      <w:tr>
        <w:trPr>
          <w:cantSplit/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절차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이름 입력 → 등급 선택 → 종목 선택 → (Level Ⅱ만) 일반·전문 선택 → 시험 시작</w:t>
            </w:r>
          </w:p>
        </w:tc>
      </w:tr>
      <w:tr>
        <w:trPr>
          <w:cantSplit/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실린 시험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— ECT·UT·MT·PT·RT·VT·PAUT·RFT·TOFD의 일반·전문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— 기초 및 RT·UT·MT·PT·VT 종목시험 (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전문시험은 종이로 시행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5.2.5)</w:t>
            </w:r>
          </w:p>
        </w:tc>
      </w:tr>
      <w:tr>
        <w:trPr>
          <w:cantSplit/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구성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문항, 보기, 답안 표기란, 계산기, 절차서 창</w:t>
            </w:r>
          </w:p>
        </w:tc>
      </w:tr>
      <w:tr>
        <w:trPr>
          <w:cantSplit/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이동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이전·다음 단추 또는 답안 표기란의 보기 번호를 눌러 이동</w:t>
            </w:r>
          </w:p>
        </w:tc>
      </w:tr>
      <w:tr>
        <w:trPr>
          <w:cantSplit/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절차서 열람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지시문의 절차서 이름을 누르면 창이 뜬다</w:t>
            </w:r>
          </w:p>
        </w:tc>
      </w:tr>
      <w:tr>
        <w:trPr>
          <w:cantSplit/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계산기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안에서 쓸 수 있다. 별도 계산기를 반입하지 않는다</w:t>
            </w:r>
          </w:p>
        </w:tc>
      </w:tr>
      <w:tr>
        <w:trPr>
          <w:cantSplit/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제출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마지막 문항에서 제출을 누르면 채점된다</w:t>
            </w:r>
          </w:p>
        </w:tc>
      </w:tr>
      <w:tr>
        <w:trPr>
          <w:cantSplit/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점수, 정답 수, 합격 여부가 바로 나온다</w:t>
            </w:r>
          </w:p>
        </w:tc>
      </w:tr>
      <w:tr>
        <w:trPr>
          <w:cantSplit/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출력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결과지(채점 표시 포함)와 백지 시험지를 출력할 수 있다</w:t>
            </w:r>
          </w:p>
        </w:tc>
      </w:tr>
      <w:tr>
        <w:trPr>
          <w:cantSplit/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화면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 열람, 결과지 출력 (지정된 사람만 접속)</w:t>
            </w:r>
          </w:p>
        </w:tc>
      </w:tr>
      <w:tr>
        <w:trPr>
          <w:cantSplit/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휴대기기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화면은 휴대기기에서도 볼 수 있으나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시험은 회사가 지정한 단말로 친다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1"/>
        <w:keepNext/>
        <w:keepLines/>
        <w:spacing w:after="120" w:before="320"/>
      </w:pPr>
      <w:r>
        <w:rPr>
          <w:rFonts w:ascii="맑은 고딕" w:cs="맑은 고딕" w:eastAsia="맑은 고딕" w:hAnsi="맑은 고딕"/>
          <w:b/>
          <w:bCs/>
          <w:color w:val="075F9E"/>
          <w:sz w:val="30"/>
          <w:szCs w:val="30"/>
        </w:rPr>
        <w:t xml:space="preserve">Attachment 3. 시험지 갑지 NOTE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시험지를 출력하여 종이로 시행할 때 갑지에 인쇄되는 문구다. 시험 구분에 따라 1항과 시간 제한이 달라진다. (5.3.2의 유형 참조)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NOTE :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1. (시험 구분에 따른 참고자료 조항)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2. Questions about the intent of an examination question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will be answered during the examination.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문제에 대한 질문에 한해서 답변함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3. If the examination is taken on a printed paper,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answers must be completed in ink or ball-point pen.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시험지 출력 후 시험을 보는 경우 답변은 볼펜 또는 잉크로 기록할 것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4. Examination administered for qualification shall result in a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composite grade of at least 80%, with no individual examination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having a grade less than 70%.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과락은 70%이며 합격선은 80%임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5. Completed within 2 hr.   시험시간은 2시간 이내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(해당하는 시험에만 붙는다)</w:t>
      </w:r>
    </w:p>
    <w:p>
      <w:pPr>
        <w:spacing w:after="12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keepNext/>
        <w:keepLines/>
        <w:spacing w:after="120" w:before="320"/>
      </w:pPr>
      <w:r>
        <w:rPr>
          <w:rFonts w:ascii="맑은 고딕" w:cs="맑은 고딕" w:eastAsia="맑은 고딕" w:hAnsi="맑은 고딕"/>
          <w:b/>
          <w:bCs/>
          <w:color w:val="075F9E"/>
          <w:sz w:val="30"/>
          <w:szCs w:val="30"/>
        </w:rPr>
        <w:t xml:space="preserve">EXHIBIT 1  WRITTEN EXAMINATION PLAN AND CANDIDATE LIST</w:t>
      </w: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(필기시험 시행계획서 및 응시자 명단)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cantSplit/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구분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9"/>
        <w:gridCol w:w="7560"/>
      </w:tblGrid>
      <w:tr>
        <w:trPr>
          <w:cantSplit/>
          <w:tblHeader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cantSplit/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cantSplit/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기초시험    □ 종목시험    □ 전문시험</w:t>
            </w:r>
          </w:p>
        </w:tc>
      </w:tr>
      <w:tr>
        <w:trPr>
          <w:cantSplit/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 목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RT   □ UT   □ MT   □ PT   □ VT   □ ECT   □ RFT</w:t>
            </w:r>
          </w:p>
        </w:tc>
      </w:tr>
      <w:tr>
        <w:trPr>
          <w:cantSplit/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 법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TOFD   □ PAUT   (UT Level Ⅱ 선수 자격 필요 — 5.1.3)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시행 개요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6371"/>
        <w:gridCol w:w="816"/>
        <w:gridCol w:w="1309"/>
      </w:tblGrid>
      <w:tr>
        <w:trPr>
          <w:cantSplit/>
          <w:tblHeader/>
        </w:trPr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6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회 차</w:t>
            </w:r>
          </w:p>
        </w:tc>
        <w:tc>
          <w:tcPr>
            <w:tcW w:type="dxa" w:w="1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 회</w:t>
            </w:r>
          </w:p>
        </w:tc>
      </w:tr>
      <w:tr>
        <w:trPr>
          <w:cantSplit/>
          <w:tblHeader w:val="false"/>
        </w:trPr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시험시간</w:t>
            </w:r>
          </w:p>
        </w:tc>
        <w:tc>
          <w:tcPr>
            <w:tcW w:type="dxa" w:w="6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: ~ : ( 시간 이내)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1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시행방식</w:t>
            </w:r>
          </w:p>
        </w:tc>
        <w:tc>
          <w:tcPr>
            <w:tcW w:type="dxa" w:w="6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CBT    □ 시험지 출력(종이)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단말 대수</w:t>
            </w:r>
          </w:p>
        </w:tc>
        <w:tc>
          <w:tcPr>
            <w:tcW w:type="dxa" w:w="1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 (예비 대)</w:t>
            </w:r>
          </w:p>
        </w:tc>
      </w:tr>
      <w:tr>
        <w:trPr>
          <w:cantSplit/>
          <w:tblHeader w:val="false"/>
        </w:trPr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6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A 없음   □ B 없음(2시간)   □ C 표·그래프·적용 절차서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D 식·표·코드   □ E 식·표 (5.3.2의 유형)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감독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6"/>
        <w:gridCol w:w="3066"/>
        <w:gridCol w:w="1752"/>
        <w:gridCol w:w="1755"/>
      </w:tblGrid>
      <w:tr>
        <w:trPr>
          <w:cantSplit/>
          <w:tblHeader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cantSplit/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응시자 명단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741"/>
        <w:gridCol w:w="741"/>
        <w:gridCol w:w="741"/>
        <w:gridCol w:w="741"/>
        <w:gridCol w:w="926"/>
        <w:gridCol w:w="741"/>
        <w:gridCol w:w="741"/>
        <w:gridCol w:w="1297"/>
        <w:gridCol w:w="1482"/>
        <w:gridCol w:w="747"/>
      </w:tblGrid>
      <w:tr>
        <w:trPr>
          <w:cantSplit/>
          <w:tblHeader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시력검사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만료일</w:t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UT Lv.Ⅱ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선수 자격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응시 구분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cantSplit/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응시 인원 : 명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응시 자격과 시력검사 유효 여부는 HIE-QP-E01 7.1, 7.3.2에 따라 확인한다.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TOFD·PAUT·FMC 기법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에 응시하려면 UT Level Ⅱ 자격이 유효해야 하며, 자격증 발급대장(HIE-QP-E03-01)으로 확인한다. (7.2.3)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cantSplit/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keepNext/>
        <w:keepLines/>
        <w:spacing w:after="120" w:before="320"/>
      </w:pPr>
      <w:r>
        <w:rPr>
          <w:rFonts w:ascii="맑은 고딕" w:cs="맑은 고딕" w:eastAsia="맑은 고딕" w:hAnsi="맑은 고딕"/>
          <w:b/>
          <w:bCs/>
          <w:color w:val="075F9E"/>
          <w:sz w:val="30"/>
          <w:szCs w:val="30"/>
        </w:rPr>
        <w:t xml:space="preserve">EXHIBIT 2  WRITTEN EXAMINATION PROCTORING CHECKLIST</w:t>
      </w: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(필기시험 감독 관리사항)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cantSplit/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cantSplit/>
          <w:tblHeader w:val="false"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 차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전날 준비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(확인란에 ✔)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2"/>
        <w:gridCol w:w="2865"/>
        <w:gridCol w:w="5732"/>
      </w:tblGrid>
      <w:tr>
        <w:trPr>
          <w:cantSplit/>
          <w:tblHeader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cantSplit/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일반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종목·등급, 시험시간, 시험 장소</w:t>
            </w:r>
          </w:p>
        </w:tc>
      </w:tr>
      <w:tr>
        <w:trPr>
          <w:cantSplit/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명단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본인 확인용 (EXHIBIT 1)</w:t>
            </w:r>
          </w:p>
        </w:tc>
      </w:tr>
      <w:tr>
        <w:trPr>
          <w:cantSplit/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단말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대수와 접속 상태, 예비 단말</w:t>
            </w:r>
          </w:p>
        </w:tc>
      </w:tr>
      <w:tr>
        <w:trPr>
          <w:cantSplit/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시험지 (종이 시행)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인원 + 2부, 답안지, 봉인 용품</w:t>
            </w:r>
          </w:p>
        </w:tc>
      </w:tr>
      <w:tr>
        <w:trPr>
          <w:cantSplit/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게시용</w:t>
            </w:r>
          </w:p>
        </w:tc>
      </w:tr>
      <w:tr>
        <w:trPr>
          <w:cantSplit/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좌석 배치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옆 사람 화면·답안이 보이지 않을 것</w:t>
            </w:r>
          </w:p>
        </w:tc>
      </w:tr>
      <w:tr>
        <w:trPr>
          <w:cantSplit/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5.3의 유형에 따름</w:t>
            </w:r>
          </w:p>
        </w:tc>
      </w:tr>
      <w:tr>
        <w:trPr>
          <w:cantSplit/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필기구·식수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조건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소음·조도·온도가 시험에 지장이 없을 것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시험 당일 시간 운영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(확인란에 ✔)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3"/>
        <w:gridCol w:w="1306"/>
        <w:gridCol w:w="6208"/>
        <w:gridCol w:w="1472"/>
      </w:tblGrid>
      <w:tr>
        <w:trPr>
          <w:cantSplit/>
          <w:tblHeader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점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행 내 용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cantSplit/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30분 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 부착, 좌석 배치, 단말 점검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10분 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입실 완료, 인원 및 좌석 확인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직전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신분증 대조, 유의사항 공지, 소지품 별도 보관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EXHIBIT 3</w:t>
            </w:r>
          </w:p>
        </w:tc>
      </w:tr>
      <w:tr>
        <w:trPr>
          <w:cantSplit/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시작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접속·시작 / 종이는 시험지 배부 후 문항 수·인쇄 상태 확인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중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감독, 질문 접수, 남은 시간 알림 (30분·10분·5분 전)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종료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제출 확인 / 종이는 답안지 회수 및 인원 대조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 출력·인계 / 종이는 시험지 봉인 및 잔여분 폐기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EXHIBIT 4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특이사항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(전산 장애, 시험 중단, 부정행위 등)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각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조치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감독자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6"/>
        <w:gridCol w:w="3066"/>
        <w:gridCol w:w="1752"/>
        <w:gridCol w:w="1755"/>
      </w:tblGrid>
      <w:tr>
        <w:trPr>
          <w:cantSplit/>
          <w:tblHeader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cantSplit/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인계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(7.5.4에 따른 결과지·답안지 인계)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72"/>
        <w:gridCol w:w="1645"/>
        <w:gridCol w:w="940"/>
        <w:gridCol w:w="940"/>
        <w:gridCol w:w="942"/>
      </w:tblGrid>
      <w:tr>
        <w:trPr>
          <w:cantSplit/>
          <w:tblHeader/>
        </w:trPr>
        <w:tc>
          <w:tcPr>
            <w:tcW w:type="dxa" w:w="51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  <w:tc>
          <w:tcPr>
            <w:tcW w:type="dxa" w:w="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 자</w:t>
            </w:r>
          </w:p>
        </w:tc>
      </w:tr>
      <w:tr>
        <w:trPr>
          <w:cantSplit/>
          <w:tblHeader w:val="false"/>
        </w:trPr>
        <w:tc>
          <w:tcPr>
            <w:tcW w:type="dxa" w:w="51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인계자 (시험감독책임자)</w:t>
            </w:r>
          </w:p>
        </w:tc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51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인수자 (NDE Level Ⅲ / QA)</w:t>
            </w:r>
          </w:p>
        </w:tc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keepNext/>
        <w:keepLines/>
        <w:spacing w:after="120" w:before="320"/>
      </w:pPr>
      <w:r>
        <w:rPr>
          <w:rFonts w:ascii="맑은 고딕" w:cs="맑은 고딕" w:eastAsia="맑은 고딕" w:hAnsi="맑은 고딕"/>
          <w:b/>
          <w:bCs/>
          <w:color w:val="075F9E"/>
          <w:sz w:val="30"/>
          <w:szCs w:val="30"/>
        </w:rPr>
        <w:t xml:space="preserve">EXHIBIT 3  NOTICE TO CANDIDATES</w:t>
      </w: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(응시자 유의사항)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cantSplit/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안내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8204"/>
      </w:tblGrid>
      <w:tr>
        <w:trPr>
          <w:cantSplit/>
          <w:tblHeader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cantSplit/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시험시간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: ~ : ( 시간 이내)</w:t>
            </w:r>
          </w:p>
        </w:tc>
      </w:tr>
      <w:tr>
        <w:trPr>
          <w:cantSplit/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합격기준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70% 이상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종합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(HIE-QP-E01 7.4.5)</w:t>
            </w:r>
          </w:p>
        </w:tc>
      </w:tr>
      <w:tr>
        <w:trPr>
          <w:cantSplit/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통보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응시자가 지켜야 할 사항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신분증(주민등록증, 운전면허증, 여권, 사원증)을 지참한다. 미소지자는 응시할 수 없다.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휴대전화와 전자 통신기기는 시험장에 반입하지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부득이 소지한 경우 전원을 끄고 별도 보관한다.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개인 소지품은 지정된 곳에 따로 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지정된 좌석에 앉는다.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질문이 있으면 손을 든다.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문항의 뜻에 대한 질문에만 답하며 정답은 알려 주지 않는다.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계산이 필요한 문항은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CBT 화면의 계산기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쓴다. 별도 계산기를 반입하지 않는다.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 시험지를 출력하여 종이로 치를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지워지지 않는 흑색 볼펜 또는 잉크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기록한다. 적색 잉크와 수정액은 쓸 수 없다.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시험문제와 정답, 개인별 답안은 공개되지 않는다.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부정행위로 보는 행위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(HIE-QP-E02 7.6.1)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제공되지 않은 자료를 시험 중에 이용하는 행위 (현장 적발 및 사후 적발 포함)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대리 응시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답안 미제출 (종이 시행)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시험문제를 옮겨 적거나 전자기기로 기록하여 시험장 밖으로 가지고 나가는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다른 응시자의 화면이나 답안을 보는 행위, 보여 주는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그 밖에 부정행위로 볼 수 있는 행위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부정행위자 처리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해당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대표 NDE Level Ⅲ는 사안에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이내의 기간 동안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시행하는 자격시험에 응시할 수 없도록 할 수 있다.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감독자의 주의를 받고도 따르지 않으면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퇴실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명할 수 있으며 이 경우에도 0점으로 처리한다.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시험 조건에 대한 요청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 조건이 받아들이기 어려운 수준으로 나빠지는 경우 감독자에게 정상화를 요구할 수 있다.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위 사항을 공지받고 이해하였음을 확인합니다.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1606"/>
        <w:gridCol w:w="1606"/>
        <w:gridCol w:w="1606"/>
        <w:gridCol w:w="1606"/>
        <w:gridCol w:w="1609"/>
      </w:tblGrid>
      <w:tr>
        <w:trPr>
          <w:cantSplit/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keepNext/>
        <w:keepLines/>
        <w:spacing w:after="120" w:before="320"/>
      </w:pPr>
      <w:r>
        <w:rPr>
          <w:rFonts w:ascii="맑은 고딕" w:cs="맑은 고딕" w:eastAsia="맑은 고딕" w:hAnsi="맑은 고딕"/>
          <w:b/>
          <w:bCs/>
          <w:color w:val="075F9E"/>
          <w:sz w:val="30"/>
          <w:szCs w:val="30"/>
        </w:rPr>
        <w:t xml:space="preserve">EXHIBIT 4  EXAMINATION PAPER DISPOSAL LOG</w:t>
      </w: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(시험문제 폐기 대장)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시험지를 출력하여 종이로 시행한 경우에만 작성한다. (HIE-QP-E02 7.5.4)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542"/>
        <w:gridCol w:w="771"/>
        <w:gridCol w:w="771"/>
        <w:gridCol w:w="963"/>
        <w:gridCol w:w="1349"/>
        <w:gridCol w:w="1735"/>
        <w:gridCol w:w="1737"/>
      </w:tblGrid>
      <w:tr>
        <w:trPr>
          <w:cantSplit/>
          <w:tblHeader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시험명 (회차)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폐기일</w:t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 부수</w:t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 방법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시험감독책임자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</w:tr>
      <w:tr>
        <w:trPr>
          <w:cantSplit/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keepNext/>
        <w:keepLines/>
        <w:spacing w:after="120" w:before="320"/>
      </w:pPr>
      <w:r>
        <w:rPr>
          <w:rFonts w:ascii="맑은 고딕" w:cs="맑은 고딕" w:eastAsia="맑은 고딕" w:hAnsi="맑은 고딕"/>
          <w:b/>
          <w:bCs/>
          <w:color w:val="075F9E"/>
          <w:sz w:val="30"/>
          <w:szCs w:val="30"/>
        </w:rPr>
        <w:t xml:space="preserve">EXHIBIT 5  EXAMINATION MISCONDUCT REPORT</w:t>
      </w: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(부정행위 처리 기록)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cantSplit/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cantSplit/>
          <w:tblHeader w:val="false"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 차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대상자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3855"/>
        <w:gridCol w:w="1930"/>
      </w:tblGrid>
      <w:tr>
        <w:trPr>
          <w:cantSplit/>
          <w:tblHeader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9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등급·종목</w:t>
            </w:r>
          </w:p>
        </w:tc>
        <w:tc>
          <w:tcPr>
            <w:tcW w:type="dxa" w:w="19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적발 내용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8382"/>
      </w:tblGrid>
      <w:tr>
        <w:trPr>
          <w:cantSplit/>
          <w:tblHeader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적발 시각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행위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1) 제공되지 않은 자료 이용   □ 2) 대리 응시   □ 3) 답안 미제출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4) 시험문제 반출   □ 5) 다른 응시자의 답안 열람   □ 6) 기타</w:t>
            </w:r>
          </w:p>
        </w:tc>
      </w:tr>
      <w:tr>
        <w:trPr>
          <w:cantSplit/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사실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확보한 증거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조치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96"/>
        <w:gridCol w:w="5543"/>
      </w:tblGrid>
      <w:tr>
        <w:trPr>
          <w:cantSplit/>
          <w:tblHeader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cantSplit/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처리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0점 처리    □ 퇴실 조치</w:t>
            </w:r>
          </w:p>
        </w:tc>
      </w:tr>
      <w:tr>
        <w:trPr>
          <w:cantSplit/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제한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없음    □ 개월 ( 년 월 일까지)</w:t>
            </w:r>
          </w:p>
        </w:tc>
      </w:tr>
      <w:tr>
        <w:trPr>
          <w:cantSplit/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 판단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326"/>
        <w:gridCol w:w="1329"/>
        <w:gridCol w:w="1331"/>
      </w:tblGrid>
      <w:tr>
        <w:trPr>
          <w:cantSplit/>
          <w:tblHeader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cantSplit/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적발 감독자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입회 감독자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keepNext/>
        <w:keepLines/>
        <w:spacing w:after="120" w:before="320"/>
      </w:pPr>
      <w:r>
        <w:rPr>
          <w:rFonts w:ascii="맑은 고딕" w:cs="맑은 고딕" w:eastAsia="맑은 고딕" w:hAnsi="맑은 고딕"/>
          <w:b/>
          <w:bCs/>
          <w:color w:val="075F9E"/>
          <w:sz w:val="30"/>
          <w:szCs w:val="30"/>
        </w:rPr>
        <w:t xml:space="preserve">EXHIBIT 6  QUESTION BANK ACCESS LOG</w:t>
      </w: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(문제은행 접근 기록)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대표 NDE Level Ⅲ가 지정한 사람만 접근할 수 있다. (HIE-QP-E02 6.4.3)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1"/>
        <w:gridCol w:w="621"/>
        <w:gridCol w:w="1399"/>
        <w:gridCol w:w="1399"/>
        <w:gridCol w:w="2953"/>
        <w:gridCol w:w="1243"/>
        <w:gridCol w:w="777"/>
        <w:gridCol w:w="626"/>
      </w:tblGrid>
      <w:tr>
        <w:trPr>
          <w:cantSplit/>
          <w:tblHeader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접근일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시각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(시작 ~ 종료)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 목적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 종목·등급</w:t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작업 내용</w:t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승인자</w:t>
            </w:r>
          </w:p>
        </w:tc>
      </w:tr>
      <w:tr>
        <w:trPr>
          <w:cantSplit/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백업 기록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542"/>
        <w:gridCol w:w="1542"/>
        <w:gridCol w:w="1927"/>
        <w:gridCol w:w="1542"/>
        <w:gridCol w:w="1544"/>
      </w:tblGrid>
      <w:tr>
        <w:trPr>
          <w:cantSplit/>
          <w:tblHeader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백업일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저장 위치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담당자</w:t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보안 관련 위험 요소는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연 1회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점검한다. (HIE-QP-E02 6.4.2)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cantSplit/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 인 자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keepNext/>
        <w:keepLines/>
        <w:spacing w:after="120" w:before="320"/>
      </w:pPr>
      <w:r>
        <w:rPr>
          <w:rFonts w:ascii="맑은 고딕" w:cs="맑은 고딕" w:eastAsia="맑은 고딕" w:hAnsi="맑은 고딕"/>
          <w:b/>
          <w:bCs/>
          <w:color w:val="075F9E"/>
          <w:sz w:val="30"/>
          <w:szCs w:val="30"/>
        </w:rPr>
        <w:t xml:space="preserve">EXHIBIT 7  EXAMINATION RESULT REPORT</w:t>
      </w: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(채점결과보고서)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cantSplit/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구분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5"/>
        <w:gridCol w:w="6774"/>
      </w:tblGrid>
      <w:tr>
        <w:trPr>
          <w:cantSplit/>
          <w:tblHeader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cantSplit/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cantSplit/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기초시험    □ 종목시험    □ 전문시험</w:t>
            </w:r>
          </w:p>
        </w:tc>
      </w:tr>
      <w:tr>
        <w:trPr>
          <w:cantSplit/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 목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    회차 : 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채점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6286"/>
        <w:gridCol w:w="1466"/>
        <w:gridCol w:w="840"/>
      </w:tblGrid>
      <w:tr>
        <w:trPr>
          <w:cantSplit/>
          <w:tblHeader/>
        </w:trPr>
        <w:tc>
          <w:tcPr>
            <w:tcW w:type="dxa" w:w="10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채점일자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장 소</w:t>
            </w:r>
          </w:p>
        </w:tc>
        <w:tc>
          <w:tcPr>
            <w:tcW w:type="dxa" w:w="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0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 방식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CBT 자동 채점    □ 종이 (1차·2차 채점)</w:t>
            </w:r>
          </w:p>
        </w:tc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문항 수</w:t>
            </w:r>
          </w:p>
        </w:tc>
        <w:tc>
          <w:tcPr>
            <w:tcW w:type="dxa" w:w="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채점결과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1"/>
        <w:gridCol w:w="1071"/>
        <w:gridCol w:w="1071"/>
        <w:gridCol w:w="1071"/>
        <w:gridCol w:w="1071"/>
        <w:gridCol w:w="1071"/>
        <w:gridCol w:w="2142"/>
        <w:gridCol w:w="1071"/>
      </w:tblGrid>
      <w:tr>
        <w:trPr>
          <w:cantSplit/>
          <w:tblHeader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정답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점수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(%)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cantSplit/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9"/>
        <w:gridCol w:w="1329"/>
        <w:gridCol w:w="1661"/>
        <w:gridCol w:w="1329"/>
        <w:gridCol w:w="1329"/>
        <w:gridCol w:w="1332"/>
      </w:tblGrid>
      <w:tr>
        <w:trPr>
          <w:cantSplit/>
          <w:tblHeader/>
        </w:trPr>
        <w:tc>
          <w:tcPr>
            <w:tcW w:type="dxa" w:w="2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대상자 수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명</w:t>
            </w:r>
          </w:p>
        </w:tc>
        <w:tc>
          <w:tcPr>
            <w:tcW w:type="dxa" w:w="1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합격자 수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명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합격률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%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개별 시험의 합격 점수는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70%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이며, 자격부여를 위한 종합 합격 점수는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80%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이다. 종합점수는 요구되는 시험 결과의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단순 평균치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로 한다. (HIE-QP-E01 7.4.4, 7.4.5)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이의 제기 및 처리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5"/>
        <w:gridCol w:w="2095"/>
        <w:gridCol w:w="2095"/>
        <w:gridCol w:w="3354"/>
      </w:tblGrid>
      <w:tr>
        <w:trPr>
          <w:cantSplit/>
          <w:tblHeader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 번호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이의 내용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검토 결과</w:t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반영 여부</w:t>
            </w:r>
          </w:p>
        </w:tc>
      </w:tr>
      <w:tr>
        <w:trPr>
          <w:cantSplit/>
          <w:tblHeader w:val="false"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□반영 □미반영</w:t>
            </w:r>
          </w:p>
        </w:tc>
      </w:tr>
      <w:tr>
        <w:trPr>
          <w:cantSplit/>
          <w:tblHeader w:val="false"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□반영 □미반영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34"/>
        <w:gridCol w:w="1775"/>
        <w:gridCol w:w="1014"/>
        <w:gridCol w:w="1016"/>
      </w:tblGrid>
      <w:tr>
        <w:trPr>
          <w:cantSplit/>
          <w:tblHeader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cantSplit/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채점자 (해당 종목 NDE Level Ⅲ)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확인자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sectPr>
      <w:footerReference w:type="default" r:id="rId7"/>
      <w:pgSz w:w="11906" w:h="16838" w:orient="portrait"/>
      <w:pgMar w:top="1133" w:right="1133" w:bottom="1133" w:left="1133" w:header="708" w:footer="708" w:gutter="0"/>
      <w:pgNumType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HIE-QP-E02      </w:t>
    </w:r>
    <w:r>
      <w:rPr>
        <w:rFonts w:ascii="맑은 고딕" w:cs="맑은 고딕" w:eastAsia="맑은 고딕" w:hAnsi="맑은 고딕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5555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2026-08-31T07:40:14.431Z</dcterms:created>
  <dcterms:modified xsi:type="dcterms:W3CDTF">2026-08-31T07:40:14.432Z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