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  <w:gridCol w:w="2475"/>
        <w:gridCol w:w="1898"/>
        <w:gridCol w:w="2695"/>
      </w:tblGrid>
      <w:tr w:rsidR="00967FBF" w:rsidTr="00967FBF">
        <w:trPr>
          <w:trHeight w:val="842"/>
        </w:trPr>
        <w:tc>
          <w:tcPr>
            <w:tcW w:w="1547" w:type="dxa"/>
            <w:vMerge w:val="restart"/>
            <w:vAlign w:val="center"/>
          </w:tcPr>
          <w:p w:rsidR="00967FBF" w:rsidRDefault="00967FBF" w:rsidP="00967FBF"/>
        </w:tc>
        <w:tc>
          <w:tcPr>
            <w:tcW w:w="4373" w:type="dxa"/>
            <w:gridSpan w:val="2"/>
            <w:vAlign w:val="center"/>
          </w:tcPr>
          <w:p w:rsidR="00967FBF" w:rsidRPr="00967FBF" w:rsidRDefault="009B229B" w:rsidP="00803C7A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Plano de Gerenciamento do Projeto</w:t>
            </w:r>
          </w:p>
        </w:tc>
        <w:tc>
          <w:tcPr>
            <w:tcW w:w="2695" w:type="dxa"/>
            <w:vAlign w:val="center"/>
          </w:tcPr>
          <w:p w:rsidR="00967FBF" w:rsidRDefault="00967FBF" w:rsidP="00967FBF">
            <w:r>
              <w:t>Data:</w:t>
            </w:r>
            <w:r w:rsidR="00120856">
              <w:t xml:space="preserve"> 20/04/2018</w:t>
            </w:r>
          </w:p>
        </w:tc>
      </w:tr>
      <w:tr w:rsidR="006B2BCC" w:rsidTr="003941CE">
        <w:trPr>
          <w:trHeight w:val="415"/>
        </w:trPr>
        <w:tc>
          <w:tcPr>
            <w:tcW w:w="1547" w:type="dxa"/>
            <w:vMerge/>
          </w:tcPr>
          <w:p w:rsidR="006B2BCC" w:rsidRDefault="006B2BCC" w:rsidP="00967FBF"/>
        </w:tc>
        <w:tc>
          <w:tcPr>
            <w:tcW w:w="7068" w:type="dxa"/>
            <w:gridSpan w:val="3"/>
            <w:vAlign w:val="center"/>
          </w:tcPr>
          <w:p w:rsidR="006B2BCC" w:rsidRDefault="006B2BCC" w:rsidP="00967FBF">
            <w:r>
              <w:t>Objetivo Estratégico:</w:t>
            </w:r>
          </w:p>
        </w:tc>
      </w:tr>
      <w:tr w:rsidR="00967FBF" w:rsidTr="00967FBF">
        <w:trPr>
          <w:trHeight w:val="415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ID: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Nome do Projeto:</w:t>
            </w:r>
            <w:r w:rsidR="00120856">
              <w:t xml:space="preserve"> Clinicas populares de Belém</w:t>
            </w:r>
          </w:p>
        </w:tc>
      </w:tr>
      <w:tr w:rsidR="00967FBF" w:rsidTr="00967FBF">
        <w:trPr>
          <w:trHeight w:val="420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CC: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Cliente:</w:t>
            </w:r>
          </w:p>
        </w:tc>
      </w:tr>
      <w:tr w:rsidR="006B2BCC" w:rsidTr="00921DA2">
        <w:trPr>
          <w:trHeight w:val="420"/>
        </w:trPr>
        <w:tc>
          <w:tcPr>
            <w:tcW w:w="4022" w:type="dxa"/>
            <w:gridSpan w:val="2"/>
            <w:vAlign w:val="center"/>
          </w:tcPr>
          <w:p w:rsidR="006B2BCC" w:rsidRDefault="006B2BCC" w:rsidP="00921DA2">
            <w:r>
              <w:t>Patrocinador:</w:t>
            </w:r>
          </w:p>
        </w:tc>
        <w:tc>
          <w:tcPr>
            <w:tcW w:w="4593" w:type="dxa"/>
            <w:gridSpan w:val="2"/>
            <w:vAlign w:val="center"/>
          </w:tcPr>
          <w:p w:rsidR="006B2BCC" w:rsidRDefault="006B2BCC" w:rsidP="00921DA2">
            <w:r>
              <w:t>Gerente do Projeto:</w:t>
            </w:r>
            <w:r w:rsidR="00120856">
              <w:t xml:space="preserve"> Yan Sagica</w:t>
            </w:r>
          </w:p>
        </w:tc>
      </w:tr>
    </w:tbl>
    <w:p w:rsidR="008807A4" w:rsidRDefault="008807A4" w:rsidP="008807A4">
      <w:pPr>
        <w:pStyle w:val="Ttulo1"/>
        <w:pBdr>
          <w:bottom w:val="single" w:sz="6" w:space="1" w:color="auto"/>
        </w:pBdr>
      </w:pPr>
      <w:r>
        <w:t xml:space="preserve">Introdução </w:t>
      </w:r>
    </w:p>
    <w:p w:rsidR="008807A4" w:rsidRDefault="008807A4" w:rsidP="008807A4">
      <w:pPr>
        <w:pStyle w:val="Ttulo2"/>
      </w:pPr>
      <w:r>
        <w:t>Descrição do Projeto</w:t>
      </w:r>
    </w:p>
    <w:p w:rsidR="008807A4" w:rsidRDefault="00120856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Site informativo, contendo informações sobre clinicas medicas que ofereçam consultas de baixo custo. </w:t>
      </w:r>
    </w:p>
    <w:p w:rsidR="008807A4" w:rsidRDefault="008807A4" w:rsidP="008807A4">
      <w:pPr>
        <w:pStyle w:val="Ttulo2"/>
      </w:pPr>
      <w:r>
        <w:t>Objetivos</w:t>
      </w:r>
    </w:p>
    <w:p w:rsidR="008807A4" w:rsidRDefault="00120856" w:rsidP="008807A4">
      <w:p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Informar e divulgar clinicas medicas.</w:t>
      </w:r>
      <w:r w:rsidR="008807A4" w:rsidRPr="008807A4">
        <w:t xml:space="preserve"> </w:t>
      </w:r>
    </w:p>
    <w:p w:rsidR="0029486F" w:rsidRDefault="0029486F" w:rsidP="0029486F">
      <w:pPr>
        <w:pStyle w:val="Ttulo1"/>
        <w:pBdr>
          <w:bottom w:val="single" w:sz="6" w:space="1" w:color="auto"/>
        </w:pBdr>
      </w:pPr>
      <w:r>
        <w:t>Gerenciamento da Integração</w:t>
      </w:r>
    </w:p>
    <w:p w:rsidR="0029486F" w:rsidRDefault="0029486F" w:rsidP="0029486F">
      <w:pPr>
        <w:pStyle w:val="Ttulo2"/>
      </w:pPr>
      <w:r>
        <w:t>Estratégia de Condução do Projeto</w:t>
      </w:r>
      <w:r w:rsidR="004E4301">
        <w:t xml:space="preserve"> </w:t>
      </w:r>
    </w:p>
    <w:p w:rsidR="00E00C52" w:rsidRDefault="00275B45" w:rsidP="00E00C52">
      <w:pPr>
        <w:pStyle w:val="PargrafodaLista"/>
        <w:numPr>
          <w:ilvl w:val="0"/>
          <w:numId w:val="11"/>
        </w:numPr>
        <w:jc w:val="both"/>
        <w:rPr>
          <w:i/>
          <w:color w:val="78310A" w:themeColor="accent3" w:themeShade="80"/>
        </w:rPr>
      </w:pPr>
      <w:r>
        <w:rPr>
          <w:b/>
          <w:i/>
          <w:color w:val="78310A" w:themeColor="accent3" w:themeShade="80"/>
        </w:rPr>
        <w:t>O projeto será conduzido de acordo com o cronograma pré-estabelecido pelos desenvolvedores.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3C7A" w:rsidRPr="001B1410" w:rsidTr="00041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Iniciação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803C7A" w:rsidRPr="001B1410" w:rsidTr="00041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Planejamento</w:t>
            </w:r>
            <w:r w:rsidR="00275B45">
              <w:rPr>
                <w:sz w:val="16"/>
              </w:rPr>
              <w:t xml:space="preserve"> 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C7A" w:rsidRPr="001B1410" w:rsidTr="00041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Execução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C7A" w:rsidRPr="001B1410" w:rsidTr="00041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Monitoramento e Controle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C7A" w:rsidRPr="001B1410" w:rsidTr="00041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03C7A" w:rsidRPr="001B1410" w:rsidRDefault="00803C7A" w:rsidP="000419CA">
            <w:pPr>
              <w:rPr>
                <w:sz w:val="16"/>
              </w:rPr>
            </w:pPr>
            <w:r>
              <w:rPr>
                <w:sz w:val="16"/>
              </w:rPr>
              <w:t>Encerramento</w:t>
            </w:r>
          </w:p>
        </w:tc>
        <w:tc>
          <w:tcPr>
            <w:tcW w:w="4322" w:type="dxa"/>
          </w:tcPr>
          <w:p w:rsidR="00803C7A" w:rsidRPr="00803C7A" w:rsidRDefault="00803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C7A" w:rsidRDefault="00803C7A" w:rsidP="00803C7A">
      <w:pPr>
        <w:ind w:left="360"/>
        <w:jc w:val="both"/>
        <w:rPr>
          <w:i/>
          <w:color w:val="78310A" w:themeColor="accent3" w:themeShade="80"/>
        </w:rPr>
      </w:pPr>
    </w:p>
    <w:p w:rsidR="00120856" w:rsidRPr="00803C7A" w:rsidRDefault="00120856" w:rsidP="00803C7A">
      <w:pPr>
        <w:ind w:left="360"/>
        <w:jc w:val="both"/>
        <w:rPr>
          <w:i/>
          <w:color w:val="78310A" w:themeColor="accent3" w:themeShade="80"/>
        </w:rPr>
      </w:pPr>
    </w:p>
    <w:p w:rsidR="002A6892" w:rsidRDefault="002A6892" w:rsidP="00854C6D">
      <w:pPr>
        <w:pStyle w:val="Ttulo1"/>
        <w:pBdr>
          <w:bottom w:val="single" w:sz="6" w:space="1" w:color="auto"/>
        </w:pBdr>
      </w:pPr>
      <w:r w:rsidRPr="00854C6D">
        <w:t xml:space="preserve">Gerenciamento do Escopo  </w:t>
      </w:r>
    </w:p>
    <w:p w:rsidR="002A6892" w:rsidRPr="00854C6D" w:rsidRDefault="002A6892" w:rsidP="00854C6D">
      <w:pPr>
        <w:pStyle w:val="Ttulo2"/>
      </w:pPr>
      <w:r w:rsidRPr="00854C6D">
        <w:t xml:space="preserve">Estratégia de Condução </w:t>
      </w:r>
    </w:p>
    <w:p w:rsidR="008807A4" w:rsidRPr="00E00C52" w:rsidRDefault="00CD4058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Sendo aprovado pelo cliente, dará início ao projeto, havendo alterações durante o decorrer do desenvolvimento, será feita a analise, visado a viabilidade.</w:t>
      </w:r>
    </w:p>
    <w:p w:rsidR="002A6892" w:rsidRDefault="002A6892" w:rsidP="00854C6D">
      <w:pPr>
        <w:pStyle w:val="Ttulo2"/>
      </w:pPr>
      <w:r>
        <w:lastRenderedPageBreak/>
        <w:t xml:space="preserve">Cronograma de Marcos </w:t>
      </w:r>
      <w:r>
        <w:rPr>
          <w:noProof/>
          <w:lang w:eastAsia="pt-BR"/>
        </w:rPr>
        <w:drawing>
          <wp:inline distT="0" distB="0" distL="0" distR="0" wp14:anchorId="36B737E4" wp14:editId="2DE7F16F">
            <wp:extent cx="142677" cy="169200"/>
            <wp:effectExtent l="0" t="0" r="0" b="2540"/>
            <wp:docPr id="12" name="Imagem 12" descr="http://2.bp.blogspot.com/-vEgtANR2yMc/VYK_2k6ip9I/AAAAAAAABGw/UeuTElmQwLQ/s640/lampada-ideia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vEgtANR2yMc/VYK_2k6ip9I/AAAAAAAABGw/UeuTElmQwLQ/s640/lampada-idei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7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92" w:rsidRDefault="002A6892" w:rsidP="002A6892">
      <w:r>
        <w:rPr>
          <w:noProof/>
          <w:lang w:eastAsia="pt-BR"/>
        </w:rPr>
        <w:drawing>
          <wp:inline distT="0" distB="0" distL="0" distR="0" wp14:anchorId="5AE669CE" wp14:editId="5475EDC9">
            <wp:extent cx="5394960" cy="1386840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54C6D" w:rsidRDefault="00854C6D" w:rsidP="00854C6D">
      <w:pPr>
        <w:pStyle w:val="Ttulo1"/>
        <w:pBdr>
          <w:bottom w:val="single" w:sz="6" w:space="1" w:color="auto"/>
        </w:pBdr>
      </w:pPr>
      <w:r>
        <w:t>Gerenciamento do Custo</w:t>
      </w:r>
    </w:p>
    <w:p w:rsidR="00854C6D" w:rsidRDefault="00854C6D" w:rsidP="00854C6D">
      <w:pPr>
        <w:pStyle w:val="Ttulo2"/>
      </w:pPr>
      <w:r>
        <w:t>Estratégia de Condução</w:t>
      </w:r>
    </w:p>
    <w:p w:rsidR="00E00C52" w:rsidRPr="00E00C52" w:rsidRDefault="00275B45" w:rsidP="00E00C52">
      <w:pPr>
        <w:pStyle w:val="PargrafodaLista"/>
        <w:numPr>
          <w:ilvl w:val="0"/>
          <w:numId w:val="12"/>
        </w:numPr>
        <w:jc w:val="both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Não há custo financeiro para o projeto</w:t>
      </w:r>
      <w:r w:rsidR="00E00C52" w:rsidRPr="00E00C52">
        <w:rPr>
          <w:i/>
          <w:color w:val="78310A" w:themeColor="accent3" w:themeShade="80"/>
        </w:rPr>
        <w:t>.</w:t>
      </w:r>
    </w:p>
    <w:p w:rsidR="00854C6D" w:rsidRDefault="00854C6D" w:rsidP="00854C6D">
      <w:pPr>
        <w:pStyle w:val="Ttulo2"/>
      </w:pPr>
      <w:r>
        <w:t>Orçamento do Projeto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78"/>
        <w:gridCol w:w="2570"/>
        <w:gridCol w:w="1241"/>
        <w:gridCol w:w="2589"/>
        <w:gridCol w:w="1942"/>
      </w:tblGrid>
      <w:tr w:rsidR="00B450D9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  <w:r w:rsidRPr="001B1410">
              <w:rPr>
                <w:sz w:val="16"/>
              </w:rPr>
              <w:t>#</w:t>
            </w: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Descrição do Item</w:t>
            </w: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CC</w:t>
            </w: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Categoria</w:t>
            </w: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Total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450D9" w:rsidRPr="001B1410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241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</w:tbl>
    <w:p w:rsidR="0059787A" w:rsidRPr="0059787A" w:rsidRDefault="0059787A" w:rsidP="0059787A"/>
    <w:p w:rsidR="00234D88" w:rsidRDefault="00234D88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120856" w:rsidRDefault="00120856" w:rsidP="00234D88"/>
    <w:p w:rsidR="00275B45" w:rsidRDefault="00275B45" w:rsidP="00234D88"/>
    <w:p w:rsidR="00275B45" w:rsidRDefault="00275B45" w:rsidP="00234D88"/>
    <w:p w:rsidR="00275B45" w:rsidRPr="00234D88" w:rsidRDefault="00275B45" w:rsidP="00234D88"/>
    <w:p w:rsidR="00234D88" w:rsidRDefault="00234D88" w:rsidP="00234D88">
      <w:pPr>
        <w:pStyle w:val="Ttulo1"/>
        <w:pBdr>
          <w:bottom w:val="single" w:sz="6" w:space="1" w:color="auto"/>
        </w:pBdr>
      </w:pPr>
      <w:r>
        <w:lastRenderedPageBreak/>
        <w:t xml:space="preserve">Gerenciamento de Riscos </w:t>
      </w:r>
    </w:p>
    <w:p w:rsidR="00234D88" w:rsidRDefault="00234D88" w:rsidP="00234D88">
      <w:pPr>
        <w:pStyle w:val="Ttulo2"/>
      </w:pPr>
      <w:r>
        <w:t>Estratégia de Condução</w:t>
      </w:r>
    </w:p>
    <w:p w:rsidR="00E00C52" w:rsidRDefault="00275B45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>Baixos riscos para o projeto.</w:t>
      </w:r>
    </w:p>
    <w:p w:rsidR="00275B45" w:rsidRDefault="00275B45" w:rsidP="00E00C52">
      <w:pPr>
        <w:pStyle w:val="PargrafodaLista"/>
        <w:numPr>
          <w:ilvl w:val="0"/>
          <w:numId w:val="12"/>
        </w:numPr>
        <w:rPr>
          <w:i/>
          <w:color w:val="78310A" w:themeColor="accent3" w:themeShade="80"/>
        </w:rPr>
      </w:pPr>
    </w:p>
    <w:p w:rsidR="00234D88" w:rsidRDefault="00234D88" w:rsidP="00275B45">
      <w:pPr>
        <w:pStyle w:val="Ttulo2"/>
        <w:numPr>
          <w:ilvl w:val="0"/>
          <w:numId w:val="0"/>
        </w:numPr>
        <w:ind w:left="720"/>
      </w:pPr>
      <w:r>
        <w:t>Registro de Riscos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82"/>
        <w:gridCol w:w="997"/>
        <w:gridCol w:w="1889"/>
        <w:gridCol w:w="1144"/>
        <w:gridCol w:w="992"/>
        <w:gridCol w:w="1164"/>
        <w:gridCol w:w="2152"/>
      </w:tblGrid>
      <w:tr w:rsidR="0059787A" w:rsidRPr="0059787A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#</w:t>
            </w: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Categoria</w:t>
            </w: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Risco</w:t>
            </w: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Probabilidade</w:t>
            </w: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Impacto</w:t>
            </w: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787A">
              <w:rPr>
                <w:sz w:val="16"/>
                <w:szCs w:val="16"/>
              </w:rPr>
              <w:t>Exposição</w:t>
            </w: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Plano de Resposta</w:t>
            </w: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CD4058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899" w:type="dxa"/>
          </w:tcPr>
          <w:p w:rsidR="0059787A" w:rsidRDefault="00CD4058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  <w:p w:rsidR="00CD4058" w:rsidRDefault="00CD4058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D4058" w:rsidRPr="0059787A" w:rsidRDefault="00CD4058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275B45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994" w:type="dxa"/>
          </w:tcPr>
          <w:p w:rsidR="0059787A" w:rsidRPr="0059787A" w:rsidRDefault="00275B45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275B45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59787A" w:rsidRPr="0059787A" w:rsidTr="0059787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787A" w:rsidRPr="0059787A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59787A" w:rsidRPr="0059787A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9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66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2" w:type="dxa"/>
          </w:tcPr>
          <w:p w:rsidR="0059787A" w:rsidRPr="0059787A" w:rsidRDefault="0059787A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59787A" w:rsidRDefault="0059787A" w:rsidP="0059787A"/>
    <w:p w:rsidR="00234D88" w:rsidRPr="00792F9E" w:rsidRDefault="00234D88" w:rsidP="0033564B">
      <w:pPr>
        <w:rPr>
          <w:i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792F9E" w:rsidRPr="00967FBF" w:rsidTr="00792F9E">
        <w:trPr>
          <w:trHeight w:val="420"/>
        </w:trPr>
        <w:tc>
          <w:tcPr>
            <w:tcW w:w="8615" w:type="dxa"/>
            <w:gridSpan w:val="3"/>
            <w:shd w:val="clear" w:color="auto" w:fill="D6D7E7" w:themeFill="accent5" w:themeFillTint="33"/>
            <w:vAlign w:val="center"/>
          </w:tcPr>
          <w:p w:rsidR="00792F9E" w:rsidRPr="00792F9E" w:rsidRDefault="00792F9E" w:rsidP="003941CE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:rsidTr="003941CE">
        <w:trPr>
          <w:trHeight w:val="420"/>
        </w:trPr>
        <w:tc>
          <w:tcPr>
            <w:tcW w:w="2672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Aprovador</w:t>
            </w:r>
          </w:p>
        </w:tc>
      </w:tr>
      <w:tr w:rsidR="00792F9E" w:rsidTr="00792F9E">
        <w:trPr>
          <w:trHeight w:val="839"/>
        </w:trPr>
        <w:tc>
          <w:tcPr>
            <w:tcW w:w="2672" w:type="dxa"/>
            <w:vAlign w:val="center"/>
          </w:tcPr>
          <w:p w:rsidR="00792F9E" w:rsidRDefault="00120856" w:rsidP="003941CE">
            <w:pPr>
              <w:jc w:val="center"/>
            </w:pPr>
            <w:r>
              <w:t>Moisés Sena</w:t>
            </w:r>
          </w:p>
          <w:p w:rsidR="00120856" w:rsidRDefault="00120856" w:rsidP="003941CE">
            <w:pPr>
              <w:jc w:val="center"/>
            </w:pPr>
            <w:r>
              <w:t>Yan Costa</w:t>
            </w:r>
          </w:p>
        </w:tc>
        <w:tc>
          <w:tcPr>
            <w:tcW w:w="3315" w:type="dxa"/>
            <w:vAlign w:val="center"/>
          </w:tcPr>
          <w:p w:rsidR="00792F9E" w:rsidRDefault="00120856" w:rsidP="003941CE">
            <w:pPr>
              <w:jc w:val="center"/>
            </w:pPr>
            <w:r>
              <w:t>Prof. Arnaldo</w:t>
            </w:r>
          </w:p>
        </w:tc>
        <w:tc>
          <w:tcPr>
            <w:tcW w:w="2628" w:type="dxa"/>
            <w:vAlign w:val="center"/>
          </w:tcPr>
          <w:p w:rsidR="00792F9E" w:rsidRDefault="00120856" w:rsidP="003941CE">
            <w:pPr>
              <w:jc w:val="center"/>
            </w:pPr>
            <w:r>
              <w:t>Prof. Arnaldo</w:t>
            </w:r>
          </w:p>
        </w:tc>
      </w:tr>
    </w:tbl>
    <w:p w:rsidR="0033564B" w:rsidRPr="0033564B" w:rsidRDefault="0033564B" w:rsidP="0033564B">
      <w:bookmarkStart w:id="0" w:name="_GoBack"/>
      <w:bookmarkEnd w:id="0"/>
    </w:p>
    <w:sectPr w:rsidR="0033564B" w:rsidRPr="0033564B" w:rsidSect="005F549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B7" w:rsidRDefault="003F74B7" w:rsidP="0033564B">
      <w:pPr>
        <w:spacing w:after="0" w:line="240" w:lineRule="auto"/>
      </w:pPr>
      <w:r>
        <w:separator/>
      </w:r>
    </w:p>
  </w:endnote>
  <w:endnote w:type="continuationSeparator" w:id="0">
    <w:p w:rsidR="003F74B7" w:rsidRDefault="003F74B7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2B" w:rsidRDefault="00A8792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:rsidR="00A8792B" w:rsidRPr="00A8792B" w:rsidRDefault="00364844" w:rsidP="00A8792B">
    <w:pPr>
      <w:pStyle w:val="Rodap"/>
      <w:rPr>
        <w:sz w:val="16"/>
        <w:szCs w:val="16"/>
      </w:rPr>
    </w:pPr>
    <w:r w:rsidRPr="00364844">
      <w:rPr>
        <w:rStyle w:val="Hyperlink"/>
        <w:sz w:val="16"/>
      </w:rPr>
      <w:t>Elirodrigues.com</w:t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hyperlink r:id="rId1" w:history="1">
      <w:r w:rsidRPr="00FC4A53">
        <w:rPr>
          <w:rStyle w:val="Hyperlink"/>
          <w:sz w:val="16"/>
          <w:szCs w:val="16"/>
        </w:rPr>
        <w:t>www.dinamustreinamentos.com.br</w:t>
      </w:r>
    </w:hyperlink>
    <w:r>
      <w:rPr>
        <w:sz w:val="16"/>
        <w:szCs w:val="16"/>
      </w:rPr>
      <w:tab/>
    </w:r>
    <w:sdt>
      <w:sdtPr>
        <w:rPr>
          <w:sz w:val="10"/>
        </w:rPr>
        <w:id w:val="71303221"/>
        <w:docPartObj>
          <w:docPartGallery w:val="Page Numbers (Bottom of Page)"/>
          <w:docPartUnique/>
        </w:docPartObj>
      </w:sdtPr>
      <w:sdtEndPr>
        <w:rPr>
          <w:sz w:val="22"/>
        </w:rPr>
      </w:sdtEndPr>
      <w:sdtContent>
        <w:r w:rsidR="001A0477" w:rsidRPr="00A8792B">
          <w:rPr>
            <w:sz w:val="16"/>
            <w:szCs w:val="16"/>
          </w:rPr>
          <w:fldChar w:fldCharType="begin"/>
        </w:r>
        <w:r w:rsidR="00A8792B" w:rsidRPr="00A8792B">
          <w:rPr>
            <w:sz w:val="16"/>
            <w:szCs w:val="16"/>
          </w:rPr>
          <w:instrText xml:space="preserve"> PAGE   \* MERGEFORMAT </w:instrText>
        </w:r>
        <w:r w:rsidR="001A0477" w:rsidRPr="00A8792B">
          <w:rPr>
            <w:sz w:val="16"/>
            <w:szCs w:val="16"/>
          </w:rPr>
          <w:fldChar w:fldCharType="separate"/>
        </w:r>
        <w:r w:rsidR="006A5E6C">
          <w:rPr>
            <w:noProof/>
            <w:sz w:val="16"/>
            <w:szCs w:val="16"/>
          </w:rPr>
          <w:t>3</w:t>
        </w:r>
        <w:r w:rsidR="001A0477" w:rsidRPr="00A8792B">
          <w:rPr>
            <w:sz w:val="16"/>
            <w:szCs w:val="16"/>
          </w:rPr>
          <w:fldChar w:fldCharType="end"/>
        </w:r>
      </w:sdtContent>
    </w:sdt>
  </w:p>
  <w:p w:rsidR="00A8792B" w:rsidRPr="00364844" w:rsidRDefault="00A8792B" w:rsidP="00A8792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B7" w:rsidRDefault="003F74B7" w:rsidP="0033564B">
      <w:pPr>
        <w:spacing w:after="0" w:line="240" w:lineRule="auto"/>
      </w:pPr>
      <w:r>
        <w:separator/>
      </w:r>
    </w:p>
  </w:footnote>
  <w:footnote w:type="continuationSeparator" w:id="0">
    <w:p w:rsidR="003F74B7" w:rsidRDefault="003F74B7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7CC6"/>
    <w:multiLevelType w:val="hybridMultilevel"/>
    <w:tmpl w:val="0F2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232B"/>
    <w:multiLevelType w:val="multilevel"/>
    <w:tmpl w:val="DDC43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>
    <w:nsid w:val="27FF1CBD"/>
    <w:multiLevelType w:val="hybridMultilevel"/>
    <w:tmpl w:val="61903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D6640"/>
    <w:multiLevelType w:val="multilevel"/>
    <w:tmpl w:val="D71032A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16854E1"/>
    <w:multiLevelType w:val="hybridMultilevel"/>
    <w:tmpl w:val="1082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510DA"/>
    <w:multiLevelType w:val="hybridMultilevel"/>
    <w:tmpl w:val="37FA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46BDA"/>
    <w:multiLevelType w:val="hybridMultilevel"/>
    <w:tmpl w:val="B5B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05F0A"/>
    <w:multiLevelType w:val="hybridMultilevel"/>
    <w:tmpl w:val="84F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46780"/>
    <w:multiLevelType w:val="hybridMultilevel"/>
    <w:tmpl w:val="E84A1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80FEF"/>
    <w:multiLevelType w:val="hybridMultilevel"/>
    <w:tmpl w:val="EB34C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20856"/>
    <w:rsid w:val="001305B3"/>
    <w:rsid w:val="0013146A"/>
    <w:rsid w:val="00144E86"/>
    <w:rsid w:val="00166D65"/>
    <w:rsid w:val="00171F0B"/>
    <w:rsid w:val="00182182"/>
    <w:rsid w:val="001837F8"/>
    <w:rsid w:val="00186840"/>
    <w:rsid w:val="00192CFF"/>
    <w:rsid w:val="001A0477"/>
    <w:rsid w:val="001A595B"/>
    <w:rsid w:val="001B1410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4D88"/>
    <w:rsid w:val="00236B35"/>
    <w:rsid w:val="0024368D"/>
    <w:rsid w:val="002474E8"/>
    <w:rsid w:val="00257BB6"/>
    <w:rsid w:val="00262A60"/>
    <w:rsid w:val="00264C3E"/>
    <w:rsid w:val="00271692"/>
    <w:rsid w:val="00275B45"/>
    <w:rsid w:val="00280F27"/>
    <w:rsid w:val="00287A95"/>
    <w:rsid w:val="00290180"/>
    <w:rsid w:val="00290570"/>
    <w:rsid w:val="0029486F"/>
    <w:rsid w:val="00294E3C"/>
    <w:rsid w:val="002A0E7F"/>
    <w:rsid w:val="002A6892"/>
    <w:rsid w:val="002A7558"/>
    <w:rsid w:val="002C779C"/>
    <w:rsid w:val="002E0659"/>
    <w:rsid w:val="002E49AB"/>
    <w:rsid w:val="002F065A"/>
    <w:rsid w:val="002F480F"/>
    <w:rsid w:val="003200BB"/>
    <w:rsid w:val="0033102B"/>
    <w:rsid w:val="00331054"/>
    <w:rsid w:val="003313A5"/>
    <w:rsid w:val="0033564B"/>
    <w:rsid w:val="00340B96"/>
    <w:rsid w:val="00352382"/>
    <w:rsid w:val="0035336A"/>
    <w:rsid w:val="00360432"/>
    <w:rsid w:val="00364844"/>
    <w:rsid w:val="003725FD"/>
    <w:rsid w:val="003864EB"/>
    <w:rsid w:val="00392B51"/>
    <w:rsid w:val="003941CE"/>
    <w:rsid w:val="003A5D7A"/>
    <w:rsid w:val="003F74B7"/>
    <w:rsid w:val="0040115A"/>
    <w:rsid w:val="00411CD4"/>
    <w:rsid w:val="0041311F"/>
    <w:rsid w:val="0042232E"/>
    <w:rsid w:val="004263D6"/>
    <w:rsid w:val="00432510"/>
    <w:rsid w:val="00432AA7"/>
    <w:rsid w:val="004414D2"/>
    <w:rsid w:val="004427F2"/>
    <w:rsid w:val="00444568"/>
    <w:rsid w:val="00464594"/>
    <w:rsid w:val="00465357"/>
    <w:rsid w:val="004656AF"/>
    <w:rsid w:val="004663D0"/>
    <w:rsid w:val="0047026C"/>
    <w:rsid w:val="004708CA"/>
    <w:rsid w:val="00472A6D"/>
    <w:rsid w:val="00485182"/>
    <w:rsid w:val="00485BDA"/>
    <w:rsid w:val="00491462"/>
    <w:rsid w:val="004969C3"/>
    <w:rsid w:val="004C2277"/>
    <w:rsid w:val="004E3C0A"/>
    <w:rsid w:val="004E4301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1741"/>
    <w:rsid w:val="00576346"/>
    <w:rsid w:val="00584ADE"/>
    <w:rsid w:val="00586ECB"/>
    <w:rsid w:val="00590259"/>
    <w:rsid w:val="0059296F"/>
    <w:rsid w:val="00593DCE"/>
    <w:rsid w:val="005945D2"/>
    <w:rsid w:val="0059787A"/>
    <w:rsid w:val="005A54E2"/>
    <w:rsid w:val="005D0FB6"/>
    <w:rsid w:val="005D2110"/>
    <w:rsid w:val="005D37AA"/>
    <w:rsid w:val="005E10A1"/>
    <w:rsid w:val="005E7F8C"/>
    <w:rsid w:val="005F5495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9296C"/>
    <w:rsid w:val="006A5E6C"/>
    <w:rsid w:val="006B0AA0"/>
    <w:rsid w:val="006B2BCC"/>
    <w:rsid w:val="006B68F7"/>
    <w:rsid w:val="006C0BF2"/>
    <w:rsid w:val="006C6098"/>
    <w:rsid w:val="006D7668"/>
    <w:rsid w:val="006E6366"/>
    <w:rsid w:val="006F5930"/>
    <w:rsid w:val="0070328A"/>
    <w:rsid w:val="0071259C"/>
    <w:rsid w:val="00741AC9"/>
    <w:rsid w:val="00752C8C"/>
    <w:rsid w:val="00766645"/>
    <w:rsid w:val="00767F6D"/>
    <w:rsid w:val="00792F9E"/>
    <w:rsid w:val="007A338D"/>
    <w:rsid w:val="007C36C6"/>
    <w:rsid w:val="007C73DE"/>
    <w:rsid w:val="007D05EA"/>
    <w:rsid w:val="007D6586"/>
    <w:rsid w:val="007F24F4"/>
    <w:rsid w:val="008008D3"/>
    <w:rsid w:val="00803C7A"/>
    <w:rsid w:val="008069B5"/>
    <w:rsid w:val="0081087F"/>
    <w:rsid w:val="00811775"/>
    <w:rsid w:val="00820B10"/>
    <w:rsid w:val="00825832"/>
    <w:rsid w:val="00840DC2"/>
    <w:rsid w:val="00850432"/>
    <w:rsid w:val="00854C6D"/>
    <w:rsid w:val="00867E94"/>
    <w:rsid w:val="00873616"/>
    <w:rsid w:val="008807A4"/>
    <w:rsid w:val="00883B9D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62B7"/>
    <w:rsid w:val="00917EBE"/>
    <w:rsid w:val="00921DA2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229B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7412B"/>
    <w:rsid w:val="00A82C1C"/>
    <w:rsid w:val="00A8792B"/>
    <w:rsid w:val="00A91BCE"/>
    <w:rsid w:val="00AA5261"/>
    <w:rsid w:val="00AA79D8"/>
    <w:rsid w:val="00AC2D07"/>
    <w:rsid w:val="00AE1B15"/>
    <w:rsid w:val="00AF094E"/>
    <w:rsid w:val="00B12D38"/>
    <w:rsid w:val="00B450D9"/>
    <w:rsid w:val="00B5323A"/>
    <w:rsid w:val="00B55DBF"/>
    <w:rsid w:val="00B6095B"/>
    <w:rsid w:val="00B80F9C"/>
    <w:rsid w:val="00B8121B"/>
    <w:rsid w:val="00B81B1B"/>
    <w:rsid w:val="00BA4EE6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B0D1A"/>
    <w:rsid w:val="00CB2271"/>
    <w:rsid w:val="00CC5B85"/>
    <w:rsid w:val="00CC714D"/>
    <w:rsid w:val="00CD4058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C7E5B"/>
    <w:rsid w:val="00DF179D"/>
    <w:rsid w:val="00DF1C4C"/>
    <w:rsid w:val="00DF6A47"/>
    <w:rsid w:val="00E00C52"/>
    <w:rsid w:val="00E11F29"/>
    <w:rsid w:val="00E32566"/>
    <w:rsid w:val="00E33779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E4F6D"/>
    <w:rsid w:val="00EF4CCB"/>
    <w:rsid w:val="00F01088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E7D7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596B43-A329-443B-A885-E1829A75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rodrigues.com/como-definir-marcos-milestones-de-um-projeto/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namustreinamentos.com.b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58D527-DC27-4748-A45B-4A369E62F240}" type="doc">
      <dgm:prSet loTypeId="urn:microsoft.com/office/officeart/2005/8/layout/hProcess11" loCatId="process" qsTypeId="urn:microsoft.com/office/officeart/2005/8/quickstyle/simple1" qsCatId="simple" csTypeId="urn:microsoft.com/office/officeart/2005/8/colors/accent1_1" csCatId="accent1" phldr="1"/>
      <dgm:spPr/>
    </dgm:pt>
    <dgm:pt modelId="{6D4B2F30-5260-4E47-A821-2FB209FB288C}">
      <dgm:prSet phldrT="[Texto]" custT="1"/>
      <dgm:spPr/>
      <dgm:t>
        <a:bodyPr/>
        <a:lstStyle/>
        <a:p>
          <a:r>
            <a:rPr lang="pt-BR" sz="800"/>
            <a:t>Fase1</a:t>
          </a:r>
          <a:br>
            <a:rPr lang="pt-BR" sz="800"/>
          </a:br>
          <a:r>
            <a:rPr lang="pt-BR" sz="800"/>
            <a:t>Desenvolvimento do layout</a:t>
          </a:r>
        </a:p>
      </dgm:t>
    </dgm:pt>
    <dgm:pt modelId="{E564B472-FBDD-4D50-B226-13D4BCA47881}" type="parTrans" cxnId="{D2F626E4-2276-47DB-82C1-A21A495D322E}">
      <dgm:prSet/>
      <dgm:spPr/>
      <dgm:t>
        <a:bodyPr/>
        <a:lstStyle/>
        <a:p>
          <a:endParaRPr lang="pt-BR" sz="800"/>
        </a:p>
      </dgm:t>
    </dgm:pt>
    <dgm:pt modelId="{4D16FF0E-0B74-4362-BB54-E2E0980D45E1}" type="sibTrans" cxnId="{D2F626E4-2276-47DB-82C1-A21A495D322E}">
      <dgm:prSet/>
      <dgm:spPr/>
      <dgm:t>
        <a:bodyPr/>
        <a:lstStyle/>
        <a:p>
          <a:endParaRPr lang="pt-BR" sz="800"/>
        </a:p>
      </dgm:t>
    </dgm:pt>
    <dgm:pt modelId="{C87DD1CD-B217-4723-977D-2FBE4F2ED902}">
      <dgm:prSet phldrT="[Texto]" custT="1"/>
      <dgm:spPr/>
      <dgm:t>
        <a:bodyPr/>
        <a:lstStyle/>
        <a:p>
          <a:r>
            <a:rPr lang="pt-BR" sz="800"/>
            <a:t>Fase 2</a:t>
          </a:r>
          <a:br>
            <a:rPr lang="pt-BR" sz="800"/>
          </a:br>
          <a:r>
            <a:rPr lang="pt-BR" sz="800"/>
            <a:t>Navegabilidade</a:t>
          </a:r>
        </a:p>
      </dgm:t>
    </dgm:pt>
    <dgm:pt modelId="{85714D82-0483-47F3-88DE-156D7BE054D4}" type="parTrans" cxnId="{B3BBF2E9-A807-4C9C-A19D-A90E8A29921B}">
      <dgm:prSet/>
      <dgm:spPr/>
      <dgm:t>
        <a:bodyPr/>
        <a:lstStyle/>
        <a:p>
          <a:endParaRPr lang="pt-BR" sz="800"/>
        </a:p>
      </dgm:t>
    </dgm:pt>
    <dgm:pt modelId="{4BA8A2A3-A1C6-4E1F-9D82-3F63959ED3BD}" type="sibTrans" cxnId="{B3BBF2E9-A807-4C9C-A19D-A90E8A29921B}">
      <dgm:prSet/>
      <dgm:spPr/>
      <dgm:t>
        <a:bodyPr/>
        <a:lstStyle/>
        <a:p>
          <a:endParaRPr lang="pt-BR" sz="800"/>
        </a:p>
      </dgm:t>
    </dgm:pt>
    <dgm:pt modelId="{DE78246C-D629-487C-AFE2-FA6C9952EE12}">
      <dgm:prSet phldrT="[Texto]" custT="1"/>
      <dgm:spPr/>
      <dgm:t>
        <a:bodyPr/>
        <a:lstStyle/>
        <a:p>
          <a:r>
            <a:rPr lang="pt-BR" sz="800"/>
            <a:t>Fase3</a:t>
          </a:r>
          <a:br>
            <a:rPr lang="pt-BR" sz="800"/>
          </a:br>
          <a:r>
            <a:rPr lang="pt-BR" sz="800"/>
            <a:t>implementação java</a:t>
          </a:r>
        </a:p>
      </dgm:t>
    </dgm:pt>
    <dgm:pt modelId="{009244DE-51BE-4F23-9468-90FBBA7F00AF}" type="parTrans" cxnId="{E341D5AC-781D-44EB-A753-307F517D6791}">
      <dgm:prSet/>
      <dgm:spPr/>
      <dgm:t>
        <a:bodyPr/>
        <a:lstStyle/>
        <a:p>
          <a:endParaRPr lang="pt-BR" sz="800"/>
        </a:p>
      </dgm:t>
    </dgm:pt>
    <dgm:pt modelId="{7EEF3496-6816-4B45-A41C-ED0EF0F7BC66}" type="sibTrans" cxnId="{E341D5AC-781D-44EB-A753-307F517D6791}">
      <dgm:prSet/>
      <dgm:spPr/>
      <dgm:t>
        <a:bodyPr/>
        <a:lstStyle/>
        <a:p>
          <a:endParaRPr lang="pt-BR" sz="800"/>
        </a:p>
      </dgm:t>
    </dgm:pt>
    <dgm:pt modelId="{0F69E2D5-67C7-4982-934B-4333C0E82C5B}">
      <dgm:prSet phldrT="[Texto]" custT="1"/>
      <dgm:spPr/>
      <dgm:t>
        <a:bodyPr/>
        <a:lstStyle/>
        <a:p>
          <a:r>
            <a:rPr lang="pt-BR" sz="800"/>
            <a:t>Fase 4</a:t>
          </a:r>
          <a:br>
            <a:rPr lang="pt-BR" sz="800"/>
          </a:br>
          <a:r>
            <a:rPr lang="pt-BR" sz="800"/>
            <a:t>Revisão do codigo </a:t>
          </a:r>
        </a:p>
      </dgm:t>
    </dgm:pt>
    <dgm:pt modelId="{A774B036-ADCA-46B2-9081-5BE3C28BFB5A}" type="parTrans" cxnId="{C1B8877C-2823-4342-892B-608722C43168}">
      <dgm:prSet/>
      <dgm:spPr/>
    </dgm:pt>
    <dgm:pt modelId="{5B73EF55-908B-4017-AF71-9BA4A6C8367A}" type="sibTrans" cxnId="{C1B8877C-2823-4342-892B-608722C43168}">
      <dgm:prSet/>
      <dgm:spPr/>
    </dgm:pt>
    <dgm:pt modelId="{7D64491B-77C4-4DFF-9E26-9B1AE93DD094}">
      <dgm:prSet phldrT="[Texto]" custT="1"/>
      <dgm:spPr/>
      <dgm:t>
        <a:bodyPr/>
        <a:lstStyle/>
        <a:p>
          <a:r>
            <a:rPr lang="pt-BR" sz="800"/>
            <a:t>Fase 5</a:t>
          </a:r>
          <a:br>
            <a:rPr lang="pt-BR" sz="800"/>
          </a:br>
          <a:r>
            <a:rPr lang="pt-BR" sz="800"/>
            <a:t>Adição de conteudo e entrega</a:t>
          </a:r>
        </a:p>
      </dgm:t>
    </dgm:pt>
    <dgm:pt modelId="{CDB216ED-E3B5-4E81-85D7-E0CF858FE6AC}" type="parTrans" cxnId="{9D3BF07E-73F0-4C9B-9331-BE55FC1D261C}">
      <dgm:prSet/>
      <dgm:spPr/>
    </dgm:pt>
    <dgm:pt modelId="{03BBC8A4-8D1F-4B63-9AB6-DBB976CC504F}" type="sibTrans" cxnId="{9D3BF07E-73F0-4C9B-9331-BE55FC1D261C}">
      <dgm:prSet/>
      <dgm:spPr/>
    </dgm:pt>
    <dgm:pt modelId="{DEC6A588-F93F-4FAA-B001-3B1E143BBD10}" type="pres">
      <dgm:prSet presAssocID="{CC58D527-DC27-4748-A45B-4A369E62F240}" presName="Name0" presStyleCnt="0">
        <dgm:presLayoutVars>
          <dgm:dir/>
          <dgm:resizeHandles val="exact"/>
        </dgm:presLayoutVars>
      </dgm:prSet>
      <dgm:spPr/>
    </dgm:pt>
    <dgm:pt modelId="{0EEBDBF4-53FD-4532-A1D2-CBAFE97BCDA0}" type="pres">
      <dgm:prSet presAssocID="{CC58D527-DC27-4748-A45B-4A369E62F240}" presName="arrow" presStyleLbl="bgShp" presStyleIdx="0" presStyleCnt="1"/>
      <dgm:spPr/>
    </dgm:pt>
    <dgm:pt modelId="{6BFAC1B5-4AA8-4A04-B7D6-FCC1C75E25BD}" type="pres">
      <dgm:prSet presAssocID="{CC58D527-DC27-4748-A45B-4A369E62F240}" presName="points" presStyleCnt="0"/>
      <dgm:spPr/>
    </dgm:pt>
    <dgm:pt modelId="{0EF1F454-47C1-4C0B-A059-989C8E0143EA}" type="pres">
      <dgm:prSet presAssocID="{6D4B2F30-5260-4E47-A821-2FB209FB288C}" presName="compositeA" presStyleCnt="0"/>
      <dgm:spPr/>
    </dgm:pt>
    <dgm:pt modelId="{A5B9F22A-CE54-4D64-82A1-3D6E7D64EAB1}" type="pres">
      <dgm:prSet presAssocID="{6D4B2F30-5260-4E47-A821-2FB209FB288C}" presName="text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DB13E8-4744-4B5B-A0D4-B433B4B1C8B1}" type="pres">
      <dgm:prSet presAssocID="{6D4B2F30-5260-4E47-A821-2FB209FB288C}" presName="circleA" presStyleLbl="node1" presStyleIdx="0" presStyleCnt="5"/>
      <dgm:spPr/>
    </dgm:pt>
    <dgm:pt modelId="{A38944D5-78F7-4472-A12B-04D2B40ABB2C}" type="pres">
      <dgm:prSet presAssocID="{6D4B2F30-5260-4E47-A821-2FB209FB288C}" presName="spaceA" presStyleCnt="0"/>
      <dgm:spPr/>
    </dgm:pt>
    <dgm:pt modelId="{608609EE-E8EC-44AF-A21A-61FB29B4745A}" type="pres">
      <dgm:prSet presAssocID="{4D16FF0E-0B74-4362-BB54-E2E0980D45E1}" presName="space" presStyleCnt="0"/>
      <dgm:spPr/>
    </dgm:pt>
    <dgm:pt modelId="{353EE1A5-824E-4D0F-94F7-862155D2ABC1}" type="pres">
      <dgm:prSet presAssocID="{C87DD1CD-B217-4723-977D-2FBE4F2ED902}" presName="compositeB" presStyleCnt="0"/>
      <dgm:spPr/>
    </dgm:pt>
    <dgm:pt modelId="{BB67B993-09E7-440B-93A5-3A8A939132BD}" type="pres">
      <dgm:prSet presAssocID="{C87DD1CD-B217-4723-977D-2FBE4F2ED902}" presName="text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0B364E-91D0-4A6D-BF53-E20A4C564F89}" type="pres">
      <dgm:prSet presAssocID="{C87DD1CD-B217-4723-977D-2FBE4F2ED902}" presName="circleB" presStyleLbl="node1" presStyleIdx="1" presStyleCnt="5"/>
      <dgm:spPr/>
    </dgm:pt>
    <dgm:pt modelId="{D242DE3D-F58C-4F53-A4A6-0575F24973AE}" type="pres">
      <dgm:prSet presAssocID="{C87DD1CD-B217-4723-977D-2FBE4F2ED902}" presName="spaceB" presStyleCnt="0"/>
      <dgm:spPr/>
    </dgm:pt>
    <dgm:pt modelId="{CB12F16C-DBDF-45FA-A071-A71C978AA0D4}" type="pres">
      <dgm:prSet presAssocID="{4BA8A2A3-A1C6-4E1F-9D82-3F63959ED3BD}" presName="space" presStyleCnt="0"/>
      <dgm:spPr/>
    </dgm:pt>
    <dgm:pt modelId="{292753AA-B079-4152-B469-BA8308816A2D}" type="pres">
      <dgm:prSet presAssocID="{DE78246C-D629-487C-AFE2-FA6C9952EE12}" presName="compositeA" presStyleCnt="0"/>
      <dgm:spPr/>
    </dgm:pt>
    <dgm:pt modelId="{32AD87A0-4B0F-4828-B9F5-0C063A249919}" type="pres">
      <dgm:prSet presAssocID="{DE78246C-D629-487C-AFE2-FA6C9952EE12}" presName="textA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8D16E8D-565B-4BC3-81AE-8769D2CFD8E7}" type="pres">
      <dgm:prSet presAssocID="{DE78246C-D629-487C-AFE2-FA6C9952EE12}" presName="circleA" presStyleLbl="node1" presStyleIdx="2" presStyleCnt="5"/>
      <dgm:spPr/>
    </dgm:pt>
    <dgm:pt modelId="{CF3F8DAB-3ADC-4DB8-9A64-85D013394D76}" type="pres">
      <dgm:prSet presAssocID="{DE78246C-D629-487C-AFE2-FA6C9952EE12}" presName="spaceA" presStyleCnt="0"/>
      <dgm:spPr/>
    </dgm:pt>
    <dgm:pt modelId="{FDE8FED9-BF95-449C-AA80-260CE1652213}" type="pres">
      <dgm:prSet presAssocID="{7EEF3496-6816-4B45-A41C-ED0EF0F7BC66}" presName="space" presStyleCnt="0"/>
      <dgm:spPr/>
    </dgm:pt>
    <dgm:pt modelId="{E14F35C6-19A3-45CE-B66E-EF292524B705}" type="pres">
      <dgm:prSet presAssocID="{0F69E2D5-67C7-4982-934B-4333C0E82C5B}" presName="compositeB" presStyleCnt="0"/>
      <dgm:spPr/>
    </dgm:pt>
    <dgm:pt modelId="{0BF0FF61-25E3-4697-A64E-FFEC327327F5}" type="pres">
      <dgm:prSet presAssocID="{0F69E2D5-67C7-4982-934B-4333C0E82C5B}" presName="textB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E22D907-283D-47E0-9127-3C918E3C0552}" type="pres">
      <dgm:prSet presAssocID="{0F69E2D5-67C7-4982-934B-4333C0E82C5B}" presName="circleB" presStyleLbl="node1" presStyleIdx="3" presStyleCnt="5"/>
      <dgm:spPr/>
    </dgm:pt>
    <dgm:pt modelId="{635B19ED-F279-4631-B3B0-E4CB2D728EAC}" type="pres">
      <dgm:prSet presAssocID="{0F69E2D5-67C7-4982-934B-4333C0E82C5B}" presName="spaceB" presStyleCnt="0"/>
      <dgm:spPr/>
    </dgm:pt>
    <dgm:pt modelId="{E8D345D6-5828-4698-A71C-A7A5507F48BD}" type="pres">
      <dgm:prSet presAssocID="{5B73EF55-908B-4017-AF71-9BA4A6C8367A}" presName="space" presStyleCnt="0"/>
      <dgm:spPr/>
    </dgm:pt>
    <dgm:pt modelId="{597B6B81-12A1-451C-BD63-700B737915D8}" type="pres">
      <dgm:prSet presAssocID="{7D64491B-77C4-4DFF-9E26-9B1AE93DD094}" presName="compositeA" presStyleCnt="0"/>
      <dgm:spPr/>
    </dgm:pt>
    <dgm:pt modelId="{50AD9C0C-CC76-4A18-8781-BC085C1AD7E8}" type="pres">
      <dgm:prSet presAssocID="{7D64491B-77C4-4DFF-9E26-9B1AE93DD094}" presName="textA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64C0525-C59D-45A2-8760-BF55CA44E7E5}" type="pres">
      <dgm:prSet presAssocID="{7D64491B-77C4-4DFF-9E26-9B1AE93DD094}" presName="circleA" presStyleLbl="node1" presStyleIdx="4" presStyleCnt="5"/>
      <dgm:spPr/>
    </dgm:pt>
    <dgm:pt modelId="{3E23B3AA-A9F7-44F5-8BC2-389FE09E52BA}" type="pres">
      <dgm:prSet presAssocID="{7D64491B-77C4-4DFF-9E26-9B1AE93DD094}" presName="spaceA" presStyleCnt="0"/>
      <dgm:spPr/>
    </dgm:pt>
  </dgm:ptLst>
  <dgm:cxnLst>
    <dgm:cxn modelId="{12F07D7A-AECC-4607-B54B-3496B9A2CDAF}" type="presOf" srcId="{CC58D527-DC27-4748-A45B-4A369E62F240}" destId="{DEC6A588-F93F-4FAA-B001-3B1E143BBD10}" srcOrd="0" destOrd="0" presId="urn:microsoft.com/office/officeart/2005/8/layout/hProcess11"/>
    <dgm:cxn modelId="{9D3BF07E-73F0-4C9B-9331-BE55FC1D261C}" srcId="{CC58D527-DC27-4748-A45B-4A369E62F240}" destId="{7D64491B-77C4-4DFF-9E26-9B1AE93DD094}" srcOrd="4" destOrd="0" parTransId="{CDB216ED-E3B5-4E81-85D7-E0CF858FE6AC}" sibTransId="{03BBC8A4-8D1F-4B63-9AB6-DBB976CC504F}"/>
    <dgm:cxn modelId="{B3BBF2E9-A807-4C9C-A19D-A90E8A29921B}" srcId="{CC58D527-DC27-4748-A45B-4A369E62F240}" destId="{C87DD1CD-B217-4723-977D-2FBE4F2ED902}" srcOrd="1" destOrd="0" parTransId="{85714D82-0483-47F3-88DE-156D7BE054D4}" sibTransId="{4BA8A2A3-A1C6-4E1F-9D82-3F63959ED3BD}"/>
    <dgm:cxn modelId="{C36840A7-3C37-41C3-B32E-7449E40BE03E}" type="presOf" srcId="{DE78246C-D629-487C-AFE2-FA6C9952EE12}" destId="{32AD87A0-4B0F-4828-B9F5-0C063A249919}" srcOrd="0" destOrd="0" presId="urn:microsoft.com/office/officeart/2005/8/layout/hProcess11"/>
    <dgm:cxn modelId="{D2F626E4-2276-47DB-82C1-A21A495D322E}" srcId="{CC58D527-DC27-4748-A45B-4A369E62F240}" destId="{6D4B2F30-5260-4E47-A821-2FB209FB288C}" srcOrd="0" destOrd="0" parTransId="{E564B472-FBDD-4D50-B226-13D4BCA47881}" sibTransId="{4D16FF0E-0B74-4362-BB54-E2E0980D45E1}"/>
    <dgm:cxn modelId="{9A3D1D77-0BD1-4042-AC93-4A4EF65DF7C2}" type="presOf" srcId="{7D64491B-77C4-4DFF-9E26-9B1AE93DD094}" destId="{50AD9C0C-CC76-4A18-8781-BC085C1AD7E8}" srcOrd="0" destOrd="0" presId="urn:microsoft.com/office/officeart/2005/8/layout/hProcess11"/>
    <dgm:cxn modelId="{593B46FB-E704-48FA-9EEB-B3823D89499D}" type="presOf" srcId="{0F69E2D5-67C7-4982-934B-4333C0E82C5B}" destId="{0BF0FF61-25E3-4697-A64E-FFEC327327F5}" srcOrd="0" destOrd="0" presId="urn:microsoft.com/office/officeart/2005/8/layout/hProcess11"/>
    <dgm:cxn modelId="{52059FFA-44A6-47AC-9947-6E28DF8EF80E}" type="presOf" srcId="{C87DD1CD-B217-4723-977D-2FBE4F2ED902}" destId="{BB67B993-09E7-440B-93A5-3A8A939132BD}" srcOrd="0" destOrd="0" presId="urn:microsoft.com/office/officeart/2005/8/layout/hProcess11"/>
    <dgm:cxn modelId="{C1B8877C-2823-4342-892B-608722C43168}" srcId="{CC58D527-DC27-4748-A45B-4A369E62F240}" destId="{0F69E2D5-67C7-4982-934B-4333C0E82C5B}" srcOrd="3" destOrd="0" parTransId="{A774B036-ADCA-46B2-9081-5BE3C28BFB5A}" sibTransId="{5B73EF55-908B-4017-AF71-9BA4A6C8367A}"/>
    <dgm:cxn modelId="{5844AE2B-D4CF-4BF3-BC5E-CECE526D7F46}" type="presOf" srcId="{6D4B2F30-5260-4E47-A821-2FB209FB288C}" destId="{A5B9F22A-CE54-4D64-82A1-3D6E7D64EAB1}" srcOrd="0" destOrd="0" presId="urn:microsoft.com/office/officeart/2005/8/layout/hProcess11"/>
    <dgm:cxn modelId="{E341D5AC-781D-44EB-A753-307F517D6791}" srcId="{CC58D527-DC27-4748-A45B-4A369E62F240}" destId="{DE78246C-D629-487C-AFE2-FA6C9952EE12}" srcOrd="2" destOrd="0" parTransId="{009244DE-51BE-4F23-9468-90FBBA7F00AF}" sibTransId="{7EEF3496-6816-4B45-A41C-ED0EF0F7BC66}"/>
    <dgm:cxn modelId="{97087BAE-BE44-4335-A739-5C897512F7BB}" type="presParOf" srcId="{DEC6A588-F93F-4FAA-B001-3B1E143BBD10}" destId="{0EEBDBF4-53FD-4532-A1D2-CBAFE97BCDA0}" srcOrd="0" destOrd="0" presId="urn:microsoft.com/office/officeart/2005/8/layout/hProcess11"/>
    <dgm:cxn modelId="{0A5B07BC-C2EB-4E16-9CB6-9CBAD1795821}" type="presParOf" srcId="{DEC6A588-F93F-4FAA-B001-3B1E143BBD10}" destId="{6BFAC1B5-4AA8-4A04-B7D6-FCC1C75E25BD}" srcOrd="1" destOrd="0" presId="urn:microsoft.com/office/officeart/2005/8/layout/hProcess11"/>
    <dgm:cxn modelId="{CE4B2F7F-0346-4525-A2B3-FA467F0BAF7E}" type="presParOf" srcId="{6BFAC1B5-4AA8-4A04-B7D6-FCC1C75E25BD}" destId="{0EF1F454-47C1-4C0B-A059-989C8E0143EA}" srcOrd="0" destOrd="0" presId="urn:microsoft.com/office/officeart/2005/8/layout/hProcess11"/>
    <dgm:cxn modelId="{5FD5A15C-A003-4D15-9295-C966D392353A}" type="presParOf" srcId="{0EF1F454-47C1-4C0B-A059-989C8E0143EA}" destId="{A5B9F22A-CE54-4D64-82A1-3D6E7D64EAB1}" srcOrd="0" destOrd="0" presId="urn:microsoft.com/office/officeart/2005/8/layout/hProcess11"/>
    <dgm:cxn modelId="{6C3D6D64-C4AB-436E-9E04-1E0F49A7174D}" type="presParOf" srcId="{0EF1F454-47C1-4C0B-A059-989C8E0143EA}" destId="{07DB13E8-4744-4B5B-A0D4-B433B4B1C8B1}" srcOrd="1" destOrd="0" presId="urn:microsoft.com/office/officeart/2005/8/layout/hProcess11"/>
    <dgm:cxn modelId="{C5780C92-2CFA-48BF-B8BB-261755BC5028}" type="presParOf" srcId="{0EF1F454-47C1-4C0B-A059-989C8E0143EA}" destId="{A38944D5-78F7-4472-A12B-04D2B40ABB2C}" srcOrd="2" destOrd="0" presId="urn:microsoft.com/office/officeart/2005/8/layout/hProcess11"/>
    <dgm:cxn modelId="{D20CCD48-9E3F-4E92-97CD-BF4EC60C688A}" type="presParOf" srcId="{6BFAC1B5-4AA8-4A04-B7D6-FCC1C75E25BD}" destId="{608609EE-E8EC-44AF-A21A-61FB29B4745A}" srcOrd="1" destOrd="0" presId="urn:microsoft.com/office/officeart/2005/8/layout/hProcess11"/>
    <dgm:cxn modelId="{03780B78-F5D2-4192-B227-F47907833658}" type="presParOf" srcId="{6BFAC1B5-4AA8-4A04-B7D6-FCC1C75E25BD}" destId="{353EE1A5-824E-4D0F-94F7-862155D2ABC1}" srcOrd="2" destOrd="0" presId="urn:microsoft.com/office/officeart/2005/8/layout/hProcess11"/>
    <dgm:cxn modelId="{C12067C0-BAC4-41F3-90C0-6E8771E2D1B7}" type="presParOf" srcId="{353EE1A5-824E-4D0F-94F7-862155D2ABC1}" destId="{BB67B993-09E7-440B-93A5-3A8A939132BD}" srcOrd="0" destOrd="0" presId="urn:microsoft.com/office/officeart/2005/8/layout/hProcess11"/>
    <dgm:cxn modelId="{FF277A4B-C4DF-4AC3-A478-B1B94B5769DC}" type="presParOf" srcId="{353EE1A5-824E-4D0F-94F7-862155D2ABC1}" destId="{210B364E-91D0-4A6D-BF53-E20A4C564F89}" srcOrd="1" destOrd="0" presId="urn:microsoft.com/office/officeart/2005/8/layout/hProcess11"/>
    <dgm:cxn modelId="{E92FE1D6-6CC3-48EE-AEF2-B6075495FDC8}" type="presParOf" srcId="{353EE1A5-824E-4D0F-94F7-862155D2ABC1}" destId="{D242DE3D-F58C-4F53-A4A6-0575F24973AE}" srcOrd="2" destOrd="0" presId="urn:microsoft.com/office/officeart/2005/8/layout/hProcess11"/>
    <dgm:cxn modelId="{EA2FFBB5-53CC-4446-98A6-547F013E784A}" type="presParOf" srcId="{6BFAC1B5-4AA8-4A04-B7D6-FCC1C75E25BD}" destId="{CB12F16C-DBDF-45FA-A071-A71C978AA0D4}" srcOrd="3" destOrd="0" presId="urn:microsoft.com/office/officeart/2005/8/layout/hProcess11"/>
    <dgm:cxn modelId="{7832763A-E4CF-4DB7-B205-1077F7CEA7F6}" type="presParOf" srcId="{6BFAC1B5-4AA8-4A04-B7D6-FCC1C75E25BD}" destId="{292753AA-B079-4152-B469-BA8308816A2D}" srcOrd="4" destOrd="0" presId="urn:microsoft.com/office/officeart/2005/8/layout/hProcess11"/>
    <dgm:cxn modelId="{815E695E-336C-4541-91B4-DEBB43158FB4}" type="presParOf" srcId="{292753AA-B079-4152-B469-BA8308816A2D}" destId="{32AD87A0-4B0F-4828-B9F5-0C063A249919}" srcOrd="0" destOrd="0" presId="urn:microsoft.com/office/officeart/2005/8/layout/hProcess11"/>
    <dgm:cxn modelId="{6F201CF7-CB9B-42E4-9C94-60D352ADB55D}" type="presParOf" srcId="{292753AA-B079-4152-B469-BA8308816A2D}" destId="{58D16E8D-565B-4BC3-81AE-8769D2CFD8E7}" srcOrd="1" destOrd="0" presId="urn:microsoft.com/office/officeart/2005/8/layout/hProcess11"/>
    <dgm:cxn modelId="{2C60FB43-C7D2-4FC8-B49A-0B742B666C9D}" type="presParOf" srcId="{292753AA-B079-4152-B469-BA8308816A2D}" destId="{CF3F8DAB-3ADC-4DB8-9A64-85D013394D76}" srcOrd="2" destOrd="0" presId="urn:microsoft.com/office/officeart/2005/8/layout/hProcess11"/>
    <dgm:cxn modelId="{9D08FCAE-F5B2-45CC-8558-040A020AC645}" type="presParOf" srcId="{6BFAC1B5-4AA8-4A04-B7D6-FCC1C75E25BD}" destId="{FDE8FED9-BF95-449C-AA80-260CE1652213}" srcOrd="5" destOrd="0" presId="urn:microsoft.com/office/officeart/2005/8/layout/hProcess11"/>
    <dgm:cxn modelId="{D4DCC477-C83C-4796-B536-0A82511716EA}" type="presParOf" srcId="{6BFAC1B5-4AA8-4A04-B7D6-FCC1C75E25BD}" destId="{E14F35C6-19A3-45CE-B66E-EF292524B705}" srcOrd="6" destOrd="0" presId="urn:microsoft.com/office/officeart/2005/8/layout/hProcess11"/>
    <dgm:cxn modelId="{1EBE05FE-B8CC-4941-9EED-93E1501DC31E}" type="presParOf" srcId="{E14F35C6-19A3-45CE-B66E-EF292524B705}" destId="{0BF0FF61-25E3-4697-A64E-FFEC327327F5}" srcOrd="0" destOrd="0" presId="urn:microsoft.com/office/officeart/2005/8/layout/hProcess11"/>
    <dgm:cxn modelId="{82880DCE-7735-436F-8C8E-4B48130D9C11}" type="presParOf" srcId="{E14F35C6-19A3-45CE-B66E-EF292524B705}" destId="{6E22D907-283D-47E0-9127-3C918E3C0552}" srcOrd="1" destOrd="0" presId="urn:microsoft.com/office/officeart/2005/8/layout/hProcess11"/>
    <dgm:cxn modelId="{C74A095D-C318-420E-B5F7-92A658B7C547}" type="presParOf" srcId="{E14F35C6-19A3-45CE-B66E-EF292524B705}" destId="{635B19ED-F279-4631-B3B0-E4CB2D728EAC}" srcOrd="2" destOrd="0" presId="urn:microsoft.com/office/officeart/2005/8/layout/hProcess11"/>
    <dgm:cxn modelId="{C5DFDF13-2E22-4276-AF48-DD2DF661E012}" type="presParOf" srcId="{6BFAC1B5-4AA8-4A04-B7D6-FCC1C75E25BD}" destId="{E8D345D6-5828-4698-A71C-A7A5507F48BD}" srcOrd="7" destOrd="0" presId="urn:microsoft.com/office/officeart/2005/8/layout/hProcess11"/>
    <dgm:cxn modelId="{F330C0E4-7F8C-4B52-A2B3-D7A51727D804}" type="presParOf" srcId="{6BFAC1B5-4AA8-4A04-B7D6-FCC1C75E25BD}" destId="{597B6B81-12A1-451C-BD63-700B737915D8}" srcOrd="8" destOrd="0" presId="urn:microsoft.com/office/officeart/2005/8/layout/hProcess11"/>
    <dgm:cxn modelId="{003C93EB-B3A0-411F-AC26-42C80DA5F1CD}" type="presParOf" srcId="{597B6B81-12A1-451C-BD63-700B737915D8}" destId="{50AD9C0C-CC76-4A18-8781-BC085C1AD7E8}" srcOrd="0" destOrd="0" presId="urn:microsoft.com/office/officeart/2005/8/layout/hProcess11"/>
    <dgm:cxn modelId="{93E27F7F-507F-4E83-82CA-F4D5AC370A19}" type="presParOf" srcId="{597B6B81-12A1-451C-BD63-700B737915D8}" destId="{A64C0525-C59D-45A2-8760-BF55CA44E7E5}" srcOrd="1" destOrd="0" presId="urn:microsoft.com/office/officeart/2005/8/layout/hProcess11"/>
    <dgm:cxn modelId="{99F6738D-696C-43AF-B705-8791FEDD011B}" type="presParOf" srcId="{597B6B81-12A1-451C-BD63-700B737915D8}" destId="{3E23B3AA-A9F7-44F5-8BC2-389FE09E52BA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DBF4-53FD-4532-A1D2-CBAFE97BCDA0}">
      <dsp:nvSpPr>
        <dsp:cNvPr id="0" name=""/>
        <dsp:cNvSpPr/>
      </dsp:nvSpPr>
      <dsp:spPr>
        <a:xfrm>
          <a:off x="0" y="416051"/>
          <a:ext cx="5394960" cy="5547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9F22A-CE54-4D64-82A1-3D6E7D64EAB1}">
      <dsp:nvSpPr>
        <dsp:cNvPr id="0" name=""/>
        <dsp:cNvSpPr/>
      </dsp:nvSpPr>
      <dsp:spPr>
        <a:xfrm>
          <a:off x="2133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Fase1</a:t>
          </a:r>
          <a:br>
            <a:rPr lang="pt-BR" sz="800" kern="1200"/>
          </a:br>
          <a:r>
            <a:rPr lang="pt-BR" sz="800" kern="1200"/>
            <a:t>Desenvolvimento do layout</a:t>
          </a:r>
        </a:p>
      </dsp:txBody>
      <dsp:txXfrm>
        <a:off x="2133" y="0"/>
        <a:ext cx="932922" cy="554736"/>
      </dsp:txXfrm>
    </dsp:sp>
    <dsp:sp modelId="{07DB13E8-4744-4B5B-A0D4-B433B4B1C8B1}">
      <dsp:nvSpPr>
        <dsp:cNvPr id="0" name=""/>
        <dsp:cNvSpPr/>
      </dsp:nvSpPr>
      <dsp:spPr>
        <a:xfrm>
          <a:off x="399252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67B993-09E7-440B-93A5-3A8A939132BD}">
      <dsp:nvSpPr>
        <dsp:cNvPr id="0" name=""/>
        <dsp:cNvSpPr/>
      </dsp:nvSpPr>
      <dsp:spPr>
        <a:xfrm>
          <a:off x="981702" y="832103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2</a:t>
          </a:r>
          <a:br>
            <a:rPr lang="pt-BR" sz="800" kern="1200"/>
          </a:br>
          <a:r>
            <a:rPr lang="pt-BR" sz="800" kern="1200"/>
            <a:t>Navegabilidade</a:t>
          </a:r>
        </a:p>
      </dsp:txBody>
      <dsp:txXfrm>
        <a:off x="981702" y="832103"/>
        <a:ext cx="932922" cy="554736"/>
      </dsp:txXfrm>
    </dsp:sp>
    <dsp:sp modelId="{210B364E-91D0-4A6D-BF53-E20A4C564F89}">
      <dsp:nvSpPr>
        <dsp:cNvPr id="0" name=""/>
        <dsp:cNvSpPr/>
      </dsp:nvSpPr>
      <dsp:spPr>
        <a:xfrm>
          <a:off x="1378821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D87A0-4B0F-4828-B9F5-0C063A249919}">
      <dsp:nvSpPr>
        <dsp:cNvPr id="0" name=""/>
        <dsp:cNvSpPr/>
      </dsp:nvSpPr>
      <dsp:spPr>
        <a:xfrm>
          <a:off x="1961270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Fase3</a:t>
          </a:r>
          <a:br>
            <a:rPr lang="pt-BR" sz="800" kern="1200"/>
          </a:br>
          <a:r>
            <a:rPr lang="pt-BR" sz="800" kern="1200"/>
            <a:t>implementação java</a:t>
          </a:r>
        </a:p>
      </dsp:txBody>
      <dsp:txXfrm>
        <a:off x="1961270" y="0"/>
        <a:ext cx="932922" cy="554736"/>
      </dsp:txXfrm>
    </dsp:sp>
    <dsp:sp modelId="{58D16E8D-565B-4BC3-81AE-8769D2CFD8E7}">
      <dsp:nvSpPr>
        <dsp:cNvPr id="0" name=""/>
        <dsp:cNvSpPr/>
      </dsp:nvSpPr>
      <dsp:spPr>
        <a:xfrm>
          <a:off x="2358389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0FF61-25E3-4697-A64E-FFEC327327F5}">
      <dsp:nvSpPr>
        <dsp:cNvPr id="0" name=""/>
        <dsp:cNvSpPr/>
      </dsp:nvSpPr>
      <dsp:spPr>
        <a:xfrm>
          <a:off x="2940839" y="832103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4</a:t>
          </a:r>
          <a:br>
            <a:rPr lang="pt-BR" sz="800" kern="1200"/>
          </a:br>
          <a:r>
            <a:rPr lang="pt-BR" sz="800" kern="1200"/>
            <a:t>Revisão do codigo </a:t>
          </a:r>
        </a:p>
      </dsp:txBody>
      <dsp:txXfrm>
        <a:off x="2940839" y="832103"/>
        <a:ext cx="932922" cy="554736"/>
      </dsp:txXfrm>
    </dsp:sp>
    <dsp:sp modelId="{6E22D907-283D-47E0-9127-3C918E3C0552}">
      <dsp:nvSpPr>
        <dsp:cNvPr id="0" name=""/>
        <dsp:cNvSpPr/>
      </dsp:nvSpPr>
      <dsp:spPr>
        <a:xfrm>
          <a:off x="3337958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D9C0C-CC76-4A18-8781-BC085C1AD7E8}">
      <dsp:nvSpPr>
        <dsp:cNvPr id="0" name=""/>
        <dsp:cNvSpPr/>
      </dsp:nvSpPr>
      <dsp:spPr>
        <a:xfrm>
          <a:off x="3920407" y="0"/>
          <a:ext cx="932922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5</a:t>
          </a:r>
          <a:br>
            <a:rPr lang="pt-BR" sz="800" kern="1200"/>
          </a:br>
          <a:r>
            <a:rPr lang="pt-BR" sz="800" kern="1200"/>
            <a:t>Adição de conteudo e entrega</a:t>
          </a:r>
        </a:p>
      </dsp:txBody>
      <dsp:txXfrm>
        <a:off x="3920407" y="0"/>
        <a:ext cx="932922" cy="554736"/>
      </dsp:txXfrm>
    </dsp:sp>
    <dsp:sp modelId="{A64C0525-C59D-45A2-8760-BF55CA44E7E5}">
      <dsp:nvSpPr>
        <dsp:cNvPr id="0" name=""/>
        <dsp:cNvSpPr/>
      </dsp:nvSpPr>
      <dsp:spPr>
        <a:xfrm>
          <a:off x="4317527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46B3-40AE-4925-AAA9-3E2F5179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elirodrigues</dc:creator>
  <cp:lastModifiedBy>Moises Sena</cp:lastModifiedBy>
  <cp:revision>2</cp:revision>
  <dcterms:created xsi:type="dcterms:W3CDTF">2018-04-17T18:28:00Z</dcterms:created>
  <dcterms:modified xsi:type="dcterms:W3CDTF">2018-04-17T18:28:00Z</dcterms:modified>
</cp:coreProperties>
</file>