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5A" w:rsidRPr="003E365A" w:rsidRDefault="003E365A" w:rsidP="003E365A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3E365A">
        <w:rPr>
          <w:rFonts w:ascii="宋体" w:eastAsia="宋体" w:hAnsi="宋体" w:cs="宋体" w:hint="eastAsia"/>
          <w:kern w:val="0"/>
          <w:szCs w:val="21"/>
        </w:rPr>
        <w:t xml:space="preserve">　　为了增加公司收入，F公司新开设了物流业务。由于F公司在业界的良好口碑，物流业务一开通即受到了消费者的欢迎，物流业务马上遍及了城市的每条街道。然而，F公司现在只安排了小明一个人负责所有街道的服务。</w:t>
      </w:r>
      <w:r w:rsidRPr="003E365A">
        <w:rPr>
          <w:rFonts w:ascii="宋体" w:eastAsia="宋体" w:hAnsi="宋体" w:cs="宋体" w:hint="eastAsia"/>
          <w:kern w:val="0"/>
          <w:szCs w:val="21"/>
        </w:rPr>
        <w:br/>
        <w:t xml:space="preserve">　　任务虽然繁重，但是小明有足够的信心，他拿到了城市的地图，准备研究最好的方案。城市中有n个交叉路口，m条街道连接在这些交叉路口之间，每条街道的首尾都正好连接着一个交叉路口。除开街道的首尾端点，街道不会在其他位置与其他街道相交。每个交叉路口都至少连接着一条街道，有的交叉路口可能只连接着一条或两条街道。</w:t>
      </w:r>
      <w:r w:rsidRPr="003E365A">
        <w:rPr>
          <w:rFonts w:ascii="宋体" w:eastAsia="宋体" w:hAnsi="宋体" w:cs="宋体" w:hint="eastAsia"/>
          <w:kern w:val="0"/>
          <w:szCs w:val="21"/>
        </w:rPr>
        <w:br/>
        <w:t xml:space="preserve">　　小明希望设计一个方案，从编号为1的交叉路口出发，每次必须沿街道去往街道另一端的路口，再从新的路口出发去往下一个路口，直到所有的街道都经过了正好一次。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3E365A">
        <w:rPr>
          <w:rFonts w:ascii="宋体" w:eastAsia="宋体" w:hAnsi="宋体" w:cs="宋体" w:hint="eastAsia"/>
          <w:kern w:val="0"/>
          <w:szCs w:val="21"/>
        </w:rPr>
        <w:t xml:space="preserve">　　输入的第一行包含两个整数n, m，表示交叉路口的数量和街道的数量，交叉路口从1到n标号。</w:t>
      </w:r>
      <w:r w:rsidRPr="003E365A">
        <w:rPr>
          <w:rFonts w:ascii="宋体" w:eastAsia="宋体" w:hAnsi="宋体" w:cs="宋体" w:hint="eastAsia"/>
          <w:kern w:val="0"/>
          <w:szCs w:val="21"/>
        </w:rPr>
        <w:br/>
        <w:t xml:space="preserve">　　接下来m行，每行两个整数a, b，表示和标号为a的交叉路口和标号为b的交叉路口之间有一条街道，街道是双向的，小明可以从任意一端走向另一端。两个路口之间最多有一条街道。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3E365A">
        <w:rPr>
          <w:rFonts w:ascii="宋体" w:eastAsia="宋体" w:hAnsi="宋体" w:cs="宋体" w:hint="eastAsia"/>
          <w:kern w:val="0"/>
          <w:szCs w:val="21"/>
        </w:rPr>
        <w:t xml:space="preserve">　　如果小明可以经过每条街道正好一次，则输出一行包含m+1个整数p</w:t>
      </w:r>
      <w:r w:rsidRPr="003E365A">
        <w:rPr>
          <w:rFonts w:ascii="宋体" w:eastAsia="宋体" w:hAnsi="宋体" w:cs="宋体" w:hint="eastAsia"/>
          <w:kern w:val="0"/>
          <w:szCs w:val="21"/>
          <w:vertAlign w:val="subscript"/>
        </w:rPr>
        <w:t>1</w:t>
      </w:r>
      <w:r w:rsidRPr="003E365A">
        <w:rPr>
          <w:rFonts w:ascii="宋体" w:eastAsia="宋体" w:hAnsi="宋体" w:cs="宋体" w:hint="eastAsia"/>
          <w:kern w:val="0"/>
          <w:szCs w:val="21"/>
        </w:rPr>
        <w:t>, p</w:t>
      </w:r>
      <w:r w:rsidRPr="003E365A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E365A">
        <w:rPr>
          <w:rFonts w:ascii="宋体" w:eastAsia="宋体" w:hAnsi="宋体" w:cs="宋体" w:hint="eastAsia"/>
          <w:kern w:val="0"/>
          <w:szCs w:val="21"/>
        </w:rPr>
        <w:t>, p</w:t>
      </w:r>
      <w:r w:rsidRPr="003E365A">
        <w:rPr>
          <w:rFonts w:ascii="宋体" w:eastAsia="宋体" w:hAnsi="宋体" w:cs="宋体" w:hint="eastAsia"/>
          <w:kern w:val="0"/>
          <w:szCs w:val="21"/>
          <w:vertAlign w:val="subscript"/>
        </w:rPr>
        <w:t>3</w:t>
      </w:r>
      <w:r w:rsidRPr="003E365A">
        <w:rPr>
          <w:rFonts w:ascii="宋体" w:eastAsia="宋体" w:hAnsi="宋体" w:cs="宋体" w:hint="eastAsia"/>
          <w:kern w:val="0"/>
          <w:szCs w:val="21"/>
        </w:rPr>
        <w:t>, ..., p</w:t>
      </w:r>
      <w:r w:rsidRPr="003E365A">
        <w:rPr>
          <w:rFonts w:ascii="宋体" w:eastAsia="宋体" w:hAnsi="宋体" w:cs="宋体" w:hint="eastAsia"/>
          <w:kern w:val="0"/>
          <w:szCs w:val="21"/>
          <w:vertAlign w:val="subscript"/>
        </w:rPr>
        <w:t>m+1</w:t>
      </w:r>
      <w:r w:rsidRPr="003E365A">
        <w:rPr>
          <w:rFonts w:ascii="宋体" w:eastAsia="宋体" w:hAnsi="宋体" w:cs="宋体" w:hint="eastAsia"/>
          <w:kern w:val="0"/>
          <w:szCs w:val="21"/>
        </w:rPr>
        <w:t>，表示小明经过的路口的顺序，相邻两个整数之间用一个空格分隔。如果有多种方案满足条件，则输出字典序最小的一种方案，即首先保证p</w:t>
      </w:r>
      <w:r w:rsidRPr="003E365A">
        <w:rPr>
          <w:rFonts w:ascii="宋体" w:eastAsia="宋体" w:hAnsi="宋体" w:cs="宋体" w:hint="eastAsia"/>
          <w:kern w:val="0"/>
          <w:szCs w:val="21"/>
          <w:vertAlign w:val="subscript"/>
        </w:rPr>
        <w:t>1</w:t>
      </w:r>
      <w:r w:rsidRPr="003E365A">
        <w:rPr>
          <w:rFonts w:ascii="宋体" w:eastAsia="宋体" w:hAnsi="宋体" w:cs="宋体" w:hint="eastAsia"/>
          <w:kern w:val="0"/>
          <w:szCs w:val="21"/>
        </w:rPr>
        <w:t>最小，p</w:t>
      </w:r>
      <w:r w:rsidRPr="003E365A">
        <w:rPr>
          <w:rFonts w:ascii="宋体" w:eastAsia="宋体" w:hAnsi="宋体" w:cs="宋体" w:hint="eastAsia"/>
          <w:kern w:val="0"/>
          <w:szCs w:val="21"/>
          <w:vertAlign w:val="subscript"/>
        </w:rPr>
        <w:t>1</w:t>
      </w:r>
      <w:r w:rsidRPr="003E365A">
        <w:rPr>
          <w:rFonts w:ascii="宋体" w:eastAsia="宋体" w:hAnsi="宋体" w:cs="宋体" w:hint="eastAsia"/>
          <w:kern w:val="0"/>
          <w:szCs w:val="21"/>
        </w:rPr>
        <w:t>最小的前提下再保证p</w:t>
      </w:r>
      <w:r w:rsidRPr="003E365A">
        <w:rPr>
          <w:rFonts w:ascii="宋体" w:eastAsia="宋体" w:hAnsi="宋体" w:cs="宋体" w:hint="eastAsia"/>
          <w:kern w:val="0"/>
          <w:szCs w:val="21"/>
          <w:vertAlign w:val="subscript"/>
        </w:rPr>
        <w:t>2</w:t>
      </w:r>
      <w:r w:rsidRPr="003E365A">
        <w:rPr>
          <w:rFonts w:ascii="宋体" w:eastAsia="宋体" w:hAnsi="宋体" w:cs="宋体" w:hint="eastAsia"/>
          <w:kern w:val="0"/>
          <w:szCs w:val="21"/>
        </w:rPr>
        <w:t>最小，依此类推。</w:t>
      </w:r>
      <w:r w:rsidRPr="003E365A">
        <w:rPr>
          <w:rFonts w:ascii="宋体" w:eastAsia="宋体" w:hAnsi="宋体" w:cs="宋体" w:hint="eastAsia"/>
          <w:kern w:val="0"/>
          <w:szCs w:val="21"/>
        </w:rPr>
        <w:br/>
        <w:t xml:space="preserve">　　如果不存在方案使得小明经过每条街道正好一次，则输出一个整数-1。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3E365A" w:rsidRPr="003E365A" w:rsidRDefault="003E365A" w:rsidP="003E365A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3E365A">
        <w:rPr>
          <w:rFonts w:ascii="Courier New" w:eastAsia="宋体" w:hAnsi="Courier New" w:cs="Courier New"/>
          <w:kern w:val="0"/>
          <w:sz w:val="24"/>
          <w:szCs w:val="24"/>
        </w:rPr>
        <w:t>4 5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1 2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1 3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1 4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2 4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3 4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3E365A" w:rsidRPr="003E365A" w:rsidRDefault="003E365A" w:rsidP="003E365A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3E365A">
        <w:rPr>
          <w:rFonts w:ascii="Courier New" w:eastAsia="宋体" w:hAnsi="Courier New" w:cs="Courier New"/>
          <w:kern w:val="0"/>
          <w:sz w:val="24"/>
          <w:szCs w:val="24"/>
        </w:rPr>
        <w:t>1 2 4 1 3 4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3E365A">
        <w:rPr>
          <w:rFonts w:ascii="宋体" w:eastAsia="宋体" w:hAnsi="宋体" w:cs="宋体" w:hint="eastAsia"/>
          <w:kern w:val="0"/>
          <w:szCs w:val="21"/>
        </w:rPr>
        <w:lastRenderedPageBreak/>
        <w:t xml:space="preserve">　　城市的地图和小明的路径如下图所示。</w:t>
      </w:r>
      <w:r w:rsidRPr="003E365A">
        <w:rPr>
          <w:rFonts w:ascii="宋体" w:eastAsia="宋体" w:hAnsi="宋体" w:cs="宋体" w:hint="eastAsia"/>
          <w:kern w:val="0"/>
          <w:szCs w:val="21"/>
        </w:rPr>
        <w:br/>
      </w:r>
      <w:r w:rsidRPr="003E365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DFE1EAC" wp14:editId="20FB0C90">
            <wp:extent cx="2485390" cy="2369820"/>
            <wp:effectExtent l="0" t="0" r="0" b="0"/>
            <wp:docPr id="1" name="图片 1" descr="http://118.190.20.162/RequireFile.do?fid=HgNYQ5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HgNYQ5G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3E365A" w:rsidRPr="003E365A" w:rsidRDefault="003E365A" w:rsidP="003E365A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3E365A">
        <w:rPr>
          <w:rFonts w:ascii="Courier New" w:eastAsia="宋体" w:hAnsi="Courier New" w:cs="Courier New"/>
          <w:kern w:val="0"/>
          <w:sz w:val="24"/>
          <w:szCs w:val="24"/>
        </w:rPr>
        <w:t>4 6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1 2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1 3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1 4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2 4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3 4</w:t>
      </w:r>
      <w:r w:rsidRPr="003E365A">
        <w:rPr>
          <w:rFonts w:ascii="Courier New" w:eastAsia="宋体" w:hAnsi="Courier New" w:cs="Courier New"/>
          <w:kern w:val="0"/>
          <w:sz w:val="24"/>
          <w:szCs w:val="24"/>
        </w:rPr>
        <w:br/>
        <w:t>2 3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3E365A" w:rsidRPr="003E365A" w:rsidRDefault="003E365A" w:rsidP="003E365A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3E365A">
        <w:rPr>
          <w:rFonts w:ascii="Courier New" w:eastAsia="宋体" w:hAnsi="Courier New" w:cs="Courier New"/>
          <w:kern w:val="0"/>
          <w:sz w:val="24"/>
          <w:szCs w:val="24"/>
        </w:rPr>
        <w:t>-1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3E365A">
        <w:rPr>
          <w:rFonts w:ascii="宋体" w:eastAsia="宋体" w:hAnsi="宋体" w:cs="宋体" w:hint="eastAsia"/>
          <w:kern w:val="0"/>
          <w:szCs w:val="21"/>
        </w:rPr>
        <w:t xml:space="preserve">　　城市的地图如下图所示，不存在满足条件的路径。</w:t>
      </w:r>
      <w:r w:rsidRPr="003E365A">
        <w:rPr>
          <w:rFonts w:ascii="宋体" w:eastAsia="宋体" w:hAnsi="宋体" w:cs="宋体" w:hint="eastAsia"/>
          <w:kern w:val="0"/>
          <w:szCs w:val="21"/>
        </w:rPr>
        <w:br/>
      </w:r>
      <w:r w:rsidRPr="003E365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8EB7A7D" wp14:editId="5799F3F0">
            <wp:extent cx="2498725" cy="2324735"/>
            <wp:effectExtent l="0" t="0" r="0" b="0"/>
            <wp:docPr id="2" name="图片 2" descr="http://118.190.20.162/RequireFile.do?fid=67NLAq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8.190.20.162/RequireFile.do?fid=67NLAq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5A" w:rsidRPr="003E365A" w:rsidRDefault="003E365A" w:rsidP="003E365A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3E365A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432EF" w:rsidRDefault="003E365A" w:rsidP="003E365A">
      <w:r w:rsidRPr="003E365A">
        <w:rPr>
          <w:rFonts w:ascii="宋体" w:eastAsia="宋体" w:hAnsi="宋体" w:cs="宋体" w:hint="eastAsia"/>
          <w:kern w:val="0"/>
          <w:szCs w:val="21"/>
        </w:rPr>
        <w:t xml:space="preserve">　　前30%的评测用例满足：1 ≤ n ≤ 10, n-1 ≤ m ≤ 20。</w:t>
      </w:r>
      <w:r w:rsidRPr="003E365A">
        <w:rPr>
          <w:rFonts w:ascii="宋体" w:eastAsia="宋体" w:hAnsi="宋体" w:cs="宋体" w:hint="eastAsia"/>
          <w:kern w:val="0"/>
          <w:szCs w:val="21"/>
        </w:rPr>
        <w:br/>
        <w:t xml:space="preserve">　　前50%的评测用例满足：1 ≤ n ≤ 100, n-1 ≤ m ≤ 10000。</w:t>
      </w:r>
      <w:r w:rsidRPr="003E365A">
        <w:rPr>
          <w:rFonts w:ascii="宋体" w:eastAsia="宋体" w:hAnsi="宋体" w:cs="宋体" w:hint="eastAsia"/>
          <w:kern w:val="0"/>
          <w:szCs w:val="21"/>
        </w:rPr>
        <w:br/>
        <w:t xml:space="preserve">　　所有评测用例满足：1 ≤ n ≤ 10000，n-1 ≤ m ≤ 100000。</w:t>
      </w:r>
      <w:bookmarkStart w:id="0" w:name="_GoBack"/>
      <w:bookmarkEnd w:id="0"/>
    </w:p>
    <w:sectPr w:rsidR="00D4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82"/>
    <w:rsid w:val="003E365A"/>
    <w:rsid w:val="005B28B2"/>
    <w:rsid w:val="00832B82"/>
    <w:rsid w:val="00D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09F5F-8204-4814-9BEB-DA490B6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3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4116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905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83072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787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9140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8152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8297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193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361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04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7589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1924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579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519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2730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2164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6592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7065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743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3</cp:revision>
  <dcterms:created xsi:type="dcterms:W3CDTF">2017-03-15T01:30:00Z</dcterms:created>
  <dcterms:modified xsi:type="dcterms:W3CDTF">2017-03-15T01:31:00Z</dcterms:modified>
</cp:coreProperties>
</file>