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Failing Test name</w:t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Icache read Miss with no free block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description (Describe the planned scenario and the expected result)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L1 Instruction cache read miss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Free block is unavailable: LRU Replacement is required. </w:t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Targeted test to verify LRU bug:</w:t>
      </w:r>
    </w:p>
    <w:p w:rsidR="00000000" w:rsidDel="00000000" w:rsidP="00000000" w:rsidRDefault="00000000" w:rsidRPr="00000000" w14:paraId="00000007">
      <w:pPr>
        <w:ind w:left="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91085" cy="75029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085" cy="750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 63 read at 32’h3FF2_FFF0 should be read miss should be serviced by L2, instead was serviced by L1 cache as seen in error message and waveform.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Failing assertion that helped you identify the bug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Scoreboard does not receive packets from Sbus and throws error.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00485" cy="68067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485" cy="68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Debug Process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Error message: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252461" cy="345530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2461" cy="3455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Block serviced by LV1 instead of LV2. This means the block should have been replaced but was not replaced.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05360" cy="2269427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360" cy="2269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Bus_lv1_lv2_req_proc did not assert high.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Erroneous RTL file name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57a64a"/>
          <w:sz w:val="21"/>
          <w:szCs w:val="21"/>
          <w:rtl w:val="0"/>
        </w:rPr>
        <w:t xml:space="preserve">lru_block_lv1.sv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Lines of RTL file responsible for the bug (mention the line numbers and lines of the bug)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95850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Corrected RTL code (only mention the corrections)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553200" cy="4000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Waveform after fix: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71985" cy="324958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1985" cy="324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request being serviced by L2 as block was replaced.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345.6" w:top="273.6" w:left="547.2" w:right="532.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