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A12679" w:rsidRDefault="00004431" w:rsidP="00700AF2">
            <w:pPr>
              <w:pStyle w:val="s0"/>
              <w:jc w:val="center"/>
              <w:rPr>
                <w:sz w:val="20"/>
                <w:szCs w:val="20"/>
              </w:rPr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Default="00004431" w:rsidP="00700AF2">
            <w:pPr>
              <w:pStyle w:val="s0"/>
              <w:jc w:val="center"/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41D12388" w:rsidR="00004431" w:rsidRDefault="000B005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50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m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l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Default="00004431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  <w:proofErr w:type="spellEnd"/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696DF9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4860BC95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422F86DB" w:rsidR="00696DF9" w:rsidRDefault="00696DF9" w:rsidP="00696DF9">
            <w:pPr>
              <w:pStyle w:val="s0"/>
              <w:jc w:val="center"/>
            </w:pPr>
            <w:r w:rsidRPr="001728E5">
              <w:rPr>
                <w:rFonts w:ascii="맑은 고딕" w:eastAsia="맑은 고딕" w:cs="맑은 고딕" w:hint="eastAsia"/>
                <w:sz w:val="18"/>
                <w:szCs w:val="18"/>
              </w:rPr>
              <w:t>주문내용과 일치함을 확인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34555A86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132AC3C9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57CAB33D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164B097F" w:rsidR="00696DF9" w:rsidRDefault="00696DF9" w:rsidP="00696DF9">
            <w:pPr>
              <w:pStyle w:val="s0"/>
              <w:jc w:val="center"/>
            </w:pPr>
            <w:r w:rsidRPr="001728E5">
              <w:rPr>
                <w:rFonts w:ascii="맑은 고딕" w:eastAsia="맑은 고딕" w:cs="맑은 고딕" w:hint="eastAsia"/>
                <w:sz w:val="16"/>
                <w:szCs w:val="16"/>
              </w:rPr>
              <w:t>포장재 파손, 원료 누출이 없을 것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57B81AE9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113FC3EA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2FC66EBE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소비기한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6A933814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경과하지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않음을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2CDB34ED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256A5671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0677C535" w:rsidR="00696DF9" w:rsidRDefault="00696DF9" w:rsidP="00696DF9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09471185" w:rsidR="00696DF9" w:rsidRDefault="00696DF9" w:rsidP="00696DF9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29B7BFD5" w:rsidR="00696DF9" w:rsidRDefault="00696DF9" w:rsidP="00696DF9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6A8FCCFC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12CC2033" w:rsidR="00696DF9" w:rsidRDefault="00696DF9" w:rsidP="00696DF9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F3BC39C" w:rsidR="00696DF9" w:rsidRDefault="00696DF9" w:rsidP="00696DF9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7AD1D741" w:rsidR="00696DF9" w:rsidRDefault="00696DF9" w:rsidP="00696DF9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3BD523F9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696DF9" w:rsidRDefault="00696DF9" w:rsidP="00696DF9">
            <w:pPr>
              <w:pStyle w:val="s0"/>
              <w:jc w:val="center"/>
            </w:pPr>
          </w:p>
          <w:p w14:paraId="1BA8BCE9" w14:textId="77777777" w:rsidR="00696DF9" w:rsidRDefault="00696DF9" w:rsidP="00696DF9">
            <w:pPr>
              <w:pStyle w:val="s0"/>
              <w:jc w:val="center"/>
            </w:pPr>
          </w:p>
          <w:p w14:paraId="3364004D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696DF9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696DF9" w:rsidRDefault="00696DF9" w:rsidP="00696DF9">
            <w:pPr>
              <w:pStyle w:val="s0"/>
              <w:jc w:val="center"/>
            </w:pPr>
          </w:p>
          <w:p w14:paraId="5E9BDE13" w14:textId="77777777" w:rsidR="00696DF9" w:rsidRDefault="00696DF9" w:rsidP="00696DF9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696DF9" w:rsidRDefault="00696DF9" w:rsidP="00696DF9">
            <w:pPr>
              <w:pStyle w:val="s0"/>
              <w:jc w:val="center"/>
            </w:pPr>
          </w:p>
        </w:tc>
      </w:tr>
      <w:tr w:rsidR="00696DF9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696DF9" w:rsidRDefault="00696DF9" w:rsidP="00696DF9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>
      <w:pPr>
        <w:rPr>
          <w:rFonts w:hint="eastAsia"/>
        </w:rPr>
      </w:pPr>
    </w:p>
    <w:sectPr w:rsidR="00004431" w:rsidRPr="00004431" w:rsidSect="00F60392">
      <w:pgSz w:w="11906" w:h="16838"/>
      <w:pgMar w:top="1440" w:right="1080" w:bottom="1440" w:left="108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431"/>
    <w:rsid w:val="00004431"/>
    <w:rsid w:val="000B0059"/>
    <w:rsid w:val="005E154D"/>
    <w:rsid w:val="00696DF9"/>
    <w:rsid w:val="00736F0C"/>
    <w:rsid w:val="00797E85"/>
    <w:rsid w:val="00901EBC"/>
    <w:rsid w:val="00BB6A71"/>
    <w:rsid w:val="00CD5EB3"/>
    <w:rsid w:val="00F6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6</cp:revision>
  <dcterms:created xsi:type="dcterms:W3CDTF">2025-12-12T17:05:00Z</dcterms:created>
  <dcterms:modified xsi:type="dcterms:W3CDTF">2026-06-25T01:25:00Z</dcterms:modified>
</cp:coreProperties>
</file>