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02" w:rsidRPr="005F4D02" w:rsidRDefault="00C47F84" w:rsidP="005F4D02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proofErr w:type="gramStart"/>
      <w:r>
        <w:rPr>
          <w:b/>
          <w:szCs w:val="24"/>
        </w:rPr>
        <w:t>1.</w:t>
      </w:r>
      <w:r w:rsidRPr="00C47F84">
        <w:rPr>
          <w:b/>
          <w:szCs w:val="24"/>
        </w:rPr>
        <w:t>SINGLE</w:t>
      </w:r>
      <w:proofErr w:type="gramEnd"/>
      <w:r w:rsidRPr="00C47F84">
        <w:rPr>
          <w:b/>
          <w:szCs w:val="24"/>
        </w:rPr>
        <w:t xml:space="preserve"> RESPONSE FREQUENCIES</w:t>
      </w: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17"/>
        <w:gridCol w:w="1148"/>
        <w:gridCol w:w="1009"/>
        <w:gridCol w:w="1377"/>
        <w:gridCol w:w="1469"/>
      </w:tblGrid>
      <w:tr w:rsidR="005F4D02" w:rsidRPr="005F4D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Gender of the respondent</w:t>
            </w:r>
          </w:p>
        </w:tc>
      </w:tr>
      <w:tr w:rsidR="005F4D02" w:rsidRPr="005F4D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F4D02" w:rsidRPr="005F4D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5F4D02" w:rsidRPr="005F4D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F4D02" w:rsidRPr="005F4D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4D0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F4D02" w:rsidRPr="005F4D02" w:rsidRDefault="005F4D02" w:rsidP="005F4D02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5F4D02" w:rsidRPr="005F4D02" w:rsidRDefault="005F4D02" w:rsidP="005F4D02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7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454"/>
        <w:gridCol w:w="1147"/>
        <w:gridCol w:w="1009"/>
        <w:gridCol w:w="1376"/>
        <w:gridCol w:w="1468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Occupation of respondent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4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employed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self employed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claimant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"/>
        <w:gridCol w:w="1637"/>
        <w:gridCol w:w="1147"/>
        <w:gridCol w:w="1009"/>
        <w:gridCol w:w="1377"/>
        <w:gridCol w:w="1469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Location of respondent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63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Nairobi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Rift Valley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Central/Eastern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Nyanza/Western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7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"/>
        <w:gridCol w:w="1530"/>
        <w:gridCol w:w="1147"/>
        <w:gridCol w:w="1009"/>
        <w:gridCol w:w="1377"/>
        <w:gridCol w:w="1469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Relationship to the contributor/claimant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self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family member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friend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C21C23" w:rsidRPr="00C21C23" w:rsidRDefault="00C47F84" w:rsidP="00C21C23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rPr>
          <w:b/>
          <w:szCs w:val="24"/>
        </w:rPr>
        <w:t>2.</w:t>
      </w:r>
      <w:bookmarkStart w:id="0" w:name="_GoBack"/>
      <w:bookmarkEnd w:id="0"/>
      <w:r w:rsidRPr="00C47F84">
        <w:rPr>
          <w:b/>
          <w:szCs w:val="24"/>
        </w:rPr>
        <w:t>MULTIPLE RESPONSE FREQUENCIES</w:t>
      </w:r>
    </w:p>
    <w:tbl>
      <w:tblPr>
        <w:tblW w:w="7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2448"/>
        <w:gridCol w:w="1009"/>
        <w:gridCol w:w="1009"/>
        <w:gridCol w:w="1468"/>
      </w:tblGrid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$BRAND_AWARENES Frequencies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Brand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awareness</w:t>
            </w:r>
            <w:r w:rsidRPr="00C21C2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radio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6.8%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newspaper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TV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80.0%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friends or relatives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9.1%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publicity boards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13.6%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employer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15.9%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visiting the premises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15.9%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found out about </w:t>
            </w:r>
            <w:proofErr w:type="spellStart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other means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13.6%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440.0%</w:t>
            </w:r>
          </w:p>
        </w:tc>
      </w:tr>
      <w:tr w:rsidR="00C21C23" w:rsidRPr="00C21C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C23" w:rsidRPr="00C21C23" w:rsidRDefault="00C21C23" w:rsidP="00C21C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C23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:rsidR="00C21C23" w:rsidRPr="00C21C23" w:rsidRDefault="00C21C23" w:rsidP="00C21C23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D32CB7" w:rsidRPr="00D32CB7" w:rsidRDefault="00D32CB7" w:rsidP="00D32CB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009"/>
        <w:gridCol w:w="1009"/>
        <w:gridCol w:w="1468"/>
      </w:tblGrid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D32C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benefits_awareness</w:t>
            </w:r>
            <w:proofErr w:type="spellEnd"/>
            <w:r w:rsidRPr="00D32C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 xml:space="preserve">how respondent found out about </w:t>
            </w:r>
            <w:proofErr w:type="spellStart"/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benefits</w:t>
            </w:r>
            <w:r w:rsidRPr="00D32CB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through radio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9.5%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through TV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 </w:t>
            </w:r>
            <w:proofErr w:type="spellStart"/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fornd</w:t>
            </w:r>
            <w:proofErr w:type="spellEnd"/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 xml:space="preserve"> out about benefits through newspaper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11.9%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through friends or relatives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11.9%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through publicity boards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11.9%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through employer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9.5%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by visiting premises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respondent found out about benefits from other sources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420.0%</w:t>
            </w:r>
          </w:p>
        </w:tc>
      </w:tr>
      <w:tr w:rsidR="00D32CB7" w:rsidRPr="00D32C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32CB7" w:rsidRPr="00D32CB7" w:rsidRDefault="00D32CB7" w:rsidP="00D32C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CB7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:rsidR="00D32CB7" w:rsidRPr="00D32CB7" w:rsidRDefault="00D32CB7" w:rsidP="00D32CB7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009"/>
        <w:gridCol w:w="1009"/>
        <w:gridCol w:w="1468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benefits_familiarity</w:t>
            </w:r>
            <w:proofErr w:type="spellEnd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 xml:space="preserve">benefits respondent is familiar </w:t>
            </w:r>
            <w:proofErr w:type="spellStart"/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with</w:t>
            </w:r>
            <w:r w:rsidRPr="00E94D1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respondent is aware of survival benefits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respondent is aware of funeral benefits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respondent is aware of emigration benefits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respondent is aware of withdrawal benefits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200.0%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009"/>
        <w:gridCol w:w="1009"/>
        <w:gridCol w:w="1468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satisfaction_with_nssf_services</w:t>
            </w:r>
            <w:proofErr w:type="spellEnd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 xml:space="preserve">satisfaction level with </w:t>
            </w:r>
            <w:proofErr w:type="spellStart"/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services</w:t>
            </w:r>
            <w:r w:rsidRPr="00E94D1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strongly agree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37.8%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170.0%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150.0%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neither agree nor disagree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28.9%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130.0%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450.0%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a. Group</w:t>
            </w: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E94D14" w:rsidRPr="00E94D14" w:rsidRDefault="00E94D14" w:rsidP="00E94D1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009"/>
        <w:gridCol w:w="1009"/>
        <w:gridCol w:w="1468"/>
      </w:tblGrid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Core_values_agreeableness</w:t>
            </w:r>
            <w:proofErr w:type="spellEnd"/>
            <w:r w:rsidRPr="00E94D1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Core_values_agreeableness</w:t>
            </w:r>
            <w:r w:rsidRPr="00E94D1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strongly agree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40.7%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122.2%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40.7%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122.2%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neither agree nor disagree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18.5%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55.6%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300.0%</w:t>
            </w:r>
          </w:p>
        </w:tc>
      </w:tr>
      <w:tr w:rsidR="00E94D14" w:rsidRPr="00E94D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4D14" w:rsidRPr="00E94D14" w:rsidRDefault="00E94D14" w:rsidP="00E94D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4D14">
              <w:rPr>
                <w:rFonts w:ascii="Arial" w:hAnsi="Arial" w:cs="Arial"/>
                <w:color w:val="000000"/>
                <w:sz w:val="18"/>
                <w:szCs w:val="18"/>
              </w:rPr>
              <w:t>a. Group</w:t>
            </w:r>
          </w:p>
        </w:tc>
      </w:tr>
    </w:tbl>
    <w:p w:rsidR="00E94D14" w:rsidRPr="00E94D14" w:rsidRDefault="00E94D14" w:rsidP="00E94D14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:rsidR="0052110F" w:rsidRDefault="0052110F"/>
    <w:sectPr w:rsidR="0052110F" w:rsidSect="005C7CA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02"/>
    <w:rsid w:val="0052110F"/>
    <w:rsid w:val="005F4D02"/>
    <w:rsid w:val="00C21C23"/>
    <w:rsid w:val="00C47F84"/>
    <w:rsid w:val="00D32CB7"/>
    <w:rsid w:val="00E9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2022-12-02T07:26:00Z</dcterms:created>
  <dcterms:modified xsi:type="dcterms:W3CDTF">2022-12-02T08:15:00Z</dcterms:modified>
</cp:coreProperties>
</file>