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8A4B10" w:rsidRDefault="008A4B10">
      <w:pPr>
        <w:jc w:val="center"/>
        <w:rPr>
          <w:b/>
          <w:sz w:val="44"/>
          <w:szCs w:val="44"/>
        </w:rPr>
      </w:pPr>
    </w:p>
    <w:p w:rsidR="008A4B10" w:rsidRDefault="008A4B10">
      <w:pPr>
        <w:jc w:val="center"/>
        <w:rPr>
          <w:b/>
          <w:sz w:val="44"/>
          <w:szCs w:val="44"/>
        </w:rPr>
      </w:pPr>
    </w:p>
    <w:p w:rsidR="008A4B10" w:rsidRDefault="00AA2900">
      <w:pPr>
        <w:jc w:val="center"/>
        <w:rPr>
          <w:b/>
          <w:sz w:val="44"/>
          <w:szCs w:val="44"/>
        </w:rPr>
      </w:pPr>
      <w:r>
        <w:rPr>
          <w:rFonts w:asciiTheme="minorEastAsia" w:eastAsiaTheme="minorEastAsia" w:hAnsiTheme="minorEastAsia" w:hint="eastAsia"/>
          <w:b/>
          <w:sz w:val="44"/>
          <w:szCs w:val="48"/>
        </w:rPr>
        <w:t>BBA仓库与运输交接系统</w:t>
      </w:r>
    </w:p>
    <w:p w:rsidR="008A4B10" w:rsidRDefault="00AA2900">
      <w:pPr>
        <w:jc w:val="center"/>
        <w:rPr>
          <w:b/>
          <w:sz w:val="44"/>
          <w:szCs w:val="44"/>
        </w:rPr>
      </w:pPr>
      <w:r>
        <w:rPr>
          <w:rFonts w:hint="eastAsia"/>
          <w:b/>
          <w:sz w:val="44"/>
          <w:szCs w:val="44"/>
        </w:rPr>
        <w:t>解决方案</w:t>
      </w:r>
    </w:p>
    <w:p w:rsidR="008A4B10" w:rsidRDefault="008A4B10"/>
    <w:p w:rsidR="008A4B10" w:rsidRDefault="008A4B10"/>
    <w:p w:rsidR="008A4B10" w:rsidRDefault="008A4B10"/>
    <w:p w:rsidR="008A4B10" w:rsidRDefault="008A4B10"/>
    <w:p w:rsidR="008A4B10" w:rsidRDefault="008A4B10"/>
    <w:p w:rsidR="008A4B10" w:rsidRDefault="008A4B10"/>
    <w:p w:rsidR="008A4B10" w:rsidRDefault="008A4B10"/>
    <w:p w:rsidR="008A4B10" w:rsidRDefault="008A4B10"/>
    <w:p w:rsidR="008A4B10" w:rsidRDefault="008A4B10"/>
    <w:p w:rsidR="008A4B10" w:rsidRDefault="008A4B10"/>
    <w:p w:rsidR="008A4B10" w:rsidRDefault="008A4B10"/>
    <w:p w:rsidR="008A4B10" w:rsidRDefault="008A4B10"/>
    <w:p w:rsidR="008A4B10" w:rsidRDefault="008A4B10"/>
    <w:p w:rsidR="008A4B10" w:rsidRDefault="008A4B10"/>
    <w:p w:rsidR="008A4B10" w:rsidRDefault="008A4B10"/>
    <w:p w:rsidR="008A4B10" w:rsidRDefault="008A4B10"/>
    <w:p w:rsidR="008A4B10" w:rsidRDefault="008A4B10"/>
    <w:p w:rsidR="008A4B10" w:rsidRDefault="008A4B10"/>
    <w:p w:rsidR="008A4B10" w:rsidRDefault="008A4B10"/>
    <w:p w:rsidR="008A4B10" w:rsidRDefault="008A4B10"/>
    <w:p w:rsidR="008A4B10" w:rsidRDefault="008A4B10"/>
    <w:p w:rsidR="008A4B10" w:rsidRDefault="008A4B10"/>
    <w:p w:rsidR="008A4B10" w:rsidRDefault="008A4B10">
      <w:pPr>
        <w:spacing w:line="360" w:lineRule="auto"/>
        <w:rPr>
          <w:rFonts w:ascii="宋体" w:hAnsi="宋体"/>
          <w:sz w:val="32"/>
        </w:rPr>
      </w:pPr>
    </w:p>
    <w:p w:rsidR="008A4B10" w:rsidRDefault="00AA2900">
      <w:pPr>
        <w:pStyle w:val="aa"/>
        <w:ind w:left="5040" w:firstLine="420"/>
      </w:pPr>
      <w:r>
        <w:rPr>
          <w:rFonts w:hint="eastAsia"/>
        </w:rPr>
        <w:t>编制单位：</w:t>
      </w:r>
      <w:r>
        <w:t xml:space="preserve"> </w:t>
      </w:r>
      <w:r>
        <w:rPr>
          <w:rFonts w:hint="eastAsia"/>
        </w:rPr>
        <w:t>上海罗泰信息技术有限公司</w:t>
      </w:r>
    </w:p>
    <w:p w:rsidR="008A4B10" w:rsidRDefault="00AA2900">
      <w:pPr>
        <w:pStyle w:val="aa"/>
        <w:ind w:left="5040" w:firstLine="420"/>
      </w:pPr>
      <w:r>
        <w:rPr>
          <w:rFonts w:hint="eastAsia"/>
        </w:rPr>
        <w:t>创建时间</w:t>
      </w:r>
      <w:r>
        <w:t xml:space="preserve">: </w:t>
      </w:r>
      <w:r>
        <w:rPr>
          <w:rFonts w:hint="eastAsia"/>
        </w:rPr>
        <w:t>2016-08-24</w:t>
      </w:r>
    </w:p>
    <w:p w:rsidR="008A4B10" w:rsidRDefault="00AA2900">
      <w:pPr>
        <w:pStyle w:val="aa"/>
        <w:ind w:left="5040" w:firstLine="420"/>
      </w:pPr>
      <w:r>
        <w:rPr>
          <w:rFonts w:hint="eastAsia"/>
        </w:rPr>
        <w:t>版</w:t>
      </w:r>
      <w:r>
        <w:t xml:space="preserve">    </w:t>
      </w:r>
      <w:r>
        <w:rPr>
          <w:rFonts w:hint="eastAsia"/>
        </w:rPr>
        <w:t>本</w:t>
      </w:r>
      <w:r>
        <w:t>:</w:t>
      </w:r>
      <w:r>
        <w:rPr>
          <w:rFonts w:hint="eastAsia"/>
        </w:rPr>
        <w:t>V1.0</w:t>
      </w:r>
    </w:p>
    <w:p w:rsidR="008A4B10" w:rsidRDefault="008A4B10"/>
    <w:p w:rsidR="008A4B10" w:rsidRDefault="008A4B10"/>
    <w:p w:rsidR="008A4B10" w:rsidRDefault="008A4B10">
      <w:pPr>
        <w:spacing w:line="360" w:lineRule="auto"/>
        <w:rPr>
          <w:rFonts w:ascii="宋体" w:hAnsi="宋体"/>
          <w:szCs w:val="21"/>
        </w:rPr>
      </w:pPr>
    </w:p>
    <w:tbl>
      <w:tblPr>
        <w:tblW w:w="8931" w:type="dxa"/>
        <w:jc w:val="center"/>
        <w:tblLayout w:type="fixed"/>
        <w:tblLook w:val="04A0" w:firstRow="1" w:lastRow="0" w:firstColumn="1" w:lastColumn="0" w:noHBand="0" w:noVBand="1"/>
      </w:tblPr>
      <w:tblGrid>
        <w:gridCol w:w="1071"/>
        <w:gridCol w:w="1418"/>
        <w:gridCol w:w="2452"/>
        <w:gridCol w:w="1480"/>
        <w:gridCol w:w="2510"/>
      </w:tblGrid>
      <w:tr w:rsidR="008A4B10">
        <w:trPr>
          <w:trHeight w:val="375"/>
          <w:jc w:val="center"/>
        </w:trPr>
        <w:tc>
          <w:tcPr>
            <w:tcW w:w="8931" w:type="dxa"/>
            <w:gridSpan w:val="5"/>
            <w:tcBorders>
              <w:top w:val="nil"/>
              <w:left w:val="nil"/>
              <w:bottom w:val="nil"/>
              <w:right w:val="nil"/>
            </w:tcBorders>
            <w:shd w:val="clear" w:color="auto" w:fill="auto"/>
            <w:vAlign w:val="center"/>
          </w:tcPr>
          <w:p w:rsidR="008A4B10" w:rsidRDefault="00AA2900">
            <w:pPr>
              <w:widowControl/>
              <w:jc w:val="center"/>
              <w:rPr>
                <w:rFonts w:ascii="宋体" w:hAnsi="宋体" w:cs="Courier New"/>
                <w:b/>
                <w:bCs/>
                <w:kern w:val="0"/>
                <w:sz w:val="28"/>
                <w:szCs w:val="28"/>
              </w:rPr>
            </w:pPr>
            <w:r>
              <w:rPr>
                <w:rFonts w:ascii="宋体" w:hAnsi="宋体" w:cs="Courier New"/>
                <w:b/>
                <w:bCs/>
                <w:kern w:val="0"/>
                <w:sz w:val="28"/>
                <w:szCs w:val="28"/>
              </w:rPr>
              <w:t>文件修订记录</w:t>
            </w:r>
          </w:p>
        </w:tc>
      </w:tr>
      <w:tr w:rsidR="008A4B10">
        <w:trPr>
          <w:trHeight w:val="637"/>
          <w:jc w:val="center"/>
        </w:trPr>
        <w:tc>
          <w:tcPr>
            <w:tcW w:w="1071" w:type="dxa"/>
            <w:tcBorders>
              <w:top w:val="single" w:sz="4" w:space="0" w:color="auto"/>
              <w:left w:val="single" w:sz="4" w:space="0" w:color="auto"/>
              <w:bottom w:val="single" w:sz="4" w:space="0" w:color="auto"/>
              <w:right w:val="single" w:sz="4" w:space="0" w:color="auto"/>
            </w:tcBorders>
            <w:shd w:val="clear" w:color="000000" w:fill="DDD9C3"/>
            <w:vAlign w:val="center"/>
          </w:tcPr>
          <w:p w:rsidR="008A4B10" w:rsidRDefault="00AA2900">
            <w:pPr>
              <w:widowControl/>
              <w:jc w:val="center"/>
              <w:rPr>
                <w:rFonts w:ascii="宋体" w:hAnsi="宋体" w:cs="Courier New"/>
                <w:b/>
                <w:bCs/>
                <w:kern w:val="0"/>
                <w:sz w:val="20"/>
              </w:rPr>
            </w:pPr>
            <w:r>
              <w:rPr>
                <w:rFonts w:ascii="宋体" w:hAnsi="宋体" w:cs="Courier New"/>
                <w:b/>
                <w:bCs/>
                <w:kern w:val="0"/>
                <w:sz w:val="20"/>
              </w:rPr>
              <w:t>版本号</w:t>
            </w:r>
          </w:p>
        </w:tc>
        <w:tc>
          <w:tcPr>
            <w:tcW w:w="1418" w:type="dxa"/>
            <w:tcBorders>
              <w:top w:val="single" w:sz="4" w:space="0" w:color="auto"/>
              <w:left w:val="nil"/>
              <w:bottom w:val="single" w:sz="4" w:space="0" w:color="auto"/>
              <w:right w:val="single" w:sz="4" w:space="0" w:color="auto"/>
            </w:tcBorders>
            <w:shd w:val="clear" w:color="000000" w:fill="DDD9C3"/>
            <w:vAlign w:val="center"/>
          </w:tcPr>
          <w:p w:rsidR="008A4B10" w:rsidRDefault="00AA2900">
            <w:pPr>
              <w:widowControl/>
              <w:jc w:val="center"/>
              <w:rPr>
                <w:rFonts w:ascii="宋体" w:hAnsi="宋体" w:cs="Courier New"/>
                <w:b/>
                <w:bCs/>
                <w:kern w:val="0"/>
                <w:sz w:val="20"/>
              </w:rPr>
            </w:pPr>
            <w:r>
              <w:rPr>
                <w:rFonts w:ascii="宋体" w:hAnsi="宋体" w:cs="Courier New"/>
                <w:b/>
                <w:bCs/>
                <w:kern w:val="0"/>
                <w:sz w:val="20"/>
              </w:rPr>
              <w:t>变化状态</w:t>
            </w:r>
          </w:p>
        </w:tc>
        <w:tc>
          <w:tcPr>
            <w:tcW w:w="2452" w:type="dxa"/>
            <w:tcBorders>
              <w:top w:val="single" w:sz="4" w:space="0" w:color="auto"/>
              <w:left w:val="nil"/>
              <w:bottom w:val="single" w:sz="4" w:space="0" w:color="auto"/>
              <w:right w:val="single" w:sz="4" w:space="0" w:color="000000"/>
            </w:tcBorders>
            <w:shd w:val="clear" w:color="000000" w:fill="DDD9C3"/>
            <w:vAlign w:val="center"/>
          </w:tcPr>
          <w:p w:rsidR="008A4B10" w:rsidRDefault="00AA2900">
            <w:pPr>
              <w:widowControl/>
              <w:jc w:val="center"/>
              <w:rPr>
                <w:rFonts w:ascii="宋体" w:hAnsi="宋体" w:cs="Courier New"/>
                <w:b/>
                <w:bCs/>
                <w:kern w:val="0"/>
                <w:sz w:val="20"/>
              </w:rPr>
            </w:pPr>
            <w:r>
              <w:rPr>
                <w:rFonts w:ascii="宋体" w:hAnsi="宋体" w:cs="Courier New"/>
                <w:b/>
                <w:bCs/>
                <w:kern w:val="0"/>
                <w:sz w:val="20"/>
              </w:rPr>
              <w:t>简要说明（变更内容和变更范围）</w:t>
            </w:r>
          </w:p>
        </w:tc>
        <w:tc>
          <w:tcPr>
            <w:tcW w:w="1480" w:type="dxa"/>
            <w:tcBorders>
              <w:top w:val="single" w:sz="4" w:space="0" w:color="auto"/>
              <w:left w:val="nil"/>
              <w:bottom w:val="single" w:sz="4" w:space="0" w:color="auto"/>
              <w:right w:val="single" w:sz="4" w:space="0" w:color="auto"/>
            </w:tcBorders>
            <w:shd w:val="clear" w:color="000000" w:fill="DDD9C3"/>
            <w:vAlign w:val="center"/>
          </w:tcPr>
          <w:p w:rsidR="008A4B10" w:rsidRDefault="00AA2900">
            <w:pPr>
              <w:widowControl/>
              <w:jc w:val="center"/>
              <w:rPr>
                <w:rFonts w:ascii="宋体" w:hAnsi="宋体" w:cs="Courier New"/>
                <w:b/>
                <w:bCs/>
                <w:kern w:val="0"/>
                <w:sz w:val="20"/>
              </w:rPr>
            </w:pPr>
            <w:r>
              <w:rPr>
                <w:rFonts w:ascii="宋体" w:hAnsi="宋体" w:cs="Courier New"/>
                <w:b/>
                <w:bCs/>
                <w:kern w:val="0"/>
                <w:sz w:val="20"/>
              </w:rPr>
              <w:t>变更日期</w:t>
            </w:r>
          </w:p>
        </w:tc>
        <w:tc>
          <w:tcPr>
            <w:tcW w:w="2510" w:type="dxa"/>
            <w:tcBorders>
              <w:top w:val="single" w:sz="4" w:space="0" w:color="auto"/>
              <w:left w:val="nil"/>
              <w:bottom w:val="single" w:sz="4" w:space="0" w:color="auto"/>
              <w:right w:val="single" w:sz="4" w:space="0" w:color="auto"/>
            </w:tcBorders>
            <w:shd w:val="clear" w:color="000000" w:fill="DDD9C3"/>
            <w:vAlign w:val="center"/>
          </w:tcPr>
          <w:p w:rsidR="008A4B10" w:rsidRDefault="00AA2900">
            <w:pPr>
              <w:widowControl/>
              <w:jc w:val="center"/>
              <w:rPr>
                <w:rFonts w:ascii="宋体" w:hAnsi="宋体" w:cs="Courier New"/>
                <w:b/>
                <w:bCs/>
                <w:kern w:val="0"/>
                <w:sz w:val="20"/>
              </w:rPr>
            </w:pPr>
            <w:r>
              <w:rPr>
                <w:rFonts w:ascii="宋体" w:hAnsi="宋体" w:cs="Courier New"/>
                <w:b/>
                <w:bCs/>
                <w:kern w:val="0"/>
                <w:sz w:val="20"/>
              </w:rPr>
              <w:t>修订人</w:t>
            </w:r>
          </w:p>
        </w:tc>
      </w:tr>
      <w:tr w:rsidR="008A4B10">
        <w:trPr>
          <w:trHeight w:val="402"/>
          <w:jc w:val="center"/>
        </w:trPr>
        <w:tc>
          <w:tcPr>
            <w:tcW w:w="1071" w:type="dxa"/>
            <w:tcBorders>
              <w:top w:val="nil"/>
              <w:left w:val="single" w:sz="4" w:space="0" w:color="auto"/>
              <w:bottom w:val="single" w:sz="4" w:space="0" w:color="auto"/>
              <w:right w:val="single" w:sz="4" w:space="0" w:color="auto"/>
            </w:tcBorders>
            <w:shd w:val="clear" w:color="auto" w:fill="auto"/>
            <w:vAlign w:val="center"/>
          </w:tcPr>
          <w:p w:rsidR="008A4B10" w:rsidRDefault="00AA2900">
            <w:pPr>
              <w:widowControl/>
              <w:jc w:val="center"/>
              <w:rPr>
                <w:rFonts w:ascii="宋体" w:hAnsi="宋体" w:cs="Courier New"/>
                <w:kern w:val="0"/>
                <w:sz w:val="20"/>
              </w:rPr>
            </w:pPr>
            <w:r>
              <w:rPr>
                <w:rFonts w:ascii="宋体" w:hAnsi="宋体" w:cs="Courier New" w:hint="eastAsia"/>
                <w:kern w:val="0"/>
                <w:sz w:val="20"/>
              </w:rPr>
              <w:t>1.0</w:t>
            </w:r>
          </w:p>
        </w:tc>
        <w:tc>
          <w:tcPr>
            <w:tcW w:w="1418" w:type="dxa"/>
            <w:tcBorders>
              <w:top w:val="nil"/>
              <w:left w:val="nil"/>
              <w:bottom w:val="single" w:sz="4" w:space="0" w:color="auto"/>
              <w:right w:val="single" w:sz="4" w:space="0" w:color="auto"/>
            </w:tcBorders>
            <w:shd w:val="clear" w:color="auto" w:fill="auto"/>
            <w:vAlign w:val="center"/>
          </w:tcPr>
          <w:p w:rsidR="008A4B10" w:rsidRDefault="00AA2900">
            <w:pPr>
              <w:widowControl/>
              <w:jc w:val="center"/>
              <w:rPr>
                <w:rFonts w:ascii="宋体" w:hAnsi="宋体" w:cs="Courier New"/>
                <w:kern w:val="0"/>
                <w:sz w:val="20"/>
              </w:rPr>
            </w:pPr>
            <w:r>
              <w:rPr>
                <w:rFonts w:ascii="宋体" w:hAnsi="宋体" w:cs="Courier New" w:hint="eastAsia"/>
                <w:kern w:val="0"/>
                <w:sz w:val="20"/>
              </w:rPr>
              <w:t>C</w:t>
            </w:r>
          </w:p>
        </w:tc>
        <w:tc>
          <w:tcPr>
            <w:tcW w:w="2452" w:type="dxa"/>
            <w:tcBorders>
              <w:top w:val="single" w:sz="4" w:space="0" w:color="auto"/>
              <w:left w:val="nil"/>
              <w:bottom w:val="single" w:sz="4" w:space="0" w:color="auto"/>
              <w:right w:val="single" w:sz="4" w:space="0" w:color="auto"/>
            </w:tcBorders>
            <w:shd w:val="clear" w:color="auto" w:fill="auto"/>
            <w:vAlign w:val="center"/>
          </w:tcPr>
          <w:p w:rsidR="008A4B10" w:rsidRDefault="00AA2900">
            <w:pPr>
              <w:widowControl/>
              <w:jc w:val="center"/>
              <w:rPr>
                <w:rFonts w:ascii="宋体" w:hAnsi="宋体" w:cs="Courier New"/>
                <w:kern w:val="0"/>
                <w:sz w:val="20"/>
              </w:rPr>
            </w:pPr>
            <w:r>
              <w:rPr>
                <w:rFonts w:ascii="宋体" w:hAnsi="宋体" w:cs="Courier New" w:hint="eastAsia"/>
                <w:kern w:val="0"/>
                <w:sz w:val="20"/>
              </w:rPr>
              <w:t>新编</w:t>
            </w:r>
          </w:p>
        </w:tc>
        <w:tc>
          <w:tcPr>
            <w:tcW w:w="1480" w:type="dxa"/>
            <w:tcBorders>
              <w:top w:val="nil"/>
              <w:left w:val="nil"/>
              <w:bottom w:val="single" w:sz="4" w:space="0" w:color="auto"/>
              <w:right w:val="single" w:sz="4" w:space="0" w:color="auto"/>
            </w:tcBorders>
            <w:shd w:val="clear" w:color="auto" w:fill="auto"/>
            <w:vAlign w:val="center"/>
          </w:tcPr>
          <w:p w:rsidR="008A4B10" w:rsidRDefault="00AA2900">
            <w:pPr>
              <w:widowControl/>
              <w:jc w:val="center"/>
              <w:rPr>
                <w:rFonts w:ascii="宋体" w:hAnsi="宋体" w:cs="Courier New"/>
                <w:kern w:val="0"/>
                <w:sz w:val="20"/>
              </w:rPr>
            </w:pPr>
            <w:r>
              <w:rPr>
                <w:rFonts w:ascii="宋体" w:hAnsi="宋体" w:cs="Courier New" w:hint="eastAsia"/>
                <w:kern w:val="0"/>
                <w:sz w:val="20"/>
              </w:rPr>
              <w:t>2016/08/13</w:t>
            </w:r>
          </w:p>
        </w:tc>
        <w:tc>
          <w:tcPr>
            <w:tcW w:w="2510" w:type="dxa"/>
            <w:tcBorders>
              <w:top w:val="nil"/>
              <w:left w:val="nil"/>
              <w:bottom w:val="single" w:sz="4" w:space="0" w:color="auto"/>
              <w:right w:val="single" w:sz="4" w:space="0" w:color="auto"/>
            </w:tcBorders>
            <w:shd w:val="clear" w:color="auto" w:fill="auto"/>
            <w:vAlign w:val="center"/>
          </w:tcPr>
          <w:p w:rsidR="008A4B10" w:rsidRDefault="008A4B10">
            <w:pPr>
              <w:widowControl/>
              <w:jc w:val="center"/>
              <w:rPr>
                <w:rFonts w:ascii="宋体" w:hAnsi="宋体" w:cs="Courier New"/>
                <w:kern w:val="0"/>
                <w:sz w:val="20"/>
              </w:rPr>
            </w:pPr>
          </w:p>
        </w:tc>
      </w:tr>
      <w:tr w:rsidR="008A4B10">
        <w:trPr>
          <w:trHeight w:val="402"/>
          <w:jc w:val="center"/>
        </w:trPr>
        <w:tc>
          <w:tcPr>
            <w:tcW w:w="1071" w:type="dxa"/>
            <w:tcBorders>
              <w:top w:val="nil"/>
              <w:left w:val="single" w:sz="4" w:space="0" w:color="auto"/>
              <w:bottom w:val="single" w:sz="4" w:space="0" w:color="auto"/>
              <w:right w:val="single" w:sz="4" w:space="0" w:color="auto"/>
            </w:tcBorders>
            <w:shd w:val="clear" w:color="auto" w:fill="auto"/>
            <w:vAlign w:val="center"/>
          </w:tcPr>
          <w:p w:rsidR="008A4B10" w:rsidRDefault="008A4B10">
            <w:pPr>
              <w:widowControl/>
              <w:jc w:val="center"/>
              <w:rPr>
                <w:rFonts w:ascii="宋体" w:hAnsi="宋体" w:cs="Courier New"/>
                <w:kern w:val="0"/>
                <w:sz w:val="20"/>
              </w:rPr>
            </w:pPr>
          </w:p>
        </w:tc>
        <w:tc>
          <w:tcPr>
            <w:tcW w:w="1418" w:type="dxa"/>
            <w:tcBorders>
              <w:top w:val="nil"/>
              <w:left w:val="nil"/>
              <w:bottom w:val="single" w:sz="4" w:space="0" w:color="auto"/>
              <w:right w:val="single" w:sz="4" w:space="0" w:color="auto"/>
            </w:tcBorders>
            <w:shd w:val="clear" w:color="auto" w:fill="auto"/>
            <w:vAlign w:val="center"/>
          </w:tcPr>
          <w:p w:rsidR="008A4B10" w:rsidRDefault="008A4B10">
            <w:pPr>
              <w:widowControl/>
              <w:jc w:val="center"/>
              <w:rPr>
                <w:rFonts w:ascii="宋体" w:hAnsi="宋体" w:cs="Courier New"/>
                <w:kern w:val="0"/>
                <w:sz w:val="20"/>
              </w:rPr>
            </w:pPr>
          </w:p>
        </w:tc>
        <w:tc>
          <w:tcPr>
            <w:tcW w:w="2452" w:type="dxa"/>
            <w:tcBorders>
              <w:top w:val="single" w:sz="4" w:space="0" w:color="auto"/>
              <w:left w:val="nil"/>
              <w:bottom w:val="single" w:sz="4" w:space="0" w:color="auto"/>
              <w:right w:val="single" w:sz="4" w:space="0" w:color="000000"/>
            </w:tcBorders>
            <w:shd w:val="clear" w:color="auto" w:fill="auto"/>
            <w:vAlign w:val="center"/>
          </w:tcPr>
          <w:p w:rsidR="008A4B10" w:rsidRDefault="008A4B10">
            <w:pPr>
              <w:widowControl/>
              <w:jc w:val="center"/>
              <w:rPr>
                <w:rFonts w:ascii="宋体" w:hAnsi="宋体" w:cs="Courier New"/>
                <w:kern w:val="0"/>
                <w:sz w:val="20"/>
              </w:rPr>
            </w:pPr>
          </w:p>
        </w:tc>
        <w:tc>
          <w:tcPr>
            <w:tcW w:w="1480" w:type="dxa"/>
            <w:tcBorders>
              <w:top w:val="nil"/>
              <w:left w:val="nil"/>
              <w:bottom w:val="single" w:sz="4" w:space="0" w:color="auto"/>
              <w:right w:val="single" w:sz="4" w:space="0" w:color="auto"/>
            </w:tcBorders>
            <w:shd w:val="clear" w:color="auto" w:fill="auto"/>
            <w:vAlign w:val="center"/>
          </w:tcPr>
          <w:p w:rsidR="008A4B10" w:rsidRDefault="008A4B10">
            <w:pPr>
              <w:widowControl/>
              <w:jc w:val="center"/>
              <w:rPr>
                <w:rFonts w:ascii="宋体" w:hAnsi="宋体" w:cs="Courier New"/>
                <w:kern w:val="0"/>
                <w:sz w:val="20"/>
              </w:rPr>
            </w:pPr>
          </w:p>
        </w:tc>
        <w:tc>
          <w:tcPr>
            <w:tcW w:w="2510" w:type="dxa"/>
            <w:tcBorders>
              <w:top w:val="nil"/>
              <w:left w:val="nil"/>
              <w:bottom w:val="single" w:sz="4" w:space="0" w:color="auto"/>
              <w:right w:val="single" w:sz="4" w:space="0" w:color="auto"/>
            </w:tcBorders>
            <w:shd w:val="clear" w:color="auto" w:fill="auto"/>
            <w:vAlign w:val="center"/>
          </w:tcPr>
          <w:p w:rsidR="008A4B10" w:rsidRDefault="008A4B10">
            <w:pPr>
              <w:widowControl/>
              <w:jc w:val="center"/>
              <w:rPr>
                <w:rFonts w:ascii="宋体" w:hAnsi="宋体" w:cs="Courier New"/>
                <w:kern w:val="0"/>
                <w:sz w:val="20"/>
              </w:rPr>
            </w:pPr>
          </w:p>
        </w:tc>
      </w:tr>
      <w:tr w:rsidR="008A4B10">
        <w:trPr>
          <w:trHeight w:val="402"/>
          <w:jc w:val="center"/>
        </w:trPr>
        <w:tc>
          <w:tcPr>
            <w:tcW w:w="1071" w:type="dxa"/>
            <w:tcBorders>
              <w:top w:val="nil"/>
              <w:left w:val="single" w:sz="4" w:space="0" w:color="auto"/>
              <w:bottom w:val="single" w:sz="4" w:space="0" w:color="auto"/>
              <w:right w:val="single" w:sz="4" w:space="0" w:color="auto"/>
            </w:tcBorders>
            <w:shd w:val="clear" w:color="auto" w:fill="auto"/>
            <w:vAlign w:val="center"/>
          </w:tcPr>
          <w:p w:rsidR="008A4B10" w:rsidRDefault="008A4B10">
            <w:pPr>
              <w:widowControl/>
              <w:jc w:val="center"/>
              <w:rPr>
                <w:rFonts w:ascii="宋体" w:hAnsi="宋体" w:cs="Courier New"/>
                <w:kern w:val="0"/>
                <w:sz w:val="20"/>
              </w:rPr>
            </w:pPr>
          </w:p>
        </w:tc>
        <w:tc>
          <w:tcPr>
            <w:tcW w:w="1418" w:type="dxa"/>
            <w:tcBorders>
              <w:top w:val="nil"/>
              <w:left w:val="nil"/>
              <w:bottom w:val="single" w:sz="4" w:space="0" w:color="auto"/>
              <w:right w:val="single" w:sz="4" w:space="0" w:color="auto"/>
            </w:tcBorders>
            <w:shd w:val="clear" w:color="auto" w:fill="auto"/>
            <w:vAlign w:val="center"/>
          </w:tcPr>
          <w:p w:rsidR="008A4B10" w:rsidRDefault="008A4B10">
            <w:pPr>
              <w:widowControl/>
              <w:jc w:val="center"/>
              <w:rPr>
                <w:rFonts w:ascii="宋体" w:hAnsi="宋体" w:cs="Courier New"/>
                <w:kern w:val="0"/>
                <w:sz w:val="20"/>
              </w:rPr>
            </w:pPr>
          </w:p>
        </w:tc>
        <w:tc>
          <w:tcPr>
            <w:tcW w:w="2452" w:type="dxa"/>
            <w:tcBorders>
              <w:top w:val="single" w:sz="4" w:space="0" w:color="auto"/>
              <w:left w:val="nil"/>
              <w:bottom w:val="single" w:sz="4" w:space="0" w:color="auto"/>
              <w:right w:val="single" w:sz="4" w:space="0" w:color="000000"/>
            </w:tcBorders>
            <w:shd w:val="clear" w:color="auto" w:fill="auto"/>
            <w:vAlign w:val="center"/>
          </w:tcPr>
          <w:p w:rsidR="008A4B10" w:rsidRDefault="008A4B10">
            <w:pPr>
              <w:widowControl/>
              <w:jc w:val="center"/>
              <w:rPr>
                <w:rFonts w:ascii="宋体" w:hAnsi="宋体" w:cs="Courier New"/>
                <w:kern w:val="0"/>
                <w:sz w:val="20"/>
              </w:rPr>
            </w:pPr>
          </w:p>
        </w:tc>
        <w:tc>
          <w:tcPr>
            <w:tcW w:w="1480" w:type="dxa"/>
            <w:tcBorders>
              <w:top w:val="nil"/>
              <w:left w:val="nil"/>
              <w:bottom w:val="single" w:sz="4" w:space="0" w:color="auto"/>
              <w:right w:val="single" w:sz="4" w:space="0" w:color="auto"/>
            </w:tcBorders>
            <w:shd w:val="clear" w:color="auto" w:fill="auto"/>
            <w:vAlign w:val="center"/>
          </w:tcPr>
          <w:p w:rsidR="008A4B10" w:rsidRDefault="008A4B10">
            <w:pPr>
              <w:widowControl/>
              <w:jc w:val="center"/>
              <w:rPr>
                <w:rFonts w:ascii="宋体" w:hAnsi="宋体" w:cs="Courier New"/>
                <w:kern w:val="0"/>
                <w:sz w:val="20"/>
              </w:rPr>
            </w:pPr>
          </w:p>
        </w:tc>
        <w:tc>
          <w:tcPr>
            <w:tcW w:w="2510" w:type="dxa"/>
            <w:tcBorders>
              <w:top w:val="nil"/>
              <w:left w:val="nil"/>
              <w:bottom w:val="single" w:sz="4" w:space="0" w:color="auto"/>
              <w:right w:val="single" w:sz="4" w:space="0" w:color="auto"/>
            </w:tcBorders>
            <w:shd w:val="clear" w:color="auto" w:fill="auto"/>
            <w:vAlign w:val="center"/>
          </w:tcPr>
          <w:p w:rsidR="008A4B10" w:rsidRDefault="008A4B10">
            <w:pPr>
              <w:widowControl/>
              <w:jc w:val="center"/>
              <w:rPr>
                <w:rFonts w:ascii="宋体" w:hAnsi="宋体" w:cs="Courier New"/>
                <w:kern w:val="0"/>
                <w:sz w:val="20"/>
              </w:rPr>
            </w:pPr>
          </w:p>
        </w:tc>
      </w:tr>
      <w:tr w:rsidR="008A4B10">
        <w:trPr>
          <w:trHeight w:val="402"/>
          <w:jc w:val="center"/>
        </w:trPr>
        <w:tc>
          <w:tcPr>
            <w:tcW w:w="1071" w:type="dxa"/>
            <w:tcBorders>
              <w:top w:val="nil"/>
              <w:left w:val="single" w:sz="4" w:space="0" w:color="auto"/>
              <w:bottom w:val="single" w:sz="4" w:space="0" w:color="auto"/>
              <w:right w:val="single" w:sz="4" w:space="0" w:color="auto"/>
            </w:tcBorders>
            <w:shd w:val="clear" w:color="auto" w:fill="auto"/>
            <w:vAlign w:val="center"/>
          </w:tcPr>
          <w:p w:rsidR="008A4B10" w:rsidRDefault="008A4B10">
            <w:pPr>
              <w:widowControl/>
              <w:jc w:val="center"/>
              <w:rPr>
                <w:rFonts w:ascii="宋体" w:hAnsi="宋体" w:cs="Courier New"/>
                <w:kern w:val="0"/>
                <w:sz w:val="20"/>
              </w:rPr>
            </w:pPr>
          </w:p>
        </w:tc>
        <w:tc>
          <w:tcPr>
            <w:tcW w:w="1418" w:type="dxa"/>
            <w:tcBorders>
              <w:top w:val="nil"/>
              <w:left w:val="nil"/>
              <w:bottom w:val="single" w:sz="4" w:space="0" w:color="auto"/>
              <w:right w:val="single" w:sz="4" w:space="0" w:color="auto"/>
            </w:tcBorders>
            <w:shd w:val="clear" w:color="auto" w:fill="auto"/>
            <w:vAlign w:val="center"/>
          </w:tcPr>
          <w:p w:rsidR="008A4B10" w:rsidRDefault="008A4B10">
            <w:pPr>
              <w:widowControl/>
              <w:jc w:val="center"/>
              <w:rPr>
                <w:rFonts w:ascii="宋体" w:hAnsi="宋体" w:cs="Courier New"/>
                <w:kern w:val="0"/>
                <w:sz w:val="20"/>
              </w:rPr>
            </w:pPr>
          </w:p>
        </w:tc>
        <w:tc>
          <w:tcPr>
            <w:tcW w:w="2452" w:type="dxa"/>
            <w:tcBorders>
              <w:top w:val="single" w:sz="4" w:space="0" w:color="auto"/>
              <w:left w:val="nil"/>
              <w:bottom w:val="single" w:sz="4" w:space="0" w:color="auto"/>
              <w:right w:val="single" w:sz="4" w:space="0" w:color="000000"/>
            </w:tcBorders>
            <w:shd w:val="clear" w:color="auto" w:fill="auto"/>
            <w:vAlign w:val="center"/>
          </w:tcPr>
          <w:p w:rsidR="008A4B10" w:rsidRDefault="008A4B10">
            <w:pPr>
              <w:widowControl/>
              <w:jc w:val="center"/>
              <w:rPr>
                <w:rFonts w:ascii="宋体" w:hAnsi="宋体" w:cs="Courier New"/>
                <w:kern w:val="0"/>
                <w:sz w:val="20"/>
              </w:rPr>
            </w:pPr>
          </w:p>
        </w:tc>
        <w:tc>
          <w:tcPr>
            <w:tcW w:w="1480" w:type="dxa"/>
            <w:tcBorders>
              <w:top w:val="nil"/>
              <w:left w:val="nil"/>
              <w:bottom w:val="single" w:sz="4" w:space="0" w:color="auto"/>
              <w:right w:val="single" w:sz="4" w:space="0" w:color="auto"/>
            </w:tcBorders>
            <w:shd w:val="clear" w:color="auto" w:fill="auto"/>
            <w:vAlign w:val="center"/>
          </w:tcPr>
          <w:p w:rsidR="008A4B10" w:rsidRDefault="008A4B10">
            <w:pPr>
              <w:widowControl/>
              <w:jc w:val="center"/>
              <w:rPr>
                <w:rFonts w:ascii="宋体" w:hAnsi="宋体" w:cs="Courier New"/>
                <w:kern w:val="0"/>
                <w:sz w:val="20"/>
              </w:rPr>
            </w:pPr>
          </w:p>
        </w:tc>
        <w:tc>
          <w:tcPr>
            <w:tcW w:w="2510" w:type="dxa"/>
            <w:tcBorders>
              <w:top w:val="nil"/>
              <w:left w:val="nil"/>
              <w:bottom w:val="single" w:sz="4" w:space="0" w:color="auto"/>
              <w:right w:val="single" w:sz="4" w:space="0" w:color="auto"/>
            </w:tcBorders>
            <w:shd w:val="clear" w:color="auto" w:fill="auto"/>
            <w:vAlign w:val="center"/>
          </w:tcPr>
          <w:p w:rsidR="008A4B10" w:rsidRDefault="008A4B10">
            <w:pPr>
              <w:widowControl/>
              <w:jc w:val="center"/>
              <w:rPr>
                <w:rFonts w:ascii="宋体" w:hAnsi="宋体" w:cs="Courier New"/>
                <w:kern w:val="0"/>
                <w:sz w:val="20"/>
              </w:rPr>
            </w:pPr>
          </w:p>
        </w:tc>
      </w:tr>
      <w:tr w:rsidR="008A4B10">
        <w:trPr>
          <w:trHeight w:val="402"/>
          <w:jc w:val="center"/>
        </w:trPr>
        <w:tc>
          <w:tcPr>
            <w:tcW w:w="1071" w:type="dxa"/>
            <w:tcBorders>
              <w:top w:val="nil"/>
              <w:left w:val="single" w:sz="4" w:space="0" w:color="auto"/>
              <w:bottom w:val="single" w:sz="4" w:space="0" w:color="auto"/>
              <w:right w:val="single" w:sz="4" w:space="0" w:color="auto"/>
            </w:tcBorders>
            <w:shd w:val="clear" w:color="auto" w:fill="auto"/>
            <w:vAlign w:val="center"/>
          </w:tcPr>
          <w:p w:rsidR="008A4B10" w:rsidRDefault="008A4B10">
            <w:pPr>
              <w:widowControl/>
              <w:jc w:val="center"/>
              <w:rPr>
                <w:rFonts w:ascii="宋体" w:hAnsi="宋体" w:cs="Courier New"/>
                <w:kern w:val="0"/>
                <w:sz w:val="20"/>
              </w:rPr>
            </w:pPr>
          </w:p>
        </w:tc>
        <w:tc>
          <w:tcPr>
            <w:tcW w:w="1418" w:type="dxa"/>
            <w:tcBorders>
              <w:top w:val="nil"/>
              <w:left w:val="nil"/>
              <w:bottom w:val="single" w:sz="4" w:space="0" w:color="auto"/>
              <w:right w:val="single" w:sz="4" w:space="0" w:color="auto"/>
            </w:tcBorders>
            <w:shd w:val="clear" w:color="auto" w:fill="auto"/>
            <w:vAlign w:val="center"/>
          </w:tcPr>
          <w:p w:rsidR="008A4B10" w:rsidRDefault="008A4B10">
            <w:pPr>
              <w:widowControl/>
              <w:jc w:val="center"/>
              <w:rPr>
                <w:rFonts w:ascii="宋体" w:hAnsi="宋体" w:cs="Courier New"/>
                <w:kern w:val="0"/>
                <w:sz w:val="20"/>
              </w:rPr>
            </w:pPr>
          </w:p>
        </w:tc>
        <w:tc>
          <w:tcPr>
            <w:tcW w:w="2452" w:type="dxa"/>
            <w:tcBorders>
              <w:top w:val="single" w:sz="4" w:space="0" w:color="auto"/>
              <w:left w:val="nil"/>
              <w:bottom w:val="single" w:sz="4" w:space="0" w:color="auto"/>
              <w:right w:val="single" w:sz="4" w:space="0" w:color="auto"/>
            </w:tcBorders>
            <w:shd w:val="clear" w:color="auto" w:fill="auto"/>
            <w:vAlign w:val="center"/>
          </w:tcPr>
          <w:p w:rsidR="008A4B10" w:rsidRDefault="008A4B10">
            <w:pPr>
              <w:widowControl/>
              <w:jc w:val="center"/>
              <w:rPr>
                <w:rFonts w:ascii="宋体" w:hAnsi="宋体" w:cs="Courier New"/>
                <w:kern w:val="0"/>
                <w:sz w:val="20"/>
              </w:rPr>
            </w:pPr>
          </w:p>
        </w:tc>
        <w:tc>
          <w:tcPr>
            <w:tcW w:w="1480" w:type="dxa"/>
            <w:tcBorders>
              <w:top w:val="nil"/>
              <w:left w:val="nil"/>
              <w:bottom w:val="single" w:sz="4" w:space="0" w:color="auto"/>
              <w:right w:val="single" w:sz="4" w:space="0" w:color="auto"/>
            </w:tcBorders>
            <w:shd w:val="clear" w:color="auto" w:fill="auto"/>
            <w:vAlign w:val="center"/>
          </w:tcPr>
          <w:p w:rsidR="008A4B10" w:rsidRDefault="008A4B10">
            <w:pPr>
              <w:widowControl/>
              <w:jc w:val="center"/>
              <w:rPr>
                <w:rFonts w:ascii="宋体" w:hAnsi="宋体" w:cs="Courier New"/>
                <w:kern w:val="0"/>
                <w:sz w:val="20"/>
              </w:rPr>
            </w:pPr>
          </w:p>
        </w:tc>
        <w:tc>
          <w:tcPr>
            <w:tcW w:w="2510" w:type="dxa"/>
            <w:tcBorders>
              <w:top w:val="nil"/>
              <w:left w:val="nil"/>
              <w:bottom w:val="single" w:sz="4" w:space="0" w:color="auto"/>
              <w:right w:val="single" w:sz="4" w:space="0" w:color="auto"/>
            </w:tcBorders>
            <w:shd w:val="clear" w:color="auto" w:fill="auto"/>
            <w:vAlign w:val="center"/>
          </w:tcPr>
          <w:p w:rsidR="008A4B10" w:rsidRDefault="008A4B10">
            <w:pPr>
              <w:widowControl/>
              <w:jc w:val="center"/>
              <w:rPr>
                <w:rFonts w:ascii="宋体" w:hAnsi="宋体" w:cs="Courier New"/>
                <w:kern w:val="0"/>
                <w:sz w:val="20"/>
              </w:rPr>
            </w:pPr>
          </w:p>
        </w:tc>
      </w:tr>
      <w:tr w:rsidR="008A4B10">
        <w:trPr>
          <w:trHeight w:val="402"/>
          <w:jc w:val="center"/>
        </w:trPr>
        <w:tc>
          <w:tcPr>
            <w:tcW w:w="1071" w:type="dxa"/>
            <w:tcBorders>
              <w:top w:val="nil"/>
              <w:left w:val="single" w:sz="4" w:space="0" w:color="auto"/>
              <w:bottom w:val="single" w:sz="4" w:space="0" w:color="auto"/>
              <w:right w:val="single" w:sz="4" w:space="0" w:color="auto"/>
            </w:tcBorders>
            <w:shd w:val="clear" w:color="auto" w:fill="auto"/>
            <w:vAlign w:val="center"/>
          </w:tcPr>
          <w:p w:rsidR="008A4B10" w:rsidRDefault="008A4B10">
            <w:pPr>
              <w:widowControl/>
              <w:jc w:val="center"/>
              <w:rPr>
                <w:rFonts w:ascii="宋体" w:hAnsi="宋体" w:cs="Courier New"/>
                <w:kern w:val="0"/>
                <w:sz w:val="20"/>
              </w:rPr>
            </w:pPr>
          </w:p>
        </w:tc>
        <w:tc>
          <w:tcPr>
            <w:tcW w:w="1418" w:type="dxa"/>
            <w:tcBorders>
              <w:top w:val="nil"/>
              <w:left w:val="nil"/>
              <w:bottom w:val="single" w:sz="4" w:space="0" w:color="auto"/>
              <w:right w:val="single" w:sz="4" w:space="0" w:color="auto"/>
            </w:tcBorders>
            <w:shd w:val="clear" w:color="auto" w:fill="auto"/>
            <w:vAlign w:val="center"/>
          </w:tcPr>
          <w:p w:rsidR="008A4B10" w:rsidRDefault="008A4B10">
            <w:pPr>
              <w:widowControl/>
              <w:jc w:val="center"/>
              <w:rPr>
                <w:rFonts w:ascii="宋体" w:hAnsi="宋体" w:cs="Courier New"/>
                <w:kern w:val="0"/>
                <w:sz w:val="20"/>
              </w:rPr>
            </w:pPr>
          </w:p>
        </w:tc>
        <w:tc>
          <w:tcPr>
            <w:tcW w:w="2452" w:type="dxa"/>
            <w:tcBorders>
              <w:top w:val="single" w:sz="4" w:space="0" w:color="auto"/>
              <w:left w:val="nil"/>
              <w:bottom w:val="single" w:sz="4" w:space="0" w:color="auto"/>
              <w:right w:val="single" w:sz="4" w:space="0" w:color="auto"/>
            </w:tcBorders>
            <w:shd w:val="clear" w:color="auto" w:fill="auto"/>
            <w:vAlign w:val="center"/>
          </w:tcPr>
          <w:p w:rsidR="008A4B10" w:rsidRDefault="008A4B10">
            <w:pPr>
              <w:widowControl/>
              <w:jc w:val="center"/>
              <w:rPr>
                <w:rFonts w:ascii="宋体" w:hAnsi="宋体" w:cs="Courier New"/>
                <w:kern w:val="0"/>
                <w:sz w:val="20"/>
              </w:rPr>
            </w:pPr>
          </w:p>
        </w:tc>
        <w:tc>
          <w:tcPr>
            <w:tcW w:w="1480" w:type="dxa"/>
            <w:tcBorders>
              <w:top w:val="nil"/>
              <w:left w:val="nil"/>
              <w:bottom w:val="single" w:sz="4" w:space="0" w:color="auto"/>
              <w:right w:val="single" w:sz="4" w:space="0" w:color="auto"/>
            </w:tcBorders>
            <w:shd w:val="clear" w:color="auto" w:fill="auto"/>
            <w:vAlign w:val="center"/>
          </w:tcPr>
          <w:p w:rsidR="008A4B10" w:rsidRDefault="008A4B10">
            <w:pPr>
              <w:widowControl/>
              <w:jc w:val="center"/>
              <w:rPr>
                <w:rFonts w:ascii="宋体" w:hAnsi="宋体" w:cs="Courier New"/>
                <w:kern w:val="0"/>
                <w:sz w:val="20"/>
              </w:rPr>
            </w:pPr>
          </w:p>
        </w:tc>
        <w:tc>
          <w:tcPr>
            <w:tcW w:w="2510" w:type="dxa"/>
            <w:tcBorders>
              <w:top w:val="nil"/>
              <w:left w:val="nil"/>
              <w:bottom w:val="single" w:sz="4" w:space="0" w:color="auto"/>
              <w:right w:val="single" w:sz="4" w:space="0" w:color="auto"/>
            </w:tcBorders>
            <w:shd w:val="clear" w:color="auto" w:fill="auto"/>
            <w:vAlign w:val="center"/>
          </w:tcPr>
          <w:p w:rsidR="008A4B10" w:rsidRDefault="008A4B10">
            <w:pPr>
              <w:widowControl/>
              <w:jc w:val="center"/>
              <w:rPr>
                <w:rFonts w:ascii="宋体" w:hAnsi="宋体" w:cs="Courier New"/>
                <w:kern w:val="0"/>
                <w:sz w:val="20"/>
              </w:rPr>
            </w:pPr>
          </w:p>
        </w:tc>
      </w:tr>
      <w:tr w:rsidR="008A4B10">
        <w:trPr>
          <w:trHeight w:val="1058"/>
          <w:jc w:val="center"/>
        </w:trPr>
        <w:tc>
          <w:tcPr>
            <w:tcW w:w="8931" w:type="dxa"/>
            <w:gridSpan w:val="5"/>
            <w:tcBorders>
              <w:top w:val="single" w:sz="4" w:space="0" w:color="auto"/>
              <w:left w:val="nil"/>
              <w:bottom w:val="nil"/>
              <w:right w:val="nil"/>
            </w:tcBorders>
            <w:shd w:val="clear" w:color="auto" w:fill="auto"/>
            <w:vAlign w:val="bottom"/>
          </w:tcPr>
          <w:p w:rsidR="008A4B10" w:rsidRDefault="008A4B10">
            <w:pPr>
              <w:widowControl/>
              <w:jc w:val="left"/>
              <w:rPr>
                <w:rFonts w:ascii="宋体" w:hAnsi="宋体" w:cs="Courier New"/>
                <w:kern w:val="0"/>
                <w:sz w:val="20"/>
              </w:rPr>
            </w:pPr>
          </w:p>
          <w:p w:rsidR="008A4B10" w:rsidRDefault="00AA2900">
            <w:pPr>
              <w:widowControl/>
              <w:jc w:val="left"/>
              <w:rPr>
                <w:rFonts w:ascii="宋体" w:hAnsi="宋体" w:cs="Courier New"/>
                <w:kern w:val="0"/>
                <w:sz w:val="20"/>
              </w:rPr>
            </w:pPr>
            <w:r>
              <w:rPr>
                <w:rFonts w:ascii="宋体" w:hAnsi="宋体" w:cs="Courier New"/>
                <w:kern w:val="0"/>
                <w:sz w:val="20"/>
              </w:rPr>
              <w:t>*变化状态：C——新建，A——增加, M——修改，D——删除</w:t>
            </w:r>
          </w:p>
          <w:p w:rsidR="008A4B10" w:rsidRDefault="008A4B10">
            <w:pPr>
              <w:widowControl/>
              <w:jc w:val="left"/>
              <w:rPr>
                <w:rFonts w:ascii="宋体" w:hAnsi="宋体" w:cs="Courier New"/>
                <w:kern w:val="0"/>
                <w:sz w:val="20"/>
              </w:rPr>
            </w:pPr>
          </w:p>
          <w:p w:rsidR="008A4B10" w:rsidRDefault="008A4B10">
            <w:pPr>
              <w:widowControl/>
              <w:jc w:val="left"/>
              <w:rPr>
                <w:rFonts w:ascii="宋体" w:hAnsi="宋体" w:cs="Courier New"/>
                <w:kern w:val="0"/>
                <w:sz w:val="20"/>
              </w:rPr>
            </w:pPr>
          </w:p>
          <w:p w:rsidR="008A4B10" w:rsidRDefault="008A4B10">
            <w:pPr>
              <w:widowControl/>
              <w:jc w:val="left"/>
              <w:rPr>
                <w:rFonts w:ascii="宋体" w:hAnsi="宋体" w:cs="Courier New"/>
                <w:kern w:val="0"/>
                <w:sz w:val="20"/>
              </w:rPr>
            </w:pPr>
          </w:p>
          <w:p w:rsidR="008A4B10" w:rsidRDefault="008A4B10">
            <w:pPr>
              <w:widowControl/>
              <w:jc w:val="left"/>
              <w:rPr>
                <w:rFonts w:ascii="宋体" w:hAnsi="宋体" w:cs="Courier New"/>
                <w:kern w:val="0"/>
                <w:sz w:val="20"/>
              </w:rPr>
            </w:pPr>
          </w:p>
          <w:p w:rsidR="008A4B10" w:rsidRDefault="008A4B10">
            <w:pPr>
              <w:widowControl/>
              <w:jc w:val="left"/>
              <w:rPr>
                <w:rFonts w:ascii="宋体" w:hAnsi="宋体" w:cs="Courier New"/>
                <w:kern w:val="0"/>
                <w:sz w:val="20"/>
              </w:rPr>
            </w:pPr>
          </w:p>
        </w:tc>
      </w:tr>
    </w:tbl>
    <w:p w:rsidR="008A4B10" w:rsidRDefault="008A4B10">
      <w:pPr>
        <w:widowControl/>
        <w:rPr>
          <w:rFonts w:ascii="宋体" w:hAnsi="宋体" w:cs="Courier New"/>
          <w:b/>
          <w:bCs/>
          <w:kern w:val="0"/>
          <w:sz w:val="28"/>
          <w:szCs w:val="28"/>
        </w:rPr>
        <w:sectPr w:rsidR="008A4B10">
          <w:pgSz w:w="11906" w:h="16838"/>
          <w:pgMar w:top="1440" w:right="1304" w:bottom="1440" w:left="1304" w:header="851" w:footer="992" w:gutter="0"/>
          <w:pgNumType w:start="1"/>
          <w:cols w:space="720"/>
          <w:titlePg/>
          <w:docGrid w:linePitch="312"/>
        </w:sectPr>
      </w:pPr>
    </w:p>
    <w:tbl>
      <w:tblPr>
        <w:tblW w:w="8932" w:type="dxa"/>
        <w:tblLayout w:type="fixed"/>
        <w:tblLook w:val="04A0" w:firstRow="1" w:lastRow="0" w:firstColumn="1" w:lastColumn="0" w:noHBand="0" w:noVBand="1"/>
      </w:tblPr>
      <w:tblGrid>
        <w:gridCol w:w="2977"/>
        <w:gridCol w:w="2977"/>
        <w:gridCol w:w="2978"/>
      </w:tblGrid>
      <w:tr w:rsidR="008A4B10">
        <w:trPr>
          <w:trHeight w:val="375"/>
        </w:trPr>
        <w:tc>
          <w:tcPr>
            <w:tcW w:w="8932" w:type="dxa"/>
            <w:gridSpan w:val="3"/>
            <w:tcBorders>
              <w:top w:val="nil"/>
              <w:left w:val="nil"/>
              <w:bottom w:val="single" w:sz="4" w:space="0" w:color="auto"/>
              <w:right w:val="nil"/>
            </w:tcBorders>
            <w:shd w:val="clear" w:color="auto" w:fill="auto"/>
            <w:vAlign w:val="center"/>
          </w:tcPr>
          <w:p w:rsidR="008A4B10" w:rsidRDefault="00AA2900">
            <w:pPr>
              <w:widowControl/>
              <w:spacing w:line="360" w:lineRule="auto"/>
              <w:jc w:val="center"/>
              <w:rPr>
                <w:rFonts w:ascii="Courier New" w:hAnsi="Courier New" w:cs="Courier New"/>
                <w:b/>
                <w:bCs/>
                <w:kern w:val="0"/>
                <w:sz w:val="28"/>
                <w:szCs w:val="28"/>
              </w:rPr>
            </w:pPr>
            <w:r>
              <w:rPr>
                <w:rFonts w:ascii="Courier New" w:hAnsi="Courier New" w:cs="Courier New" w:hint="eastAsia"/>
                <w:b/>
                <w:bCs/>
                <w:kern w:val="0"/>
                <w:sz w:val="28"/>
                <w:szCs w:val="28"/>
              </w:rPr>
              <w:lastRenderedPageBreak/>
              <w:t>确认信息</w:t>
            </w:r>
          </w:p>
        </w:tc>
      </w:tr>
      <w:tr w:rsidR="008A4B10">
        <w:trPr>
          <w:trHeight w:val="487"/>
        </w:trPr>
        <w:tc>
          <w:tcPr>
            <w:tcW w:w="8932" w:type="dxa"/>
            <w:gridSpan w:val="3"/>
            <w:tcBorders>
              <w:top w:val="single" w:sz="4" w:space="0" w:color="auto"/>
              <w:left w:val="single" w:sz="4" w:space="0" w:color="auto"/>
              <w:bottom w:val="single" w:sz="4" w:space="0" w:color="auto"/>
              <w:right w:val="single" w:sz="4" w:space="0" w:color="auto"/>
            </w:tcBorders>
            <w:shd w:val="clear" w:color="000000" w:fill="DDD9C3"/>
            <w:vAlign w:val="center"/>
          </w:tcPr>
          <w:p w:rsidR="008A4B10" w:rsidRDefault="00AA2900">
            <w:pPr>
              <w:widowControl/>
              <w:jc w:val="center"/>
              <w:rPr>
                <w:rFonts w:ascii="Courier New" w:hAnsi="Courier New" w:cs="Courier New"/>
                <w:b/>
                <w:bCs/>
                <w:kern w:val="0"/>
                <w:sz w:val="24"/>
              </w:rPr>
            </w:pPr>
            <w:r>
              <w:rPr>
                <w:rFonts w:ascii="Courier New" w:hAnsi="Courier New" w:cs="Courier New" w:hint="eastAsia"/>
                <w:b/>
                <w:bCs/>
                <w:kern w:val="0"/>
                <w:sz w:val="24"/>
              </w:rPr>
              <w:t>企业</w:t>
            </w:r>
          </w:p>
        </w:tc>
      </w:tr>
      <w:tr w:rsidR="008A4B10">
        <w:trPr>
          <w:trHeight w:val="1357"/>
        </w:trPr>
        <w:tc>
          <w:tcPr>
            <w:tcW w:w="2977" w:type="dxa"/>
            <w:tcBorders>
              <w:top w:val="single" w:sz="4" w:space="0" w:color="auto"/>
              <w:left w:val="single" w:sz="4" w:space="0" w:color="auto"/>
              <w:bottom w:val="single" w:sz="4" w:space="0" w:color="auto"/>
              <w:right w:val="single" w:sz="4" w:space="0" w:color="auto"/>
            </w:tcBorders>
            <w:shd w:val="clear" w:color="auto" w:fill="auto"/>
          </w:tcPr>
          <w:p w:rsidR="008A4B10" w:rsidRDefault="00AA2900">
            <w:pPr>
              <w:widowControl/>
              <w:rPr>
                <w:rFonts w:ascii="Courier New" w:hAnsi="Courier New" w:cs="Courier New"/>
                <w:kern w:val="0"/>
                <w:sz w:val="24"/>
              </w:rPr>
            </w:pPr>
            <w:r>
              <w:rPr>
                <w:rFonts w:ascii="Courier New" w:hAnsi="Courier New" w:cs="Courier New" w:hint="eastAsia"/>
                <w:kern w:val="0"/>
                <w:sz w:val="24"/>
              </w:rPr>
              <w:t>企业经理：</w:t>
            </w:r>
          </w:p>
          <w:p w:rsidR="008A4B10" w:rsidRDefault="008A4B10">
            <w:pPr>
              <w:widowControl/>
              <w:rPr>
                <w:rFonts w:ascii="Courier New" w:hAnsi="Courier New" w:cs="Courier New"/>
                <w:kern w:val="0"/>
                <w:sz w:val="24"/>
              </w:rPr>
            </w:pPr>
          </w:p>
          <w:p w:rsidR="008A4B10" w:rsidRDefault="008A4B10">
            <w:pPr>
              <w:widowControl/>
              <w:rPr>
                <w:rFonts w:ascii="Courier New" w:hAnsi="Courier New" w:cs="Courier New"/>
                <w:kern w:val="0"/>
                <w:sz w:val="24"/>
              </w:rPr>
            </w:pPr>
          </w:p>
          <w:p w:rsidR="008A4B10" w:rsidRDefault="008A4B10">
            <w:pPr>
              <w:widowControl/>
              <w:rPr>
                <w:rFonts w:ascii="Courier New" w:hAnsi="Courier New" w:cs="Courier New"/>
                <w:kern w:val="0"/>
                <w:sz w:val="24"/>
              </w:rPr>
            </w:pPr>
          </w:p>
          <w:p w:rsidR="008A4B10" w:rsidRDefault="00AA2900">
            <w:pPr>
              <w:widowControl/>
              <w:rPr>
                <w:rFonts w:ascii="Courier New" w:hAnsi="Courier New" w:cs="Courier New"/>
                <w:kern w:val="0"/>
                <w:sz w:val="24"/>
              </w:rPr>
            </w:pPr>
            <w:r>
              <w:rPr>
                <w:rFonts w:ascii="Courier New" w:hAnsi="Courier New" w:cs="Courier New" w:hint="eastAsia"/>
                <w:kern w:val="0"/>
                <w:sz w:val="24"/>
              </w:rPr>
              <w:t>日期：</w:t>
            </w:r>
          </w:p>
          <w:p w:rsidR="008A4B10" w:rsidRDefault="008A4B10">
            <w:pPr>
              <w:widowControl/>
              <w:rPr>
                <w:rFonts w:ascii="Courier New" w:hAnsi="Courier New" w:cs="Courier New"/>
                <w:kern w:val="0"/>
                <w:sz w:val="24"/>
              </w:rPr>
            </w:pPr>
          </w:p>
        </w:tc>
        <w:tc>
          <w:tcPr>
            <w:tcW w:w="2977" w:type="dxa"/>
            <w:tcBorders>
              <w:top w:val="single" w:sz="4" w:space="0" w:color="auto"/>
              <w:left w:val="nil"/>
              <w:bottom w:val="single" w:sz="4" w:space="0" w:color="auto"/>
              <w:right w:val="single" w:sz="4" w:space="0" w:color="auto"/>
            </w:tcBorders>
          </w:tcPr>
          <w:p w:rsidR="008A4B10" w:rsidRDefault="00AA2900">
            <w:pPr>
              <w:widowControl/>
              <w:rPr>
                <w:rFonts w:ascii="Courier New" w:hAnsi="Courier New" w:cs="Courier New"/>
                <w:kern w:val="0"/>
                <w:sz w:val="24"/>
              </w:rPr>
            </w:pPr>
            <w:r>
              <w:rPr>
                <w:rFonts w:ascii="Courier New" w:hAnsi="Courier New" w:cs="Courier New" w:hint="eastAsia"/>
                <w:kern w:val="0"/>
                <w:sz w:val="24"/>
              </w:rPr>
              <w:t>企业主管：</w:t>
            </w:r>
          </w:p>
          <w:p w:rsidR="008A4B10" w:rsidRDefault="008A4B10">
            <w:pPr>
              <w:widowControl/>
              <w:rPr>
                <w:rFonts w:ascii="Courier New" w:hAnsi="Courier New" w:cs="Courier New"/>
                <w:kern w:val="0"/>
                <w:sz w:val="24"/>
              </w:rPr>
            </w:pPr>
          </w:p>
          <w:p w:rsidR="008A4B10" w:rsidRDefault="008A4B10">
            <w:pPr>
              <w:widowControl/>
              <w:rPr>
                <w:rFonts w:ascii="Courier New" w:hAnsi="Courier New" w:cs="Courier New"/>
                <w:kern w:val="0"/>
                <w:sz w:val="24"/>
              </w:rPr>
            </w:pPr>
          </w:p>
          <w:p w:rsidR="008A4B10" w:rsidRDefault="008A4B10">
            <w:pPr>
              <w:widowControl/>
              <w:rPr>
                <w:rFonts w:ascii="Courier New" w:hAnsi="Courier New" w:cs="Courier New"/>
                <w:kern w:val="0"/>
                <w:sz w:val="24"/>
              </w:rPr>
            </w:pPr>
          </w:p>
          <w:p w:rsidR="008A4B10" w:rsidRDefault="00AA2900">
            <w:pPr>
              <w:widowControl/>
              <w:rPr>
                <w:rFonts w:ascii="Courier New" w:hAnsi="Courier New" w:cs="Courier New"/>
                <w:kern w:val="0"/>
                <w:sz w:val="24"/>
              </w:rPr>
            </w:pPr>
            <w:r>
              <w:rPr>
                <w:rFonts w:ascii="Courier New" w:hAnsi="Courier New" w:cs="Courier New" w:hint="eastAsia"/>
                <w:kern w:val="0"/>
                <w:sz w:val="24"/>
              </w:rPr>
              <w:t>日期：</w:t>
            </w:r>
          </w:p>
        </w:tc>
        <w:tc>
          <w:tcPr>
            <w:tcW w:w="2978" w:type="dxa"/>
            <w:tcBorders>
              <w:top w:val="single" w:sz="4" w:space="0" w:color="auto"/>
              <w:left w:val="single" w:sz="4" w:space="0" w:color="auto"/>
              <w:bottom w:val="single" w:sz="4" w:space="0" w:color="auto"/>
              <w:right w:val="single" w:sz="4" w:space="0" w:color="auto"/>
            </w:tcBorders>
            <w:shd w:val="clear" w:color="auto" w:fill="auto"/>
          </w:tcPr>
          <w:p w:rsidR="008A4B10" w:rsidRDefault="00AA2900">
            <w:pPr>
              <w:widowControl/>
              <w:rPr>
                <w:rFonts w:ascii="Courier New" w:hAnsi="Courier New" w:cs="Courier New"/>
                <w:kern w:val="0"/>
                <w:sz w:val="24"/>
              </w:rPr>
            </w:pPr>
            <w:r>
              <w:rPr>
                <w:rFonts w:ascii="Courier New" w:hAnsi="Courier New" w:cs="Courier New" w:hint="eastAsia"/>
                <w:color w:val="FFFFFF"/>
                <w:kern w:val="0"/>
                <w:sz w:val="24"/>
              </w:rPr>
              <w:t>/</w:t>
            </w:r>
            <w:r>
              <w:rPr>
                <w:rFonts w:ascii="Courier New" w:hAnsi="Courier New" w:cs="Courier New" w:hint="eastAsia"/>
                <w:kern w:val="0"/>
                <w:sz w:val="24"/>
              </w:rPr>
              <w:t>项目负责人：</w:t>
            </w:r>
          </w:p>
          <w:p w:rsidR="008A4B10" w:rsidRDefault="008A4B10">
            <w:pPr>
              <w:widowControl/>
              <w:rPr>
                <w:rFonts w:ascii="Courier New" w:hAnsi="Courier New" w:cs="Courier New"/>
                <w:kern w:val="0"/>
                <w:sz w:val="24"/>
              </w:rPr>
            </w:pPr>
          </w:p>
          <w:p w:rsidR="008A4B10" w:rsidRDefault="008A4B10">
            <w:pPr>
              <w:widowControl/>
              <w:rPr>
                <w:rFonts w:ascii="Courier New" w:hAnsi="Courier New" w:cs="Courier New"/>
                <w:kern w:val="0"/>
                <w:sz w:val="24"/>
              </w:rPr>
            </w:pPr>
          </w:p>
          <w:p w:rsidR="008A4B10" w:rsidRDefault="008A4B10">
            <w:pPr>
              <w:widowControl/>
              <w:rPr>
                <w:rFonts w:ascii="Courier New" w:hAnsi="Courier New" w:cs="Courier New"/>
                <w:kern w:val="0"/>
                <w:sz w:val="24"/>
              </w:rPr>
            </w:pPr>
          </w:p>
          <w:p w:rsidR="008A4B10" w:rsidRDefault="00AA2900">
            <w:pPr>
              <w:widowControl/>
              <w:rPr>
                <w:rFonts w:ascii="宋体" w:hAnsi="宋体" w:cs="宋体"/>
                <w:kern w:val="0"/>
                <w:sz w:val="24"/>
              </w:rPr>
            </w:pPr>
            <w:r>
              <w:rPr>
                <w:rFonts w:ascii="Courier New" w:hAnsi="Courier New" w:cs="Courier New" w:hint="eastAsia"/>
                <w:kern w:val="0"/>
                <w:sz w:val="24"/>
              </w:rPr>
              <w:t>日期：</w:t>
            </w:r>
          </w:p>
        </w:tc>
      </w:tr>
      <w:tr w:rsidR="008A4B10">
        <w:trPr>
          <w:trHeight w:val="375"/>
        </w:trPr>
        <w:tc>
          <w:tcPr>
            <w:tcW w:w="8932" w:type="dxa"/>
            <w:gridSpan w:val="3"/>
            <w:tcBorders>
              <w:top w:val="nil"/>
              <w:left w:val="nil"/>
              <w:bottom w:val="single" w:sz="4" w:space="0" w:color="auto"/>
              <w:right w:val="nil"/>
            </w:tcBorders>
            <w:shd w:val="clear" w:color="auto" w:fill="auto"/>
            <w:vAlign w:val="center"/>
          </w:tcPr>
          <w:p w:rsidR="008A4B10" w:rsidRDefault="008A4B10">
            <w:pPr>
              <w:widowControl/>
              <w:rPr>
                <w:rFonts w:ascii="Courier New" w:hAnsi="Courier New" w:cs="Courier New"/>
                <w:b/>
                <w:bCs/>
                <w:kern w:val="0"/>
                <w:sz w:val="28"/>
                <w:szCs w:val="28"/>
              </w:rPr>
            </w:pPr>
          </w:p>
        </w:tc>
      </w:tr>
      <w:tr w:rsidR="008A4B10">
        <w:trPr>
          <w:trHeight w:val="688"/>
        </w:trPr>
        <w:tc>
          <w:tcPr>
            <w:tcW w:w="8932" w:type="dxa"/>
            <w:gridSpan w:val="3"/>
            <w:tcBorders>
              <w:top w:val="single" w:sz="4" w:space="0" w:color="auto"/>
              <w:left w:val="single" w:sz="4" w:space="0" w:color="auto"/>
              <w:bottom w:val="single" w:sz="4" w:space="0" w:color="auto"/>
              <w:right w:val="single" w:sz="4" w:space="0" w:color="auto"/>
            </w:tcBorders>
            <w:shd w:val="clear" w:color="000000" w:fill="DDD9C3"/>
            <w:vAlign w:val="center"/>
          </w:tcPr>
          <w:p w:rsidR="008A4B10" w:rsidRDefault="00AA2900">
            <w:pPr>
              <w:widowControl/>
              <w:jc w:val="center"/>
              <w:rPr>
                <w:rFonts w:ascii="Courier New" w:hAnsi="Courier New" w:cs="Courier New"/>
                <w:b/>
                <w:bCs/>
                <w:kern w:val="0"/>
                <w:sz w:val="24"/>
              </w:rPr>
            </w:pPr>
            <w:r>
              <w:rPr>
                <w:rFonts w:ascii="Courier New" w:hAnsi="Courier New" w:cs="Courier New" w:hint="eastAsia"/>
                <w:b/>
                <w:bCs/>
                <w:kern w:val="0"/>
                <w:sz w:val="24"/>
              </w:rPr>
              <w:t>信息管理</w:t>
            </w:r>
          </w:p>
        </w:tc>
      </w:tr>
      <w:tr w:rsidR="008A4B10">
        <w:trPr>
          <w:trHeight w:val="1357"/>
        </w:trPr>
        <w:tc>
          <w:tcPr>
            <w:tcW w:w="2977" w:type="dxa"/>
            <w:tcBorders>
              <w:top w:val="single" w:sz="4" w:space="0" w:color="auto"/>
              <w:left w:val="single" w:sz="4" w:space="0" w:color="auto"/>
              <w:bottom w:val="single" w:sz="4" w:space="0" w:color="auto"/>
              <w:right w:val="single" w:sz="4" w:space="0" w:color="auto"/>
            </w:tcBorders>
            <w:shd w:val="clear" w:color="auto" w:fill="auto"/>
          </w:tcPr>
          <w:p w:rsidR="008A4B10" w:rsidRDefault="00AA2900">
            <w:pPr>
              <w:widowControl/>
              <w:rPr>
                <w:rFonts w:ascii="Courier New" w:hAnsi="Courier New" w:cs="Courier New"/>
                <w:kern w:val="0"/>
                <w:sz w:val="24"/>
              </w:rPr>
            </w:pPr>
            <w:r>
              <w:rPr>
                <w:rFonts w:ascii="Courier New" w:hAnsi="Courier New" w:cs="Courier New" w:hint="eastAsia"/>
                <w:color w:val="FFFFFF"/>
                <w:kern w:val="0"/>
                <w:sz w:val="24"/>
              </w:rPr>
              <w:t>/</w:t>
            </w:r>
            <w:r>
              <w:rPr>
                <w:rFonts w:ascii="Courier New" w:hAnsi="Courier New" w:cs="Courier New" w:hint="eastAsia"/>
                <w:kern w:val="0"/>
                <w:sz w:val="24"/>
              </w:rPr>
              <w:t>R1</w:t>
            </w:r>
            <w:r>
              <w:rPr>
                <w:rFonts w:ascii="Courier New" w:hAnsi="Courier New" w:cs="Courier New" w:hint="eastAsia"/>
                <w:kern w:val="0"/>
                <w:sz w:val="24"/>
              </w:rPr>
              <w:t>经理：</w:t>
            </w:r>
          </w:p>
          <w:p w:rsidR="008A4B10" w:rsidRDefault="008A4B10">
            <w:pPr>
              <w:widowControl/>
              <w:rPr>
                <w:rFonts w:ascii="Courier New" w:hAnsi="Courier New" w:cs="Courier New"/>
                <w:kern w:val="0"/>
                <w:sz w:val="24"/>
              </w:rPr>
            </w:pPr>
          </w:p>
          <w:p w:rsidR="008A4B10" w:rsidRDefault="008A4B10">
            <w:pPr>
              <w:widowControl/>
              <w:rPr>
                <w:rFonts w:ascii="Courier New" w:hAnsi="Courier New" w:cs="Courier New"/>
                <w:kern w:val="0"/>
                <w:sz w:val="24"/>
              </w:rPr>
            </w:pPr>
          </w:p>
          <w:p w:rsidR="008A4B10" w:rsidRDefault="008A4B10">
            <w:pPr>
              <w:widowControl/>
              <w:rPr>
                <w:rFonts w:ascii="Courier New" w:hAnsi="Courier New" w:cs="Courier New"/>
                <w:kern w:val="0"/>
                <w:sz w:val="24"/>
              </w:rPr>
            </w:pPr>
          </w:p>
          <w:p w:rsidR="008A4B10" w:rsidRDefault="00AA2900">
            <w:pPr>
              <w:widowControl/>
              <w:rPr>
                <w:rFonts w:ascii="Courier New" w:hAnsi="Courier New" w:cs="Courier New"/>
                <w:kern w:val="0"/>
                <w:sz w:val="24"/>
              </w:rPr>
            </w:pPr>
            <w:r>
              <w:rPr>
                <w:rFonts w:ascii="Courier New" w:hAnsi="Courier New" w:cs="Courier New" w:hint="eastAsia"/>
                <w:kern w:val="0"/>
                <w:sz w:val="24"/>
              </w:rPr>
              <w:t>日期：</w:t>
            </w:r>
          </w:p>
          <w:p w:rsidR="008A4B10" w:rsidRDefault="008A4B10">
            <w:pPr>
              <w:widowControl/>
              <w:rPr>
                <w:rFonts w:ascii="Courier New" w:hAnsi="Courier New" w:cs="Courier New"/>
                <w:kern w:val="0"/>
                <w:sz w:val="24"/>
              </w:rPr>
            </w:pPr>
          </w:p>
        </w:tc>
        <w:tc>
          <w:tcPr>
            <w:tcW w:w="2977" w:type="dxa"/>
            <w:tcBorders>
              <w:top w:val="single" w:sz="4" w:space="0" w:color="auto"/>
              <w:left w:val="nil"/>
              <w:bottom w:val="single" w:sz="4" w:space="0" w:color="auto"/>
              <w:right w:val="single" w:sz="4" w:space="0" w:color="auto"/>
            </w:tcBorders>
          </w:tcPr>
          <w:p w:rsidR="008A4B10" w:rsidRDefault="00AA2900">
            <w:pPr>
              <w:widowControl/>
              <w:rPr>
                <w:rFonts w:ascii="Courier New" w:hAnsi="Courier New" w:cs="Courier New"/>
                <w:kern w:val="0"/>
                <w:sz w:val="24"/>
              </w:rPr>
            </w:pPr>
            <w:r>
              <w:rPr>
                <w:rFonts w:ascii="Courier New" w:hAnsi="Courier New" w:cs="Courier New" w:hint="eastAsia"/>
                <w:color w:val="FFFFFF"/>
                <w:kern w:val="0"/>
                <w:sz w:val="24"/>
              </w:rPr>
              <w:t>/</w:t>
            </w:r>
            <w:r>
              <w:rPr>
                <w:rFonts w:ascii="Courier New" w:hAnsi="Courier New" w:cs="Courier New" w:hint="eastAsia"/>
                <w:kern w:val="0"/>
                <w:sz w:val="24"/>
              </w:rPr>
              <w:t>R2</w:t>
            </w:r>
            <w:r>
              <w:rPr>
                <w:rFonts w:ascii="Courier New" w:hAnsi="Courier New" w:cs="Courier New" w:hint="eastAsia"/>
                <w:kern w:val="0"/>
                <w:sz w:val="24"/>
              </w:rPr>
              <w:t>经理：</w:t>
            </w:r>
          </w:p>
          <w:p w:rsidR="008A4B10" w:rsidRDefault="008A4B10">
            <w:pPr>
              <w:widowControl/>
              <w:rPr>
                <w:rFonts w:ascii="Courier New" w:hAnsi="Courier New" w:cs="Courier New"/>
                <w:kern w:val="0"/>
                <w:sz w:val="24"/>
              </w:rPr>
            </w:pPr>
          </w:p>
          <w:p w:rsidR="008A4B10" w:rsidRDefault="008A4B10">
            <w:pPr>
              <w:widowControl/>
              <w:rPr>
                <w:rFonts w:ascii="Courier New" w:hAnsi="Courier New" w:cs="Courier New"/>
                <w:kern w:val="0"/>
                <w:sz w:val="24"/>
              </w:rPr>
            </w:pPr>
          </w:p>
          <w:p w:rsidR="008A4B10" w:rsidRDefault="008A4B10">
            <w:pPr>
              <w:widowControl/>
              <w:rPr>
                <w:rFonts w:ascii="Courier New" w:hAnsi="Courier New" w:cs="Courier New"/>
                <w:kern w:val="0"/>
                <w:sz w:val="24"/>
              </w:rPr>
            </w:pPr>
          </w:p>
          <w:p w:rsidR="008A4B10" w:rsidRDefault="00AA2900">
            <w:pPr>
              <w:widowControl/>
              <w:rPr>
                <w:rFonts w:ascii="Courier New" w:hAnsi="Courier New" w:cs="Courier New"/>
                <w:kern w:val="0"/>
                <w:sz w:val="24"/>
              </w:rPr>
            </w:pPr>
            <w:r>
              <w:rPr>
                <w:rFonts w:ascii="Courier New" w:hAnsi="Courier New" w:cs="Courier New" w:hint="eastAsia"/>
                <w:kern w:val="0"/>
                <w:sz w:val="24"/>
              </w:rPr>
              <w:t>日期：</w:t>
            </w:r>
          </w:p>
        </w:tc>
        <w:tc>
          <w:tcPr>
            <w:tcW w:w="2978" w:type="dxa"/>
            <w:tcBorders>
              <w:top w:val="single" w:sz="4" w:space="0" w:color="auto"/>
              <w:left w:val="single" w:sz="4" w:space="0" w:color="auto"/>
              <w:bottom w:val="single" w:sz="4" w:space="0" w:color="auto"/>
              <w:right w:val="single" w:sz="4" w:space="0" w:color="auto"/>
            </w:tcBorders>
            <w:shd w:val="clear" w:color="auto" w:fill="auto"/>
          </w:tcPr>
          <w:p w:rsidR="008A4B10" w:rsidRDefault="00AA2900">
            <w:pPr>
              <w:widowControl/>
              <w:rPr>
                <w:rFonts w:ascii="Courier New" w:hAnsi="Courier New" w:cs="Courier New"/>
                <w:kern w:val="0"/>
                <w:sz w:val="24"/>
              </w:rPr>
            </w:pPr>
            <w:r>
              <w:rPr>
                <w:rFonts w:ascii="Courier New" w:hAnsi="Courier New" w:cs="Courier New" w:hint="eastAsia"/>
                <w:color w:val="FFFFFF"/>
                <w:kern w:val="0"/>
                <w:sz w:val="24"/>
              </w:rPr>
              <w:t>/</w:t>
            </w:r>
            <w:r>
              <w:rPr>
                <w:rFonts w:ascii="Courier New" w:hAnsi="Courier New" w:cs="Courier New" w:hint="eastAsia"/>
                <w:kern w:val="0"/>
                <w:sz w:val="24"/>
              </w:rPr>
              <w:t>项目负责人：</w:t>
            </w:r>
          </w:p>
          <w:p w:rsidR="008A4B10" w:rsidRDefault="008A4B10">
            <w:pPr>
              <w:widowControl/>
              <w:rPr>
                <w:rFonts w:ascii="Courier New" w:hAnsi="Courier New" w:cs="Courier New"/>
                <w:kern w:val="0"/>
                <w:sz w:val="24"/>
              </w:rPr>
            </w:pPr>
          </w:p>
          <w:p w:rsidR="008A4B10" w:rsidRDefault="008A4B10">
            <w:pPr>
              <w:widowControl/>
              <w:rPr>
                <w:rFonts w:ascii="Courier New" w:hAnsi="Courier New" w:cs="Courier New"/>
                <w:kern w:val="0"/>
                <w:sz w:val="24"/>
              </w:rPr>
            </w:pPr>
          </w:p>
          <w:p w:rsidR="008A4B10" w:rsidRDefault="008A4B10">
            <w:pPr>
              <w:widowControl/>
              <w:rPr>
                <w:rFonts w:ascii="Courier New" w:hAnsi="Courier New" w:cs="Courier New"/>
                <w:kern w:val="0"/>
                <w:sz w:val="24"/>
              </w:rPr>
            </w:pPr>
          </w:p>
          <w:p w:rsidR="008A4B10" w:rsidRDefault="00AA2900">
            <w:pPr>
              <w:widowControl/>
              <w:rPr>
                <w:rFonts w:ascii="宋体" w:hAnsi="宋体" w:cs="宋体"/>
                <w:kern w:val="0"/>
                <w:sz w:val="24"/>
              </w:rPr>
            </w:pPr>
            <w:r>
              <w:rPr>
                <w:rFonts w:ascii="Courier New" w:hAnsi="Courier New" w:cs="Courier New" w:hint="eastAsia"/>
                <w:kern w:val="0"/>
                <w:sz w:val="24"/>
              </w:rPr>
              <w:t>日期：</w:t>
            </w:r>
          </w:p>
        </w:tc>
      </w:tr>
      <w:tr w:rsidR="008A4B10">
        <w:trPr>
          <w:gridAfter w:val="1"/>
          <w:wAfter w:w="2978" w:type="dxa"/>
          <w:trHeight w:val="375"/>
        </w:trPr>
        <w:tc>
          <w:tcPr>
            <w:tcW w:w="5954" w:type="dxa"/>
            <w:gridSpan w:val="2"/>
            <w:tcBorders>
              <w:top w:val="nil"/>
              <w:left w:val="nil"/>
              <w:bottom w:val="single" w:sz="4" w:space="0" w:color="auto"/>
              <w:right w:val="nil"/>
            </w:tcBorders>
            <w:shd w:val="clear" w:color="auto" w:fill="auto"/>
            <w:vAlign w:val="center"/>
          </w:tcPr>
          <w:p w:rsidR="008A4B10" w:rsidRDefault="008A4B10">
            <w:pPr>
              <w:widowControl/>
              <w:rPr>
                <w:rFonts w:ascii="Courier New" w:hAnsi="Courier New" w:cs="Courier New"/>
                <w:b/>
                <w:bCs/>
                <w:kern w:val="0"/>
                <w:sz w:val="28"/>
                <w:szCs w:val="28"/>
              </w:rPr>
            </w:pPr>
          </w:p>
        </w:tc>
      </w:tr>
      <w:tr w:rsidR="008A4B10">
        <w:trPr>
          <w:gridAfter w:val="1"/>
          <w:wAfter w:w="2978" w:type="dxa"/>
          <w:trHeight w:val="688"/>
        </w:trPr>
        <w:tc>
          <w:tcPr>
            <w:tcW w:w="5954" w:type="dxa"/>
            <w:gridSpan w:val="2"/>
            <w:tcBorders>
              <w:top w:val="single" w:sz="4" w:space="0" w:color="auto"/>
              <w:left w:val="single" w:sz="4" w:space="0" w:color="auto"/>
              <w:bottom w:val="single" w:sz="4" w:space="0" w:color="auto"/>
              <w:right w:val="single" w:sz="4" w:space="0" w:color="auto"/>
            </w:tcBorders>
            <w:shd w:val="clear" w:color="000000" w:fill="DDD9C3"/>
            <w:vAlign w:val="center"/>
          </w:tcPr>
          <w:p w:rsidR="008A4B10" w:rsidRDefault="00AA2900">
            <w:pPr>
              <w:widowControl/>
              <w:jc w:val="center"/>
              <w:rPr>
                <w:rFonts w:ascii="Courier New" w:hAnsi="Courier New" w:cs="Courier New"/>
                <w:b/>
                <w:bCs/>
                <w:kern w:val="0"/>
                <w:sz w:val="24"/>
              </w:rPr>
            </w:pPr>
            <w:r>
              <w:rPr>
                <w:rFonts w:ascii="Courier New" w:hAnsi="Courier New" w:cs="Courier New" w:hint="eastAsia"/>
                <w:b/>
                <w:bCs/>
                <w:kern w:val="0"/>
                <w:sz w:val="24"/>
              </w:rPr>
              <w:t>供应商（乙方）</w:t>
            </w:r>
          </w:p>
        </w:tc>
      </w:tr>
      <w:tr w:rsidR="008A4B10">
        <w:trPr>
          <w:gridAfter w:val="1"/>
          <w:wAfter w:w="2978" w:type="dxa"/>
          <w:trHeight w:val="1357"/>
        </w:trPr>
        <w:tc>
          <w:tcPr>
            <w:tcW w:w="2977" w:type="dxa"/>
            <w:tcBorders>
              <w:top w:val="single" w:sz="4" w:space="0" w:color="auto"/>
              <w:left w:val="single" w:sz="4" w:space="0" w:color="auto"/>
              <w:bottom w:val="single" w:sz="4" w:space="0" w:color="auto"/>
              <w:right w:val="single" w:sz="4" w:space="0" w:color="auto"/>
            </w:tcBorders>
            <w:shd w:val="clear" w:color="auto" w:fill="auto"/>
          </w:tcPr>
          <w:p w:rsidR="008A4B10" w:rsidRDefault="00AA2900">
            <w:pPr>
              <w:widowControl/>
              <w:rPr>
                <w:rFonts w:ascii="Courier New" w:hAnsi="Courier New" w:cs="Courier New"/>
                <w:kern w:val="0"/>
                <w:sz w:val="24"/>
              </w:rPr>
            </w:pPr>
            <w:r>
              <w:rPr>
                <w:rFonts w:ascii="Courier New" w:hAnsi="Courier New" w:cs="Courier New" w:hint="eastAsia"/>
                <w:color w:val="FFFFFF"/>
                <w:kern w:val="0"/>
                <w:sz w:val="24"/>
              </w:rPr>
              <w:t>/</w:t>
            </w:r>
            <w:r>
              <w:rPr>
                <w:rFonts w:ascii="Courier New" w:hAnsi="Courier New" w:cs="Courier New" w:hint="eastAsia"/>
                <w:kern w:val="0"/>
                <w:sz w:val="24"/>
              </w:rPr>
              <w:t>项目经理：</w:t>
            </w:r>
          </w:p>
          <w:p w:rsidR="008A4B10" w:rsidRDefault="008A4B10">
            <w:pPr>
              <w:widowControl/>
              <w:rPr>
                <w:rFonts w:ascii="Courier New" w:hAnsi="Courier New" w:cs="Courier New"/>
                <w:kern w:val="0"/>
                <w:sz w:val="24"/>
              </w:rPr>
            </w:pPr>
          </w:p>
          <w:p w:rsidR="008A4B10" w:rsidRDefault="008A4B10">
            <w:pPr>
              <w:widowControl/>
              <w:rPr>
                <w:rFonts w:ascii="Courier New" w:hAnsi="Courier New" w:cs="Courier New"/>
                <w:kern w:val="0"/>
                <w:sz w:val="24"/>
              </w:rPr>
            </w:pPr>
          </w:p>
          <w:p w:rsidR="008A4B10" w:rsidRDefault="008A4B10">
            <w:pPr>
              <w:widowControl/>
              <w:rPr>
                <w:rFonts w:ascii="Courier New" w:hAnsi="Courier New" w:cs="Courier New"/>
                <w:kern w:val="0"/>
                <w:sz w:val="24"/>
              </w:rPr>
            </w:pPr>
          </w:p>
          <w:p w:rsidR="008A4B10" w:rsidRDefault="00AA2900">
            <w:pPr>
              <w:widowControl/>
              <w:rPr>
                <w:rFonts w:ascii="Courier New" w:hAnsi="Courier New" w:cs="Courier New"/>
                <w:kern w:val="0"/>
                <w:sz w:val="24"/>
              </w:rPr>
            </w:pPr>
            <w:r>
              <w:rPr>
                <w:rFonts w:ascii="Courier New" w:hAnsi="Courier New" w:cs="Courier New" w:hint="eastAsia"/>
                <w:kern w:val="0"/>
                <w:sz w:val="24"/>
              </w:rPr>
              <w:t>日期：</w:t>
            </w:r>
          </w:p>
          <w:p w:rsidR="008A4B10" w:rsidRDefault="008A4B10">
            <w:pPr>
              <w:widowControl/>
              <w:rPr>
                <w:rFonts w:ascii="Courier New" w:hAnsi="Courier New" w:cs="Courier New"/>
                <w:kern w:val="0"/>
                <w:sz w:val="24"/>
              </w:rPr>
            </w:pPr>
          </w:p>
        </w:tc>
        <w:tc>
          <w:tcPr>
            <w:tcW w:w="2977" w:type="dxa"/>
            <w:tcBorders>
              <w:top w:val="single" w:sz="4" w:space="0" w:color="auto"/>
              <w:left w:val="nil"/>
              <w:bottom w:val="single" w:sz="4" w:space="0" w:color="auto"/>
              <w:right w:val="single" w:sz="4" w:space="0" w:color="auto"/>
            </w:tcBorders>
          </w:tcPr>
          <w:p w:rsidR="008A4B10" w:rsidRDefault="00AA2900">
            <w:pPr>
              <w:widowControl/>
              <w:rPr>
                <w:rFonts w:ascii="Courier New" w:hAnsi="Courier New" w:cs="Courier New"/>
                <w:kern w:val="0"/>
                <w:sz w:val="24"/>
              </w:rPr>
            </w:pPr>
            <w:r>
              <w:rPr>
                <w:rFonts w:ascii="Courier New" w:hAnsi="Courier New" w:cs="Courier New" w:hint="eastAsia"/>
                <w:color w:val="FFFFFF"/>
                <w:kern w:val="0"/>
                <w:sz w:val="24"/>
              </w:rPr>
              <w:t>/</w:t>
            </w:r>
            <w:r>
              <w:rPr>
                <w:rFonts w:ascii="Courier New" w:hAnsi="Courier New" w:cs="Courier New" w:hint="eastAsia"/>
                <w:kern w:val="0"/>
                <w:sz w:val="24"/>
              </w:rPr>
              <w:t>顾问：</w:t>
            </w:r>
          </w:p>
          <w:p w:rsidR="008A4B10" w:rsidRDefault="008A4B10">
            <w:pPr>
              <w:widowControl/>
              <w:rPr>
                <w:rFonts w:ascii="Courier New" w:hAnsi="Courier New" w:cs="Courier New"/>
                <w:kern w:val="0"/>
                <w:sz w:val="24"/>
              </w:rPr>
            </w:pPr>
          </w:p>
          <w:p w:rsidR="008A4B10" w:rsidRDefault="008A4B10">
            <w:pPr>
              <w:widowControl/>
              <w:rPr>
                <w:rFonts w:ascii="Courier New" w:hAnsi="Courier New" w:cs="Courier New"/>
                <w:kern w:val="0"/>
                <w:sz w:val="24"/>
              </w:rPr>
            </w:pPr>
          </w:p>
          <w:p w:rsidR="008A4B10" w:rsidRDefault="008A4B10">
            <w:pPr>
              <w:widowControl/>
              <w:rPr>
                <w:rFonts w:ascii="Courier New" w:hAnsi="Courier New" w:cs="Courier New"/>
                <w:kern w:val="0"/>
                <w:sz w:val="24"/>
              </w:rPr>
            </w:pPr>
          </w:p>
          <w:p w:rsidR="008A4B10" w:rsidRDefault="00AA2900">
            <w:pPr>
              <w:widowControl/>
              <w:rPr>
                <w:rFonts w:ascii="Courier New" w:hAnsi="Courier New" w:cs="Courier New"/>
                <w:kern w:val="0"/>
                <w:sz w:val="24"/>
              </w:rPr>
            </w:pPr>
            <w:r>
              <w:rPr>
                <w:rFonts w:ascii="Courier New" w:hAnsi="Courier New" w:cs="Courier New" w:hint="eastAsia"/>
                <w:kern w:val="0"/>
                <w:sz w:val="24"/>
              </w:rPr>
              <w:t>日期：</w:t>
            </w:r>
          </w:p>
        </w:tc>
      </w:tr>
    </w:tbl>
    <w:p w:rsidR="008A4B10" w:rsidRDefault="008A4B10">
      <w:pPr>
        <w:spacing w:line="360" w:lineRule="auto"/>
        <w:ind w:firstLine="420"/>
        <w:jc w:val="center"/>
        <w:rPr>
          <w:rFonts w:ascii="宋体" w:hAnsi="宋体"/>
          <w:b/>
          <w:sz w:val="32"/>
          <w:szCs w:val="32"/>
        </w:rPr>
      </w:pPr>
    </w:p>
    <w:p w:rsidR="008A4B10" w:rsidRDefault="008A4B10">
      <w:pPr>
        <w:spacing w:line="360" w:lineRule="auto"/>
        <w:rPr>
          <w:rFonts w:ascii="宋体" w:hAnsi="宋体"/>
          <w:b/>
          <w:sz w:val="32"/>
          <w:szCs w:val="32"/>
        </w:rPr>
      </w:pPr>
    </w:p>
    <w:p w:rsidR="008A4B10" w:rsidRDefault="008A4B10">
      <w:pPr>
        <w:widowControl/>
        <w:rPr>
          <w:rFonts w:ascii="宋体" w:hAnsi="宋体" w:cs="Courier New"/>
          <w:b/>
          <w:bCs/>
          <w:kern w:val="0"/>
          <w:sz w:val="28"/>
          <w:szCs w:val="28"/>
        </w:rPr>
      </w:pPr>
    </w:p>
    <w:p w:rsidR="008A4B10" w:rsidRDefault="008A4B10">
      <w:pPr>
        <w:pStyle w:val="a9"/>
        <w:jc w:val="both"/>
      </w:pPr>
    </w:p>
    <w:p w:rsidR="008A4B10" w:rsidRDefault="008A4B10">
      <w:pPr>
        <w:spacing w:line="360" w:lineRule="auto"/>
      </w:pPr>
    </w:p>
    <w:p w:rsidR="008A4B10" w:rsidRDefault="008A4B10">
      <w:pPr>
        <w:spacing w:line="360" w:lineRule="auto"/>
      </w:pPr>
    </w:p>
    <w:p w:rsidR="008A4B10" w:rsidRDefault="008A4B10">
      <w:pPr>
        <w:spacing w:line="360" w:lineRule="auto"/>
      </w:pPr>
    </w:p>
    <w:p w:rsidR="008A4B10" w:rsidRDefault="00AA2900">
      <w:pPr>
        <w:spacing w:line="360" w:lineRule="auto"/>
        <w:ind w:firstLine="420"/>
        <w:jc w:val="center"/>
        <w:rPr>
          <w:rFonts w:asciiTheme="minorEastAsia" w:eastAsiaTheme="minorEastAsia" w:hAnsiTheme="minorEastAsia"/>
          <w:b/>
          <w:sz w:val="32"/>
          <w:szCs w:val="32"/>
        </w:rPr>
      </w:pPr>
      <w:r>
        <w:rPr>
          <w:rFonts w:asciiTheme="minorEastAsia" w:eastAsiaTheme="minorEastAsia" w:hAnsiTheme="minorEastAsia" w:hint="eastAsia"/>
          <w:b/>
          <w:sz w:val="32"/>
          <w:szCs w:val="32"/>
        </w:rPr>
        <w:lastRenderedPageBreak/>
        <w:t>目  录</w:t>
      </w:r>
    </w:p>
    <w:p w:rsidR="008A4B10" w:rsidRDefault="00AA2900">
      <w:pPr>
        <w:pStyle w:val="11"/>
        <w:tabs>
          <w:tab w:val="clear" w:pos="425"/>
          <w:tab w:val="clear" w:pos="9060"/>
          <w:tab w:val="right" w:leader="dot" w:pos="8306"/>
        </w:tabs>
        <w:rPr>
          <w:rFonts w:eastAsia="黑体"/>
        </w:rPr>
      </w:pPr>
      <w:r>
        <w:rPr>
          <w:rFonts w:asciiTheme="minorEastAsia" w:eastAsiaTheme="minorEastAsia" w:hAnsiTheme="minorEastAsia"/>
          <w:smallCaps/>
          <w:szCs w:val="21"/>
        </w:rPr>
        <w:fldChar w:fldCharType="begin"/>
      </w:r>
      <w:r>
        <w:rPr>
          <w:rFonts w:asciiTheme="minorEastAsia" w:eastAsiaTheme="minorEastAsia" w:hAnsiTheme="minorEastAsia"/>
          <w:szCs w:val="21"/>
        </w:rPr>
        <w:instrText xml:space="preserve"> TOC \o "1-3" \h \z \u </w:instrText>
      </w:r>
      <w:r>
        <w:rPr>
          <w:rFonts w:asciiTheme="minorEastAsia" w:eastAsiaTheme="minorEastAsia" w:hAnsiTheme="minorEastAsia"/>
          <w:smallCaps/>
          <w:szCs w:val="21"/>
        </w:rPr>
        <w:fldChar w:fldCharType="separate"/>
      </w:r>
      <w:hyperlink w:anchor="_Toc24898" w:history="1">
        <w:r>
          <w:rPr>
            <w:rFonts w:eastAsia="黑体"/>
          </w:rPr>
          <w:t>1</w:t>
        </w:r>
        <w:r>
          <w:rPr>
            <w:rFonts w:hint="eastAsia"/>
            <w:kern w:val="44"/>
            <w:szCs w:val="44"/>
          </w:rPr>
          <w:t xml:space="preserve">. </w:t>
        </w:r>
        <w:r>
          <w:rPr>
            <w:rFonts w:asciiTheme="minorEastAsia" w:eastAsiaTheme="minorEastAsia" w:hAnsiTheme="minorEastAsia" w:hint="eastAsia"/>
          </w:rPr>
          <w:t>综合描述</w:t>
        </w:r>
        <w:r>
          <w:rPr>
            <w:rFonts w:eastAsia="黑体"/>
          </w:rPr>
          <w:tab/>
        </w:r>
        <w:r>
          <w:rPr>
            <w:rFonts w:eastAsia="黑体"/>
          </w:rPr>
          <w:fldChar w:fldCharType="begin"/>
        </w:r>
        <w:r>
          <w:rPr>
            <w:rFonts w:eastAsia="黑体"/>
          </w:rPr>
          <w:instrText xml:space="preserve"> PAGEREF _Toc24898 </w:instrText>
        </w:r>
        <w:r>
          <w:rPr>
            <w:rFonts w:eastAsia="黑体"/>
          </w:rPr>
          <w:fldChar w:fldCharType="separate"/>
        </w:r>
        <w:r>
          <w:rPr>
            <w:rFonts w:eastAsia="黑体"/>
          </w:rPr>
          <w:t>6</w:t>
        </w:r>
        <w:r>
          <w:rPr>
            <w:rFonts w:eastAsia="黑体"/>
          </w:rPr>
          <w:fldChar w:fldCharType="end"/>
        </w:r>
      </w:hyperlink>
    </w:p>
    <w:p w:rsidR="008A4B10" w:rsidRDefault="00AA2900">
      <w:pPr>
        <w:pStyle w:val="22"/>
        <w:tabs>
          <w:tab w:val="right" w:leader="dot" w:pos="8306"/>
        </w:tabs>
        <w:rPr>
          <w:rFonts w:eastAsia="黑体"/>
          <w:bCs/>
        </w:rPr>
      </w:pPr>
      <w:hyperlink w:anchor="_Toc18700" w:history="1">
        <w:r>
          <w:rPr>
            <w:rFonts w:eastAsia="黑体"/>
            <w:bCs/>
          </w:rPr>
          <w:t>1</w:t>
        </w:r>
        <w:r>
          <w:rPr>
            <w:rFonts w:asciiTheme="minorEastAsia" w:eastAsia="黑体" w:hAnsiTheme="minorEastAsia" w:hint="eastAsia"/>
            <w:bCs/>
            <w:szCs w:val="30"/>
          </w:rPr>
          <w:t xml:space="preserve">.1 </w:t>
        </w:r>
        <w:r>
          <w:rPr>
            <w:rFonts w:asciiTheme="minorEastAsia" w:eastAsiaTheme="minorEastAsia" w:hAnsiTheme="minorEastAsia" w:hint="eastAsia"/>
            <w:bCs/>
            <w:szCs w:val="30"/>
          </w:rPr>
          <w:t>项目背景</w:t>
        </w:r>
        <w:r>
          <w:rPr>
            <w:rFonts w:eastAsia="黑体"/>
            <w:bCs/>
          </w:rPr>
          <w:tab/>
        </w:r>
        <w:r>
          <w:rPr>
            <w:rFonts w:eastAsia="黑体"/>
            <w:bCs/>
          </w:rPr>
          <w:fldChar w:fldCharType="begin"/>
        </w:r>
        <w:r>
          <w:rPr>
            <w:rFonts w:eastAsia="黑体"/>
            <w:bCs/>
          </w:rPr>
          <w:instrText xml:space="preserve"> PAGEREF _Toc18700 </w:instrText>
        </w:r>
        <w:r>
          <w:rPr>
            <w:rFonts w:eastAsia="黑体"/>
            <w:bCs/>
          </w:rPr>
          <w:fldChar w:fldCharType="separate"/>
        </w:r>
        <w:r>
          <w:rPr>
            <w:rFonts w:eastAsia="黑体"/>
            <w:bCs/>
          </w:rPr>
          <w:t>6</w:t>
        </w:r>
        <w:r>
          <w:rPr>
            <w:rFonts w:eastAsia="黑体"/>
            <w:bCs/>
          </w:rPr>
          <w:fldChar w:fldCharType="end"/>
        </w:r>
      </w:hyperlink>
    </w:p>
    <w:p w:rsidR="008A4B10" w:rsidRDefault="00AA2900">
      <w:pPr>
        <w:pStyle w:val="22"/>
        <w:tabs>
          <w:tab w:val="right" w:leader="dot" w:pos="8306"/>
        </w:tabs>
        <w:rPr>
          <w:rFonts w:eastAsia="黑体"/>
          <w:bCs/>
        </w:rPr>
      </w:pPr>
      <w:hyperlink w:anchor="_Toc21022" w:history="1">
        <w:r>
          <w:rPr>
            <w:rFonts w:eastAsia="黑体"/>
            <w:bCs/>
          </w:rPr>
          <w:t>1</w:t>
        </w:r>
        <w:r>
          <w:rPr>
            <w:rFonts w:asciiTheme="minorEastAsia" w:eastAsia="黑体" w:hAnsiTheme="minorEastAsia" w:hint="eastAsia"/>
            <w:bCs/>
            <w:szCs w:val="30"/>
          </w:rPr>
          <w:t xml:space="preserve">.2 </w:t>
        </w:r>
        <w:r>
          <w:rPr>
            <w:rFonts w:asciiTheme="minorEastAsia" w:eastAsiaTheme="minorEastAsia" w:hAnsiTheme="minorEastAsia" w:hint="eastAsia"/>
            <w:bCs/>
            <w:szCs w:val="30"/>
          </w:rPr>
          <w:t>项目目标</w:t>
        </w:r>
        <w:r>
          <w:rPr>
            <w:rFonts w:eastAsia="黑体"/>
            <w:bCs/>
          </w:rPr>
          <w:tab/>
        </w:r>
        <w:r>
          <w:rPr>
            <w:rFonts w:eastAsia="黑体"/>
            <w:bCs/>
          </w:rPr>
          <w:fldChar w:fldCharType="begin"/>
        </w:r>
        <w:r>
          <w:rPr>
            <w:rFonts w:eastAsia="黑体"/>
            <w:bCs/>
          </w:rPr>
          <w:instrText xml:space="preserve"> PAGEREF _Toc21022 </w:instrText>
        </w:r>
        <w:r>
          <w:rPr>
            <w:rFonts w:eastAsia="黑体"/>
            <w:bCs/>
          </w:rPr>
          <w:fldChar w:fldCharType="separate"/>
        </w:r>
        <w:r>
          <w:rPr>
            <w:rFonts w:eastAsia="黑体"/>
            <w:bCs/>
          </w:rPr>
          <w:t>6</w:t>
        </w:r>
        <w:r>
          <w:rPr>
            <w:rFonts w:eastAsia="黑体"/>
            <w:bCs/>
          </w:rPr>
          <w:fldChar w:fldCharType="end"/>
        </w:r>
      </w:hyperlink>
    </w:p>
    <w:p w:rsidR="008A4B10" w:rsidRDefault="00AA2900">
      <w:pPr>
        <w:pStyle w:val="22"/>
        <w:tabs>
          <w:tab w:val="right" w:leader="dot" w:pos="8306"/>
        </w:tabs>
        <w:rPr>
          <w:rFonts w:eastAsia="黑体"/>
          <w:bCs/>
        </w:rPr>
      </w:pPr>
      <w:hyperlink w:anchor="_Toc19723" w:history="1">
        <w:r>
          <w:rPr>
            <w:rFonts w:eastAsia="黑体"/>
            <w:bCs/>
          </w:rPr>
          <w:t>1</w:t>
        </w:r>
        <w:r>
          <w:rPr>
            <w:rFonts w:asciiTheme="minorEastAsia" w:eastAsia="黑体" w:hAnsiTheme="minorEastAsia" w:hint="eastAsia"/>
            <w:bCs/>
            <w:szCs w:val="30"/>
          </w:rPr>
          <w:t xml:space="preserve">.3 </w:t>
        </w:r>
        <w:r>
          <w:rPr>
            <w:rFonts w:asciiTheme="minorEastAsia" w:eastAsiaTheme="minorEastAsia" w:hAnsiTheme="minorEastAsia" w:hint="eastAsia"/>
            <w:bCs/>
            <w:szCs w:val="30"/>
          </w:rPr>
          <w:t>用户范围</w:t>
        </w:r>
        <w:r>
          <w:rPr>
            <w:rFonts w:eastAsia="黑体"/>
            <w:bCs/>
          </w:rPr>
          <w:tab/>
        </w:r>
        <w:r>
          <w:rPr>
            <w:rFonts w:eastAsia="黑体"/>
            <w:bCs/>
          </w:rPr>
          <w:fldChar w:fldCharType="begin"/>
        </w:r>
        <w:r>
          <w:rPr>
            <w:rFonts w:eastAsia="黑体"/>
            <w:bCs/>
          </w:rPr>
          <w:instrText xml:space="preserve"> PAGEREF _Toc19723 </w:instrText>
        </w:r>
        <w:r>
          <w:rPr>
            <w:rFonts w:eastAsia="黑体"/>
            <w:bCs/>
          </w:rPr>
          <w:fldChar w:fldCharType="separate"/>
        </w:r>
        <w:r>
          <w:rPr>
            <w:rFonts w:eastAsia="黑体"/>
            <w:bCs/>
          </w:rPr>
          <w:t>6</w:t>
        </w:r>
        <w:r>
          <w:rPr>
            <w:rFonts w:eastAsia="黑体"/>
            <w:bCs/>
          </w:rPr>
          <w:fldChar w:fldCharType="end"/>
        </w:r>
      </w:hyperlink>
    </w:p>
    <w:p w:rsidR="008A4B10" w:rsidRDefault="00AA2900">
      <w:pPr>
        <w:pStyle w:val="22"/>
        <w:tabs>
          <w:tab w:val="right" w:leader="dot" w:pos="8306"/>
        </w:tabs>
        <w:rPr>
          <w:rFonts w:eastAsia="黑体"/>
          <w:bCs/>
        </w:rPr>
      </w:pPr>
      <w:hyperlink w:anchor="_Toc21388" w:history="1">
        <w:r>
          <w:rPr>
            <w:rFonts w:eastAsia="黑体"/>
            <w:bCs/>
          </w:rPr>
          <w:t>1</w:t>
        </w:r>
        <w:r>
          <w:rPr>
            <w:rFonts w:asciiTheme="minorEastAsia" w:eastAsia="黑体" w:hAnsiTheme="minorEastAsia" w:hint="eastAsia"/>
            <w:bCs/>
            <w:szCs w:val="30"/>
          </w:rPr>
          <w:t xml:space="preserve">.4 </w:t>
        </w:r>
        <w:r>
          <w:rPr>
            <w:rFonts w:asciiTheme="minorEastAsia" w:eastAsiaTheme="minorEastAsia" w:hAnsiTheme="minorEastAsia" w:hint="eastAsia"/>
            <w:bCs/>
            <w:szCs w:val="30"/>
          </w:rPr>
          <w:t>功能范围</w:t>
        </w:r>
        <w:r>
          <w:rPr>
            <w:rFonts w:eastAsia="黑体"/>
            <w:bCs/>
          </w:rPr>
          <w:tab/>
        </w:r>
        <w:r>
          <w:rPr>
            <w:rFonts w:eastAsia="黑体"/>
            <w:bCs/>
          </w:rPr>
          <w:fldChar w:fldCharType="begin"/>
        </w:r>
        <w:r>
          <w:rPr>
            <w:rFonts w:eastAsia="黑体"/>
            <w:bCs/>
          </w:rPr>
          <w:instrText xml:space="preserve"> PAGEREF _Toc21388 </w:instrText>
        </w:r>
        <w:r>
          <w:rPr>
            <w:rFonts w:eastAsia="黑体"/>
            <w:bCs/>
          </w:rPr>
          <w:fldChar w:fldCharType="separate"/>
        </w:r>
        <w:r>
          <w:rPr>
            <w:rFonts w:eastAsia="黑体"/>
            <w:bCs/>
          </w:rPr>
          <w:t>6</w:t>
        </w:r>
        <w:r>
          <w:rPr>
            <w:rFonts w:eastAsia="黑体"/>
            <w:bCs/>
          </w:rPr>
          <w:fldChar w:fldCharType="end"/>
        </w:r>
      </w:hyperlink>
    </w:p>
    <w:p w:rsidR="008A4B10" w:rsidRDefault="00AA2900">
      <w:pPr>
        <w:pStyle w:val="11"/>
        <w:tabs>
          <w:tab w:val="clear" w:pos="425"/>
          <w:tab w:val="clear" w:pos="9060"/>
          <w:tab w:val="right" w:leader="dot" w:pos="8306"/>
        </w:tabs>
        <w:rPr>
          <w:rFonts w:eastAsia="黑体"/>
        </w:rPr>
      </w:pPr>
      <w:hyperlink w:anchor="_Toc27936" w:history="1">
        <w:r>
          <w:rPr>
            <w:rFonts w:eastAsia="黑体"/>
          </w:rPr>
          <w:t>2</w:t>
        </w:r>
        <w:r>
          <w:rPr>
            <w:rFonts w:hint="eastAsia"/>
            <w:kern w:val="44"/>
            <w:szCs w:val="44"/>
          </w:rPr>
          <w:t xml:space="preserve">. </w:t>
        </w:r>
        <w:r>
          <w:rPr>
            <w:rFonts w:asciiTheme="minorEastAsia" w:eastAsiaTheme="minorEastAsia" w:hAnsiTheme="minorEastAsia" w:hint="eastAsia"/>
          </w:rPr>
          <w:t>软硬件配置</w:t>
        </w:r>
        <w:r>
          <w:rPr>
            <w:rFonts w:eastAsia="黑体"/>
          </w:rPr>
          <w:tab/>
        </w:r>
        <w:r>
          <w:rPr>
            <w:rFonts w:eastAsia="黑体"/>
          </w:rPr>
          <w:fldChar w:fldCharType="begin"/>
        </w:r>
        <w:r>
          <w:rPr>
            <w:rFonts w:eastAsia="黑体"/>
          </w:rPr>
          <w:instrText xml:space="preserve"> PAGEREF _Toc27936 </w:instrText>
        </w:r>
        <w:r>
          <w:rPr>
            <w:rFonts w:eastAsia="黑体"/>
          </w:rPr>
          <w:fldChar w:fldCharType="separate"/>
        </w:r>
        <w:r>
          <w:rPr>
            <w:rFonts w:eastAsia="黑体"/>
          </w:rPr>
          <w:t>8</w:t>
        </w:r>
        <w:r>
          <w:rPr>
            <w:rFonts w:eastAsia="黑体"/>
          </w:rPr>
          <w:fldChar w:fldCharType="end"/>
        </w:r>
      </w:hyperlink>
    </w:p>
    <w:p w:rsidR="008A4B10" w:rsidRDefault="00AA2900">
      <w:pPr>
        <w:pStyle w:val="11"/>
        <w:tabs>
          <w:tab w:val="clear" w:pos="425"/>
          <w:tab w:val="clear" w:pos="9060"/>
          <w:tab w:val="right" w:leader="dot" w:pos="8306"/>
        </w:tabs>
        <w:rPr>
          <w:rFonts w:eastAsia="黑体"/>
        </w:rPr>
      </w:pPr>
      <w:hyperlink w:anchor="_Toc8268" w:history="1">
        <w:r>
          <w:rPr>
            <w:rFonts w:eastAsia="黑体"/>
          </w:rPr>
          <w:t>3</w:t>
        </w:r>
        <w:r>
          <w:rPr>
            <w:rFonts w:hint="eastAsia"/>
            <w:kern w:val="44"/>
            <w:szCs w:val="44"/>
          </w:rPr>
          <w:t xml:space="preserve">. </w:t>
        </w:r>
        <w:r>
          <w:rPr>
            <w:rFonts w:asciiTheme="minorEastAsia" w:eastAsiaTheme="minorEastAsia" w:hAnsiTheme="minorEastAsia" w:hint="eastAsia"/>
          </w:rPr>
          <w:t>网络架构图</w:t>
        </w:r>
        <w:r>
          <w:rPr>
            <w:rFonts w:eastAsia="黑体"/>
          </w:rPr>
          <w:tab/>
        </w:r>
        <w:r>
          <w:rPr>
            <w:rFonts w:eastAsia="黑体"/>
          </w:rPr>
          <w:fldChar w:fldCharType="begin"/>
        </w:r>
        <w:r>
          <w:rPr>
            <w:rFonts w:eastAsia="黑体"/>
          </w:rPr>
          <w:instrText xml:space="preserve"> PAGEREF _Toc8268 </w:instrText>
        </w:r>
        <w:r>
          <w:rPr>
            <w:rFonts w:eastAsia="黑体"/>
          </w:rPr>
          <w:fldChar w:fldCharType="separate"/>
        </w:r>
        <w:r>
          <w:rPr>
            <w:rFonts w:eastAsia="黑体"/>
          </w:rPr>
          <w:t>9</w:t>
        </w:r>
        <w:r>
          <w:rPr>
            <w:rFonts w:eastAsia="黑体"/>
          </w:rPr>
          <w:fldChar w:fldCharType="end"/>
        </w:r>
      </w:hyperlink>
    </w:p>
    <w:p w:rsidR="008A4B10" w:rsidRDefault="00AA2900">
      <w:pPr>
        <w:pStyle w:val="11"/>
        <w:tabs>
          <w:tab w:val="clear" w:pos="425"/>
          <w:tab w:val="clear" w:pos="9060"/>
          <w:tab w:val="right" w:leader="dot" w:pos="8306"/>
        </w:tabs>
        <w:rPr>
          <w:rFonts w:eastAsia="黑体"/>
        </w:rPr>
      </w:pPr>
      <w:hyperlink w:anchor="_Toc12671" w:history="1">
        <w:r>
          <w:rPr>
            <w:rFonts w:eastAsia="黑体"/>
          </w:rPr>
          <w:t>4</w:t>
        </w:r>
        <w:r>
          <w:rPr>
            <w:rFonts w:hint="eastAsia"/>
            <w:kern w:val="44"/>
            <w:szCs w:val="44"/>
          </w:rPr>
          <w:t xml:space="preserve">. </w:t>
        </w:r>
        <w:r>
          <w:rPr>
            <w:rFonts w:asciiTheme="minorEastAsia" w:eastAsiaTheme="minorEastAsia" w:hAnsiTheme="minorEastAsia" w:hint="eastAsia"/>
          </w:rPr>
          <w:t>系统架构图</w:t>
        </w:r>
        <w:r>
          <w:rPr>
            <w:rFonts w:eastAsia="黑体"/>
          </w:rPr>
          <w:tab/>
        </w:r>
        <w:r>
          <w:rPr>
            <w:rFonts w:eastAsia="黑体"/>
          </w:rPr>
          <w:fldChar w:fldCharType="begin"/>
        </w:r>
        <w:r>
          <w:rPr>
            <w:rFonts w:eastAsia="黑体"/>
          </w:rPr>
          <w:instrText xml:space="preserve"> PAGEREF _Toc12671 </w:instrText>
        </w:r>
        <w:r>
          <w:rPr>
            <w:rFonts w:eastAsia="黑体"/>
          </w:rPr>
          <w:fldChar w:fldCharType="separate"/>
        </w:r>
        <w:r>
          <w:rPr>
            <w:rFonts w:eastAsia="黑体"/>
          </w:rPr>
          <w:t>9</w:t>
        </w:r>
        <w:r>
          <w:rPr>
            <w:rFonts w:eastAsia="黑体"/>
          </w:rPr>
          <w:fldChar w:fldCharType="end"/>
        </w:r>
      </w:hyperlink>
    </w:p>
    <w:p w:rsidR="008A4B10" w:rsidRDefault="00AA2900">
      <w:pPr>
        <w:pStyle w:val="22"/>
        <w:tabs>
          <w:tab w:val="right" w:leader="dot" w:pos="8306"/>
        </w:tabs>
        <w:rPr>
          <w:rFonts w:eastAsia="黑体"/>
          <w:bCs/>
        </w:rPr>
      </w:pPr>
      <w:hyperlink w:anchor="_Toc15982" w:history="1">
        <w:r>
          <w:rPr>
            <w:rFonts w:eastAsia="黑体" w:hint="eastAsia"/>
            <w:bCs/>
          </w:rPr>
          <w:t>1</w:t>
        </w:r>
        <w:r>
          <w:rPr>
            <w:rFonts w:eastAsia="黑体" w:hint="eastAsia"/>
            <w:bCs/>
          </w:rPr>
          <w:t>、</w:t>
        </w:r>
        <w:r>
          <w:rPr>
            <w:rFonts w:eastAsia="黑体"/>
            <w:bCs/>
          </w:rPr>
          <w:t>经销商信息维护界面</w:t>
        </w:r>
        <w:r>
          <w:rPr>
            <w:rFonts w:eastAsia="黑体"/>
            <w:bCs/>
          </w:rPr>
          <w:tab/>
        </w:r>
        <w:r>
          <w:rPr>
            <w:rFonts w:eastAsia="黑体"/>
            <w:bCs/>
          </w:rPr>
          <w:fldChar w:fldCharType="begin"/>
        </w:r>
        <w:r>
          <w:rPr>
            <w:rFonts w:eastAsia="黑体"/>
            <w:bCs/>
          </w:rPr>
          <w:instrText xml:space="preserve"> PAGEREF _Toc15982 </w:instrText>
        </w:r>
        <w:r>
          <w:rPr>
            <w:rFonts w:eastAsia="黑体"/>
            <w:bCs/>
          </w:rPr>
          <w:fldChar w:fldCharType="separate"/>
        </w:r>
        <w:r>
          <w:rPr>
            <w:rFonts w:eastAsia="黑体"/>
            <w:bCs/>
          </w:rPr>
          <w:t>10</w:t>
        </w:r>
        <w:r>
          <w:rPr>
            <w:rFonts w:eastAsia="黑体"/>
            <w:bCs/>
          </w:rPr>
          <w:fldChar w:fldCharType="end"/>
        </w:r>
      </w:hyperlink>
    </w:p>
    <w:p w:rsidR="008A4B10" w:rsidRDefault="00AA2900">
      <w:pPr>
        <w:pStyle w:val="22"/>
        <w:tabs>
          <w:tab w:val="right" w:leader="dot" w:pos="8306"/>
        </w:tabs>
        <w:rPr>
          <w:rFonts w:eastAsia="黑体"/>
          <w:bCs/>
        </w:rPr>
      </w:pPr>
      <w:hyperlink w:anchor="_Toc21501" w:history="1">
        <w:r>
          <w:rPr>
            <w:rFonts w:ascii="宋体" w:eastAsia="黑体" w:hAnsi="宋体" w:hint="eastAsia"/>
            <w:bCs/>
            <w:szCs w:val="32"/>
          </w:rPr>
          <w:t>2</w:t>
        </w:r>
        <w:r>
          <w:rPr>
            <w:rFonts w:ascii="宋体" w:eastAsia="黑体" w:hAnsi="宋体" w:hint="eastAsia"/>
            <w:bCs/>
            <w:szCs w:val="32"/>
          </w:rPr>
          <w:t>、承运商信息</w:t>
        </w:r>
        <w:r>
          <w:rPr>
            <w:rFonts w:ascii="宋体" w:eastAsia="黑体" w:hAnsi="宋体"/>
            <w:bCs/>
            <w:szCs w:val="32"/>
          </w:rPr>
          <w:t>维护</w:t>
        </w:r>
        <w:r>
          <w:rPr>
            <w:rFonts w:eastAsia="黑体"/>
            <w:bCs/>
          </w:rPr>
          <w:tab/>
        </w:r>
        <w:r>
          <w:rPr>
            <w:rFonts w:eastAsia="黑体"/>
            <w:bCs/>
          </w:rPr>
          <w:fldChar w:fldCharType="begin"/>
        </w:r>
        <w:r>
          <w:rPr>
            <w:rFonts w:eastAsia="黑体"/>
            <w:bCs/>
          </w:rPr>
          <w:instrText xml:space="preserve"> PAGEREF _Toc21501 </w:instrText>
        </w:r>
        <w:r>
          <w:rPr>
            <w:rFonts w:eastAsia="黑体"/>
            <w:bCs/>
          </w:rPr>
          <w:fldChar w:fldCharType="separate"/>
        </w:r>
        <w:r>
          <w:rPr>
            <w:rFonts w:eastAsia="黑体"/>
            <w:bCs/>
          </w:rPr>
          <w:t>13</w:t>
        </w:r>
        <w:r>
          <w:rPr>
            <w:rFonts w:eastAsia="黑体"/>
            <w:bCs/>
          </w:rPr>
          <w:fldChar w:fldCharType="end"/>
        </w:r>
      </w:hyperlink>
    </w:p>
    <w:p w:rsidR="008A4B10" w:rsidRDefault="00AA2900">
      <w:pPr>
        <w:pStyle w:val="22"/>
        <w:tabs>
          <w:tab w:val="right" w:leader="dot" w:pos="8306"/>
        </w:tabs>
        <w:rPr>
          <w:rFonts w:eastAsia="黑体"/>
          <w:bCs/>
        </w:rPr>
      </w:pPr>
      <w:hyperlink w:anchor="_Toc9324" w:history="1">
        <w:r>
          <w:rPr>
            <w:rFonts w:ascii="宋体" w:eastAsia="黑体" w:hAnsi="宋体" w:hint="eastAsia"/>
            <w:bCs/>
            <w:szCs w:val="32"/>
          </w:rPr>
          <w:t>3</w:t>
        </w:r>
        <w:r>
          <w:rPr>
            <w:rFonts w:ascii="宋体" w:eastAsia="黑体" w:hAnsi="宋体" w:hint="eastAsia"/>
            <w:bCs/>
            <w:szCs w:val="32"/>
          </w:rPr>
          <w:t>、订单</w:t>
        </w:r>
        <w:r>
          <w:rPr>
            <w:rFonts w:ascii="宋体" w:eastAsia="黑体" w:hAnsi="宋体"/>
            <w:bCs/>
            <w:szCs w:val="32"/>
          </w:rPr>
          <w:t>类型</w:t>
        </w:r>
        <w:r>
          <w:rPr>
            <w:rFonts w:eastAsia="黑体"/>
            <w:bCs/>
          </w:rPr>
          <w:tab/>
        </w:r>
        <w:r>
          <w:rPr>
            <w:rFonts w:eastAsia="黑体"/>
            <w:bCs/>
          </w:rPr>
          <w:fldChar w:fldCharType="begin"/>
        </w:r>
        <w:r>
          <w:rPr>
            <w:rFonts w:eastAsia="黑体"/>
            <w:bCs/>
          </w:rPr>
          <w:instrText xml:space="preserve"> PAGEREF _Toc9324 </w:instrText>
        </w:r>
        <w:r>
          <w:rPr>
            <w:rFonts w:eastAsia="黑体"/>
            <w:bCs/>
          </w:rPr>
          <w:fldChar w:fldCharType="separate"/>
        </w:r>
        <w:r>
          <w:rPr>
            <w:rFonts w:eastAsia="黑体"/>
            <w:bCs/>
          </w:rPr>
          <w:t>15</w:t>
        </w:r>
        <w:r>
          <w:rPr>
            <w:rFonts w:eastAsia="黑体"/>
            <w:bCs/>
          </w:rPr>
          <w:fldChar w:fldCharType="end"/>
        </w:r>
      </w:hyperlink>
    </w:p>
    <w:p w:rsidR="008A4B10" w:rsidRDefault="00AA2900">
      <w:pPr>
        <w:pStyle w:val="22"/>
        <w:tabs>
          <w:tab w:val="right" w:leader="dot" w:pos="8306"/>
        </w:tabs>
        <w:rPr>
          <w:rFonts w:eastAsia="黑体"/>
          <w:bCs/>
        </w:rPr>
      </w:pPr>
      <w:hyperlink w:anchor="_Toc27960" w:history="1">
        <w:r>
          <w:rPr>
            <w:rFonts w:eastAsia="黑体"/>
            <w:bCs/>
          </w:rPr>
          <w:t>4</w:t>
        </w:r>
        <w:r>
          <w:rPr>
            <w:rFonts w:ascii="宋体" w:hAnsi="宋体" w:hint="eastAsia"/>
            <w:bCs/>
            <w:szCs w:val="28"/>
          </w:rPr>
          <w:t xml:space="preserve">、 </w:t>
        </w:r>
        <w:r>
          <w:rPr>
            <w:rFonts w:ascii="宋体" w:eastAsia="黑体" w:hAnsi="宋体" w:hint="eastAsia"/>
            <w:bCs/>
            <w:szCs w:val="28"/>
          </w:rPr>
          <w:t>城市管理</w:t>
        </w:r>
        <w:r>
          <w:rPr>
            <w:rFonts w:eastAsia="黑体"/>
            <w:bCs/>
          </w:rPr>
          <w:tab/>
        </w:r>
        <w:r>
          <w:rPr>
            <w:rFonts w:eastAsia="黑体"/>
            <w:bCs/>
          </w:rPr>
          <w:fldChar w:fldCharType="begin"/>
        </w:r>
        <w:r>
          <w:rPr>
            <w:rFonts w:eastAsia="黑体"/>
            <w:bCs/>
          </w:rPr>
          <w:instrText xml:space="preserve"> PAGEREF _Toc27960 </w:instrText>
        </w:r>
        <w:r>
          <w:rPr>
            <w:rFonts w:eastAsia="黑体"/>
            <w:bCs/>
          </w:rPr>
          <w:fldChar w:fldCharType="separate"/>
        </w:r>
        <w:r>
          <w:rPr>
            <w:rFonts w:eastAsia="黑体"/>
            <w:bCs/>
          </w:rPr>
          <w:t>17</w:t>
        </w:r>
        <w:r>
          <w:rPr>
            <w:rFonts w:eastAsia="黑体"/>
            <w:bCs/>
          </w:rPr>
          <w:fldChar w:fldCharType="end"/>
        </w:r>
      </w:hyperlink>
    </w:p>
    <w:p w:rsidR="008A4B10" w:rsidRDefault="00AA2900">
      <w:pPr>
        <w:pStyle w:val="22"/>
        <w:tabs>
          <w:tab w:val="right" w:leader="dot" w:pos="8306"/>
        </w:tabs>
        <w:rPr>
          <w:rFonts w:eastAsia="黑体"/>
          <w:bCs/>
        </w:rPr>
      </w:pPr>
      <w:hyperlink w:anchor="_Toc23607" w:history="1">
        <w:r>
          <w:rPr>
            <w:rFonts w:eastAsia="黑体"/>
            <w:bCs/>
          </w:rPr>
          <w:t>5</w:t>
        </w:r>
        <w:r>
          <w:rPr>
            <w:rFonts w:ascii="宋体" w:hAnsi="宋体" w:hint="eastAsia"/>
            <w:bCs/>
            <w:szCs w:val="28"/>
          </w:rPr>
          <w:t xml:space="preserve">、 </w:t>
        </w:r>
        <w:r>
          <w:rPr>
            <w:rFonts w:ascii="宋体" w:eastAsia="黑体" w:hAnsi="宋体" w:hint="eastAsia"/>
            <w:bCs/>
            <w:szCs w:val="28"/>
          </w:rPr>
          <w:t>省份管理</w:t>
        </w:r>
        <w:r>
          <w:rPr>
            <w:rFonts w:eastAsia="黑体"/>
            <w:bCs/>
          </w:rPr>
          <w:tab/>
        </w:r>
        <w:r>
          <w:rPr>
            <w:rFonts w:eastAsia="黑体"/>
            <w:bCs/>
          </w:rPr>
          <w:fldChar w:fldCharType="begin"/>
        </w:r>
        <w:r>
          <w:rPr>
            <w:rFonts w:eastAsia="黑体"/>
            <w:bCs/>
          </w:rPr>
          <w:instrText xml:space="preserve"> PAGEREF _Toc23607 </w:instrText>
        </w:r>
        <w:r>
          <w:rPr>
            <w:rFonts w:eastAsia="黑体"/>
            <w:bCs/>
          </w:rPr>
          <w:fldChar w:fldCharType="separate"/>
        </w:r>
        <w:r>
          <w:rPr>
            <w:rFonts w:eastAsia="黑体"/>
            <w:bCs/>
          </w:rPr>
          <w:t>17</w:t>
        </w:r>
        <w:r>
          <w:rPr>
            <w:rFonts w:eastAsia="黑体"/>
            <w:bCs/>
          </w:rPr>
          <w:fldChar w:fldCharType="end"/>
        </w:r>
      </w:hyperlink>
    </w:p>
    <w:p w:rsidR="008A4B10" w:rsidRDefault="00AA2900">
      <w:pPr>
        <w:pStyle w:val="22"/>
        <w:tabs>
          <w:tab w:val="right" w:leader="dot" w:pos="8306"/>
        </w:tabs>
        <w:rPr>
          <w:rFonts w:eastAsia="黑体"/>
          <w:bCs/>
        </w:rPr>
      </w:pPr>
      <w:hyperlink w:anchor="_Toc3078" w:history="1">
        <w:r>
          <w:rPr>
            <w:rFonts w:eastAsia="黑体" w:hint="eastAsia"/>
            <w:bCs/>
          </w:rPr>
          <w:t>6</w:t>
        </w:r>
        <w:r>
          <w:rPr>
            <w:rFonts w:eastAsia="黑体" w:hint="eastAsia"/>
            <w:bCs/>
          </w:rPr>
          <w:t>、用户</w:t>
        </w:r>
        <w:r>
          <w:rPr>
            <w:rFonts w:eastAsia="黑体"/>
            <w:bCs/>
          </w:rPr>
          <w:t>管理</w:t>
        </w:r>
        <w:r>
          <w:rPr>
            <w:rFonts w:eastAsia="黑体"/>
            <w:bCs/>
          </w:rPr>
          <w:tab/>
        </w:r>
        <w:r>
          <w:rPr>
            <w:rFonts w:eastAsia="黑体"/>
            <w:bCs/>
          </w:rPr>
          <w:fldChar w:fldCharType="begin"/>
        </w:r>
        <w:r>
          <w:rPr>
            <w:rFonts w:eastAsia="黑体"/>
            <w:bCs/>
          </w:rPr>
          <w:instrText xml:space="preserve"> PAGEREF _Toc3078 </w:instrText>
        </w:r>
        <w:r>
          <w:rPr>
            <w:rFonts w:eastAsia="黑体"/>
            <w:bCs/>
          </w:rPr>
          <w:fldChar w:fldCharType="separate"/>
        </w:r>
        <w:r>
          <w:rPr>
            <w:rFonts w:eastAsia="黑体"/>
            <w:bCs/>
          </w:rPr>
          <w:t>17</w:t>
        </w:r>
        <w:r>
          <w:rPr>
            <w:rFonts w:eastAsia="黑体"/>
            <w:bCs/>
          </w:rPr>
          <w:fldChar w:fldCharType="end"/>
        </w:r>
      </w:hyperlink>
    </w:p>
    <w:p w:rsidR="008A4B10" w:rsidRDefault="00AA2900">
      <w:pPr>
        <w:pStyle w:val="22"/>
        <w:tabs>
          <w:tab w:val="right" w:leader="dot" w:pos="8306"/>
        </w:tabs>
        <w:rPr>
          <w:rFonts w:eastAsia="黑体"/>
          <w:bCs/>
        </w:rPr>
      </w:pPr>
      <w:hyperlink w:anchor="_Toc15206" w:history="1">
        <w:r>
          <w:rPr>
            <w:rFonts w:ascii="宋体" w:eastAsia="黑体" w:hAnsi="宋体" w:hint="eastAsia"/>
            <w:bCs/>
            <w:szCs w:val="32"/>
          </w:rPr>
          <w:t>7</w:t>
        </w:r>
        <w:r>
          <w:rPr>
            <w:rFonts w:ascii="宋体" w:eastAsia="黑体" w:hAnsi="宋体" w:hint="eastAsia"/>
            <w:bCs/>
            <w:szCs w:val="32"/>
          </w:rPr>
          <w:t>、角色管理</w:t>
        </w:r>
        <w:r>
          <w:rPr>
            <w:rFonts w:eastAsia="黑体"/>
            <w:bCs/>
          </w:rPr>
          <w:tab/>
        </w:r>
        <w:r>
          <w:rPr>
            <w:rFonts w:eastAsia="黑体"/>
            <w:bCs/>
          </w:rPr>
          <w:fldChar w:fldCharType="begin"/>
        </w:r>
        <w:r>
          <w:rPr>
            <w:rFonts w:eastAsia="黑体"/>
            <w:bCs/>
          </w:rPr>
          <w:instrText xml:space="preserve"> PAGEREF _Toc15206 </w:instrText>
        </w:r>
        <w:r>
          <w:rPr>
            <w:rFonts w:eastAsia="黑体"/>
            <w:bCs/>
          </w:rPr>
          <w:fldChar w:fldCharType="separate"/>
        </w:r>
        <w:r>
          <w:rPr>
            <w:rFonts w:eastAsia="黑体"/>
            <w:bCs/>
          </w:rPr>
          <w:t>19</w:t>
        </w:r>
        <w:r>
          <w:rPr>
            <w:rFonts w:eastAsia="黑体"/>
            <w:bCs/>
          </w:rPr>
          <w:fldChar w:fldCharType="end"/>
        </w:r>
      </w:hyperlink>
    </w:p>
    <w:p w:rsidR="008A4B10" w:rsidRDefault="00AA2900">
      <w:pPr>
        <w:pStyle w:val="22"/>
        <w:tabs>
          <w:tab w:val="right" w:leader="dot" w:pos="8306"/>
        </w:tabs>
        <w:rPr>
          <w:rFonts w:eastAsia="黑体"/>
          <w:bCs/>
        </w:rPr>
      </w:pPr>
      <w:hyperlink w:anchor="_Toc4431" w:history="1">
        <w:r>
          <w:rPr>
            <w:rFonts w:ascii="宋体" w:eastAsia="黑体" w:hAnsi="宋体" w:hint="eastAsia"/>
            <w:bCs/>
            <w:szCs w:val="26"/>
          </w:rPr>
          <w:t>8</w:t>
        </w:r>
        <w:r>
          <w:rPr>
            <w:rFonts w:ascii="宋体" w:eastAsia="黑体" w:hAnsi="宋体" w:hint="eastAsia"/>
            <w:bCs/>
            <w:szCs w:val="26"/>
          </w:rPr>
          <w:t>、权限管理</w:t>
        </w:r>
        <w:r>
          <w:rPr>
            <w:rFonts w:eastAsia="黑体"/>
            <w:bCs/>
          </w:rPr>
          <w:tab/>
        </w:r>
        <w:r>
          <w:rPr>
            <w:rFonts w:eastAsia="黑体"/>
            <w:bCs/>
          </w:rPr>
          <w:fldChar w:fldCharType="begin"/>
        </w:r>
        <w:r>
          <w:rPr>
            <w:rFonts w:eastAsia="黑体"/>
            <w:bCs/>
          </w:rPr>
          <w:instrText xml:space="preserve"> PAGEREF _Toc4431 </w:instrText>
        </w:r>
        <w:r>
          <w:rPr>
            <w:rFonts w:eastAsia="黑体"/>
            <w:bCs/>
          </w:rPr>
          <w:fldChar w:fldCharType="separate"/>
        </w:r>
        <w:r>
          <w:rPr>
            <w:rFonts w:eastAsia="黑体"/>
            <w:bCs/>
          </w:rPr>
          <w:t>20</w:t>
        </w:r>
        <w:r>
          <w:rPr>
            <w:rFonts w:eastAsia="黑体"/>
            <w:bCs/>
          </w:rPr>
          <w:fldChar w:fldCharType="end"/>
        </w:r>
      </w:hyperlink>
    </w:p>
    <w:p w:rsidR="008A4B10" w:rsidRDefault="00AA2900">
      <w:pPr>
        <w:pStyle w:val="22"/>
        <w:tabs>
          <w:tab w:val="right" w:leader="dot" w:pos="8306"/>
        </w:tabs>
        <w:rPr>
          <w:rFonts w:eastAsia="黑体"/>
          <w:bCs/>
        </w:rPr>
      </w:pPr>
      <w:hyperlink w:anchor="_Toc16940" w:history="1">
        <w:r>
          <w:rPr>
            <w:rFonts w:ascii="宋体" w:eastAsia="黑体" w:hAnsi="宋体" w:hint="eastAsia"/>
            <w:bCs/>
            <w:szCs w:val="32"/>
          </w:rPr>
          <w:t>9</w:t>
        </w:r>
        <w:r>
          <w:rPr>
            <w:rFonts w:ascii="宋体" w:eastAsia="黑体" w:hAnsi="宋体" w:hint="eastAsia"/>
            <w:bCs/>
            <w:szCs w:val="32"/>
          </w:rPr>
          <w:t>、</w:t>
        </w:r>
        <w:r>
          <w:rPr>
            <w:rFonts w:ascii="宋体" w:eastAsia="黑体" w:hAnsi="宋体"/>
            <w:bCs/>
            <w:szCs w:val="32"/>
          </w:rPr>
          <w:t>导入发货预报</w:t>
        </w:r>
        <w:r>
          <w:rPr>
            <w:rFonts w:eastAsia="黑体"/>
            <w:bCs/>
          </w:rPr>
          <w:tab/>
        </w:r>
        <w:r>
          <w:rPr>
            <w:rFonts w:eastAsia="黑体"/>
            <w:bCs/>
          </w:rPr>
          <w:fldChar w:fldCharType="begin"/>
        </w:r>
        <w:r>
          <w:rPr>
            <w:rFonts w:eastAsia="黑体"/>
            <w:bCs/>
          </w:rPr>
          <w:instrText xml:space="preserve"> PAGEREF _Toc16940 </w:instrText>
        </w:r>
        <w:r>
          <w:rPr>
            <w:rFonts w:eastAsia="黑体"/>
            <w:bCs/>
          </w:rPr>
          <w:fldChar w:fldCharType="separate"/>
        </w:r>
        <w:r>
          <w:rPr>
            <w:rFonts w:eastAsia="黑体"/>
            <w:bCs/>
          </w:rPr>
          <w:t>21</w:t>
        </w:r>
        <w:r>
          <w:rPr>
            <w:rFonts w:eastAsia="黑体"/>
            <w:bCs/>
          </w:rPr>
          <w:fldChar w:fldCharType="end"/>
        </w:r>
      </w:hyperlink>
    </w:p>
    <w:p w:rsidR="008A4B10" w:rsidRDefault="00AA2900">
      <w:pPr>
        <w:pStyle w:val="22"/>
        <w:tabs>
          <w:tab w:val="right" w:leader="dot" w:pos="8306"/>
        </w:tabs>
        <w:rPr>
          <w:rFonts w:eastAsia="黑体"/>
          <w:bCs/>
        </w:rPr>
      </w:pPr>
      <w:hyperlink w:anchor="_Toc15291" w:history="1">
        <w:r>
          <w:rPr>
            <w:rFonts w:eastAsia="黑体" w:hint="eastAsia"/>
            <w:bCs/>
            <w:szCs w:val="28"/>
          </w:rPr>
          <w:t>10</w:t>
        </w:r>
        <w:r>
          <w:rPr>
            <w:rFonts w:eastAsia="黑体" w:hint="eastAsia"/>
            <w:bCs/>
            <w:szCs w:val="28"/>
          </w:rPr>
          <w:t>、空转陆导入</w:t>
        </w:r>
        <w:r>
          <w:rPr>
            <w:rFonts w:eastAsia="黑体"/>
            <w:bCs/>
          </w:rPr>
          <w:tab/>
        </w:r>
        <w:r>
          <w:rPr>
            <w:rFonts w:eastAsia="黑体"/>
            <w:bCs/>
          </w:rPr>
          <w:fldChar w:fldCharType="begin"/>
        </w:r>
        <w:r>
          <w:rPr>
            <w:rFonts w:eastAsia="黑体"/>
            <w:bCs/>
          </w:rPr>
          <w:instrText xml:space="preserve"> PAGEREF _Toc15291 </w:instrText>
        </w:r>
        <w:r>
          <w:rPr>
            <w:rFonts w:eastAsia="黑体"/>
            <w:bCs/>
          </w:rPr>
          <w:fldChar w:fldCharType="separate"/>
        </w:r>
        <w:r>
          <w:rPr>
            <w:rFonts w:eastAsia="黑体"/>
            <w:bCs/>
          </w:rPr>
          <w:t>22</w:t>
        </w:r>
        <w:r>
          <w:rPr>
            <w:rFonts w:eastAsia="黑体"/>
            <w:bCs/>
          </w:rPr>
          <w:fldChar w:fldCharType="end"/>
        </w:r>
      </w:hyperlink>
    </w:p>
    <w:p w:rsidR="008A4B10" w:rsidRDefault="00AA2900">
      <w:pPr>
        <w:pStyle w:val="22"/>
        <w:tabs>
          <w:tab w:val="right" w:leader="dot" w:pos="8306"/>
        </w:tabs>
        <w:rPr>
          <w:rFonts w:eastAsia="黑体"/>
          <w:bCs/>
        </w:rPr>
      </w:pPr>
      <w:hyperlink w:anchor="_Toc32456" w:history="1">
        <w:r>
          <w:rPr>
            <w:rFonts w:eastAsia="黑体" w:hint="eastAsia"/>
            <w:bCs/>
          </w:rPr>
          <w:t>11</w:t>
        </w:r>
        <w:r>
          <w:rPr>
            <w:rFonts w:eastAsia="黑体" w:hint="eastAsia"/>
            <w:bCs/>
          </w:rPr>
          <w:t>、</w:t>
        </w:r>
        <w:r>
          <w:rPr>
            <w:rFonts w:eastAsia="黑体" w:hint="eastAsia"/>
            <w:bCs/>
          </w:rPr>
          <w:t>Web</w:t>
        </w:r>
        <w:r>
          <w:rPr>
            <w:rFonts w:eastAsia="黑体" w:hint="eastAsia"/>
            <w:bCs/>
          </w:rPr>
          <w:t>交接</w:t>
        </w:r>
        <w:r>
          <w:rPr>
            <w:rFonts w:eastAsia="黑体"/>
            <w:bCs/>
          </w:rPr>
          <w:tab/>
        </w:r>
        <w:r>
          <w:rPr>
            <w:rFonts w:eastAsia="黑体"/>
            <w:bCs/>
          </w:rPr>
          <w:fldChar w:fldCharType="begin"/>
        </w:r>
        <w:r>
          <w:rPr>
            <w:rFonts w:eastAsia="黑体"/>
            <w:bCs/>
          </w:rPr>
          <w:instrText xml:space="preserve"> PAGEREF _Toc32456 </w:instrText>
        </w:r>
        <w:r>
          <w:rPr>
            <w:rFonts w:eastAsia="黑体"/>
            <w:bCs/>
          </w:rPr>
          <w:fldChar w:fldCharType="separate"/>
        </w:r>
        <w:r>
          <w:rPr>
            <w:rFonts w:eastAsia="黑体"/>
            <w:bCs/>
          </w:rPr>
          <w:t>22</w:t>
        </w:r>
        <w:r>
          <w:rPr>
            <w:rFonts w:eastAsia="黑体"/>
            <w:bCs/>
          </w:rPr>
          <w:fldChar w:fldCharType="end"/>
        </w:r>
      </w:hyperlink>
    </w:p>
    <w:p w:rsidR="008A4B10" w:rsidRDefault="00AA2900">
      <w:pPr>
        <w:pStyle w:val="22"/>
        <w:tabs>
          <w:tab w:val="right" w:leader="dot" w:pos="8306"/>
        </w:tabs>
        <w:rPr>
          <w:rFonts w:eastAsia="黑体"/>
          <w:bCs/>
        </w:rPr>
      </w:pPr>
      <w:hyperlink w:anchor="_Toc27107" w:history="1">
        <w:r>
          <w:rPr>
            <w:rFonts w:eastAsia="黑体" w:hint="eastAsia"/>
            <w:bCs/>
          </w:rPr>
          <w:t>12</w:t>
        </w:r>
        <w:r>
          <w:rPr>
            <w:rFonts w:eastAsia="黑体" w:hint="eastAsia"/>
            <w:bCs/>
          </w:rPr>
          <w:t>、箱号状态恢复</w:t>
        </w:r>
        <w:r>
          <w:rPr>
            <w:rFonts w:eastAsia="黑体"/>
            <w:bCs/>
          </w:rPr>
          <w:tab/>
        </w:r>
        <w:r>
          <w:rPr>
            <w:rFonts w:eastAsia="黑体"/>
            <w:bCs/>
          </w:rPr>
          <w:fldChar w:fldCharType="begin"/>
        </w:r>
        <w:r>
          <w:rPr>
            <w:rFonts w:eastAsia="黑体"/>
            <w:bCs/>
          </w:rPr>
          <w:instrText xml:space="preserve"> PAGEREF _Toc27107 </w:instrText>
        </w:r>
        <w:r>
          <w:rPr>
            <w:rFonts w:eastAsia="黑体"/>
            <w:bCs/>
          </w:rPr>
          <w:fldChar w:fldCharType="separate"/>
        </w:r>
        <w:r>
          <w:rPr>
            <w:rFonts w:eastAsia="黑体"/>
            <w:bCs/>
          </w:rPr>
          <w:t>23</w:t>
        </w:r>
        <w:r>
          <w:rPr>
            <w:rFonts w:eastAsia="黑体"/>
            <w:bCs/>
          </w:rPr>
          <w:fldChar w:fldCharType="end"/>
        </w:r>
      </w:hyperlink>
    </w:p>
    <w:p w:rsidR="008A4B10" w:rsidRDefault="00AA2900">
      <w:pPr>
        <w:pStyle w:val="22"/>
        <w:tabs>
          <w:tab w:val="right" w:leader="dot" w:pos="8306"/>
        </w:tabs>
        <w:rPr>
          <w:rFonts w:eastAsia="黑体"/>
          <w:bCs/>
        </w:rPr>
      </w:pPr>
      <w:hyperlink w:anchor="_Toc381" w:history="1">
        <w:r>
          <w:rPr>
            <w:rFonts w:eastAsia="黑体" w:hint="eastAsia"/>
            <w:bCs/>
          </w:rPr>
          <w:t>13</w:t>
        </w:r>
        <w:r>
          <w:rPr>
            <w:rFonts w:eastAsia="黑体" w:hint="eastAsia"/>
            <w:bCs/>
          </w:rPr>
          <w:t>、扫描交接系统产生的报表</w:t>
        </w:r>
        <w:r>
          <w:rPr>
            <w:rFonts w:eastAsia="黑体"/>
            <w:bCs/>
          </w:rPr>
          <w:tab/>
        </w:r>
        <w:r>
          <w:rPr>
            <w:rFonts w:eastAsia="黑体"/>
            <w:bCs/>
          </w:rPr>
          <w:fldChar w:fldCharType="begin"/>
        </w:r>
        <w:r>
          <w:rPr>
            <w:rFonts w:eastAsia="黑体"/>
            <w:bCs/>
          </w:rPr>
          <w:instrText xml:space="preserve"> PAGEREF _Toc381 </w:instrText>
        </w:r>
        <w:r>
          <w:rPr>
            <w:rFonts w:eastAsia="黑体"/>
            <w:bCs/>
          </w:rPr>
          <w:fldChar w:fldCharType="separate"/>
        </w:r>
        <w:r>
          <w:rPr>
            <w:rFonts w:eastAsia="黑体"/>
            <w:bCs/>
          </w:rPr>
          <w:t>24</w:t>
        </w:r>
        <w:r>
          <w:rPr>
            <w:rFonts w:eastAsia="黑体"/>
            <w:bCs/>
          </w:rPr>
          <w:fldChar w:fldCharType="end"/>
        </w:r>
      </w:hyperlink>
    </w:p>
    <w:p w:rsidR="008A4B10" w:rsidRDefault="00AA2900">
      <w:pPr>
        <w:pStyle w:val="22"/>
        <w:tabs>
          <w:tab w:val="right" w:leader="dot" w:pos="8306"/>
        </w:tabs>
        <w:rPr>
          <w:rFonts w:eastAsia="黑体"/>
          <w:bCs/>
        </w:rPr>
      </w:pPr>
      <w:hyperlink w:anchor="_Toc3805" w:history="1">
        <w:r>
          <w:rPr>
            <w:rFonts w:eastAsia="黑体" w:hint="eastAsia"/>
            <w:bCs/>
          </w:rPr>
          <w:t>14</w:t>
        </w:r>
        <w:r>
          <w:rPr>
            <w:rFonts w:eastAsia="黑体" w:hint="eastAsia"/>
            <w:bCs/>
          </w:rPr>
          <w:t>、箱号装车记录查询</w:t>
        </w:r>
        <w:r>
          <w:rPr>
            <w:rFonts w:eastAsia="黑体"/>
            <w:bCs/>
          </w:rPr>
          <w:tab/>
        </w:r>
        <w:r>
          <w:rPr>
            <w:rFonts w:eastAsia="黑体"/>
            <w:bCs/>
          </w:rPr>
          <w:fldChar w:fldCharType="begin"/>
        </w:r>
        <w:r>
          <w:rPr>
            <w:rFonts w:eastAsia="黑体"/>
            <w:bCs/>
          </w:rPr>
          <w:instrText xml:space="preserve"> PAGEREF _Toc3805 </w:instrText>
        </w:r>
        <w:r>
          <w:rPr>
            <w:rFonts w:eastAsia="黑体"/>
            <w:bCs/>
          </w:rPr>
          <w:fldChar w:fldCharType="separate"/>
        </w:r>
        <w:r>
          <w:rPr>
            <w:rFonts w:eastAsia="黑体"/>
            <w:bCs/>
          </w:rPr>
          <w:t>25</w:t>
        </w:r>
        <w:r>
          <w:rPr>
            <w:rFonts w:eastAsia="黑体"/>
            <w:bCs/>
          </w:rPr>
          <w:fldChar w:fldCharType="end"/>
        </w:r>
      </w:hyperlink>
    </w:p>
    <w:p w:rsidR="008A4B10" w:rsidRDefault="00AA2900">
      <w:pPr>
        <w:pStyle w:val="22"/>
        <w:tabs>
          <w:tab w:val="right" w:leader="dot" w:pos="8306"/>
        </w:tabs>
        <w:rPr>
          <w:rFonts w:eastAsia="黑体"/>
          <w:bCs/>
        </w:rPr>
      </w:pPr>
      <w:hyperlink w:anchor="_Toc3424" w:history="1">
        <w:r>
          <w:rPr>
            <w:rFonts w:eastAsia="黑体" w:hint="eastAsia"/>
            <w:bCs/>
            <w:szCs w:val="32"/>
          </w:rPr>
          <w:t>4.1</w:t>
        </w:r>
        <w:r>
          <w:rPr>
            <w:rFonts w:eastAsia="黑体" w:hint="eastAsia"/>
            <w:bCs/>
            <w:szCs w:val="32"/>
          </w:rPr>
          <w:t>手机功能介绍</w:t>
        </w:r>
        <w:r>
          <w:rPr>
            <w:rFonts w:eastAsia="黑体"/>
            <w:bCs/>
          </w:rPr>
          <w:tab/>
        </w:r>
        <w:r>
          <w:rPr>
            <w:rFonts w:eastAsia="黑体"/>
            <w:bCs/>
          </w:rPr>
          <w:fldChar w:fldCharType="begin"/>
        </w:r>
        <w:r>
          <w:rPr>
            <w:rFonts w:eastAsia="黑体"/>
            <w:bCs/>
          </w:rPr>
          <w:instrText xml:space="preserve"> PAGEREF _Toc3424 </w:instrText>
        </w:r>
        <w:r>
          <w:rPr>
            <w:rFonts w:eastAsia="黑体"/>
            <w:bCs/>
          </w:rPr>
          <w:fldChar w:fldCharType="separate"/>
        </w:r>
        <w:r>
          <w:rPr>
            <w:rFonts w:eastAsia="黑体"/>
            <w:bCs/>
          </w:rPr>
          <w:t>26</w:t>
        </w:r>
        <w:r>
          <w:rPr>
            <w:rFonts w:eastAsia="黑体"/>
            <w:bCs/>
          </w:rPr>
          <w:fldChar w:fldCharType="end"/>
        </w:r>
      </w:hyperlink>
    </w:p>
    <w:p w:rsidR="008A4B10" w:rsidRDefault="00AA2900">
      <w:pPr>
        <w:pStyle w:val="31"/>
        <w:tabs>
          <w:tab w:val="right" w:leader="dot" w:pos="8306"/>
        </w:tabs>
        <w:rPr>
          <w:rFonts w:eastAsia="黑体"/>
          <w:bCs/>
        </w:rPr>
      </w:pPr>
      <w:hyperlink w:anchor="_Toc29792" w:history="1">
        <w:r>
          <w:rPr>
            <w:rFonts w:eastAsia="黑体" w:hint="eastAsia"/>
            <w:bCs/>
          </w:rPr>
          <w:t>1</w:t>
        </w:r>
        <w:r>
          <w:rPr>
            <w:rFonts w:eastAsia="黑体" w:hint="eastAsia"/>
            <w:bCs/>
          </w:rPr>
          <w:t>、仓库人员</w:t>
        </w:r>
        <w:r>
          <w:rPr>
            <w:rFonts w:eastAsia="黑体"/>
            <w:bCs/>
          </w:rPr>
          <w:t>登录</w:t>
        </w:r>
        <w:r>
          <w:rPr>
            <w:rFonts w:eastAsia="黑体" w:hint="eastAsia"/>
            <w:bCs/>
          </w:rPr>
          <w:t>交接</w:t>
        </w:r>
        <w:r>
          <w:rPr>
            <w:rFonts w:eastAsia="黑体"/>
            <w:bCs/>
          </w:rPr>
          <w:t>系统</w:t>
        </w:r>
        <w:r>
          <w:rPr>
            <w:rFonts w:eastAsia="黑体"/>
            <w:bCs/>
          </w:rPr>
          <w:tab/>
        </w:r>
        <w:r>
          <w:rPr>
            <w:rFonts w:eastAsia="黑体"/>
            <w:bCs/>
          </w:rPr>
          <w:fldChar w:fldCharType="begin"/>
        </w:r>
        <w:r>
          <w:rPr>
            <w:rFonts w:eastAsia="黑体"/>
            <w:bCs/>
          </w:rPr>
          <w:instrText xml:space="preserve"> PAGEREF _Toc29792 </w:instrText>
        </w:r>
        <w:r>
          <w:rPr>
            <w:rFonts w:eastAsia="黑体"/>
            <w:bCs/>
          </w:rPr>
          <w:fldChar w:fldCharType="separate"/>
        </w:r>
        <w:r>
          <w:rPr>
            <w:rFonts w:eastAsia="黑体"/>
            <w:bCs/>
          </w:rPr>
          <w:t>26</w:t>
        </w:r>
        <w:r>
          <w:rPr>
            <w:rFonts w:eastAsia="黑体"/>
            <w:bCs/>
          </w:rPr>
          <w:fldChar w:fldCharType="end"/>
        </w:r>
      </w:hyperlink>
    </w:p>
    <w:p w:rsidR="008A4B10" w:rsidRDefault="00AA2900">
      <w:pPr>
        <w:pStyle w:val="31"/>
        <w:tabs>
          <w:tab w:val="right" w:leader="dot" w:pos="8306"/>
        </w:tabs>
        <w:rPr>
          <w:rFonts w:eastAsia="黑体"/>
          <w:bCs/>
        </w:rPr>
      </w:pPr>
      <w:hyperlink w:anchor="_Toc21624" w:history="1">
        <w:r>
          <w:rPr>
            <w:rFonts w:eastAsia="黑体" w:hint="eastAsia"/>
            <w:bCs/>
          </w:rPr>
          <w:t>2</w:t>
        </w:r>
        <w:r>
          <w:rPr>
            <w:rFonts w:eastAsia="黑体" w:hint="eastAsia"/>
            <w:bCs/>
          </w:rPr>
          <w:t>、选择</w:t>
        </w:r>
        <w:r>
          <w:rPr>
            <w:rFonts w:eastAsia="黑体"/>
            <w:bCs/>
          </w:rPr>
          <w:t>发货预报</w:t>
        </w:r>
        <w:r>
          <w:rPr>
            <w:rFonts w:eastAsia="黑体"/>
            <w:bCs/>
          </w:rPr>
          <w:tab/>
        </w:r>
        <w:r>
          <w:rPr>
            <w:rFonts w:eastAsia="黑体"/>
            <w:bCs/>
          </w:rPr>
          <w:fldChar w:fldCharType="begin"/>
        </w:r>
        <w:r>
          <w:rPr>
            <w:rFonts w:eastAsia="黑体"/>
            <w:bCs/>
          </w:rPr>
          <w:instrText xml:space="preserve"> PAGEREF _Toc21624 </w:instrText>
        </w:r>
        <w:r>
          <w:rPr>
            <w:rFonts w:eastAsia="黑体"/>
            <w:bCs/>
          </w:rPr>
          <w:fldChar w:fldCharType="separate"/>
        </w:r>
        <w:r>
          <w:rPr>
            <w:rFonts w:eastAsia="黑体"/>
            <w:bCs/>
          </w:rPr>
          <w:t>27</w:t>
        </w:r>
        <w:r>
          <w:rPr>
            <w:rFonts w:eastAsia="黑体"/>
            <w:bCs/>
          </w:rPr>
          <w:fldChar w:fldCharType="end"/>
        </w:r>
      </w:hyperlink>
    </w:p>
    <w:p w:rsidR="008A4B10" w:rsidRDefault="00AA2900">
      <w:pPr>
        <w:pStyle w:val="31"/>
        <w:tabs>
          <w:tab w:val="right" w:leader="dot" w:pos="8306"/>
        </w:tabs>
        <w:rPr>
          <w:rFonts w:eastAsia="黑体"/>
          <w:bCs/>
        </w:rPr>
      </w:pPr>
      <w:hyperlink w:anchor="_Toc32467" w:history="1">
        <w:r>
          <w:rPr>
            <w:rFonts w:eastAsia="黑体" w:hint="eastAsia"/>
            <w:bCs/>
          </w:rPr>
          <w:t>3</w:t>
        </w:r>
        <w:r>
          <w:rPr>
            <w:rFonts w:eastAsia="黑体" w:hint="eastAsia"/>
            <w:bCs/>
          </w:rPr>
          <w:t>、</w:t>
        </w:r>
        <w:r>
          <w:rPr>
            <w:rFonts w:eastAsia="黑体"/>
            <w:bCs/>
          </w:rPr>
          <w:t xml:space="preserve"> </w:t>
        </w:r>
        <w:r>
          <w:rPr>
            <w:rFonts w:eastAsia="黑体" w:hint="eastAsia"/>
            <w:bCs/>
          </w:rPr>
          <w:t>仓库</w:t>
        </w:r>
        <w:r>
          <w:rPr>
            <w:rFonts w:eastAsia="黑体"/>
            <w:bCs/>
          </w:rPr>
          <w:t>人员扫描</w:t>
        </w:r>
        <w:r>
          <w:rPr>
            <w:rFonts w:eastAsia="黑体"/>
            <w:bCs/>
          </w:rPr>
          <w:tab/>
        </w:r>
        <w:r>
          <w:rPr>
            <w:rFonts w:eastAsia="黑体"/>
            <w:bCs/>
          </w:rPr>
          <w:fldChar w:fldCharType="begin"/>
        </w:r>
        <w:r>
          <w:rPr>
            <w:rFonts w:eastAsia="黑体"/>
            <w:bCs/>
          </w:rPr>
          <w:instrText xml:space="preserve"> PAGEREF _Toc32467 </w:instrText>
        </w:r>
        <w:r>
          <w:rPr>
            <w:rFonts w:eastAsia="黑体"/>
            <w:bCs/>
          </w:rPr>
          <w:fldChar w:fldCharType="separate"/>
        </w:r>
        <w:r>
          <w:rPr>
            <w:rFonts w:eastAsia="黑体"/>
            <w:bCs/>
          </w:rPr>
          <w:t>29</w:t>
        </w:r>
        <w:r>
          <w:rPr>
            <w:rFonts w:eastAsia="黑体"/>
            <w:bCs/>
          </w:rPr>
          <w:fldChar w:fldCharType="end"/>
        </w:r>
      </w:hyperlink>
    </w:p>
    <w:p w:rsidR="008A4B10" w:rsidRDefault="00AA2900">
      <w:pPr>
        <w:pStyle w:val="31"/>
        <w:tabs>
          <w:tab w:val="right" w:leader="dot" w:pos="8306"/>
        </w:tabs>
        <w:rPr>
          <w:rFonts w:eastAsia="黑体"/>
          <w:bCs/>
        </w:rPr>
      </w:pPr>
      <w:hyperlink w:anchor="_Toc16905" w:history="1">
        <w:r>
          <w:rPr>
            <w:rFonts w:eastAsia="黑体" w:hint="eastAsia"/>
            <w:bCs/>
          </w:rPr>
          <w:t>4</w:t>
        </w:r>
        <w:r>
          <w:rPr>
            <w:rFonts w:eastAsia="黑体" w:hint="eastAsia"/>
            <w:bCs/>
          </w:rPr>
          <w:t>、查询</w:t>
        </w:r>
        <w:r>
          <w:rPr>
            <w:rFonts w:eastAsia="黑体"/>
            <w:bCs/>
          </w:rPr>
          <w:t>未扫描箱号清单</w:t>
        </w:r>
        <w:r>
          <w:rPr>
            <w:rFonts w:eastAsia="黑体"/>
            <w:bCs/>
          </w:rPr>
          <w:tab/>
        </w:r>
        <w:r>
          <w:rPr>
            <w:rFonts w:eastAsia="黑体"/>
            <w:bCs/>
          </w:rPr>
          <w:fldChar w:fldCharType="begin"/>
        </w:r>
        <w:r>
          <w:rPr>
            <w:rFonts w:eastAsia="黑体"/>
            <w:bCs/>
          </w:rPr>
          <w:instrText xml:space="preserve"> PAGEREF _Toc16905 </w:instrText>
        </w:r>
        <w:r>
          <w:rPr>
            <w:rFonts w:eastAsia="黑体"/>
            <w:bCs/>
          </w:rPr>
          <w:fldChar w:fldCharType="separate"/>
        </w:r>
        <w:r>
          <w:rPr>
            <w:rFonts w:eastAsia="黑体"/>
            <w:bCs/>
          </w:rPr>
          <w:t>31</w:t>
        </w:r>
        <w:r>
          <w:rPr>
            <w:rFonts w:eastAsia="黑体"/>
            <w:bCs/>
          </w:rPr>
          <w:fldChar w:fldCharType="end"/>
        </w:r>
      </w:hyperlink>
    </w:p>
    <w:p w:rsidR="008A4B10" w:rsidRDefault="00AA2900">
      <w:pPr>
        <w:pStyle w:val="31"/>
        <w:tabs>
          <w:tab w:val="right" w:leader="dot" w:pos="8306"/>
        </w:tabs>
        <w:rPr>
          <w:rFonts w:eastAsia="黑体"/>
          <w:bCs/>
        </w:rPr>
      </w:pPr>
      <w:hyperlink w:anchor="_Toc2817" w:history="1">
        <w:r>
          <w:rPr>
            <w:rFonts w:eastAsia="黑体" w:hint="eastAsia"/>
            <w:bCs/>
          </w:rPr>
          <w:t>5</w:t>
        </w:r>
        <w:r>
          <w:rPr>
            <w:rFonts w:eastAsia="黑体" w:hint="eastAsia"/>
            <w:bCs/>
          </w:rPr>
          <w:t>、运输</w:t>
        </w:r>
        <w:r>
          <w:rPr>
            <w:rFonts w:eastAsia="黑体"/>
            <w:bCs/>
          </w:rPr>
          <w:t>人员登录扫描</w:t>
        </w:r>
        <w:r>
          <w:rPr>
            <w:rFonts w:eastAsia="黑体"/>
            <w:bCs/>
          </w:rPr>
          <w:tab/>
        </w:r>
        <w:r>
          <w:rPr>
            <w:rFonts w:eastAsia="黑体"/>
            <w:bCs/>
          </w:rPr>
          <w:fldChar w:fldCharType="begin"/>
        </w:r>
        <w:r>
          <w:rPr>
            <w:rFonts w:eastAsia="黑体"/>
            <w:bCs/>
          </w:rPr>
          <w:instrText xml:space="preserve"> PAGEREF _Toc2817 </w:instrText>
        </w:r>
        <w:r>
          <w:rPr>
            <w:rFonts w:eastAsia="黑体"/>
            <w:bCs/>
          </w:rPr>
          <w:fldChar w:fldCharType="separate"/>
        </w:r>
        <w:r>
          <w:rPr>
            <w:rFonts w:eastAsia="黑体"/>
            <w:bCs/>
          </w:rPr>
          <w:t>32</w:t>
        </w:r>
        <w:r>
          <w:rPr>
            <w:rFonts w:eastAsia="黑体"/>
            <w:bCs/>
          </w:rPr>
          <w:fldChar w:fldCharType="end"/>
        </w:r>
      </w:hyperlink>
    </w:p>
    <w:p w:rsidR="008A4B10" w:rsidRDefault="00AA2900">
      <w:pPr>
        <w:pStyle w:val="31"/>
        <w:tabs>
          <w:tab w:val="right" w:leader="dot" w:pos="8306"/>
        </w:tabs>
        <w:rPr>
          <w:rFonts w:eastAsia="黑体"/>
          <w:bCs/>
        </w:rPr>
      </w:pPr>
      <w:hyperlink w:anchor="_Toc11261" w:history="1">
        <w:r>
          <w:rPr>
            <w:rFonts w:eastAsia="黑体" w:hint="eastAsia"/>
            <w:bCs/>
          </w:rPr>
          <w:t>6</w:t>
        </w:r>
        <w:r>
          <w:rPr>
            <w:rFonts w:eastAsia="黑体" w:hint="eastAsia"/>
            <w:bCs/>
          </w:rPr>
          <w:t>、查询</w:t>
        </w:r>
        <w:r>
          <w:rPr>
            <w:rFonts w:eastAsia="黑体"/>
            <w:bCs/>
          </w:rPr>
          <w:t>未扫描箱号</w:t>
        </w:r>
        <w:r>
          <w:rPr>
            <w:rFonts w:eastAsia="黑体" w:hint="eastAsia"/>
            <w:bCs/>
          </w:rPr>
          <w:t>清单</w:t>
        </w:r>
        <w:r>
          <w:rPr>
            <w:rFonts w:eastAsia="黑体"/>
            <w:bCs/>
          </w:rPr>
          <w:tab/>
        </w:r>
        <w:r>
          <w:rPr>
            <w:rFonts w:eastAsia="黑体"/>
            <w:bCs/>
          </w:rPr>
          <w:fldChar w:fldCharType="begin"/>
        </w:r>
        <w:r>
          <w:rPr>
            <w:rFonts w:eastAsia="黑体"/>
            <w:bCs/>
          </w:rPr>
          <w:instrText xml:space="preserve"> PAGEREF _Toc11261 </w:instrText>
        </w:r>
        <w:r>
          <w:rPr>
            <w:rFonts w:eastAsia="黑体"/>
            <w:bCs/>
          </w:rPr>
          <w:fldChar w:fldCharType="separate"/>
        </w:r>
        <w:r>
          <w:rPr>
            <w:rFonts w:eastAsia="黑体"/>
            <w:bCs/>
          </w:rPr>
          <w:t>36</w:t>
        </w:r>
        <w:r>
          <w:rPr>
            <w:rFonts w:eastAsia="黑体"/>
            <w:bCs/>
          </w:rPr>
          <w:fldChar w:fldCharType="end"/>
        </w:r>
      </w:hyperlink>
    </w:p>
    <w:p w:rsidR="008A4B10" w:rsidRDefault="00AA2900">
      <w:pPr>
        <w:pStyle w:val="31"/>
        <w:tabs>
          <w:tab w:val="right" w:leader="dot" w:pos="8306"/>
        </w:tabs>
        <w:rPr>
          <w:rFonts w:eastAsia="黑体"/>
          <w:bCs/>
        </w:rPr>
      </w:pPr>
      <w:hyperlink w:anchor="_Toc31309" w:history="1">
        <w:r>
          <w:rPr>
            <w:rFonts w:eastAsia="黑体" w:hint="eastAsia"/>
            <w:bCs/>
          </w:rPr>
          <w:t>7</w:t>
        </w:r>
        <w:r>
          <w:rPr>
            <w:rFonts w:eastAsia="黑体" w:hint="eastAsia"/>
            <w:bCs/>
          </w:rPr>
          <w:t>、司机</w:t>
        </w:r>
        <w:r>
          <w:rPr>
            <w:rFonts w:eastAsia="黑体"/>
            <w:bCs/>
          </w:rPr>
          <w:t>登录卸货扫描</w:t>
        </w:r>
        <w:r>
          <w:rPr>
            <w:rFonts w:eastAsia="黑体"/>
            <w:bCs/>
          </w:rPr>
          <w:t>APP</w:t>
        </w:r>
        <w:r>
          <w:rPr>
            <w:rFonts w:eastAsia="黑体"/>
            <w:bCs/>
          </w:rPr>
          <w:tab/>
        </w:r>
        <w:r>
          <w:rPr>
            <w:rFonts w:eastAsia="黑体"/>
            <w:bCs/>
          </w:rPr>
          <w:fldChar w:fldCharType="begin"/>
        </w:r>
        <w:r>
          <w:rPr>
            <w:rFonts w:eastAsia="黑体"/>
            <w:bCs/>
          </w:rPr>
          <w:instrText xml:space="preserve"> PAGEREF _Toc31309 </w:instrText>
        </w:r>
        <w:r>
          <w:rPr>
            <w:rFonts w:eastAsia="黑体"/>
            <w:bCs/>
          </w:rPr>
          <w:fldChar w:fldCharType="separate"/>
        </w:r>
        <w:r>
          <w:rPr>
            <w:rFonts w:eastAsia="黑体"/>
            <w:bCs/>
          </w:rPr>
          <w:t>37</w:t>
        </w:r>
        <w:r>
          <w:rPr>
            <w:rFonts w:eastAsia="黑体"/>
            <w:bCs/>
          </w:rPr>
          <w:fldChar w:fldCharType="end"/>
        </w:r>
      </w:hyperlink>
    </w:p>
    <w:p w:rsidR="008A4B10" w:rsidRDefault="00AA2900">
      <w:pPr>
        <w:pStyle w:val="31"/>
        <w:tabs>
          <w:tab w:val="right" w:leader="dot" w:pos="8306"/>
        </w:tabs>
        <w:rPr>
          <w:rFonts w:eastAsia="黑体"/>
          <w:bCs/>
        </w:rPr>
      </w:pPr>
      <w:hyperlink w:anchor="_Toc19653" w:history="1">
        <w:r>
          <w:rPr>
            <w:rFonts w:eastAsia="黑体" w:hint="eastAsia"/>
            <w:bCs/>
          </w:rPr>
          <w:t>8</w:t>
        </w:r>
        <w:r>
          <w:rPr>
            <w:rFonts w:eastAsia="黑体" w:hint="eastAsia"/>
            <w:bCs/>
          </w:rPr>
          <w:t>、扫描</w:t>
        </w:r>
        <w:r>
          <w:rPr>
            <w:rFonts w:eastAsia="黑体"/>
            <w:bCs/>
          </w:rPr>
          <w:t>经销商一维码</w:t>
        </w:r>
        <w:r>
          <w:rPr>
            <w:rFonts w:eastAsia="黑体"/>
            <w:bCs/>
          </w:rPr>
          <w:tab/>
        </w:r>
        <w:r>
          <w:rPr>
            <w:rFonts w:eastAsia="黑体"/>
            <w:bCs/>
          </w:rPr>
          <w:fldChar w:fldCharType="begin"/>
        </w:r>
        <w:r>
          <w:rPr>
            <w:rFonts w:eastAsia="黑体"/>
            <w:bCs/>
          </w:rPr>
          <w:instrText xml:space="preserve"> PAGEREF _Toc19653 </w:instrText>
        </w:r>
        <w:r>
          <w:rPr>
            <w:rFonts w:eastAsia="黑体"/>
            <w:bCs/>
          </w:rPr>
          <w:fldChar w:fldCharType="separate"/>
        </w:r>
        <w:r>
          <w:rPr>
            <w:rFonts w:eastAsia="黑体"/>
            <w:bCs/>
          </w:rPr>
          <w:t>38</w:t>
        </w:r>
        <w:r>
          <w:rPr>
            <w:rFonts w:eastAsia="黑体"/>
            <w:bCs/>
          </w:rPr>
          <w:fldChar w:fldCharType="end"/>
        </w:r>
      </w:hyperlink>
    </w:p>
    <w:p w:rsidR="008A4B10" w:rsidRDefault="00AA2900">
      <w:pPr>
        <w:pStyle w:val="31"/>
        <w:tabs>
          <w:tab w:val="right" w:leader="dot" w:pos="8306"/>
        </w:tabs>
        <w:rPr>
          <w:rFonts w:eastAsia="黑体"/>
          <w:bCs/>
        </w:rPr>
      </w:pPr>
      <w:hyperlink w:anchor="_Toc27028" w:history="1">
        <w:r>
          <w:rPr>
            <w:rFonts w:eastAsia="黑体" w:hint="eastAsia"/>
            <w:bCs/>
          </w:rPr>
          <w:t>9</w:t>
        </w:r>
        <w:r>
          <w:rPr>
            <w:rFonts w:eastAsia="黑体" w:hint="eastAsia"/>
            <w:bCs/>
          </w:rPr>
          <w:t>、查询</w:t>
        </w:r>
        <w:r>
          <w:rPr>
            <w:rFonts w:eastAsia="黑体"/>
            <w:bCs/>
          </w:rPr>
          <w:t>未扫描箱号</w:t>
        </w:r>
        <w:r>
          <w:rPr>
            <w:rFonts w:eastAsia="黑体" w:hint="eastAsia"/>
            <w:bCs/>
          </w:rPr>
          <w:t>清单</w:t>
        </w:r>
        <w:r>
          <w:rPr>
            <w:rFonts w:eastAsia="黑体"/>
            <w:bCs/>
          </w:rPr>
          <w:tab/>
        </w:r>
        <w:r>
          <w:rPr>
            <w:rFonts w:eastAsia="黑体"/>
            <w:bCs/>
          </w:rPr>
          <w:fldChar w:fldCharType="begin"/>
        </w:r>
        <w:r>
          <w:rPr>
            <w:rFonts w:eastAsia="黑体"/>
            <w:bCs/>
          </w:rPr>
          <w:instrText xml:space="preserve"> PAGEREF _Toc27028 </w:instrText>
        </w:r>
        <w:r>
          <w:rPr>
            <w:rFonts w:eastAsia="黑体"/>
            <w:bCs/>
          </w:rPr>
          <w:fldChar w:fldCharType="separate"/>
        </w:r>
        <w:r>
          <w:rPr>
            <w:rFonts w:eastAsia="黑体"/>
            <w:bCs/>
          </w:rPr>
          <w:t>42</w:t>
        </w:r>
        <w:r>
          <w:rPr>
            <w:rFonts w:eastAsia="黑体"/>
            <w:bCs/>
          </w:rPr>
          <w:fldChar w:fldCharType="end"/>
        </w:r>
      </w:hyperlink>
    </w:p>
    <w:p w:rsidR="008A4B10" w:rsidRDefault="00AA2900">
      <w:pPr>
        <w:pStyle w:val="11"/>
        <w:tabs>
          <w:tab w:val="clear" w:pos="425"/>
          <w:tab w:val="clear" w:pos="9060"/>
          <w:tab w:val="right" w:leader="dot" w:pos="8306"/>
        </w:tabs>
        <w:rPr>
          <w:rFonts w:eastAsia="黑体"/>
        </w:rPr>
      </w:pPr>
      <w:hyperlink w:anchor="_Toc12594" w:history="1">
        <w:r>
          <w:rPr>
            <w:rFonts w:eastAsia="黑体"/>
          </w:rPr>
          <w:t>5</w:t>
        </w:r>
        <w:r>
          <w:rPr>
            <w:rFonts w:hint="eastAsia"/>
            <w:kern w:val="44"/>
            <w:szCs w:val="44"/>
          </w:rPr>
          <w:t xml:space="preserve">. </w:t>
        </w:r>
        <w:r>
          <w:rPr>
            <w:rFonts w:asciiTheme="minorEastAsia" w:eastAsiaTheme="minorEastAsia" w:hAnsiTheme="minorEastAsia" w:hint="eastAsia"/>
          </w:rPr>
          <w:t>业务流程图</w:t>
        </w:r>
        <w:r>
          <w:rPr>
            <w:rFonts w:eastAsia="黑体"/>
          </w:rPr>
          <w:tab/>
        </w:r>
        <w:r>
          <w:rPr>
            <w:rFonts w:eastAsia="黑体"/>
          </w:rPr>
          <w:fldChar w:fldCharType="begin"/>
        </w:r>
        <w:r>
          <w:rPr>
            <w:rFonts w:eastAsia="黑体"/>
          </w:rPr>
          <w:instrText xml:space="preserve"> PAGEREF _Toc12594 </w:instrText>
        </w:r>
        <w:r>
          <w:rPr>
            <w:rFonts w:eastAsia="黑体"/>
          </w:rPr>
          <w:fldChar w:fldCharType="separate"/>
        </w:r>
        <w:r>
          <w:rPr>
            <w:rFonts w:eastAsia="黑体"/>
          </w:rPr>
          <w:t>43</w:t>
        </w:r>
        <w:r>
          <w:rPr>
            <w:rFonts w:eastAsia="黑体"/>
          </w:rPr>
          <w:fldChar w:fldCharType="end"/>
        </w:r>
      </w:hyperlink>
    </w:p>
    <w:p w:rsidR="008A4B10" w:rsidRDefault="00AA2900">
      <w:pPr>
        <w:pStyle w:val="11"/>
        <w:tabs>
          <w:tab w:val="clear" w:pos="425"/>
          <w:tab w:val="clear" w:pos="9060"/>
          <w:tab w:val="right" w:leader="dot" w:pos="8306"/>
        </w:tabs>
        <w:rPr>
          <w:rFonts w:eastAsia="黑体"/>
        </w:rPr>
      </w:pPr>
      <w:hyperlink w:anchor="_Toc12327" w:history="1">
        <w:r>
          <w:rPr>
            <w:rFonts w:eastAsia="黑体"/>
          </w:rPr>
          <w:t>6</w:t>
        </w:r>
        <w:r>
          <w:rPr>
            <w:rFonts w:hint="eastAsia"/>
            <w:kern w:val="44"/>
            <w:szCs w:val="44"/>
          </w:rPr>
          <w:t xml:space="preserve">. </w:t>
        </w:r>
        <w:r>
          <w:rPr>
            <w:rFonts w:asciiTheme="minorEastAsia" w:eastAsiaTheme="minorEastAsia" w:hAnsiTheme="minorEastAsia" w:hint="eastAsia"/>
          </w:rPr>
          <w:t>接口</w:t>
        </w:r>
        <w:r>
          <w:rPr>
            <w:rFonts w:eastAsia="黑体"/>
          </w:rPr>
          <w:tab/>
        </w:r>
        <w:r>
          <w:rPr>
            <w:rFonts w:eastAsia="黑体"/>
          </w:rPr>
          <w:fldChar w:fldCharType="begin"/>
        </w:r>
        <w:r>
          <w:rPr>
            <w:rFonts w:eastAsia="黑体"/>
          </w:rPr>
          <w:instrText xml:space="preserve"> PAGEREF _Toc12327 </w:instrText>
        </w:r>
        <w:r>
          <w:rPr>
            <w:rFonts w:eastAsia="黑体"/>
          </w:rPr>
          <w:fldChar w:fldCharType="separate"/>
        </w:r>
        <w:r>
          <w:rPr>
            <w:rFonts w:eastAsia="黑体"/>
          </w:rPr>
          <w:t>44</w:t>
        </w:r>
        <w:r>
          <w:rPr>
            <w:rFonts w:eastAsia="黑体"/>
          </w:rPr>
          <w:fldChar w:fldCharType="end"/>
        </w:r>
      </w:hyperlink>
    </w:p>
    <w:p w:rsidR="008A4B10" w:rsidRDefault="00AA2900">
      <w:pPr>
        <w:pStyle w:val="11"/>
        <w:tabs>
          <w:tab w:val="clear" w:pos="425"/>
          <w:tab w:val="clear" w:pos="9060"/>
          <w:tab w:val="right" w:leader="dot" w:pos="8306"/>
        </w:tabs>
        <w:rPr>
          <w:rFonts w:eastAsia="黑体"/>
        </w:rPr>
      </w:pPr>
      <w:hyperlink w:anchor="_Toc25100" w:history="1">
        <w:r>
          <w:rPr>
            <w:rFonts w:eastAsia="黑体"/>
          </w:rPr>
          <w:t>7</w:t>
        </w:r>
        <w:r>
          <w:rPr>
            <w:rFonts w:hint="eastAsia"/>
            <w:kern w:val="44"/>
            <w:szCs w:val="44"/>
          </w:rPr>
          <w:t xml:space="preserve">. </w:t>
        </w:r>
        <w:r>
          <w:rPr>
            <w:rFonts w:asciiTheme="minorEastAsia" w:eastAsiaTheme="minorEastAsia" w:hAnsiTheme="minorEastAsia" w:hint="eastAsia"/>
          </w:rPr>
          <w:t>交付物</w:t>
        </w:r>
        <w:r>
          <w:rPr>
            <w:rFonts w:eastAsia="黑体"/>
          </w:rPr>
          <w:tab/>
        </w:r>
        <w:r>
          <w:rPr>
            <w:rFonts w:eastAsia="黑体"/>
          </w:rPr>
          <w:fldChar w:fldCharType="begin"/>
        </w:r>
        <w:r>
          <w:rPr>
            <w:rFonts w:eastAsia="黑体"/>
          </w:rPr>
          <w:instrText xml:space="preserve"> PAGEREF _Toc25100 </w:instrText>
        </w:r>
        <w:r>
          <w:rPr>
            <w:rFonts w:eastAsia="黑体"/>
          </w:rPr>
          <w:fldChar w:fldCharType="separate"/>
        </w:r>
        <w:r>
          <w:rPr>
            <w:rFonts w:eastAsia="黑体"/>
          </w:rPr>
          <w:t>45</w:t>
        </w:r>
        <w:r>
          <w:rPr>
            <w:rFonts w:eastAsia="黑体"/>
          </w:rPr>
          <w:fldChar w:fldCharType="end"/>
        </w:r>
      </w:hyperlink>
    </w:p>
    <w:p w:rsidR="008A4B10" w:rsidRDefault="00AA2900">
      <w:pPr>
        <w:pStyle w:val="11"/>
        <w:tabs>
          <w:tab w:val="clear" w:pos="425"/>
          <w:tab w:val="clear" w:pos="9060"/>
          <w:tab w:val="right" w:leader="dot" w:pos="8306"/>
        </w:tabs>
        <w:rPr>
          <w:rFonts w:eastAsia="黑体"/>
        </w:rPr>
      </w:pPr>
      <w:hyperlink w:anchor="_Toc28542" w:history="1">
        <w:r>
          <w:rPr>
            <w:rFonts w:eastAsia="黑体"/>
          </w:rPr>
          <w:t>8</w:t>
        </w:r>
        <w:r>
          <w:rPr>
            <w:rFonts w:hint="eastAsia"/>
            <w:kern w:val="44"/>
            <w:szCs w:val="44"/>
          </w:rPr>
          <w:t xml:space="preserve">. </w:t>
        </w:r>
        <w:r>
          <w:rPr>
            <w:rFonts w:asciiTheme="minorEastAsia" w:eastAsiaTheme="minorEastAsia" w:hAnsiTheme="minorEastAsia" w:hint="eastAsia"/>
          </w:rPr>
          <w:t>项目里程碑</w:t>
        </w:r>
        <w:r>
          <w:rPr>
            <w:rFonts w:eastAsia="黑体"/>
          </w:rPr>
          <w:tab/>
        </w:r>
        <w:r>
          <w:rPr>
            <w:rFonts w:eastAsia="黑体"/>
          </w:rPr>
          <w:fldChar w:fldCharType="begin"/>
        </w:r>
        <w:r>
          <w:rPr>
            <w:rFonts w:eastAsia="黑体"/>
          </w:rPr>
          <w:instrText xml:space="preserve"> PAGEREF _Toc28542 </w:instrText>
        </w:r>
        <w:r>
          <w:rPr>
            <w:rFonts w:eastAsia="黑体"/>
          </w:rPr>
          <w:fldChar w:fldCharType="separate"/>
        </w:r>
        <w:r>
          <w:rPr>
            <w:rFonts w:eastAsia="黑体"/>
          </w:rPr>
          <w:t>46</w:t>
        </w:r>
        <w:r>
          <w:rPr>
            <w:rFonts w:eastAsia="黑体"/>
          </w:rPr>
          <w:fldChar w:fldCharType="end"/>
        </w:r>
      </w:hyperlink>
    </w:p>
    <w:p w:rsidR="008A4B10" w:rsidRDefault="00AA2900">
      <w:pPr>
        <w:pStyle w:val="11"/>
        <w:tabs>
          <w:tab w:val="clear" w:pos="425"/>
          <w:tab w:val="clear" w:pos="9060"/>
          <w:tab w:val="right" w:leader="dot" w:pos="8306"/>
        </w:tabs>
        <w:rPr>
          <w:rFonts w:eastAsia="黑体"/>
        </w:rPr>
      </w:pPr>
      <w:hyperlink w:anchor="_Toc3959" w:history="1">
        <w:r>
          <w:rPr>
            <w:rFonts w:eastAsia="黑体"/>
          </w:rPr>
          <w:t>9</w:t>
        </w:r>
        <w:r>
          <w:rPr>
            <w:rFonts w:hint="eastAsia"/>
            <w:kern w:val="44"/>
            <w:szCs w:val="44"/>
          </w:rPr>
          <w:t xml:space="preserve">. </w:t>
        </w:r>
        <w:r>
          <w:rPr>
            <w:rFonts w:asciiTheme="minorEastAsia" w:eastAsiaTheme="minorEastAsia" w:hAnsiTheme="minorEastAsia" w:hint="eastAsia"/>
          </w:rPr>
          <w:t>组织结构</w:t>
        </w:r>
        <w:r>
          <w:rPr>
            <w:rFonts w:eastAsia="黑体"/>
          </w:rPr>
          <w:tab/>
        </w:r>
        <w:r>
          <w:rPr>
            <w:rFonts w:eastAsia="黑体"/>
          </w:rPr>
          <w:fldChar w:fldCharType="begin"/>
        </w:r>
        <w:r>
          <w:rPr>
            <w:rFonts w:eastAsia="黑体"/>
          </w:rPr>
          <w:instrText xml:space="preserve"> PAGEREF _Toc3959 </w:instrText>
        </w:r>
        <w:r>
          <w:rPr>
            <w:rFonts w:eastAsia="黑体"/>
          </w:rPr>
          <w:fldChar w:fldCharType="separate"/>
        </w:r>
        <w:r>
          <w:rPr>
            <w:rFonts w:eastAsia="黑体"/>
          </w:rPr>
          <w:t>47</w:t>
        </w:r>
        <w:r>
          <w:rPr>
            <w:rFonts w:eastAsia="黑体"/>
          </w:rPr>
          <w:fldChar w:fldCharType="end"/>
        </w:r>
      </w:hyperlink>
    </w:p>
    <w:p w:rsidR="008A4B10" w:rsidRDefault="00AA2900">
      <w:pPr>
        <w:pStyle w:val="11"/>
        <w:tabs>
          <w:tab w:val="clear" w:pos="425"/>
          <w:tab w:val="clear" w:pos="9060"/>
          <w:tab w:val="right" w:leader="dot" w:pos="8306"/>
        </w:tabs>
        <w:rPr>
          <w:rFonts w:eastAsia="黑体"/>
        </w:rPr>
      </w:pPr>
      <w:hyperlink w:anchor="_Toc400" w:history="1">
        <w:r>
          <w:rPr>
            <w:rFonts w:eastAsia="黑体"/>
          </w:rPr>
          <w:t>1</w:t>
        </w:r>
        <w:r>
          <w:rPr>
            <w:rFonts w:hint="eastAsia"/>
            <w:kern w:val="44"/>
            <w:szCs w:val="44"/>
          </w:rPr>
          <w:t xml:space="preserve">0. </w:t>
        </w:r>
        <w:r>
          <w:rPr>
            <w:rFonts w:asciiTheme="minorEastAsia" w:eastAsiaTheme="minorEastAsia" w:hAnsiTheme="minorEastAsia" w:hint="eastAsia"/>
          </w:rPr>
          <w:t>验收标准</w:t>
        </w:r>
        <w:r>
          <w:rPr>
            <w:rFonts w:eastAsia="黑体"/>
          </w:rPr>
          <w:tab/>
        </w:r>
        <w:r>
          <w:rPr>
            <w:rFonts w:eastAsia="黑体"/>
          </w:rPr>
          <w:fldChar w:fldCharType="begin"/>
        </w:r>
        <w:r>
          <w:rPr>
            <w:rFonts w:eastAsia="黑体"/>
          </w:rPr>
          <w:instrText xml:space="preserve"> PAGEREF _Toc400 </w:instrText>
        </w:r>
        <w:r>
          <w:rPr>
            <w:rFonts w:eastAsia="黑体"/>
          </w:rPr>
          <w:fldChar w:fldCharType="separate"/>
        </w:r>
        <w:r>
          <w:rPr>
            <w:rFonts w:eastAsia="黑体"/>
          </w:rPr>
          <w:t>48</w:t>
        </w:r>
        <w:r>
          <w:rPr>
            <w:rFonts w:eastAsia="黑体"/>
          </w:rPr>
          <w:fldChar w:fldCharType="end"/>
        </w:r>
      </w:hyperlink>
    </w:p>
    <w:p w:rsidR="008A4B10" w:rsidRDefault="00AA2900">
      <w:pPr>
        <w:pStyle w:val="1"/>
        <w:numPr>
          <w:ilvl w:val="0"/>
          <w:numId w:val="0"/>
        </w:numPr>
        <w:jc w:val="both"/>
        <w:rPr>
          <w:rFonts w:asciiTheme="minorEastAsia" w:eastAsiaTheme="minorEastAsia" w:hAnsiTheme="minorEastAsia"/>
        </w:rPr>
      </w:pPr>
      <w:r>
        <w:rPr>
          <w:rFonts w:asciiTheme="minorEastAsia" w:eastAsiaTheme="minorEastAsia" w:hAnsiTheme="minorEastAsia"/>
        </w:rPr>
        <w:fldChar w:fldCharType="end"/>
      </w:r>
      <w:bookmarkStart w:id="0" w:name="_Toc149384927"/>
    </w:p>
    <w:bookmarkEnd w:id="0"/>
    <w:p w:rsidR="008A4B10" w:rsidRDefault="008A4B10">
      <w:pPr>
        <w:pStyle w:val="bbbb"/>
        <w:spacing w:before="156" w:after="156"/>
        <w:ind w:leftChars="0" w:right="210" w:firstLineChars="200" w:firstLine="480"/>
        <w:rPr>
          <w:rStyle w:val="a15CharChar"/>
          <w:rFonts w:asciiTheme="minorEastAsia" w:eastAsiaTheme="minorEastAsia" w:hAnsiTheme="minorEastAsia"/>
        </w:rPr>
      </w:pPr>
    </w:p>
    <w:p w:rsidR="008A4B10" w:rsidRDefault="00AA2900">
      <w:pPr>
        <w:pStyle w:val="10"/>
        <w:keepNext w:val="0"/>
        <w:keepLines w:val="0"/>
        <w:pageBreakBefore/>
        <w:numPr>
          <w:ilvl w:val="0"/>
          <w:numId w:val="3"/>
        </w:numPr>
        <w:tabs>
          <w:tab w:val="left" w:pos="432"/>
          <w:tab w:val="left" w:pos="525"/>
        </w:tabs>
        <w:spacing w:before="120" w:after="120" w:line="360" w:lineRule="auto"/>
        <w:ind w:left="906" w:hangingChars="205" w:hanging="906"/>
        <w:rPr>
          <w:rFonts w:asciiTheme="minorEastAsia" w:eastAsiaTheme="minorEastAsia" w:hAnsiTheme="minorEastAsia"/>
        </w:rPr>
      </w:pPr>
      <w:bookmarkStart w:id="1" w:name="_Toc155951743"/>
      <w:bookmarkStart w:id="2" w:name="_Toc354582787"/>
      <w:bookmarkStart w:id="3" w:name="_Toc158111153"/>
      <w:bookmarkStart w:id="4" w:name="_Toc160247093"/>
      <w:bookmarkStart w:id="5" w:name="_Toc24898"/>
      <w:bookmarkStart w:id="6" w:name="_Toc354496585"/>
      <w:bookmarkStart w:id="7" w:name="_Toc152143262"/>
      <w:r>
        <w:rPr>
          <w:rFonts w:asciiTheme="minorEastAsia" w:eastAsiaTheme="minorEastAsia" w:hAnsiTheme="minorEastAsia" w:hint="eastAsia"/>
        </w:rPr>
        <w:lastRenderedPageBreak/>
        <w:t>综合描述</w:t>
      </w:r>
      <w:bookmarkEnd w:id="1"/>
      <w:bookmarkEnd w:id="2"/>
      <w:bookmarkEnd w:id="3"/>
      <w:bookmarkEnd w:id="4"/>
      <w:bookmarkEnd w:id="5"/>
      <w:bookmarkEnd w:id="6"/>
      <w:bookmarkEnd w:id="7"/>
    </w:p>
    <w:p w:rsidR="008A4B10" w:rsidRDefault="00AA2900">
      <w:pPr>
        <w:pStyle w:val="21"/>
        <w:numPr>
          <w:ilvl w:val="1"/>
          <w:numId w:val="3"/>
        </w:numPr>
        <w:spacing w:line="360" w:lineRule="auto"/>
        <w:rPr>
          <w:rFonts w:asciiTheme="minorEastAsia" w:eastAsiaTheme="minorEastAsia" w:hAnsiTheme="minorEastAsia"/>
          <w:sz w:val="30"/>
          <w:szCs w:val="30"/>
        </w:rPr>
      </w:pPr>
      <w:bookmarkStart w:id="8" w:name="_Toc158111154"/>
      <w:bookmarkStart w:id="9" w:name="_Toc18700"/>
      <w:bookmarkStart w:id="10" w:name="_Toc160247094"/>
      <w:bookmarkStart w:id="11" w:name="_Toc155951744"/>
      <w:bookmarkStart w:id="12" w:name="_Toc152143263"/>
      <w:bookmarkStart w:id="13" w:name="_Toc354582788"/>
      <w:bookmarkStart w:id="14" w:name="_Toc354496586"/>
      <w:r>
        <w:rPr>
          <w:rFonts w:asciiTheme="minorEastAsia" w:eastAsiaTheme="minorEastAsia" w:hAnsiTheme="minorEastAsia" w:hint="eastAsia"/>
          <w:sz w:val="30"/>
          <w:szCs w:val="30"/>
        </w:rPr>
        <w:t>项目背景</w:t>
      </w:r>
      <w:bookmarkEnd w:id="8"/>
      <w:bookmarkEnd w:id="9"/>
      <w:bookmarkEnd w:id="10"/>
      <w:bookmarkEnd w:id="11"/>
      <w:bookmarkEnd w:id="12"/>
      <w:bookmarkEnd w:id="13"/>
      <w:bookmarkEnd w:id="14"/>
    </w:p>
    <w:p w:rsidR="008A4B10" w:rsidRDefault="00AA2900">
      <w:pPr>
        <w:spacing w:line="360" w:lineRule="auto"/>
        <w:ind w:left="420" w:firstLine="420"/>
        <w:rPr>
          <w:color w:val="000000"/>
          <w:szCs w:val="21"/>
        </w:rPr>
      </w:pPr>
      <w:r>
        <w:rPr>
          <w:rFonts w:hint="eastAsia"/>
          <w:color w:val="000000"/>
          <w:szCs w:val="21"/>
        </w:rPr>
        <w:t>BMW</w:t>
      </w:r>
      <w:r>
        <w:rPr>
          <w:rFonts w:hint="eastAsia"/>
          <w:color w:val="000000"/>
          <w:szCs w:val="21"/>
        </w:rPr>
        <w:t>客户提出，在临港宝马售后项目上，为提高零配件在离开仓库时的准确性，降低零配件发生遗失、少送、多送的概率，同时也保障流程操作中仓库、运输、车队三方交接的准确率，结合</w:t>
      </w:r>
      <w:r>
        <w:rPr>
          <w:rFonts w:hint="eastAsia"/>
          <w:color w:val="000000"/>
          <w:szCs w:val="21"/>
        </w:rPr>
        <w:t>BMW</w:t>
      </w:r>
      <w:r>
        <w:rPr>
          <w:rFonts w:hint="eastAsia"/>
          <w:color w:val="000000"/>
          <w:szCs w:val="21"/>
        </w:rPr>
        <w:t>以往运作的经验（目前</w:t>
      </w:r>
      <w:r>
        <w:rPr>
          <w:rFonts w:hint="eastAsia"/>
          <w:color w:val="000000"/>
          <w:szCs w:val="21"/>
        </w:rPr>
        <w:t>BMW</w:t>
      </w:r>
      <w:r>
        <w:rPr>
          <w:rFonts w:hint="eastAsia"/>
          <w:color w:val="000000"/>
          <w:szCs w:val="21"/>
        </w:rPr>
        <w:t>北京售后仓库已经推行），计划让安吉开发一套交接控制系统。</w:t>
      </w:r>
    </w:p>
    <w:p w:rsidR="008A4B10" w:rsidRDefault="00AA2900">
      <w:pPr>
        <w:pStyle w:val="21"/>
        <w:numPr>
          <w:ilvl w:val="1"/>
          <w:numId w:val="3"/>
        </w:numPr>
        <w:spacing w:line="360" w:lineRule="auto"/>
        <w:rPr>
          <w:rFonts w:asciiTheme="minorEastAsia" w:eastAsiaTheme="minorEastAsia" w:hAnsiTheme="minorEastAsia"/>
          <w:sz w:val="30"/>
          <w:szCs w:val="30"/>
        </w:rPr>
      </w:pPr>
      <w:bookmarkStart w:id="15" w:name="_Toc21022"/>
      <w:r>
        <w:rPr>
          <w:rFonts w:asciiTheme="minorEastAsia" w:eastAsiaTheme="minorEastAsia" w:hAnsiTheme="minorEastAsia" w:hint="eastAsia"/>
          <w:sz w:val="30"/>
          <w:szCs w:val="30"/>
        </w:rPr>
        <w:t>项目目标</w:t>
      </w:r>
      <w:bookmarkEnd w:id="15"/>
    </w:p>
    <w:p w:rsidR="008A4B10" w:rsidRDefault="00AA2900">
      <w:pPr>
        <w:spacing w:line="360" w:lineRule="auto"/>
        <w:ind w:left="420" w:firstLine="360"/>
        <w:rPr>
          <w:color w:val="000000"/>
          <w:szCs w:val="21"/>
        </w:rPr>
      </w:pPr>
      <w:r>
        <w:rPr>
          <w:rFonts w:hint="eastAsia"/>
          <w:color w:val="000000"/>
          <w:szCs w:val="21"/>
        </w:rPr>
        <w:t>通过</w:t>
      </w:r>
      <w:r>
        <w:rPr>
          <w:rFonts w:hint="eastAsia"/>
          <w:color w:val="000000"/>
          <w:szCs w:val="21"/>
        </w:rPr>
        <w:t>BBA</w:t>
      </w:r>
      <w:r>
        <w:rPr>
          <w:rFonts w:hint="eastAsia"/>
          <w:color w:val="000000"/>
          <w:szCs w:val="21"/>
        </w:rPr>
        <w:t>仓库与运输交接系统的开发上线，确保已拣配的物料在仓库、运输、车队三方，两两交接时，通过扫描枪进行复核。一方面，能确保客户物料在交接环节中系统有记录，避免短缺，遗漏情况发生；另一方面，在安吉角度看，仓库与运输、车队之间物料的转移与权责交接也非常清晰。</w:t>
      </w:r>
    </w:p>
    <w:p w:rsidR="008A4B10" w:rsidRDefault="00AA2900">
      <w:pPr>
        <w:pStyle w:val="21"/>
        <w:numPr>
          <w:ilvl w:val="1"/>
          <w:numId w:val="3"/>
        </w:numPr>
        <w:spacing w:line="360" w:lineRule="auto"/>
        <w:rPr>
          <w:rFonts w:asciiTheme="minorEastAsia" w:eastAsiaTheme="minorEastAsia" w:hAnsiTheme="minorEastAsia"/>
          <w:sz w:val="30"/>
          <w:szCs w:val="30"/>
        </w:rPr>
      </w:pPr>
      <w:bookmarkStart w:id="16" w:name="_Toc19723"/>
      <w:r>
        <w:rPr>
          <w:rFonts w:asciiTheme="minorEastAsia" w:eastAsiaTheme="minorEastAsia" w:hAnsiTheme="minorEastAsia" w:hint="eastAsia"/>
          <w:sz w:val="30"/>
          <w:szCs w:val="30"/>
        </w:rPr>
        <w:t>用户范围</w:t>
      </w:r>
      <w:bookmarkEnd w:id="16"/>
    </w:p>
    <w:p w:rsidR="008A4B10" w:rsidRDefault="00AA2900">
      <w:pPr>
        <w:spacing w:line="360" w:lineRule="auto"/>
        <w:ind w:left="420"/>
        <w:rPr>
          <w:color w:val="000000"/>
          <w:szCs w:val="21"/>
        </w:rPr>
      </w:pPr>
      <w:r>
        <w:rPr>
          <w:rFonts w:hint="eastAsia"/>
          <w:color w:val="000000"/>
          <w:szCs w:val="21"/>
        </w:rPr>
        <w:t>临港宝马售后项目相关的仓库、运输和车队工作人员。</w:t>
      </w:r>
    </w:p>
    <w:p w:rsidR="008A4B10" w:rsidRDefault="00AA2900">
      <w:pPr>
        <w:pStyle w:val="21"/>
        <w:numPr>
          <w:ilvl w:val="1"/>
          <w:numId w:val="3"/>
        </w:numPr>
        <w:spacing w:line="360" w:lineRule="auto"/>
        <w:rPr>
          <w:rFonts w:asciiTheme="minorEastAsia" w:eastAsiaTheme="minorEastAsia" w:hAnsiTheme="minorEastAsia"/>
          <w:sz w:val="30"/>
          <w:szCs w:val="30"/>
        </w:rPr>
      </w:pPr>
      <w:bookmarkStart w:id="17" w:name="_Toc21388"/>
      <w:r>
        <w:rPr>
          <w:rFonts w:asciiTheme="minorEastAsia" w:eastAsiaTheme="minorEastAsia" w:hAnsiTheme="minorEastAsia" w:hint="eastAsia"/>
          <w:sz w:val="30"/>
          <w:szCs w:val="30"/>
        </w:rPr>
        <w:t>功能范围</w:t>
      </w:r>
      <w:bookmarkEnd w:id="17"/>
    </w:p>
    <w:p w:rsidR="008A4B10" w:rsidRDefault="00AA2900">
      <w:pPr>
        <w:ind w:firstLine="420"/>
        <w:rPr>
          <w:rFonts w:ascii="宋体" w:hAnsi="宋体"/>
          <w:szCs w:val="21"/>
        </w:rPr>
      </w:pPr>
      <w:r>
        <w:rPr>
          <w:rFonts w:ascii="宋体" w:hAnsi="宋体" w:hint="eastAsia"/>
          <w:szCs w:val="21"/>
        </w:rPr>
        <w:t>本次项目建设是基于BBA仓库业务需求体系而搭建，在整体业务覆盖上包含以下几方面：</w:t>
      </w:r>
    </w:p>
    <w:p w:rsidR="008A4B10" w:rsidRDefault="00AA2900">
      <w:pPr>
        <w:spacing w:line="360" w:lineRule="auto"/>
        <w:rPr>
          <w:b/>
          <w:color w:val="000000"/>
          <w:szCs w:val="21"/>
        </w:rPr>
      </w:pPr>
      <w:r>
        <w:rPr>
          <w:rFonts w:hint="eastAsia"/>
          <w:b/>
          <w:color w:val="000000"/>
          <w:szCs w:val="21"/>
        </w:rPr>
        <w:tab/>
        <w:t>WEB</w:t>
      </w:r>
      <w:r>
        <w:rPr>
          <w:rFonts w:hint="eastAsia"/>
          <w:b/>
          <w:color w:val="000000"/>
          <w:szCs w:val="21"/>
        </w:rPr>
        <w:t>功能：</w:t>
      </w:r>
    </w:p>
    <w:p w:rsidR="008A4B10" w:rsidRDefault="00AA2900">
      <w:pPr>
        <w:pStyle w:val="12"/>
        <w:numPr>
          <w:ilvl w:val="0"/>
          <w:numId w:val="4"/>
        </w:numPr>
        <w:spacing w:line="360" w:lineRule="auto"/>
        <w:ind w:firstLineChars="0"/>
        <w:rPr>
          <w:color w:val="000000"/>
          <w:szCs w:val="21"/>
        </w:rPr>
      </w:pPr>
      <w:r>
        <w:rPr>
          <w:rFonts w:hint="eastAsia"/>
          <w:color w:val="000000"/>
          <w:szCs w:val="21"/>
        </w:rPr>
        <w:t>经销商信息维护</w:t>
      </w:r>
    </w:p>
    <w:p w:rsidR="008A4B10" w:rsidRDefault="00AA2900">
      <w:pPr>
        <w:pStyle w:val="12"/>
        <w:numPr>
          <w:ilvl w:val="0"/>
          <w:numId w:val="4"/>
        </w:numPr>
        <w:spacing w:line="360" w:lineRule="auto"/>
        <w:ind w:firstLineChars="0"/>
        <w:rPr>
          <w:color w:val="000000"/>
          <w:szCs w:val="21"/>
        </w:rPr>
      </w:pPr>
      <w:r>
        <w:rPr>
          <w:rFonts w:hint="eastAsia"/>
          <w:color w:val="000000"/>
          <w:szCs w:val="21"/>
        </w:rPr>
        <w:t>承运商信息维护</w:t>
      </w:r>
    </w:p>
    <w:p w:rsidR="008A4B10" w:rsidRDefault="00AA2900">
      <w:pPr>
        <w:pStyle w:val="12"/>
        <w:numPr>
          <w:ilvl w:val="0"/>
          <w:numId w:val="4"/>
        </w:numPr>
        <w:spacing w:line="360" w:lineRule="auto"/>
        <w:ind w:firstLineChars="0"/>
        <w:rPr>
          <w:color w:val="000000"/>
          <w:szCs w:val="21"/>
        </w:rPr>
      </w:pPr>
      <w:r>
        <w:rPr>
          <w:rFonts w:hint="eastAsia"/>
          <w:color w:val="000000"/>
          <w:szCs w:val="21"/>
        </w:rPr>
        <w:t>订单类型维护</w:t>
      </w:r>
    </w:p>
    <w:p w:rsidR="008A4B10" w:rsidRDefault="00AA2900">
      <w:pPr>
        <w:pStyle w:val="12"/>
        <w:numPr>
          <w:ilvl w:val="0"/>
          <w:numId w:val="4"/>
        </w:numPr>
        <w:spacing w:line="360" w:lineRule="auto"/>
        <w:ind w:firstLineChars="0"/>
        <w:rPr>
          <w:color w:val="000000"/>
          <w:szCs w:val="21"/>
        </w:rPr>
      </w:pPr>
      <w:r>
        <w:rPr>
          <w:rFonts w:hint="eastAsia"/>
          <w:color w:val="000000"/>
          <w:szCs w:val="21"/>
        </w:rPr>
        <w:t>用户管理</w:t>
      </w:r>
    </w:p>
    <w:p w:rsidR="008A4B10" w:rsidRDefault="00AA2900">
      <w:pPr>
        <w:pStyle w:val="12"/>
        <w:numPr>
          <w:ilvl w:val="0"/>
          <w:numId w:val="4"/>
        </w:numPr>
        <w:spacing w:line="360" w:lineRule="auto"/>
        <w:ind w:firstLineChars="0"/>
        <w:rPr>
          <w:color w:val="000000"/>
          <w:szCs w:val="21"/>
        </w:rPr>
      </w:pPr>
      <w:r>
        <w:rPr>
          <w:rFonts w:hint="eastAsia"/>
          <w:color w:val="000000"/>
          <w:szCs w:val="21"/>
        </w:rPr>
        <w:t>用户区域维护</w:t>
      </w:r>
    </w:p>
    <w:p w:rsidR="008A4B10" w:rsidRDefault="00AA2900">
      <w:pPr>
        <w:pStyle w:val="12"/>
        <w:numPr>
          <w:ilvl w:val="0"/>
          <w:numId w:val="4"/>
        </w:numPr>
        <w:spacing w:line="360" w:lineRule="auto"/>
        <w:ind w:firstLineChars="0"/>
        <w:rPr>
          <w:color w:val="000000"/>
          <w:szCs w:val="21"/>
        </w:rPr>
      </w:pPr>
      <w:r>
        <w:rPr>
          <w:rFonts w:hint="eastAsia"/>
          <w:color w:val="000000"/>
          <w:szCs w:val="21"/>
        </w:rPr>
        <w:t>用户角色关系管理</w:t>
      </w:r>
    </w:p>
    <w:p w:rsidR="008A4B10" w:rsidRDefault="00AA2900">
      <w:pPr>
        <w:pStyle w:val="12"/>
        <w:numPr>
          <w:ilvl w:val="0"/>
          <w:numId w:val="4"/>
        </w:numPr>
        <w:spacing w:line="360" w:lineRule="auto"/>
        <w:ind w:firstLineChars="0"/>
        <w:rPr>
          <w:color w:val="000000"/>
          <w:szCs w:val="21"/>
        </w:rPr>
      </w:pPr>
      <w:r>
        <w:rPr>
          <w:rFonts w:hint="eastAsia"/>
          <w:color w:val="000000"/>
          <w:szCs w:val="21"/>
        </w:rPr>
        <w:t>角色权限管理</w:t>
      </w:r>
    </w:p>
    <w:p w:rsidR="008A4B10" w:rsidRDefault="00AA2900">
      <w:pPr>
        <w:pStyle w:val="12"/>
        <w:numPr>
          <w:ilvl w:val="0"/>
          <w:numId w:val="4"/>
        </w:numPr>
        <w:spacing w:line="360" w:lineRule="auto"/>
        <w:ind w:firstLineChars="0"/>
        <w:rPr>
          <w:color w:val="000000"/>
          <w:szCs w:val="21"/>
        </w:rPr>
      </w:pPr>
      <w:r>
        <w:rPr>
          <w:rFonts w:hint="eastAsia"/>
          <w:color w:val="000000"/>
          <w:szCs w:val="21"/>
        </w:rPr>
        <w:lastRenderedPageBreak/>
        <w:t>系统登录</w:t>
      </w:r>
    </w:p>
    <w:p w:rsidR="008A4B10" w:rsidRDefault="00AA2900">
      <w:pPr>
        <w:pStyle w:val="12"/>
        <w:numPr>
          <w:ilvl w:val="0"/>
          <w:numId w:val="4"/>
        </w:numPr>
        <w:spacing w:line="360" w:lineRule="auto"/>
        <w:ind w:firstLineChars="0"/>
        <w:rPr>
          <w:color w:val="000000"/>
          <w:szCs w:val="21"/>
        </w:rPr>
      </w:pPr>
      <w:r>
        <w:rPr>
          <w:rFonts w:hint="eastAsia"/>
          <w:color w:val="000000"/>
          <w:szCs w:val="21"/>
        </w:rPr>
        <w:t>导入发货预报</w:t>
      </w:r>
    </w:p>
    <w:p w:rsidR="008A4B10" w:rsidRDefault="00AA2900">
      <w:pPr>
        <w:pStyle w:val="12"/>
        <w:numPr>
          <w:ilvl w:val="0"/>
          <w:numId w:val="4"/>
        </w:numPr>
        <w:spacing w:line="360" w:lineRule="auto"/>
        <w:ind w:firstLineChars="0"/>
        <w:rPr>
          <w:color w:val="000000"/>
          <w:szCs w:val="21"/>
        </w:rPr>
      </w:pPr>
      <w:r>
        <w:rPr>
          <w:rFonts w:hint="eastAsia"/>
          <w:color w:val="000000"/>
          <w:szCs w:val="21"/>
        </w:rPr>
        <w:t>查询发货预报</w:t>
      </w:r>
    </w:p>
    <w:p w:rsidR="008A4B10" w:rsidRDefault="00AA2900">
      <w:pPr>
        <w:pStyle w:val="12"/>
        <w:numPr>
          <w:ilvl w:val="0"/>
          <w:numId w:val="4"/>
        </w:numPr>
        <w:spacing w:line="360" w:lineRule="auto"/>
        <w:ind w:firstLineChars="0"/>
        <w:rPr>
          <w:color w:val="000000"/>
          <w:szCs w:val="21"/>
        </w:rPr>
      </w:pPr>
      <w:r>
        <w:rPr>
          <w:rFonts w:hint="eastAsia"/>
          <w:color w:val="000000"/>
          <w:szCs w:val="21"/>
        </w:rPr>
        <w:t>仓库人员扫描</w:t>
      </w:r>
    </w:p>
    <w:p w:rsidR="008A4B10" w:rsidRDefault="00AA2900">
      <w:pPr>
        <w:pStyle w:val="12"/>
        <w:widowControl/>
        <w:numPr>
          <w:ilvl w:val="0"/>
          <w:numId w:val="4"/>
        </w:numPr>
        <w:ind w:firstLineChars="0"/>
        <w:rPr>
          <w:color w:val="000000"/>
          <w:szCs w:val="21"/>
        </w:rPr>
      </w:pPr>
      <w:r>
        <w:rPr>
          <w:rFonts w:hint="eastAsia"/>
          <w:color w:val="000000"/>
          <w:szCs w:val="21"/>
        </w:rPr>
        <w:t>查询未扫描箱号清单</w:t>
      </w:r>
    </w:p>
    <w:p w:rsidR="008A4B10" w:rsidRDefault="00AA2900">
      <w:pPr>
        <w:pStyle w:val="12"/>
        <w:numPr>
          <w:ilvl w:val="0"/>
          <w:numId w:val="4"/>
        </w:numPr>
        <w:spacing w:line="360" w:lineRule="auto"/>
        <w:ind w:firstLineChars="0"/>
        <w:rPr>
          <w:color w:val="000000"/>
          <w:szCs w:val="21"/>
        </w:rPr>
      </w:pPr>
      <w:r>
        <w:rPr>
          <w:rFonts w:hint="eastAsia"/>
          <w:color w:val="000000"/>
          <w:szCs w:val="21"/>
        </w:rPr>
        <w:t>查询未交接发货预报</w:t>
      </w:r>
    </w:p>
    <w:p w:rsidR="008A4B10" w:rsidRDefault="00AA2900">
      <w:pPr>
        <w:pStyle w:val="12"/>
        <w:numPr>
          <w:ilvl w:val="0"/>
          <w:numId w:val="4"/>
        </w:numPr>
        <w:spacing w:line="360" w:lineRule="auto"/>
        <w:ind w:firstLineChars="0"/>
        <w:rPr>
          <w:color w:val="000000"/>
          <w:szCs w:val="21"/>
        </w:rPr>
      </w:pPr>
      <w:r>
        <w:rPr>
          <w:rFonts w:hint="eastAsia"/>
          <w:color w:val="000000"/>
          <w:szCs w:val="21"/>
        </w:rPr>
        <w:t>查询发货预报</w:t>
      </w:r>
    </w:p>
    <w:p w:rsidR="008A4B10" w:rsidRDefault="00AA2900">
      <w:pPr>
        <w:pStyle w:val="12"/>
        <w:numPr>
          <w:ilvl w:val="0"/>
          <w:numId w:val="4"/>
        </w:numPr>
        <w:spacing w:line="360" w:lineRule="auto"/>
        <w:ind w:firstLineChars="0"/>
        <w:rPr>
          <w:color w:val="000000"/>
          <w:szCs w:val="21"/>
        </w:rPr>
      </w:pPr>
      <w:r>
        <w:rPr>
          <w:rFonts w:hint="eastAsia"/>
          <w:color w:val="000000"/>
          <w:szCs w:val="21"/>
        </w:rPr>
        <w:t>仓库人员扫描</w:t>
      </w:r>
    </w:p>
    <w:p w:rsidR="008A4B10" w:rsidRDefault="00AA2900">
      <w:pPr>
        <w:pStyle w:val="12"/>
        <w:numPr>
          <w:ilvl w:val="0"/>
          <w:numId w:val="4"/>
        </w:numPr>
        <w:spacing w:line="360" w:lineRule="auto"/>
        <w:ind w:firstLineChars="0"/>
        <w:rPr>
          <w:color w:val="000000"/>
          <w:szCs w:val="21"/>
        </w:rPr>
      </w:pPr>
      <w:r>
        <w:rPr>
          <w:rFonts w:hint="eastAsia"/>
          <w:color w:val="000000"/>
          <w:szCs w:val="21"/>
        </w:rPr>
        <w:t>查询未扫描箱号清单</w:t>
      </w:r>
    </w:p>
    <w:p w:rsidR="008A4B10" w:rsidRDefault="00AA2900">
      <w:pPr>
        <w:pStyle w:val="12"/>
        <w:numPr>
          <w:ilvl w:val="0"/>
          <w:numId w:val="4"/>
        </w:numPr>
        <w:spacing w:line="360" w:lineRule="auto"/>
        <w:ind w:firstLineChars="0"/>
        <w:rPr>
          <w:color w:val="000000"/>
          <w:szCs w:val="21"/>
        </w:rPr>
      </w:pPr>
      <w:r>
        <w:rPr>
          <w:rFonts w:hint="eastAsia"/>
          <w:color w:val="000000"/>
          <w:szCs w:val="21"/>
        </w:rPr>
        <w:t>查询未交接发货预报</w:t>
      </w:r>
    </w:p>
    <w:p w:rsidR="008A4B10" w:rsidRDefault="00AA2900">
      <w:pPr>
        <w:pStyle w:val="12"/>
        <w:numPr>
          <w:ilvl w:val="0"/>
          <w:numId w:val="4"/>
        </w:numPr>
        <w:spacing w:line="360" w:lineRule="auto"/>
        <w:ind w:firstLineChars="0"/>
        <w:rPr>
          <w:color w:val="000000"/>
          <w:szCs w:val="21"/>
        </w:rPr>
      </w:pPr>
      <w:r>
        <w:rPr>
          <w:rFonts w:hint="eastAsia"/>
          <w:color w:val="000000"/>
          <w:szCs w:val="21"/>
        </w:rPr>
        <w:t>仓库与运输交接</w:t>
      </w:r>
    </w:p>
    <w:p w:rsidR="008A4B10" w:rsidRDefault="00AA2900">
      <w:pPr>
        <w:pStyle w:val="12"/>
        <w:numPr>
          <w:ilvl w:val="0"/>
          <w:numId w:val="4"/>
        </w:numPr>
        <w:spacing w:line="360" w:lineRule="auto"/>
        <w:ind w:firstLineChars="0"/>
        <w:rPr>
          <w:color w:val="000000"/>
          <w:szCs w:val="21"/>
        </w:rPr>
      </w:pPr>
      <w:r>
        <w:rPr>
          <w:rFonts w:hint="eastAsia"/>
          <w:color w:val="000000"/>
          <w:szCs w:val="21"/>
        </w:rPr>
        <w:t>运输与车队交接</w:t>
      </w:r>
    </w:p>
    <w:p w:rsidR="008A4B10" w:rsidRDefault="00AA2900">
      <w:pPr>
        <w:pStyle w:val="12"/>
        <w:numPr>
          <w:ilvl w:val="0"/>
          <w:numId w:val="4"/>
        </w:numPr>
        <w:spacing w:line="360" w:lineRule="auto"/>
        <w:ind w:firstLineChars="0"/>
        <w:rPr>
          <w:color w:val="000000"/>
          <w:szCs w:val="21"/>
        </w:rPr>
      </w:pPr>
      <w:r>
        <w:rPr>
          <w:rFonts w:hint="eastAsia"/>
          <w:color w:val="000000"/>
          <w:szCs w:val="21"/>
        </w:rPr>
        <w:t>司机卸货交接</w:t>
      </w:r>
    </w:p>
    <w:p w:rsidR="008A4B10" w:rsidRDefault="00AA2900">
      <w:pPr>
        <w:pStyle w:val="12"/>
        <w:numPr>
          <w:ilvl w:val="0"/>
          <w:numId w:val="4"/>
        </w:numPr>
        <w:spacing w:line="360" w:lineRule="auto"/>
        <w:ind w:firstLineChars="0"/>
        <w:rPr>
          <w:color w:val="000000"/>
          <w:szCs w:val="21"/>
        </w:rPr>
      </w:pPr>
      <w:r>
        <w:rPr>
          <w:rFonts w:hint="eastAsia"/>
          <w:color w:val="000000"/>
          <w:szCs w:val="21"/>
        </w:rPr>
        <w:t>箱号状态恢复</w:t>
      </w:r>
    </w:p>
    <w:p w:rsidR="008A4B10" w:rsidRDefault="00AA2900">
      <w:pPr>
        <w:pStyle w:val="12"/>
        <w:numPr>
          <w:ilvl w:val="0"/>
          <w:numId w:val="4"/>
        </w:numPr>
        <w:spacing w:line="360" w:lineRule="auto"/>
        <w:ind w:firstLineChars="0"/>
        <w:rPr>
          <w:color w:val="000000"/>
          <w:szCs w:val="21"/>
        </w:rPr>
      </w:pPr>
      <w:r>
        <w:rPr>
          <w:rFonts w:hint="eastAsia"/>
          <w:color w:val="000000"/>
          <w:szCs w:val="21"/>
        </w:rPr>
        <w:t>发货信息查询</w:t>
      </w:r>
    </w:p>
    <w:p w:rsidR="008A4B10" w:rsidRDefault="00AA2900">
      <w:pPr>
        <w:pStyle w:val="12"/>
        <w:numPr>
          <w:ilvl w:val="0"/>
          <w:numId w:val="4"/>
        </w:numPr>
        <w:spacing w:line="360" w:lineRule="auto"/>
        <w:ind w:firstLineChars="0"/>
        <w:rPr>
          <w:color w:val="000000"/>
          <w:szCs w:val="21"/>
        </w:rPr>
      </w:pPr>
      <w:r>
        <w:rPr>
          <w:rFonts w:hint="eastAsia"/>
          <w:color w:val="000000"/>
          <w:szCs w:val="21"/>
        </w:rPr>
        <w:t>车队装车信息查询</w:t>
      </w:r>
    </w:p>
    <w:p w:rsidR="008A4B10" w:rsidRDefault="00AA2900">
      <w:pPr>
        <w:spacing w:line="360" w:lineRule="auto"/>
        <w:ind w:left="420"/>
        <w:rPr>
          <w:b/>
          <w:color w:val="000000"/>
          <w:szCs w:val="21"/>
        </w:rPr>
      </w:pPr>
      <w:r>
        <w:rPr>
          <w:rFonts w:hint="eastAsia"/>
          <w:b/>
          <w:color w:val="000000"/>
          <w:szCs w:val="21"/>
        </w:rPr>
        <w:t>后台程序：</w:t>
      </w:r>
    </w:p>
    <w:p w:rsidR="008A4B10" w:rsidRDefault="00AA2900">
      <w:pPr>
        <w:pStyle w:val="12"/>
        <w:numPr>
          <w:ilvl w:val="0"/>
          <w:numId w:val="5"/>
        </w:numPr>
        <w:spacing w:line="360" w:lineRule="auto"/>
        <w:ind w:firstLineChars="0"/>
        <w:rPr>
          <w:color w:val="000000"/>
          <w:szCs w:val="21"/>
        </w:rPr>
      </w:pPr>
      <w:r>
        <w:rPr>
          <w:rFonts w:hint="eastAsia"/>
          <w:color w:val="000000"/>
          <w:szCs w:val="21"/>
        </w:rPr>
        <w:t>自动导入发货预报</w:t>
      </w:r>
    </w:p>
    <w:p w:rsidR="008A4B10" w:rsidRDefault="00AA2900">
      <w:pPr>
        <w:spacing w:line="360" w:lineRule="auto"/>
        <w:ind w:left="420"/>
        <w:rPr>
          <w:b/>
          <w:color w:val="000000"/>
          <w:szCs w:val="21"/>
        </w:rPr>
      </w:pPr>
      <w:r>
        <w:rPr>
          <w:rFonts w:hint="eastAsia"/>
          <w:b/>
          <w:color w:val="000000"/>
          <w:szCs w:val="21"/>
        </w:rPr>
        <w:t>手机功能（安卓）：</w:t>
      </w:r>
    </w:p>
    <w:p w:rsidR="008A4B10" w:rsidRDefault="00AA2900">
      <w:pPr>
        <w:pStyle w:val="12"/>
        <w:numPr>
          <w:ilvl w:val="0"/>
          <w:numId w:val="5"/>
        </w:numPr>
        <w:spacing w:line="360" w:lineRule="auto"/>
        <w:ind w:firstLineChars="0"/>
        <w:rPr>
          <w:color w:val="000000"/>
          <w:szCs w:val="21"/>
        </w:rPr>
      </w:pPr>
      <w:r>
        <w:rPr>
          <w:rFonts w:hint="eastAsia"/>
          <w:color w:val="000000"/>
          <w:szCs w:val="21"/>
        </w:rPr>
        <w:t>司机登录</w:t>
      </w:r>
    </w:p>
    <w:p w:rsidR="008A4B10" w:rsidRDefault="00AA2900">
      <w:pPr>
        <w:pStyle w:val="12"/>
        <w:numPr>
          <w:ilvl w:val="0"/>
          <w:numId w:val="5"/>
        </w:numPr>
        <w:spacing w:line="360" w:lineRule="auto"/>
        <w:ind w:firstLineChars="0"/>
        <w:rPr>
          <w:color w:val="000000"/>
          <w:szCs w:val="21"/>
        </w:rPr>
      </w:pPr>
      <w:r>
        <w:rPr>
          <w:rFonts w:hint="eastAsia"/>
          <w:color w:val="000000"/>
          <w:szCs w:val="21"/>
        </w:rPr>
        <w:t>选择经销商（扫描）</w:t>
      </w:r>
    </w:p>
    <w:p w:rsidR="008A4B10" w:rsidRDefault="00AA2900">
      <w:pPr>
        <w:pStyle w:val="12"/>
        <w:numPr>
          <w:ilvl w:val="0"/>
          <w:numId w:val="5"/>
        </w:numPr>
        <w:spacing w:line="360" w:lineRule="auto"/>
        <w:ind w:firstLineChars="0"/>
        <w:rPr>
          <w:color w:val="000000"/>
          <w:szCs w:val="21"/>
        </w:rPr>
      </w:pPr>
      <w:r>
        <w:rPr>
          <w:rFonts w:hint="eastAsia"/>
          <w:color w:val="000000"/>
          <w:szCs w:val="21"/>
        </w:rPr>
        <w:t>扫描卸货</w:t>
      </w:r>
    </w:p>
    <w:p w:rsidR="008A4B10" w:rsidRDefault="00AA2900">
      <w:pPr>
        <w:pStyle w:val="12"/>
        <w:numPr>
          <w:ilvl w:val="0"/>
          <w:numId w:val="5"/>
        </w:numPr>
        <w:spacing w:line="360" w:lineRule="auto"/>
        <w:ind w:firstLineChars="0"/>
        <w:rPr>
          <w:color w:val="000000"/>
          <w:szCs w:val="21"/>
        </w:rPr>
      </w:pPr>
      <w:r>
        <w:rPr>
          <w:rFonts w:hint="eastAsia"/>
          <w:color w:val="000000"/>
          <w:szCs w:val="21"/>
        </w:rPr>
        <w:t>查询未扫描箱号清单</w:t>
      </w:r>
    </w:p>
    <w:p w:rsidR="008A4B10" w:rsidRDefault="00AA2900">
      <w:pPr>
        <w:pStyle w:val="10"/>
        <w:keepNext w:val="0"/>
        <w:keepLines w:val="0"/>
        <w:pageBreakBefore/>
        <w:numPr>
          <w:ilvl w:val="0"/>
          <w:numId w:val="3"/>
        </w:numPr>
        <w:tabs>
          <w:tab w:val="left" w:pos="432"/>
          <w:tab w:val="left" w:pos="525"/>
        </w:tabs>
        <w:spacing w:before="120" w:after="120" w:line="360" w:lineRule="auto"/>
        <w:ind w:left="906" w:hangingChars="205" w:hanging="906"/>
        <w:rPr>
          <w:rFonts w:asciiTheme="minorEastAsia" w:eastAsiaTheme="minorEastAsia" w:hAnsiTheme="minorEastAsia"/>
        </w:rPr>
      </w:pPr>
      <w:bookmarkStart w:id="18" w:name="_Toc27936"/>
      <w:r>
        <w:rPr>
          <w:rFonts w:asciiTheme="minorEastAsia" w:eastAsiaTheme="minorEastAsia" w:hAnsiTheme="minorEastAsia" w:hint="eastAsia"/>
        </w:rPr>
        <w:lastRenderedPageBreak/>
        <w:t>软硬件配置</w:t>
      </w:r>
      <w:bookmarkEnd w:id="18"/>
    </w:p>
    <w:tbl>
      <w:tblPr>
        <w:tblW w:w="8329"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669"/>
        <w:gridCol w:w="4674"/>
        <w:gridCol w:w="1276"/>
        <w:gridCol w:w="710"/>
      </w:tblGrid>
      <w:tr w:rsidR="008A4B10">
        <w:trPr>
          <w:trHeight w:val="762"/>
        </w:trPr>
        <w:tc>
          <w:tcPr>
            <w:tcW w:w="1669" w:type="dxa"/>
            <w:tcBorders>
              <w:top w:val="single" w:sz="4" w:space="0" w:color="5B9BD5"/>
              <w:left w:val="single" w:sz="4" w:space="0" w:color="5B9BD5"/>
              <w:bottom w:val="single" w:sz="4" w:space="0" w:color="5B9BD5"/>
              <w:right w:val="nil"/>
            </w:tcBorders>
            <w:shd w:val="clear" w:color="auto" w:fill="5B9BD5"/>
            <w:vAlign w:val="center"/>
          </w:tcPr>
          <w:p w:rsidR="008A4B10" w:rsidRDefault="00AA2900">
            <w:pPr>
              <w:pStyle w:val="BRC31"/>
              <w:jc w:val="both"/>
              <w:rPr>
                <w:b/>
                <w:bCs/>
              </w:rPr>
            </w:pPr>
            <w:r>
              <w:rPr>
                <w:b/>
                <w:bCs/>
              </w:rPr>
              <w:t>Server</w:t>
            </w:r>
          </w:p>
        </w:tc>
        <w:tc>
          <w:tcPr>
            <w:tcW w:w="4674" w:type="dxa"/>
            <w:tcBorders>
              <w:top w:val="single" w:sz="4" w:space="0" w:color="5B9BD5"/>
              <w:left w:val="nil"/>
              <w:bottom w:val="single" w:sz="4" w:space="0" w:color="5B9BD5"/>
              <w:right w:val="nil"/>
            </w:tcBorders>
            <w:shd w:val="clear" w:color="auto" w:fill="5B9BD5"/>
            <w:vAlign w:val="center"/>
          </w:tcPr>
          <w:p w:rsidR="008A4B10" w:rsidRDefault="00AA2900">
            <w:pPr>
              <w:pStyle w:val="BRC31"/>
              <w:jc w:val="both"/>
              <w:rPr>
                <w:b/>
                <w:bCs/>
              </w:rPr>
            </w:pPr>
            <w:r>
              <w:rPr>
                <w:b/>
                <w:bCs/>
              </w:rPr>
              <w:t>Operating System</w:t>
            </w:r>
          </w:p>
        </w:tc>
        <w:tc>
          <w:tcPr>
            <w:tcW w:w="1276" w:type="dxa"/>
            <w:tcBorders>
              <w:top w:val="single" w:sz="4" w:space="0" w:color="5B9BD5"/>
              <w:left w:val="nil"/>
              <w:bottom w:val="single" w:sz="4" w:space="0" w:color="5B9BD5"/>
              <w:right w:val="nil"/>
            </w:tcBorders>
            <w:shd w:val="clear" w:color="auto" w:fill="5B9BD5"/>
            <w:vAlign w:val="center"/>
          </w:tcPr>
          <w:p w:rsidR="008A4B10" w:rsidRDefault="00AA2900">
            <w:pPr>
              <w:pStyle w:val="BRC31"/>
              <w:jc w:val="center"/>
              <w:rPr>
                <w:b/>
                <w:bCs/>
              </w:rPr>
            </w:pPr>
            <w:r>
              <w:rPr>
                <w:rFonts w:hint="eastAsia"/>
                <w:b/>
                <w:bCs/>
              </w:rPr>
              <w:t>Memeory</w:t>
            </w:r>
          </w:p>
        </w:tc>
        <w:tc>
          <w:tcPr>
            <w:tcW w:w="710" w:type="dxa"/>
            <w:tcBorders>
              <w:top w:val="single" w:sz="4" w:space="0" w:color="5B9BD5"/>
              <w:left w:val="nil"/>
              <w:bottom w:val="single" w:sz="4" w:space="0" w:color="5B9BD5"/>
              <w:right w:val="single" w:sz="4" w:space="0" w:color="5B9BD5"/>
            </w:tcBorders>
            <w:shd w:val="clear" w:color="auto" w:fill="5B9BD5"/>
            <w:vAlign w:val="center"/>
          </w:tcPr>
          <w:p w:rsidR="008A4B10" w:rsidRDefault="00AA2900">
            <w:pPr>
              <w:pStyle w:val="BRC31"/>
              <w:jc w:val="center"/>
              <w:rPr>
                <w:b/>
                <w:bCs/>
              </w:rPr>
            </w:pPr>
            <w:r>
              <w:rPr>
                <w:b/>
                <w:bCs/>
              </w:rPr>
              <w:t>数量</w:t>
            </w:r>
          </w:p>
        </w:tc>
      </w:tr>
      <w:tr w:rsidR="008A4B10">
        <w:trPr>
          <w:trHeight w:val="762"/>
        </w:trPr>
        <w:tc>
          <w:tcPr>
            <w:tcW w:w="1669" w:type="dxa"/>
            <w:shd w:val="clear" w:color="auto" w:fill="auto"/>
            <w:vAlign w:val="center"/>
          </w:tcPr>
          <w:p w:rsidR="008A4B10" w:rsidRDefault="00AA2900">
            <w:pPr>
              <w:pStyle w:val="BRC31"/>
              <w:jc w:val="both"/>
              <w:rPr>
                <w:b/>
                <w:bCs/>
              </w:rPr>
            </w:pPr>
            <w:r>
              <w:rPr>
                <w:b/>
                <w:bCs/>
              </w:rPr>
              <w:t>数据库服务器</w:t>
            </w:r>
          </w:p>
        </w:tc>
        <w:tc>
          <w:tcPr>
            <w:tcW w:w="4674" w:type="dxa"/>
            <w:shd w:val="clear" w:color="auto" w:fill="auto"/>
            <w:vAlign w:val="center"/>
          </w:tcPr>
          <w:p w:rsidR="008A4B10" w:rsidRDefault="00AA2900">
            <w:pPr>
              <w:pStyle w:val="BRC31"/>
              <w:jc w:val="both"/>
            </w:pPr>
            <w:r>
              <w:rPr>
                <w:rFonts w:hint="eastAsia"/>
              </w:rPr>
              <w:t>HP</w:t>
            </w:r>
            <w:r>
              <w:t xml:space="preserve"> </w:t>
            </w:r>
            <w:r>
              <w:rPr>
                <w:rFonts w:hint="eastAsia"/>
              </w:rPr>
              <w:t>DL380P Gne8 E52630V2</w:t>
            </w:r>
          </w:p>
          <w:p w:rsidR="008A4B10" w:rsidRDefault="00AA2900">
            <w:pPr>
              <w:pStyle w:val="BRC31"/>
              <w:jc w:val="both"/>
              <w:rPr>
                <w:lang w:val="en-US"/>
              </w:rPr>
            </w:pPr>
            <w:r>
              <w:rPr>
                <w:rFonts w:hint="eastAsia"/>
              </w:rPr>
              <w:t>操作系统：</w:t>
            </w:r>
            <w:r>
              <w:rPr>
                <w:rFonts w:hint="eastAsia"/>
              </w:rPr>
              <w:t>Windows Server 2008</w:t>
            </w:r>
          </w:p>
          <w:p w:rsidR="008A4B10" w:rsidRDefault="00AA2900">
            <w:pPr>
              <w:pStyle w:val="BRC31"/>
              <w:jc w:val="both"/>
              <w:rPr>
                <w:lang w:val="en-US"/>
              </w:rPr>
            </w:pPr>
            <w:r>
              <w:t>(</w:t>
            </w:r>
            <w:r>
              <w:rPr>
                <w:rFonts w:hint="eastAsia"/>
              </w:rPr>
              <w:t>SAS300G*1,Raid</w:t>
            </w:r>
            <w:r>
              <w:rPr>
                <w:rFonts w:hint="eastAsia"/>
              </w:rPr>
              <w:t>卡，千兆网卡，标配电源</w:t>
            </w:r>
            <w:r>
              <w:t>)</w:t>
            </w:r>
          </w:p>
        </w:tc>
        <w:tc>
          <w:tcPr>
            <w:tcW w:w="1276" w:type="dxa"/>
            <w:shd w:val="clear" w:color="auto" w:fill="auto"/>
            <w:vAlign w:val="center"/>
          </w:tcPr>
          <w:p w:rsidR="008A4B10" w:rsidRDefault="00AA2900">
            <w:pPr>
              <w:pStyle w:val="BRC31"/>
              <w:jc w:val="center"/>
            </w:pPr>
            <w:r>
              <w:t>32G</w:t>
            </w:r>
          </w:p>
        </w:tc>
        <w:tc>
          <w:tcPr>
            <w:tcW w:w="710" w:type="dxa"/>
            <w:vAlign w:val="center"/>
          </w:tcPr>
          <w:p w:rsidR="008A4B10" w:rsidRDefault="00AA2900">
            <w:pPr>
              <w:pStyle w:val="BRC31"/>
              <w:jc w:val="center"/>
            </w:pPr>
            <w:r>
              <w:rPr>
                <w:rFonts w:hint="eastAsia"/>
              </w:rPr>
              <w:t>1</w:t>
            </w:r>
          </w:p>
        </w:tc>
      </w:tr>
      <w:tr w:rsidR="008A4B10">
        <w:trPr>
          <w:trHeight w:val="762"/>
        </w:trPr>
        <w:tc>
          <w:tcPr>
            <w:tcW w:w="1669" w:type="dxa"/>
            <w:shd w:val="clear" w:color="auto" w:fill="DEEAF6"/>
            <w:vAlign w:val="center"/>
          </w:tcPr>
          <w:p w:rsidR="008A4B10" w:rsidRDefault="00AA2900">
            <w:pPr>
              <w:pStyle w:val="BRC31"/>
              <w:jc w:val="both"/>
              <w:rPr>
                <w:b/>
                <w:bCs/>
              </w:rPr>
            </w:pPr>
            <w:r>
              <w:rPr>
                <w:b/>
                <w:bCs/>
              </w:rPr>
              <w:t>应用服务器</w:t>
            </w:r>
          </w:p>
        </w:tc>
        <w:tc>
          <w:tcPr>
            <w:tcW w:w="4674" w:type="dxa"/>
            <w:shd w:val="clear" w:color="auto" w:fill="DEEAF6"/>
            <w:vAlign w:val="center"/>
          </w:tcPr>
          <w:p w:rsidR="008A4B10" w:rsidRDefault="00AA2900">
            <w:pPr>
              <w:pStyle w:val="BRC31"/>
              <w:jc w:val="both"/>
            </w:pPr>
            <w:r>
              <w:rPr>
                <w:rFonts w:hint="eastAsia"/>
              </w:rPr>
              <w:t>HP</w:t>
            </w:r>
            <w:r>
              <w:t xml:space="preserve"> </w:t>
            </w:r>
            <w:r>
              <w:rPr>
                <w:rFonts w:hint="eastAsia"/>
              </w:rPr>
              <w:t>DL380P Gne8 E52630V2</w:t>
            </w:r>
          </w:p>
          <w:p w:rsidR="008A4B10" w:rsidRDefault="00AA2900">
            <w:pPr>
              <w:pStyle w:val="BRC31"/>
              <w:jc w:val="both"/>
            </w:pPr>
            <w:r>
              <w:rPr>
                <w:rFonts w:hint="eastAsia"/>
              </w:rPr>
              <w:t>操作系统：</w:t>
            </w:r>
            <w:r>
              <w:rPr>
                <w:rFonts w:hint="eastAsia"/>
              </w:rPr>
              <w:t>Windows Server 2008</w:t>
            </w:r>
          </w:p>
          <w:p w:rsidR="008A4B10" w:rsidRDefault="00AA2900">
            <w:pPr>
              <w:pStyle w:val="BRC31"/>
              <w:jc w:val="both"/>
            </w:pPr>
            <w:r>
              <w:t>(</w:t>
            </w:r>
            <w:r>
              <w:rPr>
                <w:rFonts w:hint="eastAsia"/>
              </w:rPr>
              <w:t>SAS300G*1,Raid</w:t>
            </w:r>
            <w:r>
              <w:rPr>
                <w:rFonts w:hint="eastAsia"/>
              </w:rPr>
              <w:t>卡，千兆网卡，标配电源</w:t>
            </w:r>
            <w:r>
              <w:t>)</w:t>
            </w:r>
          </w:p>
        </w:tc>
        <w:tc>
          <w:tcPr>
            <w:tcW w:w="1276" w:type="dxa"/>
            <w:shd w:val="clear" w:color="auto" w:fill="DEEAF6"/>
            <w:vAlign w:val="center"/>
          </w:tcPr>
          <w:p w:rsidR="008A4B10" w:rsidRDefault="00AA2900">
            <w:pPr>
              <w:pStyle w:val="BRC31"/>
              <w:jc w:val="center"/>
            </w:pPr>
            <w:r>
              <w:t>16</w:t>
            </w:r>
            <w:r>
              <w:rPr>
                <w:rFonts w:hint="eastAsia"/>
              </w:rPr>
              <w:t>G</w:t>
            </w:r>
          </w:p>
        </w:tc>
        <w:tc>
          <w:tcPr>
            <w:tcW w:w="710" w:type="dxa"/>
            <w:shd w:val="clear" w:color="auto" w:fill="DEEAF6"/>
            <w:vAlign w:val="center"/>
          </w:tcPr>
          <w:p w:rsidR="008A4B10" w:rsidRDefault="00AA2900">
            <w:pPr>
              <w:pStyle w:val="BRC31"/>
              <w:jc w:val="center"/>
            </w:pPr>
            <w:r>
              <w:rPr>
                <w:rFonts w:hint="eastAsia"/>
              </w:rPr>
              <w:t>1</w:t>
            </w:r>
          </w:p>
        </w:tc>
      </w:tr>
      <w:tr w:rsidR="008A4B10">
        <w:trPr>
          <w:trHeight w:val="762"/>
        </w:trPr>
        <w:tc>
          <w:tcPr>
            <w:tcW w:w="1669" w:type="dxa"/>
            <w:shd w:val="clear" w:color="auto" w:fill="auto"/>
            <w:vAlign w:val="center"/>
          </w:tcPr>
          <w:p w:rsidR="008A4B10" w:rsidRDefault="008A4B10">
            <w:pPr>
              <w:pStyle w:val="BRC31"/>
              <w:jc w:val="both"/>
              <w:rPr>
                <w:b/>
                <w:bCs/>
              </w:rPr>
            </w:pPr>
          </w:p>
        </w:tc>
        <w:tc>
          <w:tcPr>
            <w:tcW w:w="4674" w:type="dxa"/>
            <w:shd w:val="clear" w:color="auto" w:fill="auto"/>
            <w:vAlign w:val="center"/>
          </w:tcPr>
          <w:p w:rsidR="008A4B10" w:rsidRDefault="008A4B10">
            <w:pPr>
              <w:pStyle w:val="BRC31"/>
              <w:jc w:val="both"/>
            </w:pPr>
          </w:p>
        </w:tc>
        <w:tc>
          <w:tcPr>
            <w:tcW w:w="1276" w:type="dxa"/>
            <w:shd w:val="clear" w:color="auto" w:fill="auto"/>
            <w:vAlign w:val="center"/>
          </w:tcPr>
          <w:p w:rsidR="008A4B10" w:rsidRDefault="008A4B10">
            <w:pPr>
              <w:pStyle w:val="BRC31"/>
              <w:jc w:val="center"/>
            </w:pPr>
          </w:p>
        </w:tc>
        <w:tc>
          <w:tcPr>
            <w:tcW w:w="710" w:type="dxa"/>
            <w:vAlign w:val="center"/>
          </w:tcPr>
          <w:p w:rsidR="008A4B10" w:rsidRDefault="008A4B10">
            <w:pPr>
              <w:pStyle w:val="BRC31"/>
              <w:jc w:val="center"/>
            </w:pPr>
          </w:p>
        </w:tc>
      </w:tr>
      <w:tr w:rsidR="008A4B10">
        <w:trPr>
          <w:trHeight w:val="762"/>
        </w:trPr>
        <w:tc>
          <w:tcPr>
            <w:tcW w:w="1669" w:type="dxa"/>
            <w:shd w:val="clear" w:color="auto" w:fill="auto"/>
            <w:vAlign w:val="center"/>
          </w:tcPr>
          <w:p w:rsidR="008A4B10" w:rsidRDefault="008A4B10">
            <w:pPr>
              <w:pStyle w:val="BRC31"/>
              <w:jc w:val="both"/>
              <w:rPr>
                <w:b/>
                <w:bCs/>
              </w:rPr>
            </w:pPr>
          </w:p>
        </w:tc>
        <w:tc>
          <w:tcPr>
            <w:tcW w:w="4674" w:type="dxa"/>
            <w:shd w:val="clear" w:color="auto" w:fill="auto"/>
            <w:vAlign w:val="center"/>
          </w:tcPr>
          <w:p w:rsidR="008A4B10" w:rsidRDefault="008A4B10">
            <w:pPr>
              <w:pStyle w:val="BRC31"/>
              <w:jc w:val="both"/>
            </w:pPr>
          </w:p>
        </w:tc>
        <w:tc>
          <w:tcPr>
            <w:tcW w:w="1276" w:type="dxa"/>
            <w:shd w:val="clear" w:color="auto" w:fill="auto"/>
            <w:vAlign w:val="center"/>
          </w:tcPr>
          <w:p w:rsidR="008A4B10" w:rsidRDefault="008A4B10">
            <w:pPr>
              <w:pStyle w:val="BRC31"/>
              <w:jc w:val="center"/>
            </w:pPr>
          </w:p>
        </w:tc>
        <w:tc>
          <w:tcPr>
            <w:tcW w:w="710" w:type="dxa"/>
            <w:vAlign w:val="center"/>
          </w:tcPr>
          <w:p w:rsidR="008A4B10" w:rsidRDefault="008A4B10">
            <w:pPr>
              <w:pStyle w:val="BRC31"/>
              <w:jc w:val="center"/>
            </w:pPr>
          </w:p>
        </w:tc>
      </w:tr>
      <w:tr w:rsidR="008A4B10">
        <w:trPr>
          <w:trHeight w:val="762"/>
        </w:trPr>
        <w:tc>
          <w:tcPr>
            <w:tcW w:w="1669" w:type="dxa"/>
            <w:shd w:val="clear" w:color="auto" w:fill="auto"/>
            <w:vAlign w:val="center"/>
          </w:tcPr>
          <w:p w:rsidR="008A4B10" w:rsidRDefault="008A4B10">
            <w:pPr>
              <w:pStyle w:val="BRC31"/>
              <w:jc w:val="both"/>
              <w:rPr>
                <w:b/>
                <w:bCs/>
              </w:rPr>
            </w:pPr>
          </w:p>
        </w:tc>
        <w:tc>
          <w:tcPr>
            <w:tcW w:w="4674" w:type="dxa"/>
            <w:shd w:val="clear" w:color="auto" w:fill="auto"/>
            <w:vAlign w:val="center"/>
          </w:tcPr>
          <w:p w:rsidR="008A4B10" w:rsidRDefault="008A4B10">
            <w:pPr>
              <w:pStyle w:val="BRC31"/>
              <w:jc w:val="both"/>
            </w:pPr>
          </w:p>
        </w:tc>
        <w:tc>
          <w:tcPr>
            <w:tcW w:w="1276" w:type="dxa"/>
            <w:shd w:val="clear" w:color="auto" w:fill="auto"/>
            <w:vAlign w:val="center"/>
          </w:tcPr>
          <w:p w:rsidR="008A4B10" w:rsidRDefault="008A4B10">
            <w:pPr>
              <w:pStyle w:val="BRC31"/>
              <w:jc w:val="center"/>
            </w:pPr>
          </w:p>
        </w:tc>
        <w:tc>
          <w:tcPr>
            <w:tcW w:w="710" w:type="dxa"/>
            <w:vAlign w:val="center"/>
          </w:tcPr>
          <w:p w:rsidR="008A4B10" w:rsidRDefault="008A4B10">
            <w:pPr>
              <w:pStyle w:val="BRC31"/>
              <w:jc w:val="center"/>
            </w:pPr>
          </w:p>
        </w:tc>
      </w:tr>
      <w:tr w:rsidR="008A4B10">
        <w:trPr>
          <w:trHeight w:val="762"/>
        </w:trPr>
        <w:tc>
          <w:tcPr>
            <w:tcW w:w="1669" w:type="dxa"/>
            <w:shd w:val="clear" w:color="auto" w:fill="auto"/>
            <w:vAlign w:val="center"/>
          </w:tcPr>
          <w:p w:rsidR="008A4B10" w:rsidRDefault="008A4B10">
            <w:pPr>
              <w:pStyle w:val="BRC31"/>
              <w:jc w:val="both"/>
              <w:rPr>
                <w:b/>
                <w:bCs/>
              </w:rPr>
            </w:pPr>
          </w:p>
        </w:tc>
        <w:tc>
          <w:tcPr>
            <w:tcW w:w="4674" w:type="dxa"/>
            <w:shd w:val="clear" w:color="auto" w:fill="auto"/>
            <w:vAlign w:val="center"/>
          </w:tcPr>
          <w:p w:rsidR="008A4B10" w:rsidRDefault="008A4B10">
            <w:pPr>
              <w:pStyle w:val="BRC31"/>
              <w:jc w:val="both"/>
            </w:pPr>
          </w:p>
        </w:tc>
        <w:tc>
          <w:tcPr>
            <w:tcW w:w="1276" w:type="dxa"/>
            <w:shd w:val="clear" w:color="auto" w:fill="auto"/>
            <w:vAlign w:val="center"/>
          </w:tcPr>
          <w:p w:rsidR="008A4B10" w:rsidRDefault="008A4B10">
            <w:pPr>
              <w:pStyle w:val="BRC31"/>
              <w:jc w:val="center"/>
            </w:pPr>
          </w:p>
        </w:tc>
        <w:tc>
          <w:tcPr>
            <w:tcW w:w="710" w:type="dxa"/>
            <w:vAlign w:val="center"/>
          </w:tcPr>
          <w:p w:rsidR="008A4B10" w:rsidRDefault="008A4B10">
            <w:pPr>
              <w:pStyle w:val="BRC31"/>
              <w:jc w:val="center"/>
            </w:pPr>
          </w:p>
        </w:tc>
      </w:tr>
    </w:tbl>
    <w:p w:rsidR="008A4B10" w:rsidRDefault="008A4B10"/>
    <w:p w:rsidR="008A4B10" w:rsidRDefault="008A4B10"/>
    <w:p w:rsidR="008A4B10" w:rsidRDefault="00AA2900">
      <w:pPr>
        <w:numPr>
          <w:ilvl w:val="0"/>
          <w:numId w:val="6"/>
        </w:numPr>
      </w:pPr>
      <w:r>
        <w:rPr>
          <w:rFonts w:hint="eastAsia"/>
        </w:rPr>
        <w:t>本方案使用</w:t>
      </w:r>
      <w:r>
        <w:rPr>
          <w:rFonts w:hint="eastAsia"/>
        </w:rPr>
        <w:t>java  SSM</w:t>
      </w:r>
      <w:r>
        <w:rPr>
          <w:rFonts w:hint="eastAsia"/>
        </w:rPr>
        <w:t>框架。</w:t>
      </w:r>
      <w:r>
        <w:rPr>
          <w:rFonts w:hint="eastAsia"/>
        </w:rPr>
        <w:t>SpringMvc+Spring+Mybatis</w:t>
      </w:r>
      <w:r>
        <w:t>(</w:t>
      </w:r>
      <w:r>
        <w:t>简称</w:t>
      </w:r>
      <w:r>
        <w:rPr>
          <w:rFonts w:hint="eastAsia"/>
        </w:rPr>
        <w:t>SSM</w:t>
      </w:r>
      <w:r>
        <w:t>)</w:t>
      </w:r>
      <w:r>
        <w:t>提供了跨平台开发的功能，支持从</w:t>
      </w:r>
      <w:r>
        <w:t>Windows</w:t>
      </w:r>
      <w:r>
        <w:t>到</w:t>
      </w:r>
      <w:r>
        <w:t>Android</w:t>
      </w:r>
      <w:r>
        <w:t>的</w:t>
      </w:r>
      <w:r>
        <w:rPr>
          <w:rFonts w:hint="eastAsia"/>
        </w:rPr>
        <w:t>平台。</w:t>
      </w:r>
    </w:p>
    <w:p w:rsidR="008A4B10" w:rsidRDefault="00AA2900">
      <w:pPr>
        <w:numPr>
          <w:ilvl w:val="0"/>
          <w:numId w:val="6"/>
        </w:numPr>
      </w:pPr>
      <w:r>
        <w:rPr>
          <w:rFonts w:hint="eastAsia"/>
        </w:rPr>
        <w:t>Android</w:t>
      </w:r>
      <w:r>
        <w:rPr>
          <w:rFonts w:hint="eastAsia"/>
        </w:rPr>
        <w:t>分辨率支持：</w:t>
      </w:r>
      <w:r>
        <w:rPr>
          <w:rFonts w:hint="eastAsia"/>
        </w:rPr>
        <w:t>480x640 320x480 960x640 1280x720 1280x960</w:t>
      </w:r>
      <w:r>
        <w:rPr>
          <w:rFonts w:hint="eastAsia"/>
        </w:rPr>
        <w:t>。</w:t>
      </w:r>
    </w:p>
    <w:p w:rsidR="008A4B10" w:rsidRDefault="00AA2900">
      <w:r>
        <w:rPr>
          <w:rFonts w:hint="eastAsia"/>
        </w:rPr>
        <w:t>3</w:t>
      </w:r>
      <w:r>
        <w:rPr>
          <w:rFonts w:hint="eastAsia"/>
        </w:rPr>
        <w:t>、本方案</w:t>
      </w:r>
      <w:r>
        <w:rPr>
          <w:rFonts w:hint="eastAsia"/>
        </w:rPr>
        <w:t>APP</w:t>
      </w:r>
      <w:r>
        <w:rPr>
          <w:rFonts w:hint="eastAsia"/>
        </w:rPr>
        <w:t>的操作可以从手机来操作扫描箱号、扫描发货预报、卸货扫描等功能。</w:t>
      </w:r>
    </w:p>
    <w:p w:rsidR="008A4B10" w:rsidRDefault="00AA2900">
      <w:pPr>
        <w:rPr>
          <w:rFonts w:ascii="宋体" w:hAnsi="宋体"/>
        </w:rPr>
      </w:pPr>
      <w:r>
        <w:rPr>
          <w:rFonts w:hint="eastAsia"/>
        </w:rPr>
        <w:t>4</w:t>
      </w:r>
      <w:r>
        <w:rPr>
          <w:rFonts w:hint="eastAsia"/>
        </w:rPr>
        <w:t>、本系统</w:t>
      </w:r>
      <w:bookmarkStart w:id="19" w:name="_Toc406675730"/>
      <w:bookmarkStart w:id="20" w:name="_Toc405982566"/>
      <w:bookmarkStart w:id="21" w:name="_Toc405973941"/>
      <w:bookmarkStart w:id="22" w:name="_Toc405909104"/>
      <w:bookmarkStart w:id="23" w:name="_Toc459730835"/>
      <w:bookmarkStart w:id="24" w:name="_Toc405973302"/>
      <w:bookmarkEnd w:id="19"/>
      <w:bookmarkEnd w:id="20"/>
      <w:bookmarkEnd w:id="21"/>
      <w:bookmarkEnd w:id="22"/>
      <w:bookmarkEnd w:id="23"/>
      <w:bookmarkEnd w:id="24"/>
      <w:r>
        <w:rPr>
          <w:rFonts w:hint="eastAsia"/>
        </w:rPr>
        <w:t>Windows</w:t>
      </w:r>
      <w:r>
        <w:rPr>
          <w:rFonts w:ascii="宋体" w:hAnsi="宋体" w:hint="eastAsia"/>
        </w:rPr>
        <w:t>提供界面</w:t>
      </w:r>
      <w:r>
        <w:rPr>
          <w:rFonts w:ascii="宋体" w:hAnsi="宋体"/>
        </w:rPr>
        <w:t>维护经销商信息</w:t>
      </w:r>
      <w:r>
        <w:rPr>
          <w:rFonts w:ascii="宋体" w:hAnsi="宋体" w:hint="eastAsia"/>
        </w:rPr>
        <w:t>、承运商</w:t>
      </w:r>
      <w:r>
        <w:rPr>
          <w:rFonts w:ascii="宋体" w:hAnsi="宋体"/>
        </w:rPr>
        <w:t>车队信息</w:t>
      </w:r>
      <w:r>
        <w:rPr>
          <w:rFonts w:ascii="宋体" w:hAnsi="宋体" w:hint="eastAsia"/>
        </w:rPr>
        <w:t>、</w:t>
      </w:r>
      <w:r>
        <w:rPr>
          <w:rFonts w:ascii="宋体" w:hAnsi="宋体"/>
        </w:rPr>
        <w:t>订单类型</w:t>
      </w:r>
      <w:r>
        <w:rPr>
          <w:rFonts w:ascii="宋体" w:hAnsi="宋体" w:hint="eastAsia"/>
        </w:rPr>
        <w:t>信息、</w:t>
      </w:r>
      <w:r>
        <w:rPr>
          <w:rFonts w:ascii="宋体" w:hAnsi="宋体"/>
        </w:rPr>
        <w:t>用户信息</w:t>
      </w:r>
      <w:r>
        <w:rPr>
          <w:rFonts w:ascii="宋体" w:hAnsi="宋体" w:hint="eastAsia"/>
        </w:rPr>
        <w:t>等功能。</w:t>
      </w:r>
    </w:p>
    <w:p w:rsidR="008A4B10" w:rsidRDefault="008A4B10"/>
    <w:p w:rsidR="008A4B10" w:rsidRDefault="00AA2900">
      <w:pPr>
        <w:pStyle w:val="10"/>
        <w:keepNext w:val="0"/>
        <w:keepLines w:val="0"/>
        <w:pageBreakBefore/>
        <w:numPr>
          <w:ilvl w:val="0"/>
          <w:numId w:val="3"/>
        </w:numPr>
        <w:tabs>
          <w:tab w:val="left" w:pos="432"/>
          <w:tab w:val="left" w:pos="525"/>
        </w:tabs>
        <w:spacing w:before="120" w:after="120" w:line="360" w:lineRule="auto"/>
        <w:ind w:left="906" w:hangingChars="205" w:hanging="906"/>
        <w:rPr>
          <w:rFonts w:asciiTheme="minorEastAsia" w:eastAsiaTheme="minorEastAsia" w:hAnsiTheme="minorEastAsia"/>
        </w:rPr>
      </w:pPr>
      <w:bookmarkStart w:id="25" w:name="_Toc8268"/>
      <w:r>
        <w:rPr>
          <w:rFonts w:asciiTheme="minorEastAsia" w:eastAsiaTheme="minorEastAsia" w:hAnsiTheme="minorEastAsia" w:hint="eastAsia"/>
        </w:rPr>
        <w:lastRenderedPageBreak/>
        <w:t>网络架构图</w:t>
      </w:r>
      <w:bookmarkEnd w:id="25"/>
    </w:p>
    <w:p w:rsidR="008A4B10" w:rsidRDefault="00AA2900">
      <w:pPr>
        <w:spacing w:line="360" w:lineRule="auto"/>
        <w:rPr>
          <w:color w:val="000000"/>
          <w:szCs w:val="21"/>
        </w:rPr>
      </w:pPr>
      <w:r>
        <w:rPr>
          <w:color w:val="000000"/>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pt;height:7in">
            <v:imagedata r:id="rId7" o:title=""/>
          </v:shape>
        </w:pict>
      </w:r>
    </w:p>
    <w:p w:rsidR="008A4B10" w:rsidRDefault="00AA2900">
      <w:pPr>
        <w:pStyle w:val="10"/>
        <w:keepNext w:val="0"/>
        <w:keepLines w:val="0"/>
        <w:pageBreakBefore/>
        <w:numPr>
          <w:ilvl w:val="0"/>
          <w:numId w:val="3"/>
        </w:numPr>
        <w:tabs>
          <w:tab w:val="left" w:pos="432"/>
          <w:tab w:val="left" w:pos="525"/>
        </w:tabs>
        <w:spacing w:before="120" w:after="120" w:line="360" w:lineRule="auto"/>
        <w:ind w:left="906" w:hangingChars="205" w:hanging="906"/>
        <w:rPr>
          <w:color w:val="000000"/>
          <w:sz w:val="21"/>
          <w:szCs w:val="21"/>
        </w:rPr>
      </w:pPr>
      <w:bookmarkStart w:id="26" w:name="_Toc12671"/>
      <w:r>
        <w:rPr>
          <w:rFonts w:asciiTheme="minorEastAsia" w:eastAsiaTheme="minorEastAsia" w:hAnsiTheme="minorEastAsia" w:hint="eastAsia"/>
        </w:rPr>
        <w:lastRenderedPageBreak/>
        <w:t>系统架构图</w:t>
      </w:r>
      <w:bookmarkEnd w:id="26"/>
    </w:p>
    <w:p w:rsidR="008A4B10" w:rsidRDefault="00AA2900">
      <w:pPr>
        <w:spacing w:line="360" w:lineRule="auto"/>
        <w:rPr>
          <w:color w:val="000000"/>
          <w:szCs w:val="21"/>
        </w:rPr>
      </w:pPr>
      <w:r>
        <w:rPr>
          <w:noProof/>
          <w:color w:val="000000"/>
          <w:szCs w:val="21"/>
        </w:rPr>
        <w:drawing>
          <wp:inline distT="0" distB="0" distL="0" distR="0">
            <wp:extent cx="5274310" cy="4232275"/>
            <wp:effectExtent l="19050" t="0" r="2540" b="0"/>
            <wp:docPr id="1" name="图片 0" descr="系统架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0" descr="系统架构图.jpg"/>
                    <pic:cNvPicPr>
                      <a:picLocks noChangeAspect="1"/>
                    </pic:cNvPicPr>
                  </pic:nvPicPr>
                  <pic:blipFill>
                    <a:blip r:embed="rId8" cstate="print"/>
                    <a:stretch>
                      <a:fillRect/>
                    </a:stretch>
                  </pic:blipFill>
                  <pic:spPr>
                    <a:xfrm>
                      <a:off x="0" y="0"/>
                      <a:ext cx="5274310" cy="4232275"/>
                    </a:xfrm>
                    <a:prstGeom prst="rect">
                      <a:avLst/>
                    </a:prstGeom>
                  </pic:spPr>
                </pic:pic>
              </a:graphicData>
            </a:graphic>
          </wp:inline>
        </w:drawing>
      </w:r>
    </w:p>
    <w:p w:rsidR="008A4B10" w:rsidRDefault="00AA2900">
      <w:pPr>
        <w:spacing w:line="360" w:lineRule="auto"/>
        <w:rPr>
          <w:color w:val="000000"/>
          <w:szCs w:val="21"/>
        </w:rPr>
      </w:pPr>
      <w:r>
        <w:rPr>
          <w:rFonts w:hint="eastAsia"/>
          <w:color w:val="000000"/>
          <w:szCs w:val="21"/>
        </w:rPr>
        <w:t>WEB</w:t>
      </w:r>
      <w:r>
        <w:rPr>
          <w:rFonts w:hint="eastAsia"/>
          <w:color w:val="000000"/>
          <w:szCs w:val="21"/>
        </w:rPr>
        <w:t>功能介绍</w:t>
      </w:r>
      <w:bookmarkStart w:id="27" w:name="_Toc453946427"/>
    </w:p>
    <w:p w:rsidR="008A4B10" w:rsidRDefault="00AA2900">
      <w:pPr>
        <w:pStyle w:val="21"/>
      </w:pPr>
      <w:bookmarkStart w:id="28" w:name="_Toc15982"/>
      <w:r>
        <w:rPr>
          <w:rFonts w:hint="eastAsia"/>
        </w:rPr>
        <w:lastRenderedPageBreak/>
        <w:t>1</w:t>
      </w:r>
      <w:r>
        <w:rPr>
          <w:rFonts w:hint="eastAsia"/>
        </w:rPr>
        <w:t>、</w:t>
      </w:r>
      <w:r>
        <w:t>经销商信息维护界面</w:t>
      </w:r>
      <w:bookmarkEnd w:id="27"/>
      <w:bookmarkEnd w:id="28"/>
    </w:p>
    <w:p w:rsidR="008A4B10" w:rsidRDefault="00AA2900">
      <w:pPr>
        <w:rPr>
          <w:rFonts w:ascii="宋体" w:hAnsi="宋体"/>
        </w:rPr>
      </w:pPr>
      <w:r>
        <w:rPr>
          <w:rFonts w:ascii="宋体" w:hAnsi="宋体" w:hint="eastAsia"/>
          <w:noProof/>
        </w:rPr>
        <w:drawing>
          <wp:inline distT="0" distB="0" distL="0" distR="0">
            <wp:extent cx="5867400" cy="3857625"/>
            <wp:effectExtent l="0" t="0" r="0" b="9525"/>
            <wp:docPr id="1429" name="图片 1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 name="图片 1429"/>
                    <pic:cNvPicPr>
                      <a:picLocks noChangeAspect="1" noChangeArrowheads="1"/>
                    </pic:cNvPicPr>
                  </pic:nvPicPr>
                  <pic:blipFill>
                    <a:blip r:embed="rId9" cstate="print"/>
                    <a:srcRect/>
                    <a:stretch>
                      <a:fillRect/>
                    </a:stretch>
                  </pic:blipFill>
                  <pic:spPr>
                    <a:xfrm>
                      <a:off x="0" y="0"/>
                      <a:ext cx="5867400" cy="3857625"/>
                    </a:xfrm>
                    <a:prstGeom prst="rect">
                      <a:avLst/>
                    </a:prstGeom>
                    <a:noFill/>
                    <a:ln w="9525">
                      <a:noFill/>
                      <a:miter lim="800000"/>
                      <a:headEnd/>
                      <a:tailEnd/>
                    </a:ln>
                  </pic:spPr>
                </pic:pic>
              </a:graphicData>
            </a:graphic>
          </wp:inline>
        </w:drawing>
      </w:r>
    </w:p>
    <w:p w:rsidR="008A4B10" w:rsidRDefault="00AA2900">
      <w:pPr>
        <w:rPr>
          <w:rFonts w:ascii="宋体" w:hAnsi="宋体"/>
        </w:rPr>
      </w:pPr>
      <w:r>
        <w:rPr>
          <w:rFonts w:ascii="宋体" w:hAnsi="宋体" w:hint="eastAsia"/>
        </w:rPr>
        <w:t>在经销商信息查询界面，通过选择省份下拉框中的省份信息或者车队名称后的车队信息，即可查询出对应某车队所需配送的所有经销商信息列表，然后点击“打印条码”即可打印出这些经销商对应的一维码；</w:t>
      </w:r>
    </w:p>
    <w:p w:rsidR="008A4B10" w:rsidRDefault="00AA2900">
      <w:pPr>
        <w:rPr>
          <w:rFonts w:ascii="宋体" w:hAnsi="宋体"/>
        </w:rPr>
      </w:pPr>
      <w:r>
        <w:rPr>
          <w:noProof/>
        </w:rPr>
        <w:drawing>
          <wp:inline distT="0" distB="0" distL="0" distR="0" wp14:anchorId="015CEF11" wp14:editId="277D3899">
            <wp:extent cx="5274310" cy="3466465"/>
            <wp:effectExtent l="0" t="0" r="254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466465"/>
                    </a:xfrm>
                    <a:prstGeom prst="rect">
                      <a:avLst/>
                    </a:prstGeom>
                  </pic:spPr>
                </pic:pic>
              </a:graphicData>
            </a:graphic>
          </wp:inline>
        </w:drawing>
      </w:r>
      <w:r>
        <w:rPr>
          <w:rFonts w:ascii="宋体" w:hAnsi="宋体" w:hint="eastAsia"/>
          <w:noProof/>
        </w:rPr>
        <w:lastRenderedPageBreak/>
        <w:t xml:space="preserve"> </w:t>
      </w:r>
    </w:p>
    <w:p w:rsidR="008A4B10" w:rsidRDefault="00AA2900">
      <w:pPr>
        <w:rPr>
          <w:rFonts w:ascii="宋体" w:hAnsi="宋体"/>
        </w:rPr>
      </w:pPr>
      <w:r>
        <w:rPr>
          <w:rFonts w:ascii="宋体" w:hAnsi="宋体"/>
          <w:noProof/>
        </w:rPr>
        <w:drawing>
          <wp:inline distT="0" distB="0" distL="114300" distR="114300">
            <wp:extent cx="2912110" cy="3714750"/>
            <wp:effectExtent l="0" t="0" r="2540" b="0"/>
            <wp:docPr id="30" name="图片 4" descr="需求中条码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descr="需求中条码图片"/>
                    <pic:cNvPicPr>
                      <a:picLocks noChangeAspect="1"/>
                    </pic:cNvPicPr>
                  </pic:nvPicPr>
                  <pic:blipFill>
                    <a:blip r:embed="rId11"/>
                    <a:stretch>
                      <a:fillRect/>
                    </a:stretch>
                  </pic:blipFill>
                  <pic:spPr>
                    <a:xfrm>
                      <a:off x="0" y="0"/>
                      <a:ext cx="2912110" cy="3714750"/>
                    </a:xfrm>
                    <a:prstGeom prst="rect">
                      <a:avLst/>
                    </a:prstGeom>
                    <a:noFill/>
                    <a:ln w="9525">
                      <a:noFill/>
                    </a:ln>
                  </pic:spPr>
                </pic:pic>
              </a:graphicData>
            </a:graphic>
          </wp:inline>
        </w:drawing>
      </w:r>
    </w:p>
    <w:tbl>
      <w:tblPr>
        <w:tblStyle w:val="a8"/>
        <w:tblW w:w="9000" w:type="dxa"/>
        <w:tblLayout w:type="fixed"/>
        <w:tblLook w:val="04A0" w:firstRow="1" w:lastRow="0" w:firstColumn="1" w:lastColumn="0" w:noHBand="0" w:noVBand="1"/>
      </w:tblPr>
      <w:tblGrid>
        <w:gridCol w:w="2041"/>
        <w:gridCol w:w="6959"/>
      </w:tblGrid>
      <w:tr w:rsidR="008A4B10">
        <w:trPr>
          <w:trHeight w:val="607"/>
        </w:trPr>
        <w:tc>
          <w:tcPr>
            <w:tcW w:w="2041" w:type="dxa"/>
          </w:tcPr>
          <w:p w:rsidR="008A4B10" w:rsidRDefault="00AA2900">
            <w:pPr>
              <w:rPr>
                <w:rFonts w:ascii="宋体" w:hAnsi="宋体"/>
              </w:rPr>
            </w:pPr>
            <w:r>
              <w:rPr>
                <w:rFonts w:ascii="宋体" w:hAnsi="宋体" w:hint="eastAsia"/>
              </w:rPr>
              <w:t>查询功能</w:t>
            </w:r>
          </w:p>
        </w:tc>
        <w:tc>
          <w:tcPr>
            <w:tcW w:w="6959" w:type="dxa"/>
          </w:tcPr>
          <w:p w:rsidR="008A4B10" w:rsidRDefault="00AA2900">
            <w:pPr>
              <w:rPr>
                <w:rFonts w:ascii="宋体" w:hAnsi="宋体"/>
              </w:rPr>
            </w:pPr>
            <w:r>
              <w:rPr>
                <w:rFonts w:ascii="宋体" w:hAnsi="宋体" w:hint="eastAsia"/>
              </w:rPr>
              <w:t>点击查询按钮，系统会根据客户号码、客户名称、省份和车队名称来查询到经销商信息。</w:t>
            </w:r>
          </w:p>
        </w:tc>
      </w:tr>
      <w:tr w:rsidR="008A4B10">
        <w:trPr>
          <w:trHeight w:val="542"/>
        </w:trPr>
        <w:tc>
          <w:tcPr>
            <w:tcW w:w="2041" w:type="dxa"/>
          </w:tcPr>
          <w:p w:rsidR="008A4B10" w:rsidRDefault="00AA2900">
            <w:pPr>
              <w:rPr>
                <w:rFonts w:ascii="宋体" w:hAnsi="宋体"/>
              </w:rPr>
            </w:pPr>
            <w:r>
              <w:rPr>
                <w:rFonts w:ascii="宋体" w:hAnsi="宋体" w:hint="eastAsia"/>
              </w:rPr>
              <w:t>经销商导入功能</w:t>
            </w:r>
          </w:p>
        </w:tc>
        <w:tc>
          <w:tcPr>
            <w:tcW w:w="6959" w:type="dxa"/>
          </w:tcPr>
          <w:p w:rsidR="008A4B10" w:rsidRDefault="00AA2900">
            <w:pPr>
              <w:rPr>
                <w:rFonts w:ascii="宋体" w:hAnsi="宋体"/>
              </w:rPr>
            </w:pPr>
            <w:bookmarkStart w:id="29" w:name="OLE_LINK3"/>
            <w:r>
              <w:rPr>
                <w:rFonts w:ascii="宋体" w:hAnsi="宋体" w:hint="eastAsia"/>
              </w:rPr>
              <w:t>点击导入按钮，导入Excel表格中经销商信息入数据库</w:t>
            </w:r>
            <w:bookmarkEnd w:id="29"/>
          </w:p>
        </w:tc>
      </w:tr>
      <w:tr w:rsidR="008A4B10">
        <w:trPr>
          <w:trHeight w:val="542"/>
        </w:trPr>
        <w:tc>
          <w:tcPr>
            <w:tcW w:w="2041" w:type="dxa"/>
          </w:tcPr>
          <w:p w:rsidR="008A4B10" w:rsidRDefault="00AA2900">
            <w:pPr>
              <w:rPr>
                <w:rFonts w:ascii="宋体" w:hAnsi="宋体"/>
              </w:rPr>
            </w:pPr>
            <w:r>
              <w:rPr>
                <w:rFonts w:ascii="宋体" w:hAnsi="宋体" w:hint="eastAsia"/>
              </w:rPr>
              <w:t>经销商承运商关系导入功能</w:t>
            </w:r>
          </w:p>
        </w:tc>
        <w:tc>
          <w:tcPr>
            <w:tcW w:w="6959" w:type="dxa"/>
          </w:tcPr>
          <w:p w:rsidR="008A4B10" w:rsidRDefault="00AA2900">
            <w:pPr>
              <w:rPr>
                <w:rFonts w:ascii="宋体" w:hAnsi="宋体"/>
              </w:rPr>
            </w:pPr>
            <w:r>
              <w:rPr>
                <w:rFonts w:ascii="宋体" w:hAnsi="宋体" w:hint="eastAsia"/>
              </w:rPr>
              <w:t>导入经销商和承运商的关系</w:t>
            </w:r>
          </w:p>
        </w:tc>
      </w:tr>
      <w:tr w:rsidR="008A4B10">
        <w:trPr>
          <w:trHeight w:val="542"/>
        </w:trPr>
        <w:tc>
          <w:tcPr>
            <w:tcW w:w="2041" w:type="dxa"/>
          </w:tcPr>
          <w:p w:rsidR="008A4B10" w:rsidRDefault="00AA2900">
            <w:pPr>
              <w:rPr>
                <w:rFonts w:ascii="宋体" w:hAnsi="宋体"/>
              </w:rPr>
            </w:pPr>
            <w:r>
              <w:rPr>
                <w:rFonts w:ascii="宋体" w:hAnsi="宋体" w:hint="eastAsia"/>
              </w:rPr>
              <w:t>打印条码</w:t>
            </w:r>
          </w:p>
        </w:tc>
        <w:tc>
          <w:tcPr>
            <w:tcW w:w="6959" w:type="dxa"/>
          </w:tcPr>
          <w:p w:rsidR="008A4B10" w:rsidRDefault="00AA2900">
            <w:pPr>
              <w:rPr>
                <w:rFonts w:ascii="宋体" w:hAnsi="宋体"/>
              </w:rPr>
            </w:pPr>
            <w:r>
              <w:rPr>
                <w:rFonts w:ascii="宋体" w:hAnsi="宋体" w:hint="eastAsia"/>
              </w:rPr>
              <w:t>如果需要打印出对应的条码信息，只需要点击“打印条码”按钮，系统即可自动打印出如上图所示的经销商条码信息</w:t>
            </w:r>
          </w:p>
          <w:p w:rsidR="008A4B10" w:rsidRDefault="008A4B10">
            <w:pPr>
              <w:rPr>
                <w:rFonts w:ascii="宋体" w:hAnsi="宋体"/>
              </w:rPr>
            </w:pPr>
          </w:p>
        </w:tc>
      </w:tr>
    </w:tbl>
    <w:p w:rsidR="008A4B10" w:rsidRDefault="008A4B10">
      <w:pPr>
        <w:rPr>
          <w:rFonts w:ascii="宋体" w:hAnsi="宋体"/>
          <w:b/>
          <w:bCs/>
        </w:rPr>
      </w:pPr>
    </w:p>
    <w:p w:rsidR="008A4B10" w:rsidRDefault="00AA2900">
      <w:pPr>
        <w:rPr>
          <w:rFonts w:ascii="宋体" w:hAnsi="宋体"/>
          <w:b/>
          <w:bCs/>
        </w:rPr>
      </w:pPr>
      <w:r>
        <w:rPr>
          <w:noProof/>
        </w:rPr>
        <w:drawing>
          <wp:inline distT="0" distB="0" distL="114300" distR="114300">
            <wp:extent cx="3124200" cy="2457450"/>
            <wp:effectExtent l="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2"/>
                    <a:stretch>
                      <a:fillRect/>
                    </a:stretch>
                  </pic:blipFill>
                  <pic:spPr>
                    <a:xfrm>
                      <a:off x="0" y="0"/>
                      <a:ext cx="3124200" cy="2457450"/>
                    </a:xfrm>
                    <a:prstGeom prst="rect">
                      <a:avLst/>
                    </a:prstGeom>
                    <a:noFill/>
                    <a:ln w="9525">
                      <a:noFill/>
                    </a:ln>
                  </pic:spPr>
                </pic:pic>
              </a:graphicData>
            </a:graphic>
          </wp:inline>
        </w:drawing>
      </w:r>
    </w:p>
    <w:p w:rsidR="008A4B10" w:rsidRDefault="00AA2900">
      <w:pPr>
        <w:rPr>
          <w:rFonts w:eastAsia="Times New Roman"/>
          <w:sz w:val="20"/>
        </w:rPr>
      </w:pPr>
      <w:r>
        <w:rPr>
          <w:rFonts w:eastAsia="Times New Roman"/>
          <w:sz w:val="20"/>
        </w:rPr>
        <w:t>CREATE TABLE "B_CUSTOMER"  (</w:t>
      </w:r>
    </w:p>
    <w:p w:rsidR="008A4B10" w:rsidRDefault="00AA2900">
      <w:pPr>
        <w:rPr>
          <w:rFonts w:eastAsia="Times New Roman"/>
          <w:sz w:val="20"/>
        </w:rPr>
      </w:pPr>
      <w:r>
        <w:rPr>
          <w:rFonts w:eastAsia="Times New Roman"/>
          <w:sz w:val="20"/>
        </w:rPr>
        <w:lastRenderedPageBreak/>
        <w:t xml:space="preserve">   "ID"                 INTEGER,</w:t>
      </w:r>
      <w:r>
        <w:rPr>
          <w:rFonts w:hint="eastAsia"/>
          <w:sz w:val="20"/>
        </w:rPr>
        <w:t xml:space="preserve">             </w:t>
      </w:r>
      <w:r>
        <w:rPr>
          <w:rFonts w:hint="eastAsia"/>
          <w:sz w:val="20"/>
        </w:rPr>
        <w:tab/>
      </w:r>
      <w:r>
        <w:rPr>
          <w:rFonts w:hint="eastAsia"/>
          <w:sz w:val="20"/>
        </w:rPr>
        <w:t>主键</w:t>
      </w:r>
      <w:r>
        <w:rPr>
          <w:rFonts w:hint="eastAsia"/>
          <w:sz w:val="20"/>
        </w:rPr>
        <w:t>ID</w:t>
      </w:r>
    </w:p>
    <w:p w:rsidR="008A4B10" w:rsidRDefault="00AA2900">
      <w:pPr>
        <w:rPr>
          <w:rFonts w:eastAsia="Times New Roman"/>
          <w:sz w:val="20"/>
        </w:rPr>
      </w:pPr>
      <w:r>
        <w:rPr>
          <w:rFonts w:eastAsia="Times New Roman"/>
          <w:sz w:val="20"/>
        </w:rPr>
        <w:t xml:space="preserve">   "CODE"               VARCHAR2(20),</w:t>
      </w:r>
      <w:r>
        <w:rPr>
          <w:rFonts w:hint="eastAsia"/>
          <w:sz w:val="20"/>
        </w:rPr>
        <w:t xml:space="preserve">      </w:t>
      </w:r>
      <w:r>
        <w:rPr>
          <w:rFonts w:hint="eastAsia"/>
          <w:sz w:val="20"/>
        </w:rPr>
        <w:tab/>
      </w:r>
      <w:r>
        <w:rPr>
          <w:rFonts w:hint="eastAsia"/>
          <w:sz w:val="20"/>
        </w:rPr>
        <w:t>客户代码</w:t>
      </w:r>
    </w:p>
    <w:p w:rsidR="008A4B10" w:rsidRDefault="00AA2900">
      <w:pPr>
        <w:rPr>
          <w:rFonts w:eastAsia="Times New Roman"/>
          <w:sz w:val="20"/>
        </w:rPr>
      </w:pPr>
      <w:r>
        <w:rPr>
          <w:rFonts w:eastAsia="Times New Roman"/>
          <w:sz w:val="20"/>
        </w:rPr>
        <w:t xml:space="preserve">   "NAME"               VARCHAR2(50),</w:t>
      </w:r>
      <w:r>
        <w:rPr>
          <w:rFonts w:hint="eastAsia"/>
          <w:sz w:val="20"/>
        </w:rPr>
        <w:t xml:space="preserve">      </w:t>
      </w:r>
      <w:r>
        <w:rPr>
          <w:rFonts w:hint="eastAsia"/>
          <w:sz w:val="20"/>
        </w:rPr>
        <w:tab/>
      </w:r>
      <w:r>
        <w:rPr>
          <w:rFonts w:hint="eastAsia"/>
          <w:sz w:val="20"/>
        </w:rPr>
        <w:t>客户名称</w:t>
      </w:r>
    </w:p>
    <w:p w:rsidR="008A4B10" w:rsidRDefault="00AA2900">
      <w:pPr>
        <w:rPr>
          <w:rFonts w:eastAsia="Times New Roman"/>
          <w:sz w:val="20"/>
        </w:rPr>
      </w:pPr>
      <w:r>
        <w:rPr>
          <w:rFonts w:eastAsia="Times New Roman"/>
          <w:sz w:val="20"/>
        </w:rPr>
        <w:t xml:space="preserve">   "PROVINCE_CODE"      VARCHAR2(20),</w:t>
      </w:r>
      <w:r>
        <w:rPr>
          <w:rFonts w:hint="eastAsia"/>
          <w:sz w:val="20"/>
        </w:rPr>
        <w:t xml:space="preserve">    </w:t>
      </w:r>
      <w:r>
        <w:rPr>
          <w:rFonts w:hint="eastAsia"/>
          <w:sz w:val="20"/>
        </w:rPr>
        <w:tab/>
      </w:r>
      <w:r>
        <w:rPr>
          <w:rFonts w:hint="eastAsia"/>
          <w:sz w:val="20"/>
        </w:rPr>
        <w:t>省份代码</w:t>
      </w:r>
    </w:p>
    <w:p w:rsidR="008A4B10" w:rsidRDefault="00AA2900">
      <w:pPr>
        <w:rPr>
          <w:rFonts w:eastAsia="Times New Roman"/>
          <w:sz w:val="20"/>
        </w:rPr>
      </w:pPr>
      <w:r>
        <w:rPr>
          <w:rFonts w:eastAsia="Times New Roman"/>
          <w:sz w:val="20"/>
        </w:rPr>
        <w:t xml:space="preserve">   "PROVINCE_NAME"      VARCHAR2(50),</w:t>
      </w:r>
      <w:r>
        <w:rPr>
          <w:rFonts w:hint="eastAsia"/>
          <w:sz w:val="20"/>
        </w:rPr>
        <w:t xml:space="preserve">    </w:t>
      </w:r>
      <w:r>
        <w:rPr>
          <w:rFonts w:hint="eastAsia"/>
          <w:sz w:val="20"/>
        </w:rPr>
        <w:tab/>
      </w:r>
      <w:r>
        <w:rPr>
          <w:rFonts w:hint="eastAsia"/>
          <w:sz w:val="20"/>
        </w:rPr>
        <w:t>省份名称</w:t>
      </w:r>
    </w:p>
    <w:p w:rsidR="008A4B10" w:rsidRDefault="00AA2900">
      <w:pPr>
        <w:rPr>
          <w:rFonts w:eastAsia="Times New Roman"/>
          <w:sz w:val="20"/>
        </w:rPr>
      </w:pPr>
      <w:r>
        <w:rPr>
          <w:rFonts w:eastAsia="Times New Roman"/>
          <w:sz w:val="20"/>
        </w:rPr>
        <w:t xml:space="preserve">   "CITY_CODE"          VARCHAR2(20),</w:t>
      </w:r>
      <w:r>
        <w:rPr>
          <w:rFonts w:hint="eastAsia"/>
          <w:sz w:val="20"/>
        </w:rPr>
        <w:t xml:space="preserve">      </w:t>
      </w:r>
      <w:r>
        <w:rPr>
          <w:rFonts w:hint="eastAsia"/>
          <w:sz w:val="20"/>
        </w:rPr>
        <w:t>城市代码</w:t>
      </w:r>
    </w:p>
    <w:p w:rsidR="008A4B10" w:rsidRDefault="00AA2900">
      <w:pPr>
        <w:rPr>
          <w:rFonts w:eastAsia="Times New Roman"/>
          <w:sz w:val="20"/>
        </w:rPr>
      </w:pPr>
      <w:r>
        <w:rPr>
          <w:rFonts w:eastAsia="Times New Roman"/>
          <w:sz w:val="20"/>
        </w:rPr>
        <w:t xml:space="preserve">   "CITY_NAME"          VARCHAR2(50),</w:t>
      </w:r>
      <w:r>
        <w:rPr>
          <w:rFonts w:hint="eastAsia"/>
          <w:sz w:val="20"/>
        </w:rPr>
        <w:t xml:space="preserve">   </w:t>
      </w:r>
      <w:r>
        <w:rPr>
          <w:rFonts w:hint="eastAsia"/>
          <w:sz w:val="20"/>
        </w:rPr>
        <w:tab/>
      </w:r>
      <w:r>
        <w:rPr>
          <w:rFonts w:hint="eastAsia"/>
          <w:sz w:val="20"/>
        </w:rPr>
        <w:t>城市名称</w:t>
      </w:r>
    </w:p>
    <w:p w:rsidR="008A4B10" w:rsidRDefault="00AA2900">
      <w:pPr>
        <w:rPr>
          <w:rFonts w:eastAsia="Times New Roman"/>
          <w:sz w:val="20"/>
        </w:rPr>
      </w:pPr>
      <w:r>
        <w:rPr>
          <w:rFonts w:eastAsia="Times New Roman"/>
          <w:sz w:val="20"/>
        </w:rPr>
        <w:t xml:space="preserve">   "STATE"              VARCHAR2(2),</w:t>
      </w:r>
      <w:r>
        <w:rPr>
          <w:rFonts w:hint="eastAsia"/>
          <w:sz w:val="20"/>
        </w:rPr>
        <w:t xml:space="preserve">        </w:t>
      </w:r>
      <w:r>
        <w:rPr>
          <w:rFonts w:hint="eastAsia"/>
          <w:sz w:val="20"/>
        </w:rPr>
        <w:tab/>
      </w:r>
      <w:r>
        <w:rPr>
          <w:rFonts w:hint="eastAsia"/>
          <w:sz w:val="20"/>
        </w:rPr>
        <w:t>状态</w:t>
      </w:r>
    </w:p>
    <w:p w:rsidR="008A4B10" w:rsidRDefault="00AA2900">
      <w:pPr>
        <w:rPr>
          <w:rFonts w:eastAsia="Times New Roman"/>
          <w:sz w:val="20"/>
        </w:rPr>
      </w:pPr>
      <w:r>
        <w:rPr>
          <w:rFonts w:eastAsia="Times New Roman"/>
          <w:sz w:val="20"/>
        </w:rPr>
        <w:t xml:space="preserve">   "CREATE_TIME"        TIMESTAMP,</w:t>
      </w:r>
      <w:r>
        <w:rPr>
          <w:rFonts w:hint="eastAsia"/>
          <w:sz w:val="20"/>
        </w:rPr>
        <w:tab/>
      </w:r>
      <w:r>
        <w:rPr>
          <w:rFonts w:hint="eastAsia"/>
          <w:sz w:val="20"/>
        </w:rPr>
        <w:tab/>
      </w:r>
      <w:r>
        <w:rPr>
          <w:rFonts w:hint="eastAsia"/>
          <w:sz w:val="20"/>
        </w:rPr>
        <w:tab/>
      </w:r>
      <w:r>
        <w:rPr>
          <w:rFonts w:hint="eastAsia"/>
          <w:sz w:val="20"/>
        </w:rPr>
        <w:t>创建时间</w:t>
      </w:r>
    </w:p>
    <w:p w:rsidR="008A4B10" w:rsidRDefault="00AA2900">
      <w:pPr>
        <w:rPr>
          <w:rFonts w:eastAsia="Times New Roman"/>
          <w:sz w:val="20"/>
        </w:rPr>
      </w:pPr>
      <w:r>
        <w:rPr>
          <w:rFonts w:eastAsia="Times New Roman"/>
          <w:sz w:val="20"/>
        </w:rPr>
        <w:t xml:space="preserve">   "CREATE_OP"          INTEGER,</w:t>
      </w:r>
      <w:r>
        <w:rPr>
          <w:rFonts w:hint="eastAsia"/>
          <w:sz w:val="20"/>
        </w:rPr>
        <w:tab/>
      </w:r>
      <w:r>
        <w:rPr>
          <w:rFonts w:hint="eastAsia"/>
          <w:sz w:val="20"/>
        </w:rPr>
        <w:tab/>
      </w:r>
      <w:r>
        <w:rPr>
          <w:rFonts w:hint="eastAsia"/>
          <w:sz w:val="20"/>
        </w:rPr>
        <w:tab/>
      </w:r>
      <w:r>
        <w:rPr>
          <w:rFonts w:hint="eastAsia"/>
          <w:sz w:val="20"/>
        </w:rPr>
        <w:t>创建人</w:t>
      </w:r>
    </w:p>
    <w:p w:rsidR="008A4B10" w:rsidRDefault="00AA2900">
      <w:pPr>
        <w:rPr>
          <w:rFonts w:eastAsia="Times New Roman"/>
          <w:sz w:val="20"/>
        </w:rPr>
      </w:pPr>
      <w:r>
        <w:rPr>
          <w:rFonts w:eastAsia="Times New Roman"/>
          <w:sz w:val="20"/>
        </w:rPr>
        <w:t xml:space="preserve">   "LAST_MODIFIED"      TIMESTAMP,</w:t>
      </w:r>
      <w:r>
        <w:rPr>
          <w:rFonts w:hint="eastAsia"/>
          <w:sz w:val="20"/>
        </w:rPr>
        <w:tab/>
      </w:r>
      <w:r>
        <w:rPr>
          <w:rFonts w:hint="eastAsia"/>
          <w:sz w:val="20"/>
        </w:rPr>
        <w:tab/>
      </w:r>
      <w:r>
        <w:rPr>
          <w:rFonts w:hint="eastAsia"/>
          <w:sz w:val="20"/>
        </w:rPr>
        <w:t>修改时间</w:t>
      </w:r>
    </w:p>
    <w:p w:rsidR="008A4B10" w:rsidRDefault="00AA2900">
      <w:pPr>
        <w:rPr>
          <w:rFonts w:eastAsia="Times New Roman"/>
          <w:sz w:val="20"/>
        </w:rPr>
      </w:pPr>
      <w:r>
        <w:rPr>
          <w:rFonts w:eastAsia="Times New Roman"/>
          <w:sz w:val="20"/>
        </w:rPr>
        <w:t xml:space="preserve">   "LAST_OP"            INTEGER</w:t>
      </w:r>
      <w:r>
        <w:rPr>
          <w:rFonts w:hint="eastAsia"/>
          <w:sz w:val="20"/>
        </w:rPr>
        <w:tab/>
      </w:r>
      <w:r>
        <w:rPr>
          <w:rFonts w:hint="eastAsia"/>
          <w:sz w:val="20"/>
        </w:rPr>
        <w:tab/>
      </w:r>
      <w:r>
        <w:rPr>
          <w:rFonts w:hint="eastAsia"/>
          <w:sz w:val="20"/>
        </w:rPr>
        <w:tab/>
      </w:r>
      <w:r>
        <w:rPr>
          <w:rFonts w:hint="eastAsia"/>
          <w:sz w:val="20"/>
        </w:rPr>
        <w:t>修改人</w:t>
      </w:r>
    </w:p>
    <w:p w:rsidR="008A4B10" w:rsidRDefault="00AA2900">
      <w:pPr>
        <w:rPr>
          <w:rFonts w:eastAsia="Times New Roman"/>
          <w:sz w:val="20"/>
        </w:rPr>
      </w:pPr>
      <w:r>
        <w:rPr>
          <w:rFonts w:eastAsia="Times New Roman"/>
          <w:sz w:val="20"/>
        </w:rPr>
        <w:t>);</w:t>
      </w:r>
    </w:p>
    <w:p w:rsidR="008A4B10" w:rsidRDefault="008A4B10">
      <w:pPr>
        <w:rPr>
          <w:rFonts w:ascii="宋体" w:hAnsi="宋体"/>
        </w:rPr>
      </w:pPr>
    </w:p>
    <w:p w:rsidR="008A4B10" w:rsidRDefault="008A4B10">
      <w:pPr>
        <w:rPr>
          <w:rFonts w:ascii="宋体" w:hAnsi="宋体"/>
        </w:rPr>
      </w:pPr>
    </w:p>
    <w:p w:rsidR="008A4B10" w:rsidRDefault="008A4B10">
      <w:pPr>
        <w:rPr>
          <w:rFonts w:ascii="宋体" w:hAnsi="宋体"/>
        </w:rPr>
      </w:pPr>
    </w:p>
    <w:p w:rsidR="008A4B10" w:rsidRDefault="008A4B10">
      <w:pPr>
        <w:rPr>
          <w:rFonts w:ascii="宋体" w:hAnsi="宋体"/>
        </w:rPr>
      </w:pPr>
    </w:p>
    <w:p w:rsidR="008A4B10" w:rsidRDefault="00AA2900">
      <w:pPr>
        <w:outlineLvl w:val="1"/>
        <w:rPr>
          <w:rFonts w:ascii="宋体" w:hAnsi="宋体"/>
          <w:b/>
          <w:bCs/>
          <w:sz w:val="32"/>
          <w:szCs w:val="32"/>
        </w:rPr>
      </w:pPr>
      <w:bookmarkStart w:id="30" w:name="_Toc21501"/>
      <w:r>
        <w:rPr>
          <w:rFonts w:ascii="宋体" w:hAnsi="宋体" w:hint="eastAsia"/>
          <w:b/>
          <w:bCs/>
          <w:sz w:val="32"/>
          <w:szCs w:val="32"/>
        </w:rPr>
        <w:t>2、承运商信息</w:t>
      </w:r>
      <w:r>
        <w:rPr>
          <w:rFonts w:ascii="宋体" w:hAnsi="宋体"/>
          <w:b/>
          <w:bCs/>
          <w:sz w:val="32"/>
          <w:szCs w:val="32"/>
        </w:rPr>
        <w:t>维护</w:t>
      </w:r>
      <w:bookmarkEnd w:id="30"/>
    </w:p>
    <w:p w:rsidR="008A4B10" w:rsidRDefault="00AA2900">
      <w:pPr>
        <w:rPr>
          <w:rFonts w:ascii="宋体" w:hAnsi="宋体"/>
        </w:rPr>
      </w:pPr>
      <w:r>
        <w:rPr>
          <w:rFonts w:ascii="宋体" w:hAnsi="宋体" w:hint="eastAsia"/>
        </w:rPr>
        <w:t>对</w:t>
      </w:r>
      <w:r>
        <w:rPr>
          <w:rFonts w:ascii="宋体" w:hAnsi="宋体"/>
        </w:rPr>
        <w:t>承运商的信息进行基本维护，界面参见下图所示：</w:t>
      </w:r>
    </w:p>
    <w:p w:rsidR="008A4B10" w:rsidRDefault="008A4B10">
      <w:pPr>
        <w:rPr>
          <w:rFonts w:ascii="宋体" w:hAnsi="宋体"/>
        </w:rPr>
      </w:pPr>
    </w:p>
    <w:p w:rsidR="008A4B10" w:rsidRDefault="00AA2900">
      <w:pPr>
        <w:rPr>
          <w:rFonts w:ascii="宋体" w:hAnsi="宋体"/>
        </w:rPr>
      </w:pPr>
      <w:r>
        <w:rPr>
          <w:rFonts w:ascii="宋体" w:hAnsi="宋体"/>
          <w:noProof/>
        </w:rPr>
        <w:drawing>
          <wp:inline distT="0" distB="0" distL="0" distR="0">
            <wp:extent cx="5867400" cy="3829050"/>
            <wp:effectExtent l="19050" t="0" r="0" b="0"/>
            <wp:docPr id="14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 name="图片 1"/>
                    <pic:cNvPicPr>
                      <a:picLocks noChangeAspect="1" noChangeArrowheads="1"/>
                    </pic:cNvPicPr>
                  </pic:nvPicPr>
                  <pic:blipFill>
                    <a:blip r:embed="rId13" cstate="print"/>
                    <a:srcRect/>
                    <a:stretch>
                      <a:fillRect/>
                    </a:stretch>
                  </pic:blipFill>
                  <pic:spPr>
                    <a:xfrm>
                      <a:off x="0" y="0"/>
                      <a:ext cx="5867400" cy="3829050"/>
                    </a:xfrm>
                    <a:prstGeom prst="rect">
                      <a:avLst/>
                    </a:prstGeom>
                    <a:noFill/>
                    <a:ln w="9525">
                      <a:noFill/>
                      <a:miter lim="800000"/>
                      <a:headEnd/>
                      <a:tailEnd/>
                    </a:ln>
                  </pic:spPr>
                </pic:pic>
              </a:graphicData>
            </a:graphic>
          </wp:inline>
        </w:drawing>
      </w:r>
    </w:p>
    <w:p w:rsidR="008A4B10" w:rsidRDefault="008A4B10">
      <w:pPr>
        <w:rPr>
          <w:rFonts w:ascii="宋体" w:hAnsi="宋体"/>
        </w:rPr>
      </w:pPr>
    </w:p>
    <w:tbl>
      <w:tblPr>
        <w:tblStyle w:val="a8"/>
        <w:tblW w:w="9000" w:type="dxa"/>
        <w:tblLayout w:type="fixed"/>
        <w:tblLook w:val="04A0" w:firstRow="1" w:lastRow="0" w:firstColumn="1" w:lastColumn="0" w:noHBand="0" w:noVBand="1"/>
      </w:tblPr>
      <w:tblGrid>
        <w:gridCol w:w="2041"/>
        <w:gridCol w:w="6959"/>
      </w:tblGrid>
      <w:tr w:rsidR="008A4B10">
        <w:trPr>
          <w:trHeight w:val="462"/>
        </w:trPr>
        <w:tc>
          <w:tcPr>
            <w:tcW w:w="2041" w:type="dxa"/>
          </w:tcPr>
          <w:p w:rsidR="008A4B10" w:rsidRDefault="00AA2900">
            <w:pPr>
              <w:rPr>
                <w:rFonts w:ascii="宋体" w:hAnsi="宋体"/>
              </w:rPr>
            </w:pPr>
            <w:bookmarkStart w:id="31" w:name="OLE_LINK2"/>
            <w:r>
              <w:rPr>
                <w:rFonts w:ascii="宋体" w:hAnsi="宋体" w:hint="eastAsia"/>
              </w:rPr>
              <w:t>查询功能</w:t>
            </w:r>
          </w:p>
        </w:tc>
        <w:tc>
          <w:tcPr>
            <w:tcW w:w="6959" w:type="dxa"/>
          </w:tcPr>
          <w:p w:rsidR="008A4B10" w:rsidRDefault="00AA2900">
            <w:pPr>
              <w:rPr>
                <w:rFonts w:ascii="宋体" w:hAnsi="宋体"/>
              </w:rPr>
            </w:pPr>
            <w:r>
              <w:rPr>
                <w:rFonts w:ascii="宋体" w:hAnsi="宋体" w:hint="eastAsia"/>
              </w:rPr>
              <w:t>点击查询按钮，系统会根据承运商编号和承运商名称来查询到承运商信息。</w:t>
            </w:r>
          </w:p>
        </w:tc>
      </w:tr>
      <w:tr w:rsidR="008A4B10">
        <w:trPr>
          <w:trHeight w:val="542"/>
        </w:trPr>
        <w:tc>
          <w:tcPr>
            <w:tcW w:w="2041" w:type="dxa"/>
          </w:tcPr>
          <w:p w:rsidR="008A4B10" w:rsidRDefault="00AA2900">
            <w:pPr>
              <w:rPr>
                <w:rFonts w:ascii="宋体" w:hAnsi="宋体"/>
              </w:rPr>
            </w:pPr>
            <w:r>
              <w:rPr>
                <w:rFonts w:ascii="宋体" w:hAnsi="宋体" w:hint="eastAsia"/>
              </w:rPr>
              <w:lastRenderedPageBreak/>
              <w:t>导入功能</w:t>
            </w:r>
          </w:p>
        </w:tc>
        <w:tc>
          <w:tcPr>
            <w:tcW w:w="6959" w:type="dxa"/>
          </w:tcPr>
          <w:p w:rsidR="008A4B10" w:rsidRDefault="00AA2900">
            <w:pPr>
              <w:rPr>
                <w:rFonts w:ascii="宋体" w:hAnsi="宋体"/>
              </w:rPr>
            </w:pPr>
            <w:r>
              <w:rPr>
                <w:rFonts w:ascii="宋体" w:hAnsi="宋体" w:hint="eastAsia"/>
              </w:rPr>
              <w:t>点击导入按钮，导入Excel表格中经承运商信息入数据库</w:t>
            </w:r>
          </w:p>
        </w:tc>
      </w:tr>
      <w:bookmarkEnd w:id="31"/>
    </w:tbl>
    <w:p w:rsidR="008A4B10" w:rsidRDefault="008A4B10">
      <w:pPr>
        <w:rPr>
          <w:rFonts w:ascii="宋体" w:hAnsi="宋体"/>
        </w:rPr>
      </w:pPr>
    </w:p>
    <w:p w:rsidR="008A4B10" w:rsidRDefault="00AA2900">
      <w:r>
        <w:rPr>
          <w:noProof/>
        </w:rPr>
        <w:drawing>
          <wp:inline distT="0" distB="0" distL="114300" distR="114300">
            <wp:extent cx="3152775" cy="2276475"/>
            <wp:effectExtent l="0" t="0" r="9525" b="952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4"/>
                    <a:stretch>
                      <a:fillRect/>
                    </a:stretch>
                  </pic:blipFill>
                  <pic:spPr>
                    <a:xfrm>
                      <a:off x="0" y="0"/>
                      <a:ext cx="3152775" cy="2276475"/>
                    </a:xfrm>
                    <a:prstGeom prst="rect">
                      <a:avLst/>
                    </a:prstGeom>
                    <a:noFill/>
                    <a:ln w="9525">
                      <a:noFill/>
                    </a:ln>
                  </pic:spPr>
                </pic:pic>
              </a:graphicData>
            </a:graphic>
          </wp:inline>
        </w:drawing>
      </w:r>
    </w:p>
    <w:p w:rsidR="008A4B10" w:rsidRDefault="00AA2900">
      <w:pPr>
        <w:rPr>
          <w:rFonts w:eastAsia="Times New Roman"/>
          <w:sz w:val="20"/>
        </w:rPr>
      </w:pPr>
      <w:r>
        <w:rPr>
          <w:rFonts w:eastAsia="Times New Roman"/>
          <w:sz w:val="20"/>
        </w:rPr>
        <w:t>CREATE TABLE "B_TRANS_CORP"  (</w:t>
      </w:r>
    </w:p>
    <w:p w:rsidR="008A4B10" w:rsidRDefault="00AA2900">
      <w:pPr>
        <w:rPr>
          <w:rFonts w:eastAsia="Times New Roman"/>
          <w:sz w:val="20"/>
        </w:rPr>
      </w:pPr>
      <w:r>
        <w:rPr>
          <w:rFonts w:eastAsia="Times New Roman"/>
          <w:sz w:val="20"/>
        </w:rPr>
        <w:t xml:space="preserve">   "ID"                 INTEGER,</w:t>
      </w:r>
      <w:r>
        <w:rPr>
          <w:rFonts w:hint="eastAsia"/>
          <w:sz w:val="20"/>
        </w:rPr>
        <w:tab/>
      </w:r>
      <w:r>
        <w:rPr>
          <w:rFonts w:hint="eastAsia"/>
          <w:sz w:val="20"/>
        </w:rPr>
        <w:tab/>
      </w:r>
      <w:r>
        <w:rPr>
          <w:rFonts w:hint="eastAsia"/>
          <w:sz w:val="20"/>
        </w:rPr>
        <w:tab/>
      </w:r>
      <w:r>
        <w:rPr>
          <w:rFonts w:hint="eastAsia"/>
          <w:sz w:val="20"/>
        </w:rPr>
        <w:tab/>
      </w:r>
      <w:r>
        <w:rPr>
          <w:rFonts w:hint="eastAsia"/>
          <w:sz w:val="20"/>
        </w:rPr>
        <w:t>主键</w:t>
      </w:r>
      <w:r>
        <w:rPr>
          <w:rFonts w:hint="eastAsia"/>
          <w:sz w:val="20"/>
        </w:rPr>
        <w:t>ID</w:t>
      </w:r>
    </w:p>
    <w:p w:rsidR="008A4B10" w:rsidRDefault="00AA2900">
      <w:pPr>
        <w:rPr>
          <w:rFonts w:eastAsia="Times New Roman"/>
          <w:sz w:val="20"/>
        </w:rPr>
      </w:pPr>
      <w:r>
        <w:rPr>
          <w:rFonts w:eastAsia="Times New Roman"/>
          <w:sz w:val="20"/>
        </w:rPr>
        <w:t xml:space="preserve">   "NAME"               VARCHAR2(50),</w:t>
      </w:r>
      <w:r>
        <w:rPr>
          <w:rFonts w:hint="eastAsia"/>
          <w:sz w:val="20"/>
        </w:rPr>
        <w:tab/>
      </w:r>
      <w:r>
        <w:rPr>
          <w:rFonts w:hint="eastAsia"/>
          <w:sz w:val="20"/>
        </w:rPr>
        <w:tab/>
      </w:r>
      <w:r>
        <w:rPr>
          <w:rFonts w:hint="eastAsia"/>
          <w:sz w:val="20"/>
        </w:rPr>
        <w:t>承运商名称</w:t>
      </w:r>
    </w:p>
    <w:p w:rsidR="008A4B10" w:rsidRDefault="00AA2900">
      <w:pPr>
        <w:rPr>
          <w:rFonts w:eastAsia="Times New Roman"/>
          <w:sz w:val="20"/>
        </w:rPr>
      </w:pPr>
      <w:r>
        <w:rPr>
          <w:rFonts w:eastAsia="Times New Roman"/>
          <w:sz w:val="20"/>
        </w:rPr>
        <w:t xml:space="preserve">   "LINK_MAN"           VARCHAR2(20),</w:t>
      </w:r>
      <w:r>
        <w:rPr>
          <w:rFonts w:hint="eastAsia"/>
          <w:sz w:val="20"/>
        </w:rPr>
        <w:tab/>
      </w:r>
      <w:r>
        <w:rPr>
          <w:rFonts w:hint="eastAsia"/>
          <w:sz w:val="20"/>
        </w:rPr>
        <w:tab/>
      </w:r>
      <w:r>
        <w:rPr>
          <w:rFonts w:hint="eastAsia"/>
          <w:sz w:val="20"/>
        </w:rPr>
        <w:t>联系人</w:t>
      </w:r>
    </w:p>
    <w:p w:rsidR="008A4B10" w:rsidRDefault="00AA2900">
      <w:pPr>
        <w:rPr>
          <w:rFonts w:eastAsia="Times New Roman"/>
          <w:sz w:val="20"/>
        </w:rPr>
      </w:pPr>
      <w:r>
        <w:rPr>
          <w:rFonts w:eastAsia="Times New Roman"/>
          <w:sz w:val="20"/>
        </w:rPr>
        <w:t xml:space="preserve">   "TEL"                VARCHAR2(20),</w:t>
      </w:r>
      <w:r>
        <w:rPr>
          <w:rFonts w:hint="eastAsia"/>
          <w:sz w:val="20"/>
        </w:rPr>
        <w:tab/>
      </w:r>
      <w:r>
        <w:rPr>
          <w:rFonts w:hint="eastAsia"/>
          <w:sz w:val="20"/>
        </w:rPr>
        <w:tab/>
      </w:r>
      <w:r>
        <w:rPr>
          <w:rFonts w:hint="eastAsia"/>
          <w:sz w:val="20"/>
        </w:rPr>
        <w:t>座机</w:t>
      </w:r>
    </w:p>
    <w:p w:rsidR="008A4B10" w:rsidRDefault="00AA2900">
      <w:pPr>
        <w:rPr>
          <w:rFonts w:eastAsia="Times New Roman"/>
          <w:sz w:val="20"/>
        </w:rPr>
      </w:pPr>
      <w:r>
        <w:rPr>
          <w:rFonts w:eastAsia="Times New Roman"/>
          <w:sz w:val="20"/>
        </w:rPr>
        <w:t xml:space="preserve">   "PHONE"              VARCHAR2(20),</w:t>
      </w:r>
      <w:r>
        <w:rPr>
          <w:rFonts w:hint="eastAsia"/>
          <w:sz w:val="20"/>
        </w:rPr>
        <w:tab/>
      </w:r>
      <w:r>
        <w:rPr>
          <w:rFonts w:hint="eastAsia"/>
          <w:sz w:val="20"/>
        </w:rPr>
        <w:tab/>
      </w:r>
      <w:r>
        <w:rPr>
          <w:rFonts w:hint="eastAsia"/>
          <w:sz w:val="20"/>
        </w:rPr>
        <w:t>手机</w:t>
      </w:r>
    </w:p>
    <w:p w:rsidR="008A4B10" w:rsidRDefault="00AA2900">
      <w:pPr>
        <w:rPr>
          <w:rFonts w:eastAsia="Times New Roman"/>
          <w:sz w:val="20"/>
        </w:rPr>
      </w:pPr>
      <w:r>
        <w:rPr>
          <w:rFonts w:eastAsia="Times New Roman"/>
          <w:sz w:val="20"/>
        </w:rPr>
        <w:t xml:space="preserve">   "FOX"                VARCHAR2(20),</w:t>
      </w:r>
      <w:r>
        <w:rPr>
          <w:rFonts w:hint="eastAsia"/>
          <w:sz w:val="20"/>
        </w:rPr>
        <w:tab/>
      </w:r>
      <w:r>
        <w:rPr>
          <w:rFonts w:hint="eastAsia"/>
          <w:sz w:val="20"/>
        </w:rPr>
        <w:tab/>
      </w:r>
      <w:r>
        <w:rPr>
          <w:rFonts w:hint="eastAsia"/>
          <w:sz w:val="20"/>
        </w:rPr>
        <w:t>传真</w:t>
      </w:r>
    </w:p>
    <w:p w:rsidR="008A4B10" w:rsidRDefault="00AA2900">
      <w:pPr>
        <w:rPr>
          <w:rFonts w:eastAsia="Times New Roman"/>
          <w:sz w:val="20"/>
        </w:rPr>
      </w:pPr>
      <w:r>
        <w:rPr>
          <w:rFonts w:eastAsia="Times New Roman"/>
          <w:sz w:val="20"/>
        </w:rPr>
        <w:t xml:space="preserve">   "STATE"              VARCHAR2(2),</w:t>
      </w:r>
      <w:r>
        <w:rPr>
          <w:rFonts w:hint="eastAsia"/>
          <w:sz w:val="20"/>
        </w:rPr>
        <w:tab/>
      </w:r>
      <w:r>
        <w:rPr>
          <w:rFonts w:hint="eastAsia"/>
          <w:sz w:val="20"/>
        </w:rPr>
        <w:tab/>
      </w:r>
      <w:r>
        <w:rPr>
          <w:rFonts w:hint="eastAsia"/>
          <w:sz w:val="20"/>
        </w:rPr>
        <w:tab/>
      </w:r>
      <w:r>
        <w:rPr>
          <w:rFonts w:hint="eastAsia"/>
          <w:sz w:val="20"/>
        </w:rPr>
        <w:t>状态</w:t>
      </w:r>
    </w:p>
    <w:p w:rsidR="008A4B10" w:rsidRDefault="00AA2900">
      <w:pPr>
        <w:rPr>
          <w:rFonts w:eastAsia="Times New Roman"/>
          <w:sz w:val="20"/>
        </w:rPr>
      </w:pPr>
      <w:r>
        <w:rPr>
          <w:rFonts w:eastAsia="Times New Roman"/>
          <w:sz w:val="20"/>
        </w:rPr>
        <w:t xml:space="preserve">   "CREATE_TIME"        TIMESTAMP,</w:t>
      </w:r>
      <w:r>
        <w:rPr>
          <w:rFonts w:hint="eastAsia"/>
          <w:sz w:val="20"/>
        </w:rPr>
        <w:tab/>
      </w:r>
      <w:r>
        <w:rPr>
          <w:rFonts w:hint="eastAsia"/>
          <w:sz w:val="20"/>
        </w:rPr>
        <w:tab/>
      </w:r>
      <w:r>
        <w:rPr>
          <w:rFonts w:hint="eastAsia"/>
          <w:sz w:val="20"/>
        </w:rPr>
        <w:tab/>
      </w:r>
    </w:p>
    <w:p w:rsidR="008A4B10" w:rsidRDefault="00AA2900">
      <w:pPr>
        <w:rPr>
          <w:rFonts w:eastAsia="Times New Roman"/>
          <w:sz w:val="20"/>
        </w:rPr>
      </w:pPr>
      <w:r>
        <w:rPr>
          <w:rFonts w:eastAsia="Times New Roman"/>
          <w:sz w:val="20"/>
        </w:rPr>
        <w:t xml:space="preserve">   "CREATE_OP"          INTEGER,</w:t>
      </w:r>
    </w:p>
    <w:p w:rsidR="008A4B10" w:rsidRDefault="00AA2900">
      <w:pPr>
        <w:rPr>
          <w:rFonts w:eastAsia="Times New Roman"/>
          <w:sz w:val="20"/>
        </w:rPr>
      </w:pPr>
      <w:r>
        <w:rPr>
          <w:rFonts w:eastAsia="Times New Roman"/>
          <w:sz w:val="20"/>
        </w:rPr>
        <w:t xml:space="preserve">   "LAST_MODIFIED"      TIMESTAMP,</w:t>
      </w:r>
    </w:p>
    <w:p w:rsidR="008A4B10" w:rsidRDefault="00AA2900">
      <w:pPr>
        <w:rPr>
          <w:rFonts w:eastAsia="Times New Roman"/>
          <w:sz w:val="20"/>
        </w:rPr>
      </w:pPr>
      <w:r>
        <w:rPr>
          <w:rFonts w:eastAsia="Times New Roman"/>
          <w:sz w:val="20"/>
        </w:rPr>
        <w:t xml:space="preserve">   "LAST_OP"            INTEGER</w:t>
      </w:r>
    </w:p>
    <w:p w:rsidR="008A4B10" w:rsidRDefault="00AA2900">
      <w:pPr>
        <w:rPr>
          <w:rFonts w:eastAsia="Times New Roman"/>
          <w:sz w:val="20"/>
        </w:rPr>
      </w:pPr>
      <w:r>
        <w:rPr>
          <w:rFonts w:eastAsia="Times New Roman"/>
          <w:sz w:val="20"/>
        </w:rPr>
        <w:t>);</w:t>
      </w:r>
    </w:p>
    <w:p w:rsidR="008A4B10" w:rsidRDefault="008A4B10">
      <w:pPr>
        <w:rPr>
          <w:rFonts w:ascii="宋体" w:hAnsi="宋体"/>
        </w:rPr>
      </w:pPr>
    </w:p>
    <w:p w:rsidR="008A4B10" w:rsidRDefault="008A4B10">
      <w:pPr>
        <w:rPr>
          <w:rFonts w:ascii="宋体" w:hAnsi="宋体"/>
        </w:rPr>
      </w:pPr>
    </w:p>
    <w:p w:rsidR="008A4B10" w:rsidRDefault="008A4B10">
      <w:pPr>
        <w:rPr>
          <w:rFonts w:ascii="宋体" w:hAnsi="宋体"/>
        </w:rPr>
      </w:pPr>
    </w:p>
    <w:p w:rsidR="008A4B10" w:rsidRDefault="00AA2900">
      <w:pPr>
        <w:outlineLvl w:val="1"/>
        <w:rPr>
          <w:rFonts w:ascii="宋体" w:hAnsi="宋体"/>
          <w:b/>
          <w:bCs/>
          <w:sz w:val="32"/>
          <w:szCs w:val="32"/>
        </w:rPr>
      </w:pPr>
      <w:bookmarkStart w:id="32" w:name="_Toc9324"/>
      <w:r>
        <w:rPr>
          <w:rFonts w:ascii="宋体" w:hAnsi="宋体" w:hint="eastAsia"/>
          <w:b/>
          <w:bCs/>
          <w:sz w:val="32"/>
          <w:szCs w:val="32"/>
        </w:rPr>
        <w:t>3、订单</w:t>
      </w:r>
      <w:r>
        <w:rPr>
          <w:rFonts w:ascii="宋体" w:hAnsi="宋体"/>
          <w:b/>
          <w:bCs/>
          <w:sz w:val="32"/>
          <w:szCs w:val="32"/>
        </w:rPr>
        <w:t>类型</w:t>
      </w:r>
      <w:bookmarkEnd w:id="32"/>
    </w:p>
    <w:p w:rsidR="008A4B10" w:rsidRDefault="00AA2900">
      <w:pPr>
        <w:rPr>
          <w:rFonts w:ascii="宋体" w:hAnsi="宋体"/>
        </w:rPr>
      </w:pPr>
      <w:r>
        <w:rPr>
          <w:rFonts w:ascii="宋体" w:hAnsi="宋体" w:hint="eastAsia"/>
          <w:noProof/>
        </w:rPr>
        <w:lastRenderedPageBreak/>
        <w:drawing>
          <wp:inline distT="0" distB="0" distL="0" distR="0">
            <wp:extent cx="5867400" cy="3810000"/>
            <wp:effectExtent l="19050" t="0" r="0" b="0"/>
            <wp:docPr id="1461" name="图片 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 name="图片 1461"/>
                    <pic:cNvPicPr>
                      <a:picLocks noChangeAspect="1" noChangeArrowheads="1"/>
                    </pic:cNvPicPr>
                  </pic:nvPicPr>
                  <pic:blipFill>
                    <a:blip r:embed="rId15" cstate="print"/>
                    <a:srcRect/>
                    <a:stretch>
                      <a:fillRect/>
                    </a:stretch>
                  </pic:blipFill>
                  <pic:spPr>
                    <a:xfrm>
                      <a:off x="0" y="0"/>
                      <a:ext cx="5867400" cy="3810000"/>
                    </a:xfrm>
                    <a:prstGeom prst="rect">
                      <a:avLst/>
                    </a:prstGeom>
                    <a:noFill/>
                    <a:ln w="9525">
                      <a:noFill/>
                      <a:miter lim="800000"/>
                      <a:headEnd/>
                      <a:tailEnd/>
                    </a:ln>
                  </pic:spPr>
                </pic:pic>
              </a:graphicData>
            </a:graphic>
          </wp:inline>
        </w:drawing>
      </w:r>
    </w:p>
    <w:tbl>
      <w:tblPr>
        <w:tblStyle w:val="a8"/>
        <w:tblW w:w="9000" w:type="dxa"/>
        <w:tblLayout w:type="fixed"/>
        <w:tblLook w:val="04A0" w:firstRow="1" w:lastRow="0" w:firstColumn="1" w:lastColumn="0" w:noHBand="0" w:noVBand="1"/>
      </w:tblPr>
      <w:tblGrid>
        <w:gridCol w:w="2041"/>
        <w:gridCol w:w="6959"/>
      </w:tblGrid>
      <w:tr w:rsidR="008A4B10">
        <w:trPr>
          <w:trHeight w:val="462"/>
        </w:trPr>
        <w:tc>
          <w:tcPr>
            <w:tcW w:w="2041" w:type="dxa"/>
          </w:tcPr>
          <w:p w:rsidR="008A4B10" w:rsidRDefault="00AA2900">
            <w:pPr>
              <w:rPr>
                <w:rFonts w:ascii="宋体" w:hAnsi="宋体"/>
              </w:rPr>
            </w:pPr>
            <w:r>
              <w:rPr>
                <w:rFonts w:ascii="宋体" w:hAnsi="宋体" w:hint="eastAsia"/>
              </w:rPr>
              <w:t>查询功能</w:t>
            </w:r>
          </w:p>
        </w:tc>
        <w:tc>
          <w:tcPr>
            <w:tcW w:w="6959" w:type="dxa"/>
          </w:tcPr>
          <w:p w:rsidR="008A4B10" w:rsidRDefault="00AA2900">
            <w:pPr>
              <w:rPr>
                <w:rFonts w:ascii="宋体" w:hAnsi="宋体"/>
              </w:rPr>
            </w:pPr>
            <w:r>
              <w:rPr>
                <w:rFonts w:ascii="宋体" w:hAnsi="宋体" w:hint="eastAsia"/>
              </w:rPr>
              <w:t>点击查询按钮，系统会根据订单类型代码或订单类型描述来查询到订单类型信息。</w:t>
            </w:r>
          </w:p>
        </w:tc>
      </w:tr>
      <w:tr w:rsidR="008A4B10">
        <w:trPr>
          <w:trHeight w:val="432"/>
        </w:trPr>
        <w:tc>
          <w:tcPr>
            <w:tcW w:w="2041" w:type="dxa"/>
          </w:tcPr>
          <w:p w:rsidR="008A4B10" w:rsidRDefault="00AA2900">
            <w:pPr>
              <w:rPr>
                <w:rFonts w:ascii="宋体" w:hAnsi="宋体"/>
              </w:rPr>
            </w:pPr>
            <w:r>
              <w:rPr>
                <w:rFonts w:ascii="宋体" w:hAnsi="宋体" w:hint="eastAsia"/>
              </w:rPr>
              <w:t>新增功能</w:t>
            </w:r>
          </w:p>
        </w:tc>
        <w:tc>
          <w:tcPr>
            <w:tcW w:w="6959" w:type="dxa"/>
          </w:tcPr>
          <w:p w:rsidR="008A4B10" w:rsidRDefault="00AA2900">
            <w:pPr>
              <w:rPr>
                <w:rFonts w:ascii="宋体" w:hAnsi="宋体"/>
              </w:rPr>
            </w:pPr>
            <w:r>
              <w:rPr>
                <w:rFonts w:ascii="宋体" w:hAnsi="宋体" w:hint="eastAsia"/>
              </w:rPr>
              <w:t>点击新增按钮，跳转新增页面。填写订单类型、订单类型描述，点击保存按钮来验证信息。正常显示新增，反之显示新增失败。</w:t>
            </w:r>
          </w:p>
        </w:tc>
      </w:tr>
      <w:tr w:rsidR="008A4B10">
        <w:trPr>
          <w:trHeight w:val="422"/>
        </w:trPr>
        <w:tc>
          <w:tcPr>
            <w:tcW w:w="2041" w:type="dxa"/>
          </w:tcPr>
          <w:p w:rsidR="008A4B10" w:rsidRDefault="00AA2900">
            <w:pPr>
              <w:rPr>
                <w:rFonts w:ascii="宋体" w:hAnsi="宋体"/>
              </w:rPr>
            </w:pPr>
            <w:r>
              <w:rPr>
                <w:rFonts w:ascii="宋体" w:hAnsi="宋体" w:hint="eastAsia"/>
              </w:rPr>
              <w:t>修改功能</w:t>
            </w:r>
          </w:p>
        </w:tc>
        <w:tc>
          <w:tcPr>
            <w:tcW w:w="6959" w:type="dxa"/>
          </w:tcPr>
          <w:p w:rsidR="008A4B10" w:rsidRDefault="00AA2900">
            <w:pPr>
              <w:rPr>
                <w:rFonts w:ascii="宋体" w:hAnsi="宋体"/>
              </w:rPr>
            </w:pPr>
            <w:r>
              <w:rPr>
                <w:rFonts w:ascii="宋体" w:hAnsi="宋体" w:hint="eastAsia"/>
              </w:rPr>
              <w:t>点击详情按钮，跳转至修改页面。根据选择的订单类型号查出对应信息并显示在页面上。可以对订单类型和订单类型描述做修改，点击保存按钮对填入信息作出验证，正常显示修改成功，反之显示修改失败。</w:t>
            </w:r>
          </w:p>
        </w:tc>
      </w:tr>
      <w:tr w:rsidR="008A4B10">
        <w:trPr>
          <w:trHeight w:val="542"/>
        </w:trPr>
        <w:tc>
          <w:tcPr>
            <w:tcW w:w="2041" w:type="dxa"/>
          </w:tcPr>
          <w:p w:rsidR="008A4B10" w:rsidRDefault="00AA2900">
            <w:pPr>
              <w:rPr>
                <w:rFonts w:ascii="宋体" w:hAnsi="宋体"/>
              </w:rPr>
            </w:pPr>
            <w:r>
              <w:rPr>
                <w:rFonts w:ascii="宋体" w:hAnsi="宋体" w:hint="eastAsia"/>
              </w:rPr>
              <w:t>删除功能</w:t>
            </w:r>
          </w:p>
        </w:tc>
        <w:tc>
          <w:tcPr>
            <w:tcW w:w="6959" w:type="dxa"/>
          </w:tcPr>
          <w:p w:rsidR="008A4B10" w:rsidRDefault="00AA2900">
            <w:pPr>
              <w:rPr>
                <w:rFonts w:ascii="宋体" w:hAnsi="宋体"/>
              </w:rPr>
            </w:pPr>
            <w:r>
              <w:rPr>
                <w:rFonts w:ascii="宋体" w:hAnsi="宋体" w:hint="eastAsia"/>
              </w:rPr>
              <w:t>点击删除按钮，系统提示是否确认删除，点击确定来更改信息的状态，更改完状态页面是查询不到该信息的。</w:t>
            </w:r>
          </w:p>
        </w:tc>
      </w:tr>
    </w:tbl>
    <w:p w:rsidR="008A4B10" w:rsidRDefault="008A4B10">
      <w:pPr>
        <w:rPr>
          <w:rFonts w:ascii="宋体" w:hAnsi="宋体"/>
          <w:b/>
          <w:bCs/>
        </w:rPr>
      </w:pPr>
    </w:p>
    <w:p w:rsidR="008A4B10" w:rsidRDefault="00AA2900">
      <w:r>
        <w:rPr>
          <w:noProof/>
        </w:rPr>
        <w:drawing>
          <wp:inline distT="0" distB="0" distL="114300" distR="114300">
            <wp:extent cx="3171825" cy="1333500"/>
            <wp:effectExtent l="0" t="0" r="9525" b="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6"/>
                    <a:stretch>
                      <a:fillRect/>
                    </a:stretch>
                  </pic:blipFill>
                  <pic:spPr>
                    <a:xfrm>
                      <a:off x="0" y="0"/>
                      <a:ext cx="3171825" cy="1333500"/>
                    </a:xfrm>
                    <a:prstGeom prst="rect">
                      <a:avLst/>
                    </a:prstGeom>
                    <a:noFill/>
                    <a:ln w="9525">
                      <a:noFill/>
                    </a:ln>
                  </pic:spPr>
                </pic:pic>
              </a:graphicData>
            </a:graphic>
          </wp:inline>
        </w:drawing>
      </w:r>
    </w:p>
    <w:p w:rsidR="008A4B10" w:rsidRDefault="00AA2900">
      <w:pPr>
        <w:rPr>
          <w:rFonts w:eastAsia="Times New Roman"/>
          <w:sz w:val="20"/>
        </w:rPr>
      </w:pPr>
      <w:r>
        <w:rPr>
          <w:rFonts w:eastAsia="Times New Roman"/>
          <w:sz w:val="20"/>
        </w:rPr>
        <w:t>CREATE TABLE "B_ORDER_TYPE"  (</w:t>
      </w:r>
    </w:p>
    <w:p w:rsidR="008A4B10" w:rsidRDefault="00AA2900">
      <w:pPr>
        <w:rPr>
          <w:rFonts w:eastAsia="Times New Roman"/>
          <w:sz w:val="20"/>
        </w:rPr>
      </w:pPr>
      <w:r>
        <w:rPr>
          <w:rFonts w:eastAsia="Times New Roman"/>
          <w:sz w:val="20"/>
        </w:rPr>
        <w:t xml:space="preserve">   "ID"                 INTEGER,</w:t>
      </w:r>
      <w:r>
        <w:rPr>
          <w:rFonts w:hint="eastAsia"/>
          <w:sz w:val="20"/>
        </w:rPr>
        <w:tab/>
      </w:r>
      <w:r>
        <w:rPr>
          <w:rFonts w:hint="eastAsia"/>
          <w:sz w:val="20"/>
        </w:rPr>
        <w:tab/>
      </w:r>
      <w:r>
        <w:rPr>
          <w:rFonts w:hint="eastAsia"/>
          <w:sz w:val="20"/>
        </w:rPr>
        <w:tab/>
      </w:r>
    </w:p>
    <w:p w:rsidR="008A4B10" w:rsidRDefault="00AA2900">
      <w:pPr>
        <w:rPr>
          <w:rFonts w:eastAsia="Times New Roman"/>
          <w:sz w:val="20"/>
        </w:rPr>
      </w:pPr>
      <w:r>
        <w:rPr>
          <w:rFonts w:eastAsia="Times New Roman"/>
          <w:sz w:val="20"/>
        </w:rPr>
        <w:t xml:space="preserve">   "CODE"               VARCHAR2(20),</w:t>
      </w:r>
      <w:r>
        <w:rPr>
          <w:rFonts w:hint="eastAsia"/>
          <w:sz w:val="20"/>
        </w:rPr>
        <w:tab/>
        <w:t xml:space="preserve"> </w:t>
      </w:r>
      <w:r>
        <w:rPr>
          <w:rFonts w:hint="eastAsia"/>
          <w:sz w:val="20"/>
        </w:rPr>
        <w:tab/>
      </w:r>
      <w:r>
        <w:rPr>
          <w:rFonts w:hint="eastAsia"/>
          <w:sz w:val="20"/>
        </w:rPr>
        <w:t>订单类型代码</w:t>
      </w:r>
    </w:p>
    <w:p w:rsidR="008A4B10" w:rsidRDefault="00AA2900">
      <w:pPr>
        <w:rPr>
          <w:rFonts w:eastAsia="Times New Roman"/>
          <w:sz w:val="20"/>
        </w:rPr>
      </w:pPr>
      <w:r>
        <w:rPr>
          <w:rFonts w:eastAsia="Times New Roman"/>
          <w:sz w:val="20"/>
        </w:rPr>
        <w:t xml:space="preserve">   "NAME"               VARCHAR2(50),</w:t>
      </w:r>
      <w:r>
        <w:rPr>
          <w:rFonts w:hint="eastAsia"/>
          <w:sz w:val="20"/>
        </w:rPr>
        <w:tab/>
      </w:r>
      <w:r>
        <w:rPr>
          <w:rFonts w:hint="eastAsia"/>
          <w:sz w:val="20"/>
        </w:rPr>
        <w:tab/>
      </w:r>
      <w:r>
        <w:rPr>
          <w:rFonts w:hint="eastAsia"/>
          <w:sz w:val="20"/>
        </w:rPr>
        <w:t>订单类型名称</w:t>
      </w:r>
    </w:p>
    <w:p w:rsidR="008A4B10" w:rsidRDefault="00AA2900">
      <w:pPr>
        <w:rPr>
          <w:rFonts w:eastAsia="Times New Roman"/>
          <w:sz w:val="20"/>
        </w:rPr>
      </w:pPr>
      <w:r>
        <w:rPr>
          <w:rFonts w:eastAsia="Times New Roman"/>
          <w:sz w:val="20"/>
        </w:rPr>
        <w:t xml:space="preserve">   "STATE"              VARCHAR2(2),</w:t>
      </w:r>
      <w:r>
        <w:rPr>
          <w:rFonts w:hint="eastAsia"/>
          <w:sz w:val="20"/>
        </w:rPr>
        <w:tab/>
      </w:r>
      <w:r>
        <w:rPr>
          <w:rFonts w:hint="eastAsia"/>
          <w:sz w:val="20"/>
        </w:rPr>
        <w:tab/>
      </w:r>
      <w:r>
        <w:rPr>
          <w:rFonts w:hint="eastAsia"/>
          <w:sz w:val="20"/>
        </w:rPr>
        <w:tab/>
      </w:r>
      <w:r>
        <w:rPr>
          <w:rFonts w:hint="eastAsia"/>
          <w:sz w:val="20"/>
        </w:rPr>
        <w:t>状态</w:t>
      </w:r>
    </w:p>
    <w:p w:rsidR="008A4B10" w:rsidRDefault="00AA2900">
      <w:pPr>
        <w:rPr>
          <w:rFonts w:eastAsia="Times New Roman"/>
          <w:sz w:val="20"/>
        </w:rPr>
      </w:pPr>
      <w:r>
        <w:rPr>
          <w:rFonts w:eastAsia="Times New Roman"/>
          <w:sz w:val="20"/>
        </w:rPr>
        <w:t xml:space="preserve">   "CREATE_TIME"        TIMESTAMP,</w:t>
      </w:r>
    </w:p>
    <w:p w:rsidR="008A4B10" w:rsidRDefault="00AA2900">
      <w:pPr>
        <w:rPr>
          <w:rFonts w:eastAsia="Times New Roman"/>
          <w:sz w:val="20"/>
        </w:rPr>
      </w:pPr>
      <w:r>
        <w:rPr>
          <w:rFonts w:eastAsia="Times New Roman"/>
          <w:sz w:val="20"/>
        </w:rPr>
        <w:t xml:space="preserve">   "CREATE_OP"          INTEGER,</w:t>
      </w:r>
    </w:p>
    <w:p w:rsidR="008A4B10" w:rsidRDefault="00AA2900">
      <w:pPr>
        <w:rPr>
          <w:rFonts w:eastAsia="Times New Roman"/>
          <w:sz w:val="20"/>
        </w:rPr>
      </w:pPr>
      <w:r>
        <w:rPr>
          <w:rFonts w:eastAsia="Times New Roman"/>
          <w:sz w:val="20"/>
        </w:rPr>
        <w:lastRenderedPageBreak/>
        <w:t xml:space="preserve">   "LAST_MODIFIED"      TIMESTAMP,</w:t>
      </w:r>
    </w:p>
    <w:p w:rsidR="008A4B10" w:rsidRDefault="00AA2900">
      <w:pPr>
        <w:rPr>
          <w:rFonts w:eastAsia="Times New Roman"/>
          <w:sz w:val="20"/>
        </w:rPr>
      </w:pPr>
      <w:r>
        <w:rPr>
          <w:rFonts w:eastAsia="Times New Roman"/>
          <w:sz w:val="20"/>
        </w:rPr>
        <w:t xml:space="preserve">   "LAST_OP"            INTEGER</w:t>
      </w:r>
    </w:p>
    <w:p w:rsidR="008A4B10" w:rsidRDefault="00AA2900">
      <w:pPr>
        <w:rPr>
          <w:rFonts w:eastAsia="Times New Roman"/>
          <w:sz w:val="20"/>
        </w:rPr>
      </w:pPr>
      <w:r>
        <w:rPr>
          <w:rFonts w:eastAsia="Times New Roman"/>
          <w:sz w:val="20"/>
        </w:rPr>
        <w:t>);</w:t>
      </w:r>
    </w:p>
    <w:p w:rsidR="008A4B10" w:rsidRDefault="00AA2900">
      <w:pPr>
        <w:rPr>
          <w:sz w:val="20"/>
        </w:rPr>
      </w:pPr>
      <w:r>
        <w:rPr>
          <w:rFonts w:hint="eastAsia"/>
          <w:sz w:val="20"/>
        </w:rPr>
        <w:t>订单批次</w:t>
      </w:r>
    </w:p>
    <w:p w:rsidR="008A4B10" w:rsidRDefault="00AA2900">
      <w:pPr>
        <w:rPr>
          <w:rFonts w:eastAsia="Times New Roman"/>
          <w:sz w:val="20"/>
        </w:rPr>
      </w:pPr>
      <w:r>
        <w:rPr>
          <w:rFonts w:eastAsia="Times New Roman"/>
          <w:sz w:val="20"/>
        </w:rPr>
        <w:t>CREATE TABLE "B_ORDER_BATCH"  (</w:t>
      </w:r>
    </w:p>
    <w:p w:rsidR="008A4B10" w:rsidRDefault="00AA2900">
      <w:pPr>
        <w:rPr>
          <w:rFonts w:eastAsia="Times New Roman"/>
          <w:sz w:val="20"/>
        </w:rPr>
      </w:pPr>
      <w:r>
        <w:rPr>
          <w:rFonts w:eastAsia="Times New Roman"/>
          <w:sz w:val="20"/>
        </w:rPr>
        <w:t xml:space="preserve">   "ID"                 INTEGER,</w:t>
      </w:r>
    </w:p>
    <w:p w:rsidR="008A4B10" w:rsidRDefault="00AA2900">
      <w:pPr>
        <w:rPr>
          <w:rFonts w:eastAsia="Times New Roman"/>
          <w:sz w:val="20"/>
        </w:rPr>
      </w:pPr>
      <w:r>
        <w:rPr>
          <w:rFonts w:eastAsia="Times New Roman"/>
          <w:sz w:val="20"/>
        </w:rPr>
        <w:t xml:space="preserve">   "BATCH_NO"           VARCHAR2(20),</w:t>
      </w:r>
      <w:r>
        <w:rPr>
          <w:rFonts w:hint="eastAsia"/>
          <w:sz w:val="20"/>
        </w:rPr>
        <w:t xml:space="preserve">    </w:t>
      </w:r>
      <w:r>
        <w:rPr>
          <w:rFonts w:hint="eastAsia"/>
          <w:sz w:val="20"/>
        </w:rPr>
        <w:tab/>
      </w:r>
      <w:r>
        <w:rPr>
          <w:rFonts w:hint="eastAsia"/>
          <w:sz w:val="20"/>
        </w:rPr>
        <w:t>批次号</w:t>
      </w:r>
    </w:p>
    <w:p w:rsidR="008A4B10" w:rsidRDefault="00AA2900">
      <w:pPr>
        <w:rPr>
          <w:rFonts w:eastAsia="Times New Roman"/>
          <w:sz w:val="20"/>
        </w:rPr>
      </w:pPr>
      <w:r>
        <w:rPr>
          <w:rFonts w:eastAsia="Times New Roman"/>
          <w:sz w:val="20"/>
        </w:rPr>
        <w:t xml:space="preserve">   "STATE"              VARCHAR2(2),</w:t>
      </w:r>
    </w:p>
    <w:p w:rsidR="008A4B10" w:rsidRDefault="00AA2900">
      <w:pPr>
        <w:rPr>
          <w:rFonts w:eastAsia="Times New Roman"/>
          <w:sz w:val="20"/>
        </w:rPr>
      </w:pPr>
      <w:r>
        <w:rPr>
          <w:rFonts w:eastAsia="Times New Roman"/>
          <w:sz w:val="20"/>
        </w:rPr>
        <w:t xml:space="preserve">   "CREATE_TIME"        TIMESTAMP,</w:t>
      </w:r>
    </w:p>
    <w:p w:rsidR="008A4B10" w:rsidRDefault="00AA2900">
      <w:pPr>
        <w:rPr>
          <w:rFonts w:eastAsia="Times New Roman"/>
          <w:sz w:val="20"/>
        </w:rPr>
      </w:pPr>
      <w:r>
        <w:rPr>
          <w:rFonts w:eastAsia="Times New Roman"/>
          <w:sz w:val="20"/>
        </w:rPr>
        <w:t xml:space="preserve">   "CREATE_OP"          INTEGER,</w:t>
      </w:r>
    </w:p>
    <w:p w:rsidR="008A4B10" w:rsidRDefault="00AA2900">
      <w:pPr>
        <w:rPr>
          <w:rFonts w:eastAsia="Times New Roman"/>
          <w:sz w:val="20"/>
        </w:rPr>
      </w:pPr>
      <w:r>
        <w:rPr>
          <w:rFonts w:eastAsia="Times New Roman"/>
          <w:sz w:val="20"/>
        </w:rPr>
        <w:t xml:space="preserve">   "LAST_MODIFIED"      TIMESTAMP,</w:t>
      </w:r>
    </w:p>
    <w:p w:rsidR="008A4B10" w:rsidRDefault="00AA2900">
      <w:pPr>
        <w:rPr>
          <w:rFonts w:eastAsia="Times New Roman"/>
          <w:sz w:val="20"/>
        </w:rPr>
      </w:pPr>
      <w:r>
        <w:rPr>
          <w:rFonts w:eastAsia="Times New Roman"/>
          <w:sz w:val="20"/>
        </w:rPr>
        <w:t xml:space="preserve">   "LAST_OP"            INTEGER</w:t>
      </w:r>
    </w:p>
    <w:p w:rsidR="008A4B10" w:rsidRDefault="00AA2900">
      <w:pPr>
        <w:rPr>
          <w:rFonts w:eastAsia="Times New Roman"/>
          <w:sz w:val="20"/>
        </w:rPr>
      </w:pPr>
      <w:r>
        <w:rPr>
          <w:rFonts w:eastAsia="Times New Roman"/>
          <w:sz w:val="20"/>
        </w:rPr>
        <w:t>);</w:t>
      </w:r>
    </w:p>
    <w:p w:rsidR="008A4B10" w:rsidRDefault="008A4B10">
      <w:pPr>
        <w:rPr>
          <w:rFonts w:eastAsia="Times New Roman"/>
          <w:sz w:val="20"/>
        </w:rPr>
      </w:pPr>
    </w:p>
    <w:p w:rsidR="008A4B10" w:rsidRDefault="00AA2900">
      <w:pPr>
        <w:numPr>
          <w:ilvl w:val="0"/>
          <w:numId w:val="7"/>
        </w:numPr>
        <w:outlineLvl w:val="1"/>
        <w:rPr>
          <w:rFonts w:ascii="宋体" w:hAnsi="宋体"/>
          <w:b/>
          <w:bCs/>
          <w:sz w:val="28"/>
          <w:szCs w:val="28"/>
        </w:rPr>
      </w:pPr>
      <w:bookmarkStart w:id="33" w:name="_Toc27960"/>
      <w:r>
        <w:rPr>
          <w:rFonts w:ascii="宋体" w:hAnsi="宋体" w:hint="eastAsia"/>
          <w:b/>
          <w:bCs/>
          <w:sz w:val="28"/>
          <w:szCs w:val="28"/>
        </w:rPr>
        <w:t>城市管理</w:t>
      </w:r>
      <w:bookmarkEnd w:id="33"/>
    </w:p>
    <w:p w:rsidR="008A4B10" w:rsidRDefault="00AA2900">
      <w:pPr>
        <w:rPr>
          <w:rFonts w:ascii="宋体" w:hAnsi="宋体"/>
        </w:rPr>
      </w:pPr>
      <w:r>
        <w:rPr>
          <w:rFonts w:ascii="宋体" w:hAnsi="宋体" w:hint="eastAsia"/>
        </w:rPr>
        <w:t>导入城市和区域的关系数据。</w:t>
      </w:r>
    </w:p>
    <w:p w:rsidR="008A4B10" w:rsidRDefault="00AA2900">
      <w:pPr>
        <w:rPr>
          <w:rFonts w:eastAsia="Times New Roman"/>
          <w:sz w:val="20"/>
        </w:rPr>
      </w:pPr>
      <w:r>
        <w:rPr>
          <w:rFonts w:eastAsia="Times New Roman"/>
          <w:sz w:val="20"/>
        </w:rPr>
        <w:t>CREATE TABLE "B_AREA"  (</w:t>
      </w:r>
    </w:p>
    <w:p w:rsidR="008A4B10" w:rsidRDefault="00AA2900">
      <w:pPr>
        <w:rPr>
          <w:rFonts w:eastAsia="Times New Roman"/>
          <w:sz w:val="20"/>
        </w:rPr>
      </w:pPr>
      <w:r>
        <w:rPr>
          <w:rFonts w:eastAsia="Times New Roman"/>
          <w:sz w:val="20"/>
        </w:rPr>
        <w:t xml:space="preserve">   "ID"                 INTEGER,</w:t>
      </w:r>
      <w:r>
        <w:rPr>
          <w:rFonts w:hint="eastAsia"/>
          <w:sz w:val="20"/>
        </w:rPr>
        <w:tab/>
      </w:r>
    </w:p>
    <w:p w:rsidR="008A4B10" w:rsidRDefault="00AA2900">
      <w:pPr>
        <w:rPr>
          <w:rFonts w:eastAsia="Times New Roman"/>
          <w:sz w:val="20"/>
        </w:rPr>
      </w:pPr>
      <w:r>
        <w:rPr>
          <w:rFonts w:eastAsia="Times New Roman"/>
          <w:sz w:val="20"/>
        </w:rPr>
        <w:t xml:space="preserve">   "CODE"               VARCHAR2(20),</w:t>
      </w:r>
      <w:r>
        <w:rPr>
          <w:rFonts w:hint="eastAsia"/>
          <w:sz w:val="20"/>
        </w:rPr>
        <w:tab/>
      </w:r>
      <w:r>
        <w:rPr>
          <w:rFonts w:hint="eastAsia"/>
          <w:sz w:val="20"/>
        </w:rPr>
        <w:tab/>
      </w:r>
      <w:r>
        <w:rPr>
          <w:rFonts w:hint="eastAsia"/>
          <w:sz w:val="20"/>
        </w:rPr>
        <w:t>区域代码</w:t>
      </w:r>
    </w:p>
    <w:p w:rsidR="008A4B10" w:rsidRDefault="00AA2900">
      <w:pPr>
        <w:rPr>
          <w:rFonts w:eastAsia="Times New Roman"/>
          <w:sz w:val="20"/>
        </w:rPr>
      </w:pPr>
      <w:r>
        <w:rPr>
          <w:rFonts w:eastAsia="Times New Roman"/>
          <w:sz w:val="20"/>
        </w:rPr>
        <w:t xml:space="preserve">   "NAME"               VARCHAR2(50),</w:t>
      </w:r>
      <w:r>
        <w:rPr>
          <w:rFonts w:hint="eastAsia"/>
          <w:sz w:val="20"/>
        </w:rPr>
        <w:tab/>
      </w:r>
      <w:r>
        <w:rPr>
          <w:rFonts w:hint="eastAsia"/>
          <w:sz w:val="20"/>
        </w:rPr>
        <w:tab/>
      </w:r>
      <w:r>
        <w:rPr>
          <w:rFonts w:hint="eastAsia"/>
          <w:sz w:val="20"/>
        </w:rPr>
        <w:t>区域名称</w:t>
      </w:r>
    </w:p>
    <w:p w:rsidR="008A4B10" w:rsidRDefault="00AA2900">
      <w:pPr>
        <w:rPr>
          <w:rFonts w:eastAsia="Times New Roman"/>
          <w:sz w:val="20"/>
        </w:rPr>
      </w:pPr>
      <w:r>
        <w:rPr>
          <w:rFonts w:eastAsia="Times New Roman"/>
          <w:sz w:val="20"/>
        </w:rPr>
        <w:t xml:space="preserve">   "STATE"              VARCHAR2(2),</w:t>
      </w:r>
      <w:r>
        <w:rPr>
          <w:rFonts w:hint="eastAsia"/>
          <w:sz w:val="20"/>
        </w:rPr>
        <w:tab/>
      </w:r>
      <w:r>
        <w:rPr>
          <w:rFonts w:hint="eastAsia"/>
          <w:sz w:val="20"/>
        </w:rPr>
        <w:tab/>
      </w:r>
      <w:r>
        <w:rPr>
          <w:rFonts w:hint="eastAsia"/>
          <w:sz w:val="20"/>
        </w:rPr>
        <w:tab/>
      </w:r>
      <w:r>
        <w:rPr>
          <w:rFonts w:hint="eastAsia"/>
          <w:sz w:val="20"/>
        </w:rPr>
        <w:t>状态</w:t>
      </w:r>
    </w:p>
    <w:p w:rsidR="008A4B10" w:rsidRDefault="00AA2900">
      <w:pPr>
        <w:rPr>
          <w:rFonts w:eastAsia="Times New Roman"/>
          <w:sz w:val="20"/>
        </w:rPr>
      </w:pPr>
      <w:r>
        <w:rPr>
          <w:rFonts w:eastAsia="Times New Roman"/>
          <w:sz w:val="20"/>
        </w:rPr>
        <w:t xml:space="preserve">   "CREATE_TIME"        TIMESTAMP,</w:t>
      </w:r>
    </w:p>
    <w:p w:rsidR="008A4B10" w:rsidRDefault="00AA2900">
      <w:pPr>
        <w:rPr>
          <w:rFonts w:eastAsia="Times New Roman"/>
          <w:sz w:val="20"/>
        </w:rPr>
      </w:pPr>
      <w:r>
        <w:rPr>
          <w:rFonts w:eastAsia="Times New Roman"/>
          <w:sz w:val="20"/>
        </w:rPr>
        <w:t xml:space="preserve">   "CREATE_OP"          INTEGER,</w:t>
      </w:r>
    </w:p>
    <w:p w:rsidR="008A4B10" w:rsidRDefault="00AA2900">
      <w:pPr>
        <w:rPr>
          <w:rFonts w:eastAsia="Times New Roman"/>
          <w:sz w:val="20"/>
        </w:rPr>
      </w:pPr>
      <w:r>
        <w:rPr>
          <w:rFonts w:eastAsia="Times New Roman"/>
          <w:sz w:val="20"/>
        </w:rPr>
        <w:t xml:space="preserve">   "LAST_MODIFIED"      TIMESTAMP,</w:t>
      </w:r>
    </w:p>
    <w:p w:rsidR="008A4B10" w:rsidRDefault="00AA2900">
      <w:pPr>
        <w:rPr>
          <w:rFonts w:eastAsia="Times New Roman"/>
          <w:sz w:val="20"/>
        </w:rPr>
      </w:pPr>
      <w:r>
        <w:rPr>
          <w:rFonts w:eastAsia="Times New Roman"/>
          <w:sz w:val="20"/>
        </w:rPr>
        <w:t xml:space="preserve">   "LAST_OP"            INTEGER</w:t>
      </w:r>
    </w:p>
    <w:p w:rsidR="008A4B10" w:rsidRDefault="00AA2900">
      <w:pPr>
        <w:rPr>
          <w:rFonts w:eastAsia="Times New Roman"/>
          <w:sz w:val="20"/>
        </w:rPr>
      </w:pPr>
      <w:r>
        <w:rPr>
          <w:rFonts w:eastAsia="Times New Roman"/>
          <w:sz w:val="20"/>
        </w:rPr>
        <w:t>);</w:t>
      </w:r>
    </w:p>
    <w:p w:rsidR="008A4B10" w:rsidRDefault="008A4B10">
      <w:pPr>
        <w:rPr>
          <w:rFonts w:ascii="宋体" w:hAnsi="宋体"/>
        </w:rPr>
      </w:pPr>
    </w:p>
    <w:p w:rsidR="008A4B10" w:rsidRDefault="00AA2900">
      <w:pPr>
        <w:rPr>
          <w:rFonts w:eastAsia="Times New Roman"/>
          <w:sz w:val="20"/>
        </w:rPr>
      </w:pPr>
      <w:r>
        <w:rPr>
          <w:rFonts w:eastAsia="Times New Roman"/>
          <w:sz w:val="20"/>
        </w:rPr>
        <w:t>CREATE TABLE "B_CITY"  (</w:t>
      </w:r>
    </w:p>
    <w:p w:rsidR="008A4B10" w:rsidRDefault="00AA2900">
      <w:pPr>
        <w:rPr>
          <w:rFonts w:eastAsia="Times New Roman"/>
          <w:sz w:val="20"/>
        </w:rPr>
      </w:pPr>
      <w:r>
        <w:rPr>
          <w:rFonts w:eastAsia="Times New Roman"/>
          <w:sz w:val="20"/>
        </w:rPr>
        <w:t xml:space="preserve">   "ID"                 INTEGER,</w:t>
      </w:r>
      <w:r>
        <w:rPr>
          <w:rFonts w:hint="eastAsia"/>
          <w:sz w:val="20"/>
        </w:rPr>
        <w:tab/>
      </w:r>
      <w:r>
        <w:rPr>
          <w:rFonts w:hint="eastAsia"/>
          <w:sz w:val="20"/>
        </w:rPr>
        <w:tab/>
      </w:r>
      <w:r>
        <w:rPr>
          <w:rFonts w:hint="eastAsia"/>
          <w:sz w:val="20"/>
        </w:rPr>
        <w:tab/>
      </w:r>
    </w:p>
    <w:p w:rsidR="008A4B10" w:rsidRDefault="00AA2900">
      <w:pPr>
        <w:rPr>
          <w:rFonts w:eastAsia="Times New Roman"/>
          <w:sz w:val="20"/>
        </w:rPr>
      </w:pPr>
      <w:r>
        <w:rPr>
          <w:rFonts w:eastAsia="Times New Roman"/>
          <w:sz w:val="20"/>
        </w:rPr>
        <w:t xml:space="preserve">   "CODE"               VARCHAR2(20),</w:t>
      </w:r>
      <w:r>
        <w:rPr>
          <w:rFonts w:hint="eastAsia"/>
          <w:sz w:val="20"/>
        </w:rPr>
        <w:tab/>
      </w:r>
      <w:r>
        <w:rPr>
          <w:rFonts w:hint="eastAsia"/>
          <w:sz w:val="20"/>
        </w:rPr>
        <w:tab/>
      </w:r>
      <w:r>
        <w:rPr>
          <w:rFonts w:hint="eastAsia"/>
          <w:sz w:val="20"/>
        </w:rPr>
        <w:t>城市代码</w:t>
      </w:r>
    </w:p>
    <w:p w:rsidR="008A4B10" w:rsidRDefault="00AA2900">
      <w:pPr>
        <w:rPr>
          <w:rFonts w:eastAsia="Times New Roman"/>
          <w:sz w:val="20"/>
        </w:rPr>
      </w:pPr>
      <w:r>
        <w:rPr>
          <w:rFonts w:eastAsia="Times New Roman"/>
          <w:sz w:val="20"/>
        </w:rPr>
        <w:t xml:space="preserve">   "NAME"               VARCHAR2(50),</w:t>
      </w:r>
      <w:r>
        <w:rPr>
          <w:rFonts w:hint="eastAsia"/>
          <w:sz w:val="20"/>
        </w:rPr>
        <w:tab/>
      </w:r>
      <w:r>
        <w:rPr>
          <w:rFonts w:hint="eastAsia"/>
          <w:sz w:val="20"/>
        </w:rPr>
        <w:tab/>
      </w:r>
      <w:r>
        <w:rPr>
          <w:rFonts w:hint="eastAsia"/>
          <w:sz w:val="20"/>
        </w:rPr>
        <w:t>城市名称</w:t>
      </w:r>
    </w:p>
    <w:p w:rsidR="008A4B10" w:rsidRDefault="00AA2900">
      <w:pPr>
        <w:rPr>
          <w:rFonts w:eastAsia="Times New Roman"/>
          <w:sz w:val="20"/>
        </w:rPr>
      </w:pPr>
      <w:r>
        <w:rPr>
          <w:rFonts w:eastAsia="Times New Roman"/>
          <w:sz w:val="20"/>
        </w:rPr>
        <w:t xml:space="preserve">   "AREA_CODE"          VARCHAR2(20),</w:t>
      </w:r>
      <w:r>
        <w:rPr>
          <w:rFonts w:hint="eastAsia"/>
          <w:sz w:val="20"/>
        </w:rPr>
        <w:tab/>
      </w:r>
      <w:r>
        <w:rPr>
          <w:rFonts w:hint="eastAsia"/>
          <w:sz w:val="20"/>
        </w:rPr>
        <w:tab/>
      </w:r>
      <w:r>
        <w:rPr>
          <w:rFonts w:hint="eastAsia"/>
          <w:sz w:val="20"/>
        </w:rPr>
        <w:t>区域代码</w:t>
      </w:r>
    </w:p>
    <w:p w:rsidR="008A4B10" w:rsidRDefault="00AA2900">
      <w:pPr>
        <w:rPr>
          <w:rFonts w:eastAsia="Times New Roman"/>
          <w:sz w:val="20"/>
        </w:rPr>
      </w:pPr>
      <w:r>
        <w:rPr>
          <w:rFonts w:eastAsia="Times New Roman"/>
          <w:sz w:val="20"/>
        </w:rPr>
        <w:t xml:space="preserve">   "STATE"              VARCHAR2(2),</w:t>
      </w:r>
      <w:r>
        <w:rPr>
          <w:rFonts w:hint="eastAsia"/>
          <w:sz w:val="20"/>
        </w:rPr>
        <w:tab/>
      </w:r>
      <w:r>
        <w:rPr>
          <w:rFonts w:hint="eastAsia"/>
          <w:sz w:val="20"/>
        </w:rPr>
        <w:tab/>
      </w:r>
      <w:r>
        <w:rPr>
          <w:rFonts w:hint="eastAsia"/>
          <w:sz w:val="20"/>
        </w:rPr>
        <w:tab/>
      </w:r>
      <w:r>
        <w:rPr>
          <w:rFonts w:hint="eastAsia"/>
          <w:sz w:val="20"/>
        </w:rPr>
        <w:t>状态</w:t>
      </w:r>
    </w:p>
    <w:p w:rsidR="008A4B10" w:rsidRDefault="00AA2900">
      <w:pPr>
        <w:rPr>
          <w:rFonts w:eastAsia="Times New Roman"/>
          <w:sz w:val="20"/>
        </w:rPr>
      </w:pPr>
      <w:r>
        <w:rPr>
          <w:rFonts w:eastAsia="Times New Roman"/>
          <w:sz w:val="20"/>
        </w:rPr>
        <w:t xml:space="preserve">   "CREATE_TIME"        TIMESTAMP,</w:t>
      </w:r>
    </w:p>
    <w:p w:rsidR="008A4B10" w:rsidRDefault="00AA2900">
      <w:pPr>
        <w:rPr>
          <w:rFonts w:eastAsia="Times New Roman"/>
          <w:sz w:val="20"/>
        </w:rPr>
      </w:pPr>
      <w:r>
        <w:rPr>
          <w:rFonts w:eastAsia="Times New Roman"/>
          <w:sz w:val="20"/>
        </w:rPr>
        <w:t xml:space="preserve">   "CREATE_OP"          INTEGER,</w:t>
      </w:r>
    </w:p>
    <w:p w:rsidR="008A4B10" w:rsidRDefault="00AA2900">
      <w:pPr>
        <w:rPr>
          <w:rFonts w:eastAsia="Times New Roman"/>
          <w:sz w:val="20"/>
        </w:rPr>
      </w:pPr>
      <w:r>
        <w:rPr>
          <w:rFonts w:eastAsia="Times New Roman"/>
          <w:sz w:val="20"/>
        </w:rPr>
        <w:t xml:space="preserve">   "LAST_MODIFIED"      TIMESTAMP,</w:t>
      </w:r>
    </w:p>
    <w:p w:rsidR="008A4B10" w:rsidRDefault="00AA2900">
      <w:pPr>
        <w:rPr>
          <w:rFonts w:eastAsia="Times New Roman"/>
          <w:sz w:val="20"/>
        </w:rPr>
      </w:pPr>
      <w:r>
        <w:rPr>
          <w:rFonts w:eastAsia="Times New Roman"/>
          <w:sz w:val="20"/>
        </w:rPr>
        <w:t xml:space="preserve">   "LAST_OP"            INTEGER</w:t>
      </w:r>
    </w:p>
    <w:p w:rsidR="008A4B10" w:rsidRDefault="00AA2900">
      <w:pPr>
        <w:rPr>
          <w:rFonts w:eastAsia="Times New Roman"/>
          <w:sz w:val="20"/>
        </w:rPr>
      </w:pPr>
      <w:r>
        <w:rPr>
          <w:rFonts w:eastAsia="Times New Roman"/>
          <w:sz w:val="20"/>
        </w:rPr>
        <w:t>);</w:t>
      </w:r>
    </w:p>
    <w:p w:rsidR="008A4B10" w:rsidRDefault="008A4B10">
      <w:pPr>
        <w:rPr>
          <w:rFonts w:ascii="宋体" w:hAnsi="宋体"/>
        </w:rPr>
      </w:pPr>
    </w:p>
    <w:p w:rsidR="008A4B10" w:rsidRDefault="00AA2900">
      <w:pPr>
        <w:numPr>
          <w:ilvl w:val="0"/>
          <w:numId w:val="7"/>
        </w:numPr>
        <w:outlineLvl w:val="1"/>
        <w:rPr>
          <w:rFonts w:ascii="宋体" w:hAnsi="宋体"/>
          <w:b/>
          <w:bCs/>
          <w:sz w:val="28"/>
          <w:szCs w:val="28"/>
        </w:rPr>
      </w:pPr>
      <w:bookmarkStart w:id="34" w:name="_Toc23607"/>
      <w:r>
        <w:rPr>
          <w:rFonts w:ascii="宋体" w:hAnsi="宋体" w:hint="eastAsia"/>
          <w:b/>
          <w:bCs/>
          <w:sz w:val="28"/>
          <w:szCs w:val="28"/>
        </w:rPr>
        <w:t>省份管理</w:t>
      </w:r>
      <w:bookmarkEnd w:id="34"/>
    </w:p>
    <w:p w:rsidR="008A4B10" w:rsidRDefault="00AA2900">
      <w:pPr>
        <w:rPr>
          <w:rFonts w:ascii="宋体" w:hAnsi="宋体"/>
          <w:szCs w:val="21"/>
        </w:rPr>
      </w:pPr>
      <w:r>
        <w:rPr>
          <w:rFonts w:ascii="宋体" w:hAnsi="宋体" w:hint="eastAsia"/>
          <w:szCs w:val="21"/>
        </w:rPr>
        <w:t>对省份信息进行导入。</w:t>
      </w:r>
    </w:p>
    <w:p w:rsidR="008A4B10" w:rsidRDefault="00AA2900">
      <w:pPr>
        <w:rPr>
          <w:rFonts w:eastAsia="Times New Roman"/>
          <w:sz w:val="20"/>
        </w:rPr>
      </w:pPr>
      <w:r>
        <w:rPr>
          <w:rFonts w:eastAsia="Times New Roman"/>
          <w:sz w:val="20"/>
        </w:rPr>
        <w:t>CREATE TABLE "B_PROVINCE"  (</w:t>
      </w:r>
    </w:p>
    <w:p w:rsidR="008A4B10" w:rsidRDefault="00AA2900">
      <w:pPr>
        <w:rPr>
          <w:rFonts w:eastAsia="Times New Roman"/>
          <w:sz w:val="20"/>
        </w:rPr>
      </w:pPr>
      <w:r>
        <w:rPr>
          <w:rFonts w:eastAsia="Times New Roman"/>
          <w:sz w:val="20"/>
        </w:rPr>
        <w:lastRenderedPageBreak/>
        <w:t xml:space="preserve">   "ID"                 INTEGER,</w:t>
      </w:r>
      <w:r>
        <w:rPr>
          <w:rFonts w:hint="eastAsia"/>
          <w:sz w:val="20"/>
        </w:rPr>
        <w:tab/>
      </w:r>
      <w:r>
        <w:rPr>
          <w:rFonts w:hint="eastAsia"/>
          <w:sz w:val="20"/>
        </w:rPr>
        <w:tab/>
      </w:r>
    </w:p>
    <w:p w:rsidR="008A4B10" w:rsidRDefault="00AA2900">
      <w:pPr>
        <w:rPr>
          <w:rFonts w:eastAsia="Times New Roman"/>
          <w:sz w:val="20"/>
        </w:rPr>
      </w:pPr>
      <w:r>
        <w:rPr>
          <w:rFonts w:eastAsia="Times New Roman"/>
          <w:sz w:val="20"/>
        </w:rPr>
        <w:t xml:space="preserve">   "CODE"               VARCHAR2(20),</w:t>
      </w:r>
      <w:r>
        <w:rPr>
          <w:rFonts w:hint="eastAsia"/>
          <w:sz w:val="20"/>
        </w:rPr>
        <w:tab/>
      </w:r>
      <w:r>
        <w:rPr>
          <w:rFonts w:hint="eastAsia"/>
          <w:sz w:val="20"/>
        </w:rPr>
        <w:tab/>
      </w:r>
      <w:r>
        <w:rPr>
          <w:rFonts w:hint="eastAsia"/>
          <w:sz w:val="20"/>
        </w:rPr>
        <w:t>省份代码</w:t>
      </w:r>
    </w:p>
    <w:p w:rsidR="008A4B10" w:rsidRDefault="00AA2900">
      <w:pPr>
        <w:rPr>
          <w:rFonts w:eastAsia="Times New Roman"/>
          <w:sz w:val="20"/>
        </w:rPr>
      </w:pPr>
      <w:r>
        <w:rPr>
          <w:rFonts w:eastAsia="Times New Roman"/>
          <w:sz w:val="20"/>
        </w:rPr>
        <w:t xml:space="preserve">   "NAME"               VARCHAR2(50),</w:t>
      </w:r>
      <w:r>
        <w:rPr>
          <w:rFonts w:hint="eastAsia"/>
          <w:sz w:val="20"/>
        </w:rPr>
        <w:tab/>
      </w:r>
      <w:r>
        <w:rPr>
          <w:rFonts w:hint="eastAsia"/>
          <w:sz w:val="20"/>
        </w:rPr>
        <w:tab/>
      </w:r>
      <w:r>
        <w:rPr>
          <w:rFonts w:hint="eastAsia"/>
          <w:sz w:val="20"/>
        </w:rPr>
        <w:t>省份名称</w:t>
      </w:r>
    </w:p>
    <w:p w:rsidR="008A4B10" w:rsidRDefault="00AA2900">
      <w:pPr>
        <w:rPr>
          <w:rFonts w:eastAsia="Times New Roman"/>
          <w:sz w:val="20"/>
        </w:rPr>
      </w:pPr>
      <w:r>
        <w:rPr>
          <w:rFonts w:eastAsia="Times New Roman"/>
          <w:sz w:val="20"/>
        </w:rPr>
        <w:t xml:space="preserve">   "STATE"              VARCHAR2(2),</w:t>
      </w:r>
      <w:r>
        <w:rPr>
          <w:rFonts w:hint="eastAsia"/>
          <w:sz w:val="20"/>
        </w:rPr>
        <w:tab/>
      </w:r>
      <w:r>
        <w:rPr>
          <w:rFonts w:hint="eastAsia"/>
          <w:sz w:val="20"/>
        </w:rPr>
        <w:tab/>
      </w:r>
      <w:r>
        <w:rPr>
          <w:rFonts w:hint="eastAsia"/>
          <w:sz w:val="20"/>
        </w:rPr>
        <w:tab/>
      </w:r>
      <w:r>
        <w:rPr>
          <w:rFonts w:hint="eastAsia"/>
          <w:sz w:val="20"/>
        </w:rPr>
        <w:t>状态</w:t>
      </w:r>
    </w:p>
    <w:p w:rsidR="008A4B10" w:rsidRDefault="00AA2900">
      <w:pPr>
        <w:rPr>
          <w:rFonts w:eastAsia="Times New Roman"/>
          <w:sz w:val="20"/>
        </w:rPr>
      </w:pPr>
      <w:r>
        <w:rPr>
          <w:rFonts w:eastAsia="Times New Roman"/>
          <w:sz w:val="20"/>
        </w:rPr>
        <w:t xml:space="preserve">   "CREATE_TIME"        TIMESTAMP,</w:t>
      </w:r>
    </w:p>
    <w:p w:rsidR="008A4B10" w:rsidRDefault="00AA2900">
      <w:pPr>
        <w:rPr>
          <w:rFonts w:eastAsia="Times New Roman"/>
          <w:sz w:val="20"/>
        </w:rPr>
      </w:pPr>
      <w:r>
        <w:rPr>
          <w:rFonts w:eastAsia="Times New Roman"/>
          <w:sz w:val="20"/>
        </w:rPr>
        <w:t xml:space="preserve">   "CREATE_OP"          INTEGER,</w:t>
      </w:r>
    </w:p>
    <w:p w:rsidR="008A4B10" w:rsidRDefault="00AA2900">
      <w:pPr>
        <w:rPr>
          <w:rFonts w:eastAsia="Times New Roman"/>
          <w:sz w:val="20"/>
        </w:rPr>
      </w:pPr>
      <w:r>
        <w:rPr>
          <w:rFonts w:eastAsia="Times New Roman"/>
          <w:sz w:val="20"/>
        </w:rPr>
        <w:t xml:space="preserve">   "LAST_MODIFIED"      TIMESTAMP,</w:t>
      </w:r>
    </w:p>
    <w:p w:rsidR="008A4B10" w:rsidRDefault="00AA2900">
      <w:pPr>
        <w:rPr>
          <w:rFonts w:eastAsia="Times New Roman"/>
          <w:sz w:val="20"/>
        </w:rPr>
      </w:pPr>
      <w:r>
        <w:rPr>
          <w:rFonts w:eastAsia="Times New Roman"/>
          <w:sz w:val="20"/>
        </w:rPr>
        <w:t xml:space="preserve">   "LAST_OP"            INTEGER</w:t>
      </w:r>
    </w:p>
    <w:p w:rsidR="008A4B10" w:rsidRDefault="00AA2900">
      <w:pPr>
        <w:rPr>
          <w:rFonts w:eastAsia="Times New Roman"/>
          <w:sz w:val="20"/>
        </w:rPr>
      </w:pPr>
      <w:r>
        <w:rPr>
          <w:rFonts w:eastAsia="Times New Roman"/>
          <w:sz w:val="20"/>
        </w:rPr>
        <w:t>);</w:t>
      </w:r>
    </w:p>
    <w:p w:rsidR="008A4B10" w:rsidRDefault="008A4B10">
      <w:pPr>
        <w:rPr>
          <w:rFonts w:ascii="宋体" w:hAnsi="宋体"/>
          <w:szCs w:val="21"/>
        </w:rPr>
      </w:pPr>
    </w:p>
    <w:p w:rsidR="008A4B10" w:rsidRDefault="00AA2900">
      <w:pPr>
        <w:pStyle w:val="21"/>
      </w:pPr>
      <w:bookmarkStart w:id="35" w:name="_Toc3078"/>
      <w:bookmarkStart w:id="36" w:name="_Toc453946430"/>
      <w:r>
        <w:rPr>
          <w:rFonts w:hint="eastAsia"/>
        </w:rPr>
        <w:t>6</w:t>
      </w:r>
      <w:r>
        <w:rPr>
          <w:rFonts w:hint="eastAsia"/>
        </w:rPr>
        <w:t>、用户</w:t>
      </w:r>
      <w:r>
        <w:t>管理</w:t>
      </w:r>
      <w:bookmarkEnd w:id="35"/>
      <w:bookmarkEnd w:id="36"/>
    </w:p>
    <w:p w:rsidR="008A4B10" w:rsidRDefault="00AA2900">
      <w:pPr>
        <w:rPr>
          <w:rFonts w:ascii="宋体" w:hAnsi="宋体"/>
        </w:rPr>
      </w:pPr>
      <w:r>
        <w:rPr>
          <w:rFonts w:ascii="宋体" w:hAnsi="宋体" w:hint="eastAsia"/>
        </w:rPr>
        <w:t>维护</w:t>
      </w:r>
      <w:r>
        <w:rPr>
          <w:rFonts w:ascii="宋体" w:hAnsi="宋体"/>
        </w:rPr>
        <w:t>扫描系统用户，可以</w:t>
      </w:r>
      <w:r>
        <w:rPr>
          <w:rFonts w:ascii="宋体" w:hAnsi="宋体" w:hint="eastAsia"/>
        </w:rPr>
        <w:t>新增</w:t>
      </w:r>
      <w:r>
        <w:rPr>
          <w:rFonts w:ascii="宋体" w:hAnsi="宋体"/>
        </w:rPr>
        <w:t>、修改用户，可以设置用户相应权限；</w:t>
      </w:r>
    </w:p>
    <w:p w:rsidR="008A4B10" w:rsidRDefault="00AA2900">
      <w:pPr>
        <w:rPr>
          <w:rFonts w:ascii="宋体" w:hAnsi="宋体"/>
        </w:rPr>
      </w:pPr>
      <w:r>
        <w:rPr>
          <w:rFonts w:ascii="宋体" w:hAnsi="宋体"/>
          <w:noProof/>
        </w:rPr>
        <w:drawing>
          <wp:inline distT="0" distB="0" distL="0" distR="0">
            <wp:extent cx="5867400" cy="3800475"/>
            <wp:effectExtent l="19050" t="0" r="0" b="0"/>
            <wp:docPr id="1462" name="图片 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 name="图片 1462"/>
                    <pic:cNvPicPr>
                      <a:picLocks noChangeAspect="1" noChangeArrowheads="1"/>
                    </pic:cNvPicPr>
                  </pic:nvPicPr>
                  <pic:blipFill>
                    <a:blip r:embed="rId17" cstate="print"/>
                    <a:srcRect/>
                    <a:stretch>
                      <a:fillRect/>
                    </a:stretch>
                  </pic:blipFill>
                  <pic:spPr>
                    <a:xfrm>
                      <a:off x="0" y="0"/>
                      <a:ext cx="5867400" cy="3800475"/>
                    </a:xfrm>
                    <a:prstGeom prst="rect">
                      <a:avLst/>
                    </a:prstGeom>
                    <a:noFill/>
                    <a:ln w="9525">
                      <a:noFill/>
                      <a:miter lim="800000"/>
                      <a:headEnd/>
                      <a:tailEnd/>
                    </a:ln>
                  </pic:spPr>
                </pic:pic>
              </a:graphicData>
            </a:graphic>
          </wp:inline>
        </w:drawing>
      </w:r>
    </w:p>
    <w:tbl>
      <w:tblPr>
        <w:tblStyle w:val="a8"/>
        <w:tblW w:w="9000" w:type="dxa"/>
        <w:tblLayout w:type="fixed"/>
        <w:tblLook w:val="04A0" w:firstRow="1" w:lastRow="0" w:firstColumn="1" w:lastColumn="0" w:noHBand="0" w:noVBand="1"/>
      </w:tblPr>
      <w:tblGrid>
        <w:gridCol w:w="2041"/>
        <w:gridCol w:w="6959"/>
      </w:tblGrid>
      <w:tr w:rsidR="008A4B10">
        <w:trPr>
          <w:trHeight w:val="462"/>
        </w:trPr>
        <w:tc>
          <w:tcPr>
            <w:tcW w:w="2041" w:type="dxa"/>
          </w:tcPr>
          <w:p w:rsidR="008A4B10" w:rsidRDefault="00AA2900">
            <w:pPr>
              <w:rPr>
                <w:rFonts w:ascii="宋体" w:hAnsi="宋体"/>
              </w:rPr>
            </w:pPr>
            <w:r>
              <w:rPr>
                <w:rFonts w:ascii="宋体" w:hAnsi="宋体" w:hint="eastAsia"/>
              </w:rPr>
              <w:t>查询功能</w:t>
            </w:r>
          </w:p>
        </w:tc>
        <w:tc>
          <w:tcPr>
            <w:tcW w:w="6959" w:type="dxa"/>
          </w:tcPr>
          <w:p w:rsidR="008A4B10" w:rsidRDefault="00AA2900">
            <w:pPr>
              <w:rPr>
                <w:rFonts w:ascii="宋体" w:hAnsi="宋体"/>
              </w:rPr>
            </w:pPr>
            <w:r>
              <w:rPr>
                <w:rFonts w:ascii="宋体" w:hAnsi="宋体" w:hint="eastAsia"/>
              </w:rPr>
              <w:t>点击查询按钮，系统会根据用户名、用户状态、用户所属区域来查询到用户信息。</w:t>
            </w:r>
          </w:p>
        </w:tc>
      </w:tr>
      <w:tr w:rsidR="008A4B10">
        <w:trPr>
          <w:trHeight w:val="432"/>
        </w:trPr>
        <w:tc>
          <w:tcPr>
            <w:tcW w:w="2041" w:type="dxa"/>
          </w:tcPr>
          <w:p w:rsidR="008A4B10" w:rsidRDefault="00AA2900">
            <w:pPr>
              <w:rPr>
                <w:rFonts w:ascii="宋体" w:hAnsi="宋体"/>
              </w:rPr>
            </w:pPr>
            <w:r>
              <w:rPr>
                <w:rFonts w:ascii="宋体" w:hAnsi="宋体" w:hint="eastAsia"/>
              </w:rPr>
              <w:t>新增功能</w:t>
            </w:r>
          </w:p>
        </w:tc>
        <w:tc>
          <w:tcPr>
            <w:tcW w:w="6959" w:type="dxa"/>
          </w:tcPr>
          <w:p w:rsidR="008A4B10" w:rsidRDefault="00AA2900">
            <w:pPr>
              <w:rPr>
                <w:rFonts w:ascii="宋体" w:hAnsi="宋体"/>
              </w:rPr>
            </w:pPr>
            <w:r>
              <w:rPr>
                <w:rFonts w:ascii="宋体" w:hAnsi="宋体" w:hint="eastAsia"/>
              </w:rPr>
              <w:t>点击新增按钮，跳转新增页面。填写用户基本信息，点击保存按钮来验证信息。正常显示新增，反之显示新增失败。</w:t>
            </w:r>
          </w:p>
        </w:tc>
      </w:tr>
      <w:tr w:rsidR="008A4B10">
        <w:trPr>
          <w:trHeight w:val="422"/>
        </w:trPr>
        <w:tc>
          <w:tcPr>
            <w:tcW w:w="2041" w:type="dxa"/>
          </w:tcPr>
          <w:p w:rsidR="008A4B10" w:rsidRDefault="00AA2900">
            <w:pPr>
              <w:rPr>
                <w:rFonts w:ascii="宋体" w:hAnsi="宋体"/>
              </w:rPr>
            </w:pPr>
            <w:r>
              <w:rPr>
                <w:rFonts w:ascii="宋体" w:hAnsi="宋体" w:hint="eastAsia"/>
              </w:rPr>
              <w:t>修改功能</w:t>
            </w:r>
          </w:p>
        </w:tc>
        <w:tc>
          <w:tcPr>
            <w:tcW w:w="6959" w:type="dxa"/>
          </w:tcPr>
          <w:p w:rsidR="008A4B10" w:rsidRDefault="00AA2900">
            <w:pPr>
              <w:rPr>
                <w:rFonts w:ascii="宋体" w:hAnsi="宋体"/>
              </w:rPr>
            </w:pPr>
            <w:r>
              <w:rPr>
                <w:rFonts w:ascii="宋体" w:hAnsi="宋体" w:hint="eastAsia"/>
              </w:rPr>
              <w:t>点击详情按钮，跳转至修改页面。根据选择的用户编号查出对应信息并显示在页面上。可以对用户基本信息做修改，点击保存按钮对填入信息作出验证，正常显示修改成功，反之显示修改失败。</w:t>
            </w:r>
          </w:p>
        </w:tc>
      </w:tr>
      <w:tr w:rsidR="008A4B10">
        <w:trPr>
          <w:trHeight w:val="542"/>
        </w:trPr>
        <w:tc>
          <w:tcPr>
            <w:tcW w:w="2041" w:type="dxa"/>
          </w:tcPr>
          <w:p w:rsidR="008A4B10" w:rsidRDefault="00AA2900">
            <w:pPr>
              <w:rPr>
                <w:rFonts w:ascii="宋体" w:hAnsi="宋体"/>
              </w:rPr>
            </w:pPr>
            <w:r>
              <w:rPr>
                <w:rFonts w:ascii="宋体" w:hAnsi="宋体" w:hint="eastAsia"/>
              </w:rPr>
              <w:t>删除功能</w:t>
            </w:r>
          </w:p>
        </w:tc>
        <w:tc>
          <w:tcPr>
            <w:tcW w:w="6959" w:type="dxa"/>
          </w:tcPr>
          <w:p w:rsidR="008A4B10" w:rsidRDefault="00AA2900">
            <w:pPr>
              <w:rPr>
                <w:rFonts w:ascii="宋体" w:hAnsi="宋体"/>
              </w:rPr>
            </w:pPr>
            <w:r>
              <w:rPr>
                <w:rFonts w:ascii="宋体" w:hAnsi="宋体" w:hint="eastAsia"/>
              </w:rPr>
              <w:t>点击删除按钮，系统提示是否确认删除，点击确定来更改信息的状态，更改完状态页面是查询不到该信息的。</w:t>
            </w:r>
          </w:p>
        </w:tc>
      </w:tr>
    </w:tbl>
    <w:p w:rsidR="008A4B10" w:rsidRDefault="00AA2900">
      <w:pPr>
        <w:rPr>
          <w:rFonts w:ascii="宋体" w:hAnsi="宋体"/>
        </w:rPr>
      </w:pPr>
      <w:r>
        <w:rPr>
          <w:noProof/>
        </w:rPr>
        <w:lastRenderedPageBreak/>
        <w:drawing>
          <wp:inline distT="0" distB="0" distL="114300" distR="114300">
            <wp:extent cx="3171825" cy="22479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3171825" cy="2247900"/>
                    </a:xfrm>
                    <a:prstGeom prst="rect">
                      <a:avLst/>
                    </a:prstGeom>
                    <a:noFill/>
                    <a:ln w="9525">
                      <a:noFill/>
                    </a:ln>
                  </pic:spPr>
                </pic:pic>
              </a:graphicData>
            </a:graphic>
          </wp:inline>
        </w:drawing>
      </w:r>
    </w:p>
    <w:p w:rsidR="008A4B10" w:rsidRDefault="00AA2900">
      <w:pPr>
        <w:rPr>
          <w:rFonts w:eastAsia="Times New Roman"/>
          <w:sz w:val="20"/>
        </w:rPr>
      </w:pPr>
      <w:r>
        <w:rPr>
          <w:rFonts w:eastAsia="Times New Roman"/>
          <w:sz w:val="20"/>
        </w:rPr>
        <w:t>CREATE TABLE "B_USER"  (</w:t>
      </w:r>
    </w:p>
    <w:p w:rsidR="008A4B10" w:rsidRDefault="00AA2900">
      <w:pPr>
        <w:rPr>
          <w:rFonts w:eastAsia="Times New Roman"/>
          <w:sz w:val="20"/>
        </w:rPr>
      </w:pPr>
      <w:r>
        <w:rPr>
          <w:rFonts w:eastAsia="Times New Roman"/>
          <w:sz w:val="20"/>
        </w:rPr>
        <w:t xml:space="preserve">   "ID"                 INTEGER,</w:t>
      </w:r>
      <w:r>
        <w:rPr>
          <w:rFonts w:hint="eastAsia"/>
          <w:sz w:val="20"/>
        </w:rPr>
        <w:tab/>
      </w:r>
      <w:r>
        <w:rPr>
          <w:rFonts w:hint="eastAsia"/>
          <w:sz w:val="20"/>
        </w:rPr>
        <w:tab/>
      </w:r>
      <w:r>
        <w:rPr>
          <w:rFonts w:hint="eastAsia"/>
          <w:sz w:val="20"/>
        </w:rPr>
        <w:tab/>
        <w:t xml:space="preserve"> </w:t>
      </w:r>
    </w:p>
    <w:p w:rsidR="008A4B10" w:rsidRDefault="00AA2900">
      <w:pPr>
        <w:rPr>
          <w:rFonts w:eastAsia="Times New Roman"/>
          <w:sz w:val="20"/>
        </w:rPr>
      </w:pPr>
      <w:r>
        <w:rPr>
          <w:rFonts w:eastAsia="Times New Roman"/>
          <w:sz w:val="20"/>
        </w:rPr>
        <w:t xml:space="preserve">   "NAME"               VARCHAR2(50),</w:t>
      </w:r>
      <w:r>
        <w:rPr>
          <w:rFonts w:hint="eastAsia"/>
          <w:sz w:val="20"/>
        </w:rPr>
        <w:tab/>
      </w:r>
      <w:r>
        <w:rPr>
          <w:rFonts w:hint="eastAsia"/>
          <w:sz w:val="20"/>
        </w:rPr>
        <w:tab/>
      </w:r>
      <w:r>
        <w:rPr>
          <w:rFonts w:hint="eastAsia"/>
          <w:sz w:val="20"/>
        </w:rPr>
        <w:t>用户名称</w:t>
      </w:r>
    </w:p>
    <w:p w:rsidR="008A4B10" w:rsidRDefault="00AA2900">
      <w:pPr>
        <w:rPr>
          <w:rFonts w:eastAsia="Times New Roman"/>
          <w:sz w:val="20"/>
        </w:rPr>
      </w:pPr>
      <w:r>
        <w:rPr>
          <w:rFonts w:eastAsia="Times New Roman"/>
          <w:sz w:val="20"/>
        </w:rPr>
        <w:t xml:space="preserve">   "USER_NAME"          VARCHAR2(50),</w:t>
      </w:r>
      <w:r>
        <w:rPr>
          <w:rFonts w:hint="eastAsia"/>
          <w:sz w:val="20"/>
        </w:rPr>
        <w:tab/>
      </w:r>
      <w:r>
        <w:rPr>
          <w:rFonts w:hint="eastAsia"/>
          <w:sz w:val="20"/>
        </w:rPr>
        <w:tab/>
      </w:r>
      <w:r>
        <w:rPr>
          <w:rFonts w:hint="eastAsia"/>
          <w:sz w:val="20"/>
        </w:rPr>
        <w:t>用户名称</w:t>
      </w:r>
    </w:p>
    <w:p w:rsidR="008A4B10" w:rsidRDefault="00AA2900">
      <w:pPr>
        <w:rPr>
          <w:rFonts w:eastAsia="Times New Roman"/>
          <w:sz w:val="20"/>
        </w:rPr>
      </w:pPr>
      <w:r>
        <w:rPr>
          <w:rFonts w:eastAsia="Times New Roman"/>
          <w:sz w:val="20"/>
        </w:rPr>
        <w:t xml:space="preserve">   "PASSWORD"           VARCHAR2(40),</w:t>
      </w:r>
      <w:r>
        <w:rPr>
          <w:rFonts w:hint="eastAsia"/>
          <w:sz w:val="20"/>
        </w:rPr>
        <w:tab/>
      </w:r>
      <w:r>
        <w:rPr>
          <w:rFonts w:hint="eastAsia"/>
          <w:sz w:val="20"/>
        </w:rPr>
        <w:tab/>
      </w:r>
      <w:r>
        <w:rPr>
          <w:rFonts w:hint="eastAsia"/>
          <w:sz w:val="20"/>
        </w:rPr>
        <w:t>账号</w:t>
      </w:r>
    </w:p>
    <w:p w:rsidR="008A4B10" w:rsidRDefault="00AA2900">
      <w:pPr>
        <w:rPr>
          <w:rFonts w:eastAsia="Times New Roman"/>
          <w:sz w:val="20"/>
        </w:rPr>
      </w:pPr>
      <w:r>
        <w:rPr>
          <w:rFonts w:eastAsia="Times New Roman"/>
          <w:sz w:val="20"/>
        </w:rPr>
        <w:t xml:space="preserve">   "AREA_CODE"          VARCHAR2(20),</w:t>
      </w:r>
      <w:r>
        <w:rPr>
          <w:rFonts w:hint="eastAsia"/>
          <w:sz w:val="20"/>
        </w:rPr>
        <w:tab/>
      </w:r>
      <w:r>
        <w:rPr>
          <w:rFonts w:hint="eastAsia"/>
          <w:sz w:val="20"/>
        </w:rPr>
        <w:tab/>
      </w:r>
      <w:r>
        <w:rPr>
          <w:rFonts w:hint="eastAsia"/>
          <w:sz w:val="20"/>
        </w:rPr>
        <w:t>区域代码</w:t>
      </w:r>
    </w:p>
    <w:p w:rsidR="008A4B10" w:rsidRDefault="00AA2900">
      <w:pPr>
        <w:rPr>
          <w:rFonts w:eastAsia="Times New Roman"/>
          <w:sz w:val="20"/>
        </w:rPr>
      </w:pPr>
      <w:r>
        <w:rPr>
          <w:rFonts w:eastAsia="Times New Roman"/>
          <w:sz w:val="20"/>
        </w:rPr>
        <w:t xml:space="preserve">   "STATE"              VARCHAR2(2),</w:t>
      </w:r>
      <w:r>
        <w:rPr>
          <w:rFonts w:hint="eastAsia"/>
          <w:sz w:val="20"/>
        </w:rPr>
        <w:tab/>
      </w:r>
      <w:r>
        <w:rPr>
          <w:rFonts w:hint="eastAsia"/>
          <w:sz w:val="20"/>
        </w:rPr>
        <w:tab/>
      </w:r>
      <w:r>
        <w:rPr>
          <w:rFonts w:hint="eastAsia"/>
          <w:sz w:val="20"/>
        </w:rPr>
        <w:tab/>
      </w:r>
      <w:r>
        <w:rPr>
          <w:rFonts w:hint="eastAsia"/>
          <w:sz w:val="20"/>
        </w:rPr>
        <w:t>状态</w:t>
      </w:r>
    </w:p>
    <w:p w:rsidR="008A4B10" w:rsidRDefault="00AA2900">
      <w:pPr>
        <w:rPr>
          <w:rFonts w:eastAsia="Times New Roman"/>
          <w:sz w:val="20"/>
        </w:rPr>
      </w:pPr>
      <w:r>
        <w:rPr>
          <w:rFonts w:eastAsia="Times New Roman"/>
          <w:sz w:val="20"/>
        </w:rPr>
        <w:t xml:space="preserve">   THEME                VARCHAR2(20),</w:t>
      </w:r>
      <w:r>
        <w:rPr>
          <w:rFonts w:hint="eastAsia"/>
          <w:sz w:val="20"/>
        </w:rPr>
        <w:tab/>
      </w:r>
      <w:r>
        <w:rPr>
          <w:rFonts w:hint="eastAsia"/>
          <w:sz w:val="20"/>
        </w:rPr>
        <w:tab/>
      </w:r>
      <w:r>
        <w:rPr>
          <w:rFonts w:hint="eastAsia"/>
          <w:sz w:val="20"/>
        </w:rPr>
        <w:t>主题</w:t>
      </w:r>
    </w:p>
    <w:p w:rsidR="008A4B10" w:rsidRDefault="00AA2900">
      <w:pPr>
        <w:rPr>
          <w:rFonts w:eastAsia="Times New Roman"/>
          <w:sz w:val="20"/>
        </w:rPr>
      </w:pPr>
      <w:r>
        <w:rPr>
          <w:rFonts w:eastAsia="Times New Roman"/>
          <w:sz w:val="20"/>
        </w:rPr>
        <w:t xml:space="preserve">   "CREATE_TIME"        TIMESTAMP,</w:t>
      </w:r>
    </w:p>
    <w:p w:rsidR="008A4B10" w:rsidRDefault="00AA2900">
      <w:pPr>
        <w:rPr>
          <w:rFonts w:eastAsia="Times New Roman"/>
          <w:sz w:val="20"/>
        </w:rPr>
      </w:pPr>
      <w:r>
        <w:rPr>
          <w:rFonts w:eastAsia="Times New Roman"/>
          <w:sz w:val="20"/>
        </w:rPr>
        <w:t xml:space="preserve">   "CREATE_OP"          INTEGER,</w:t>
      </w:r>
    </w:p>
    <w:p w:rsidR="008A4B10" w:rsidRDefault="00AA2900">
      <w:pPr>
        <w:rPr>
          <w:rFonts w:eastAsia="Times New Roman"/>
          <w:sz w:val="20"/>
        </w:rPr>
      </w:pPr>
      <w:r>
        <w:rPr>
          <w:rFonts w:eastAsia="Times New Roman"/>
          <w:sz w:val="20"/>
        </w:rPr>
        <w:t xml:space="preserve">   "LAST_MODIFIED"      TIMESTAMP,</w:t>
      </w:r>
    </w:p>
    <w:p w:rsidR="008A4B10" w:rsidRDefault="00AA2900">
      <w:pPr>
        <w:rPr>
          <w:rFonts w:eastAsia="Times New Roman"/>
          <w:sz w:val="20"/>
        </w:rPr>
      </w:pPr>
      <w:r>
        <w:rPr>
          <w:rFonts w:eastAsia="Times New Roman"/>
          <w:sz w:val="20"/>
        </w:rPr>
        <w:t xml:space="preserve">   "LAST_OP"            INTEGER</w:t>
      </w:r>
    </w:p>
    <w:p w:rsidR="008A4B10" w:rsidRDefault="00AA2900">
      <w:pPr>
        <w:rPr>
          <w:rFonts w:eastAsia="Times New Roman"/>
          <w:sz w:val="20"/>
        </w:rPr>
      </w:pPr>
      <w:r>
        <w:rPr>
          <w:rFonts w:eastAsia="Times New Roman"/>
          <w:sz w:val="20"/>
        </w:rPr>
        <w:t>);</w:t>
      </w:r>
    </w:p>
    <w:p w:rsidR="008A4B10" w:rsidRDefault="008A4B10">
      <w:pPr>
        <w:rPr>
          <w:rFonts w:ascii="宋体" w:hAnsi="宋体"/>
        </w:rPr>
      </w:pPr>
    </w:p>
    <w:p w:rsidR="008A4B10" w:rsidRDefault="00AA2900">
      <w:pPr>
        <w:rPr>
          <w:rFonts w:ascii="宋体" w:hAnsi="宋体"/>
        </w:rPr>
      </w:pPr>
      <w:r>
        <w:rPr>
          <w:rFonts w:ascii="宋体" w:hAnsi="宋体" w:hint="eastAsia"/>
        </w:rPr>
        <w:t>逻辑</w:t>
      </w:r>
      <w:r>
        <w:rPr>
          <w:rFonts w:ascii="宋体" w:hAnsi="宋体"/>
        </w:rPr>
        <w:t>描述：</w:t>
      </w:r>
    </w:p>
    <w:p w:rsidR="008A4B10" w:rsidRDefault="00AA2900">
      <w:pPr>
        <w:numPr>
          <w:ilvl w:val="1"/>
          <w:numId w:val="8"/>
        </w:numPr>
        <w:rPr>
          <w:rFonts w:ascii="宋体" w:hAnsi="宋体"/>
          <w:b/>
          <w:bCs/>
          <w:sz w:val="28"/>
          <w:szCs w:val="26"/>
        </w:rPr>
      </w:pPr>
      <w:r>
        <w:rPr>
          <w:rFonts w:ascii="宋体" w:hAnsi="宋体" w:hint="eastAsia"/>
        </w:rPr>
        <w:t>可以</w:t>
      </w:r>
      <w:r>
        <w:rPr>
          <w:rFonts w:ascii="宋体" w:hAnsi="宋体"/>
        </w:rPr>
        <w:t>维护用户所属区域</w:t>
      </w:r>
      <w:r>
        <w:rPr>
          <w:rFonts w:ascii="宋体" w:hAnsi="宋体" w:hint="eastAsia"/>
        </w:rPr>
        <w:t>；在用户登录进行扫描时，系统自动校验该用户扫描箱号所在区域和用户所属区域是否一致；</w:t>
      </w:r>
    </w:p>
    <w:p w:rsidR="008A4B10" w:rsidRDefault="00AA2900">
      <w:pPr>
        <w:numPr>
          <w:ilvl w:val="1"/>
          <w:numId w:val="8"/>
        </w:numPr>
        <w:rPr>
          <w:rFonts w:ascii="宋体" w:hAnsi="宋体"/>
          <w:b/>
          <w:bCs/>
          <w:sz w:val="28"/>
          <w:szCs w:val="26"/>
        </w:rPr>
      </w:pPr>
      <w:r>
        <w:rPr>
          <w:rFonts w:ascii="宋体" w:hAnsi="宋体" w:hint="eastAsia"/>
        </w:rPr>
        <w:t>需要</w:t>
      </w:r>
      <w:r>
        <w:rPr>
          <w:rFonts w:ascii="宋体" w:hAnsi="宋体"/>
        </w:rPr>
        <w:t>有一个用户具有超级用户权限，可以通过Web界面完成</w:t>
      </w:r>
      <w:r>
        <w:rPr>
          <w:rFonts w:ascii="宋体" w:hAnsi="宋体" w:hint="eastAsia"/>
        </w:rPr>
        <w:t>仓库</w:t>
      </w:r>
      <w:r>
        <w:rPr>
          <w:rFonts w:ascii="宋体" w:hAnsi="宋体"/>
        </w:rPr>
        <w:t>和运输的交接</w:t>
      </w:r>
      <w:r>
        <w:rPr>
          <w:rFonts w:ascii="宋体" w:hAnsi="宋体" w:hint="eastAsia"/>
        </w:rPr>
        <w:t>；</w:t>
      </w:r>
    </w:p>
    <w:p w:rsidR="008A4B10" w:rsidRDefault="008A4B10">
      <w:pPr>
        <w:ind w:left="420"/>
        <w:rPr>
          <w:rFonts w:ascii="宋体" w:hAnsi="宋体"/>
          <w:b/>
          <w:bCs/>
          <w:sz w:val="28"/>
          <w:szCs w:val="26"/>
        </w:rPr>
      </w:pPr>
    </w:p>
    <w:p w:rsidR="008A4B10" w:rsidRDefault="00AA2900">
      <w:pPr>
        <w:outlineLvl w:val="1"/>
        <w:rPr>
          <w:rFonts w:ascii="宋体" w:hAnsi="宋体"/>
          <w:b/>
          <w:bCs/>
          <w:sz w:val="32"/>
          <w:szCs w:val="32"/>
        </w:rPr>
      </w:pPr>
      <w:bookmarkStart w:id="37" w:name="_Toc15206"/>
      <w:bookmarkStart w:id="38" w:name="_Toc453946431"/>
      <w:r>
        <w:rPr>
          <w:rFonts w:ascii="宋体" w:hAnsi="宋体" w:hint="eastAsia"/>
          <w:b/>
          <w:bCs/>
          <w:sz w:val="32"/>
          <w:szCs w:val="32"/>
        </w:rPr>
        <w:t>7、角色管理</w:t>
      </w:r>
      <w:bookmarkEnd w:id="37"/>
    </w:p>
    <w:p w:rsidR="008A4B10" w:rsidRDefault="00AA2900">
      <w:pPr>
        <w:rPr>
          <w:rFonts w:ascii="宋体" w:hAnsi="宋体"/>
        </w:rPr>
      </w:pPr>
      <w:r>
        <w:rPr>
          <w:rFonts w:ascii="宋体" w:hAnsi="宋体" w:hint="eastAsia"/>
        </w:rPr>
        <w:t>逻辑</w:t>
      </w:r>
      <w:r>
        <w:rPr>
          <w:rFonts w:ascii="宋体" w:hAnsi="宋体"/>
        </w:rPr>
        <w:t>描述：</w:t>
      </w:r>
    </w:p>
    <w:p w:rsidR="008A4B10" w:rsidRDefault="00AA2900">
      <w:pPr>
        <w:numPr>
          <w:ilvl w:val="1"/>
          <w:numId w:val="8"/>
        </w:numPr>
        <w:rPr>
          <w:rFonts w:ascii="宋体" w:hAnsi="宋体"/>
          <w:b/>
          <w:bCs/>
          <w:sz w:val="28"/>
          <w:szCs w:val="26"/>
        </w:rPr>
      </w:pPr>
      <w:r>
        <w:rPr>
          <w:rFonts w:ascii="宋体" w:hAnsi="宋体" w:hint="eastAsia"/>
        </w:rPr>
        <w:t>点击详情，可以查看当前用户详细信息，并可以修改；</w:t>
      </w:r>
    </w:p>
    <w:p w:rsidR="008A4B10" w:rsidRDefault="00AA2900">
      <w:pPr>
        <w:numPr>
          <w:ilvl w:val="1"/>
          <w:numId w:val="8"/>
        </w:numPr>
        <w:rPr>
          <w:rFonts w:ascii="宋体" w:hAnsi="宋体"/>
          <w:b/>
          <w:bCs/>
          <w:sz w:val="28"/>
          <w:szCs w:val="26"/>
        </w:rPr>
      </w:pPr>
      <w:r>
        <w:rPr>
          <w:rFonts w:ascii="宋体" w:hAnsi="宋体" w:hint="eastAsia"/>
        </w:rPr>
        <w:t>可以设置</w:t>
      </w:r>
      <w:r>
        <w:rPr>
          <w:rFonts w:ascii="宋体" w:hAnsi="宋体"/>
        </w:rPr>
        <w:t>用户权限，用户控制用户可以拥有哪些菜单的访问权限；</w:t>
      </w:r>
    </w:p>
    <w:p w:rsidR="008A4B10" w:rsidRDefault="00AA2900">
      <w:pPr>
        <w:numPr>
          <w:ilvl w:val="1"/>
          <w:numId w:val="8"/>
        </w:numPr>
        <w:rPr>
          <w:rFonts w:ascii="宋体" w:hAnsi="宋体"/>
          <w:b/>
          <w:bCs/>
          <w:sz w:val="28"/>
          <w:szCs w:val="26"/>
        </w:rPr>
      </w:pPr>
      <w:r>
        <w:rPr>
          <w:rFonts w:ascii="宋体" w:hAnsi="宋体" w:hint="eastAsia"/>
        </w:rPr>
        <w:t>对用户可以进行增加、删除、修改、和查询；</w:t>
      </w:r>
    </w:p>
    <w:p w:rsidR="008A4B10" w:rsidRDefault="00AA2900">
      <w:pPr>
        <w:ind w:left="420"/>
        <w:rPr>
          <w:rFonts w:ascii="宋体" w:hAnsi="宋体"/>
          <w:b/>
          <w:bCs/>
          <w:sz w:val="28"/>
          <w:szCs w:val="26"/>
        </w:rPr>
      </w:pPr>
      <w:r>
        <w:rPr>
          <w:noProof/>
        </w:rPr>
        <w:lastRenderedPageBreak/>
        <w:drawing>
          <wp:inline distT="0" distB="0" distL="114300" distR="114300">
            <wp:extent cx="3162300" cy="1885950"/>
            <wp:effectExtent l="0" t="0" r="0" b="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19"/>
                    <a:stretch>
                      <a:fillRect/>
                    </a:stretch>
                  </pic:blipFill>
                  <pic:spPr>
                    <a:xfrm>
                      <a:off x="0" y="0"/>
                      <a:ext cx="3162300" cy="1885950"/>
                    </a:xfrm>
                    <a:prstGeom prst="rect">
                      <a:avLst/>
                    </a:prstGeom>
                    <a:noFill/>
                    <a:ln w="9525">
                      <a:noFill/>
                    </a:ln>
                  </pic:spPr>
                </pic:pic>
              </a:graphicData>
            </a:graphic>
          </wp:inline>
        </w:drawing>
      </w:r>
    </w:p>
    <w:p w:rsidR="008A4B10" w:rsidRDefault="00AA2900">
      <w:pPr>
        <w:rPr>
          <w:rFonts w:eastAsia="Times New Roman"/>
          <w:sz w:val="20"/>
        </w:rPr>
      </w:pPr>
      <w:r>
        <w:rPr>
          <w:rFonts w:eastAsia="Times New Roman"/>
          <w:sz w:val="20"/>
        </w:rPr>
        <w:t>CREATE TABLE B_ROLE  (</w:t>
      </w:r>
    </w:p>
    <w:p w:rsidR="008A4B10" w:rsidRDefault="00AA2900">
      <w:pPr>
        <w:rPr>
          <w:rFonts w:eastAsia="Times New Roman"/>
          <w:sz w:val="20"/>
        </w:rPr>
      </w:pPr>
      <w:r>
        <w:rPr>
          <w:rFonts w:eastAsia="Times New Roman"/>
          <w:sz w:val="20"/>
        </w:rPr>
        <w:t xml:space="preserve">   "ID"                 INTEGER,</w:t>
      </w:r>
    </w:p>
    <w:p w:rsidR="008A4B10" w:rsidRDefault="00AA2900">
      <w:pPr>
        <w:rPr>
          <w:rFonts w:eastAsia="Times New Roman"/>
          <w:sz w:val="20"/>
        </w:rPr>
      </w:pPr>
      <w:r>
        <w:rPr>
          <w:rFonts w:eastAsia="Times New Roman"/>
          <w:sz w:val="20"/>
        </w:rPr>
        <w:t xml:space="preserve">   "CODE"               VARCHAR2(20),</w:t>
      </w:r>
      <w:r>
        <w:rPr>
          <w:rFonts w:hint="eastAsia"/>
          <w:sz w:val="20"/>
        </w:rPr>
        <w:tab/>
      </w:r>
      <w:r>
        <w:rPr>
          <w:rFonts w:hint="eastAsia"/>
          <w:sz w:val="20"/>
        </w:rPr>
        <w:tab/>
      </w:r>
      <w:r>
        <w:rPr>
          <w:rFonts w:hint="eastAsia"/>
          <w:sz w:val="20"/>
        </w:rPr>
        <w:t>角色代码</w:t>
      </w:r>
    </w:p>
    <w:p w:rsidR="008A4B10" w:rsidRDefault="00AA2900">
      <w:pPr>
        <w:rPr>
          <w:rFonts w:eastAsia="Times New Roman"/>
          <w:sz w:val="20"/>
        </w:rPr>
      </w:pPr>
      <w:r>
        <w:rPr>
          <w:rFonts w:eastAsia="Times New Roman"/>
          <w:sz w:val="20"/>
        </w:rPr>
        <w:t xml:space="preserve">   "NAME"               VARCHAR2(50),</w:t>
      </w:r>
      <w:r>
        <w:rPr>
          <w:rFonts w:hint="eastAsia"/>
          <w:sz w:val="20"/>
        </w:rPr>
        <w:tab/>
      </w:r>
      <w:r>
        <w:rPr>
          <w:rFonts w:hint="eastAsia"/>
          <w:sz w:val="20"/>
        </w:rPr>
        <w:tab/>
      </w:r>
      <w:r>
        <w:rPr>
          <w:rFonts w:hint="eastAsia"/>
          <w:sz w:val="20"/>
        </w:rPr>
        <w:t>角色名称</w:t>
      </w:r>
    </w:p>
    <w:p w:rsidR="008A4B10" w:rsidRDefault="00AA2900">
      <w:pPr>
        <w:rPr>
          <w:rFonts w:eastAsia="Times New Roman"/>
          <w:sz w:val="20"/>
        </w:rPr>
      </w:pPr>
      <w:r>
        <w:rPr>
          <w:rFonts w:eastAsia="Times New Roman"/>
          <w:sz w:val="20"/>
        </w:rPr>
        <w:t xml:space="preserve">   DESCRIPTION          VARCHAR2(100),</w:t>
      </w:r>
      <w:r>
        <w:rPr>
          <w:rFonts w:hint="eastAsia"/>
          <w:sz w:val="20"/>
        </w:rPr>
        <w:tab/>
      </w:r>
      <w:r>
        <w:rPr>
          <w:rFonts w:hint="eastAsia"/>
          <w:sz w:val="20"/>
        </w:rPr>
        <w:tab/>
      </w:r>
      <w:r>
        <w:rPr>
          <w:rFonts w:hint="eastAsia"/>
          <w:sz w:val="20"/>
        </w:rPr>
        <w:t>描述</w:t>
      </w:r>
    </w:p>
    <w:p w:rsidR="008A4B10" w:rsidRDefault="00AA2900">
      <w:pPr>
        <w:rPr>
          <w:rFonts w:eastAsia="Times New Roman"/>
          <w:sz w:val="20"/>
        </w:rPr>
      </w:pPr>
      <w:r>
        <w:rPr>
          <w:rFonts w:eastAsia="Times New Roman"/>
          <w:sz w:val="20"/>
        </w:rPr>
        <w:t xml:space="preserve">   "CREATE_TIME"        TIMESTAMP,</w:t>
      </w:r>
    </w:p>
    <w:p w:rsidR="008A4B10" w:rsidRDefault="00AA2900">
      <w:pPr>
        <w:rPr>
          <w:rFonts w:eastAsia="Times New Roman"/>
          <w:sz w:val="20"/>
        </w:rPr>
      </w:pPr>
      <w:r>
        <w:rPr>
          <w:rFonts w:eastAsia="Times New Roman"/>
          <w:sz w:val="20"/>
        </w:rPr>
        <w:t xml:space="preserve">   "CREATE_OP"          INTEGER,</w:t>
      </w:r>
    </w:p>
    <w:p w:rsidR="008A4B10" w:rsidRDefault="00AA2900">
      <w:pPr>
        <w:rPr>
          <w:rFonts w:eastAsia="Times New Roman"/>
          <w:sz w:val="20"/>
        </w:rPr>
      </w:pPr>
      <w:r>
        <w:rPr>
          <w:rFonts w:eastAsia="Times New Roman"/>
          <w:sz w:val="20"/>
        </w:rPr>
        <w:t xml:space="preserve">   "LAST_MODIFIED"      TIMESTAMP,</w:t>
      </w:r>
    </w:p>
    <w:p w:rsidR="008A4B10" w:rsidRDefault="00AA2900">
      <w:pPr>
        <w:rPr>
          <w:rFonts w:eastAsia="Times New Roman"/>
          <w:sz w:val="20"/>
        </w:rPr>
      </w:pPr>
      <w:r>
        <w:rPr>
          <w:rFonts w:eastAsia="Times New Roman"/>
          <w:sz w:val="20"/>
        </w:rPr>
        <w:t xml:space="preserve">   "LAST_OP"            INTEGER,</w:t>
      </w:r>
    </w:p>
    <w:p w:rsidR="008A4B10" w:rsidRDefault="00AA2900">
      <w:pPr>
        <w:rPr>
          <w:rFonts w:eastAsia="Times New Roman"/>
          <w:sz w:val="20"/>
        </w:rPr>
      </w:pPr>
      <w:r>
        <w:rPr>
          <w:rFonts w:eastAsia="Times New Roman"/>
          <w:sz w:val="20"/>
        </w:rPr>
        <w:t xml:space="preserve">   "STATE"              VARCHAR2(2),</w:t>
      </w:r>
      <w:r>
        <w:rPr>
          <w:rFonts w:hint="eastAsia"/>
          <w:sz w:val="20"/>
        </w:rPr>
        <w:tab/>
      </w:r>
      <w:r>
        <w:rPr>
          <w:rFonts w:hint="eastAsia"/>
          <w:sz w:val="20"/>
        </w:rPr>
        <w:tab/>
      </w:r>
    </w:p>
    <w:p w:rsidR="008A4B10" w:rsidRDefault="00AA2900">
      <w:pPr>
        <w:rPr>
          <w:rFonts w:eastAsia="Times New Roman"/>
          <w:sz w:val="20"/>
        </w:rPr>
      </w:pPr>
      <w:r>
        <w:rPr>
          <w:rFonts w:eastAsia="Times New Roman"/>
          <w:sz w:val="20"/>
        </w:rPr>
        <w:t>);</w:t>
      </w:r>
    </w:p>
    <w:p w:rsidR="008A4B10" w:rsidRDefault="008A4B10">
      <w:pPr>
        <w:ind w:left="420"/>
        <w:rPr>
          <w:rFonts w:ascii="宋体" w:hAnsi="宋体"/>
          <w:b/>
          <w:bCs/>
          <w:sz w:val="28"/>
          <w:szCs w:val="26"/>
        </w:rPr>
      </w:pPr>
    </w:p>
    <w:p w:rsidR="008A4B10" w:rsidRDefault="00AA2900">
      <w:pPr>
        <w:outlineLvl w:val="1"/>
        <w:rPr>
          <w:rFonts w:ascii="宋体" w:hAnsi="宋体"/>
          <w:b/>
          <w:bCs/>
          <w:sz w:val="28"/>
          <w:szCs w:val="26"/>
        </w:rPr>
      </w:pPr>
      <w:bookmarkStart w:id="39" w:name="_Toc4431"/>
      <w:r>
        <w:rPr>
          <w:rFonts w:ascii="宋体" w:hAnsi="宋体" w:hint="eastAsia"/>
          <w:b/>
          <w:bCs/>
          <w:sz w:val="28"/>
          <w:szCs w:val="26"/>
        </w:rPr>
        <w:t>8、权限管理</w:t>
      </w:r>
      <w:bookmarkEnd w:id="39"/>
    </w:p>
    <w:p w:rsidR="008A4B10" w:rsidRDefault="00AA2900">
      <w:pPr>
        <w:rPr>
          <w:rFonts w:ascii="宋体" w:hAnsi="宋体"/>
        </w:rPr>
      </w:pPr>
      <w:r>
        <w:rPr>
          <w:rFonts w:ascii="宋体" w:hAnsi="宋体" w:hint="eastAsia"/>
        </w:rPr>
        <w:t>逻辑</w:t>
      </w:r>
      <w:r>
        <w:rPr>
          <w:rFonts w:ascii="宋体" w:hAnsi="宋体"/>
        </w:rPr>
        <w:t>描述：</w:t>
      </w:r>
    </w:p>
    <w:p w:rsidR="008A4B10" w:rsidRDefault="00AA2900">
      <w:pPr>
        <w:numPr>
          <w:ilvl w:val="1"/>
          <w:numId w:val="8"/>
        </w:numPr>
        <w:rPr>
          <w:rFonts w:ascii="宋体" w:hAnsi="宋体"/>
          <w:b/>
          <w:bCs/>
          <w:sz w:val="28"/>
          <w:szCs w:val="26"/>
        </w:rPr>
      </w:pPr>
      <w:r>
        <w:rPr>
          <w:rFonts w:ascii="宋体" w:hAnsi="宋体" w:hint="eastAsia"/>
        </w:rPr>
        <w:t>对选中的功能进行权限管理；</w:t>
      </w:r>
    </w:p>
    <w:p w:rsidR="008A4B10" w:rsidRDefault="00AA2900">
      <w:pPr>
        <w:numPr>
          <w:ilvl w:val="1"/>
          <w:numId w:val="8"/>
        </w:numPr>
        <w:rPr>
          <w:rFonts w:ascii="宋体" w:hAnsi="宋体"/>
          <w:b/>
          <w:bCs/>
          <w:sz w:val="28"/>
          <w:szCs w:val="26"/>
        </w:rPr>
      </w:pPr>
      <w:r>
        <w:rPr>
          <w:rFonts w:ascii="宋体" w:hAnsi="宋体" w:hint="eastAsia"/>
        </w:rPr>
        <w:t>可以新增权限，并分配相应的模块</w:t>
      </w:r>
      <w:r>
        <w:rPr>
          <w:rFonts w:ascii="宋体" w:hAnsi="宋体"/>
        </w:rPr>
        <w:t>；</w:t>
      </w:r>
    </w:p>
    <w:p w:rsidR="008A4B10" w:rsidRDefault="00AA2900">
      <w:pPr>
        <w:numPr>
          <w:ilvl w:val="1"/>
          <w:numId w:val="8"/>
        </w:numPr>
        <w:rPr>
          <w:rFonts w:ascii="宋体" w:hAnsi="宋体"/>
          <w:b/>
          <w:bCs/>
          <w:sz w:val="28"/>
          <w:szCs w:val="26"/>
        </w:rPr>
      </w:pPr>
      <w:r>
        <w:rPr>
          <w:rFonts w:ascii="宋体" w:hAnsi="宋体" w:hint="eastAsia"/>
        </w:rPr>
        <w:t>只有被分配过权限的用户，才可以看到当前权限的相关信息，点击保存对权限信息进行修改保存；</w:t>
      </w:r>
    </w:p>
    <w:p w:rsidR="008A4B10" w:rsidRDefault="00AA2900">
      <w:pPr>
        <w:ind w:left="420"/>
        <w:rPr>
          <w:rFonts w:ascii="宋体" w:hAnsi="宋体"/>
          <w:b/>
          <w:bCs/>
          <w:sz w:val="28"/>
          <w:szCs w:val="26"/>
        </w:rPr>
      </w:pPr>
      <w:r>
        <w:rPr>
          <w:noProof/>
        </w:rPr>
        <w:lastRenderedPageBreak/>
        <w:drawing>
          <wp:inline distT="0" distB="0" distL="114300" distR="114300">
            <wp:extent cx="3133725" cy="2400300"/>
            <wp:effectExtent l="0" t="0" r="9525" b="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20"/>
                    <a:stretch>
                      <a:fillRect/>
                    </a:stretch>
                  </pic:blipFill>
                  <pic:spPr>
                    <a:xfrm>
                      <a:off x="0" y="0"/>
                      <a:ext cx="3133725" cy="2400300"/>
                    </a:xfrm>
                    <a:prstGeom prst="rect">
                      <a:avLst/>
                    </a:prstGeom>
                    <a:noFill/>
                    <a:ln w="9525">
                      <a:noFill/>
                    </a:ln>
                  </pic:spPr>
                </pic:pic>
              </a:graphicData>
            </a:graphic>
          </wp:inline>
        </w:drawing>
      </w:r>
    </w:p>
    <w:p w:rsidR="008A4B10" w:rsidRDefault="00AA2900">
      <w:pPr>
        <w:rPr>
          <w:rFonts w:eastAsia="Times New Roman"/>
          <w:sz w:val="20"/>
        </w:rPr>
      </w:pPr>
      <w:r>
        <w:rPr>
          <w:rFonts w:eastAsia="Times New Roman"/>
          <w:sz w:val="20"/>
        </w:rPr>
        <w:t>CREATE TABLE B_PERMISSION  (</w:t>
      </w:r>
    </w:p>
    <w:p w:rsidR="008A4B10" w:rsidRDefault="00AA2900">
      <w:pPr>
        <w:rPr>
          <w:rFonts w:eastAsia="Times New Roman"/>
          <w:sz w:val="20"/>
        </w:rPr>
      </w:pPr>
      <w:r>
        <w:rPr>
          <w:rFonts w:eastAsia="Times New Roman"/>
          <w:sz w:val="20"/>
        </w:rPr>
        <w:t xml:space="preserve">   "ID"                 INTEGER,</w:t>
      </w:r>
    </w:p>
    <w:p w:rsidR="008A4B10" w:rsidRDefault="00AA2900">
      <w:pPr>
        <w:rPr>
          <w:rFonts w:eastAsia="Times New Roman"/>
          <w:sz w:val="20"/>
        </w:rPr>
      </w:pPr>
      <w:r>
        <w:rPr>
          <w:rFonts w:eastAsia="Times New Roman"/>
          <w:sz w:val="20"/>
        </w:rPr>
        <w:t xml:space="preserve">   "CODE"               VARCHAR2(20),</w:t>
      </w:r>
      <w:r>
        <w:rPr>
          <w:rFonts w:hint="eastAsia"/>
          <w:sz w:val="20"/>
        </w:rPr>
        <w:t xml:space="preserve">      </w:t>
      </w:r>
      <w:r>
        <w:rPr>
          <w:rFonts w:hint="eastAsia"/>
          <w:sz w:val="20"/>
        </w:rPr>
        <w:tab/>
      </w:r>
      <w:r>
        <w:rPr>
          <w:rFonts w:hint="eastAsia"/>
          <w:sz w:val="20"/>
        </w:rPr>
        <w:t>权限代码</w:t>
      </w:r>
    </w:p>
    <w:p w:rsidR="008A4B10" w:rsidRDefault="00AA2900">
      <w:pPr>
        <w:rPr>
          <w:rFonts w:eastAsia="Times New Roman"/>
          <w:sz w:val="20"/>
        </w:rPr>
      </w:pPr>
      <w:r>
        <w:rPr>
          <w:rFonts w:eastAsia="Times New Roman"/>
          <w:sz w:val="20"/>
        </w:rPr>
        <w:t xml:space="preserve">   "NAME"               VARCHAR2(50),</w:t>
      </w:r>
      <w:r>
        <w:rPr>
          <w:rFonts w:hint="eastAsia"/>
          <w:sz w:val="20"/>
        </w:rPr>
        <w:t xml:space="preserve"> </w:t>
      </w:r>
      <w:r>
        <w:rPr>
          <w:rFonts w:hint="eastAsia"/>
          <w:sz w:val="20"/>
        </w:rPr>
        <w:tab/>
      </w:r>
      <w:r>
        <w:rPr>
          <w:rFonts w:hint="eastAsia"/>
          <w:sz w:val="20"/>
        </w:rPr>
        <w:tab/>
      </w:r>
      <w:r>
        <w:rPr>
          <w:rFonts w:hint="eastAsia"/>
          <w:sz w:val="20"/>
        </w:rPr>
        <w:t>权限名称</w:t>
      </w:r>
    </w:p>
    <w:p w:rsidR="008A4B10" w:rsidRDefault="00AA2900">
      <w:pPr>
        <w:rPr>
          <w:rFonts w:eastAsia="Times New Roman"/>
          <w:sz w:val="20"/>
        </w:rPr>
      </w:pPr>
      <w:r>
        <w:rPr>
          <w:rFonts w:eastAsia="Times New Roman"/>
          <w:sz w:val="20"/>
        </w:rPr>
        <w:t xml:space="preserve">   </w:t>
      </w:r>
      <w:bookmarkStart w:id="40" w:name="OLE_LINK5"/>
      <w:r>
        <w:rPr>
          <w:rFonts w:eastAsia="Times New Roman"/>
          <w:sz w:val="20"/>
        </w:rPr>
        <w:t xml:space="preserve">DESCRIPTION          </w:t>
      </w:r>
      <w:bookmarkEnd w:id="40"/>
      <w:r>
        <w:rPr>
          <w:rFonts w:eastAsia="Times New Roman"/>
          <w:sz w:val="20"/>
        </w:rPr>
        <w:t>VARCHAR2(100),</w:t>
      </w:r>
      <w:r>
        <w:rPr>
          <w:rFonts w:hint="eastAsia"/>
          <w:sz w:val="20"/>
        </w:rPr>
        <w:tab/>
      </w:r>
      <w:r>
        <w:rPr>
          <w:rFonts w:hint="eastAsia"/>
          <w:sz w:val="20"/>
        </w:rPr>
        <w:tab/>
      </w:r>
      <w:r>
        <w:rPr>
          <w:rFonts w:hint="eastAsia"/>
          <w:sz w:val="20"/>
        </w:rPr>
        <w:t>描述</w:t>
      </w:r>
    </w:p>
    <w:p w:rsidR="008A4B10" w:rsidRDefault="00AA2900">
      <w:pPr>
        <w:rPr>
          <w:rFonts w:eastAsia="Times New Roman"/>
          <w:sz w:val="20"/>
        </w:rPr>
      </w:pPr>
      <w:r>
        <w:rPr>
          <w:rFonts w:eastAsia="Times New Roman"/>
          <w:sz w:val="20"/>
        </w:rPr>
        <w:t xml:space="preserve">   URL                  VARCHAR2(100),</w:t>
      </w:r>
      <w:r>
        <w:rPr>
          <w:rFonts w:hint="eastAsia"/>
          <w:sz w:val="20"/>
        </w:rPr>
        <w:tab/>
      </w:r>
      <w:r>
        <w:rPr>
          <w:rFonts w:hint="eastAsia"/>
          <w:sz w:val="20"/>
        </w:rPr>
        <w:tab/>
      </w:r>
      <w:r>
        <w:rPr>
          <w:rFonts w:hint="eastAsia"/>
          <w:sz w:val="20"/>
        </w:rPr>
        <w:t>权限路径</w:t>
      </w:r>
    </w:p>
    <w:p w:rsidR="008A4B10" w:rsidRDefault="00AA2900">
      <w:pPr>
        <w:rPr>
          <w:rFonts w:eastAsia="Times New Roman"/>
          <w:sz w:val="20"/>
        </w:rPr>
      </w:pPr>
      <w:r>
        <w:rPr>
          <w:rFonts w:eastAsia="Times New Roman"/>
          <w:sz w:val="20"/>
        </w:rPr>
        <w:t xml:space="preserve">   "STATE"              VARCHAR2(2),</w:t>
      </w:r>
    </w:p>
    <w:p w:rsidR="008A4B10" w:rsidRDefault="00AA2900">
      <w:pPr>
        <w:rPr>
          <w:rFonts w:eastAsia="Times New Roman"/>
          <w:sz w:val="20"/>
        </w:rPr>
      </w:pPr>
      <w:r>
        <w:rPr>
          <w:rFonts w:eastAsia="Times New Roman"/>
          <w:sz w:val="20"/>
        </w:rPr>
        <w:t xml:space="preserve">   MODEL_ID             INTEGER,</w:t>
      </w:r>
      <w:r>
        <w:rPr>
          <w:rFonts w:hint="eastAsia"/>
          <w:sz w:val="20"/>
        </w:rPr>
        <w:tab/>
      </w:r>
      <w:r>
        <w:rPr>
          <w:rFonts w:hint="eastAsia"/>
          <w:sz w:val="20"/>
        </w:rPr>
        <w:tab/>
      </w:r>
      <w:r>
        <w:rPr>
          <w:rFonts w:hint="eastAsia"/>
          <w:sz w:val="20"/>
        </w:rPr>
        <w:tab/>
      </w:r>
      <w:r>
        <w:rPr>
          <w:rFonts w:hint="eastAsia"/>
          <w:sz w:val="20"/>
        </w:rPr>
        <w:t>父权限</w:t>
      </w:r>
      <w:r>
        <w:rPr>
          <w:rFonts w:hint="eastAsia"/>
          <w:sz w:val="20"/>
        </w:rPr>
        <w:t>ID</w:t>
      </w:r>
    </w:p>
    <w:p w:rsidR="008A4B10" w:rsidRDefault="00AA2900">
      <w:pPr>
        <w:rPr>
          <w:rFonts w:eastAsia="Times New Roman"/>
          <w:sz w:val="20"/>
        </w:rPr>
      </w:pPr>
      <w:r>
        <w:rPr>
          <w:rFonts w:eastAsia="Times New Roman"/>
          <w:sz w:val="20"/>
        </w:rPr>
        <w:t xml:space="preserve">   PARENT_ID            INTEGER,</w:t>
      </w:r>
      <w:r>
        <w:rPr>
          <w:rFonts w:hint="eastAsia"/>
          <w:sz w:val="20"/>
        </w:rPr>
        <w:tab/>
      </w:r>
      <w:r>
        <w:rPr>
          <w:rFonts w:hint="eastAsia"/>
          <w:sz w:val="20"/>
        </w:rPr>
        <w:tab/>
      </w:r>
      <w:r>
        <w:rPr>
          <w:rFonts w:hint="eastAsia"/>
          <w:sz w:val="20"/>
        </w:rPr>
        <w:tab/>
      </w:r>
      <w:r>
        <w:rPr>
          <w:rFonts w:hint="eastAsia"/>
          <w:sz w:val="20"/>
        </w:rPr>
        <w:t>备用字段</w:t>
      </w:r>
      <w:r>
        <w:rPr>
          <w:rFonts w:hint="eastAsia"/>
          <w:sz w:val="20"/>
        </w:rPr>
        <w:tab/>
      </w:r>
    </w:p>
    <w:p w:rsidR="008A4B10" w:rsidRDefault="00AA2900">
      <w:pPr>
        <w:rPr>
          <w:rFonts w:eastAsia="Times New Roman"/>
          <w:sz w:val="20"/>
        </w:rPr>
      </w:pPr>
      <w:r>
        <w:rPr>
          <w:rFonts w:eastAsia="Times New Roman"/>
          <w:sz w:val="20"/>
        </w:rPr>
        <w:t xml:space="preserve">   "CREATE_TIME"        TIMESTAMP,</w:t>
      </w:r>
    </w:p>
    <w:p w:rsidR="008A4B10" w:rsidRDefault="00AA2900">
      <w:pPr>
        <w:rPr>
          <w:rFonts w:eastAsia="Times New Roman"/>
          <w:sz w:val="20"/>
        </w:rPr>
      </w:pPr>
      <w:r>
        <w:rPr>
          <w:rFonts w:eastAsia="Times New Roman"/>
          <w:sz w:val="20"/>
        </w:rPr>
        <w:t xml:space="preserve">   "CREATE_OP"          INTEGER,</w:t>
      </w:r>
    </w:p>
    <w:p w:rsidR="008A4B10" w:rsidRDefault="00AA2900">
      <w:pPr>
        <w:rPr>
          <w:rFonts w:eastAsia="Times New Roman"/>
          <w:sz w:val="20"/>
        </w:rPr>
      </w:pPr>
      <w:r>
        <w:rPr>
          <w:rFonts w:eastAsia="Times New Roman"/>
          <w:sz w:val="20"/>
        </w:rPr>
        <w:t xml:space="preserve">   "LAST_MODIFIED"      TIMESTAMP,</w:t>
      </w:r>
    </w:p>
    <w:p w:rsidR="008A4B10" w:rsidRDefault="00AA2900">
      <w:pPr>
        <w:rPr>
          <w:rFonts w:eastAsia="Times New Roman"/>
          <w:sz w:val="20"/>
        </w:rPr>
      </w:pPr>
      <w:r>
        <w:rPr>
          <w:rFonts w:eastAsia="Times New Roman"/>
          <w:sz w:val="20"/>
        </w:rPr>
        <w:t xml:space="preserve">   "LAST_OP"            INTEGER,</w:t>
      </w:r>
    </w:p>
    <w:p w:rsidR="008A4B10" w:rsidRDefault="00AA2900">
      <w:pPr>
        <w:rPr>
          <w:rFonts w:eastAsia="Times New Roman"/>
          <w:sz w:val="20"/>
        </w:rPr>
      </w:pPr>
      <w:r>
        <w:rPr>
          <w:rFonts w:eastAsia="Times New Roman"/>
          <w:sz w:val="20"/>
        </w:rPr>
        <w:t>);</w:t>
      </w:r>
    </w:p>
    <w:p w:rsidR="008A4B10" w:rsidRDefault="008A4B10">
      <w:pPr>
        <w:rPr>
          <w:rFonts w:ascii="宋体" w:hAnsi="宋体"/>
          <w:b/>
          <w:bCs/>
          <w:sz w:val="28"/>
          <w:szCs w:val="26"/>
        </w:rPr>
      </w:pPr>
    </w:p>
    <w:p w:rsidR="008A4B10" w:rsidRDefault="008A4B10">
      <w:pPr>
        <w:rPr>
          <w:rFonts w:ascii="宋体" w:hAnsi="宋体"/>
          <w:szCs w:val="21"/>
        </w:rPr>
      </w:pPr>
    </w:p>
    <w:p w:rsidR="008A4B10" w:rsidRDefault="00AA2900">
      <w:pPr>
        <w:outlineLvl w:val="1"/>
        <w:rPr>
          <w:rFonts w:ascii="宋体" w:hAnsi="宋体"/>
          <w:b/>
          <w:bCs/>
          <w:sz w:val="32"/>
          <w:szCs w:val="32"/>
        </w:rPr>
      </w:pPr>
      <w:bookmarkStart w:id="41" w:name="_Toc16940"/>
      <w:r>
        <w:rPr>
          <w:rFonts w:ascii="宋体" w:hAnsi="宋体" w:hint="eastAsia"/>
          <w:b/>
          <w:bCs/>
          <w:sz w:val="32"/>
          <w:szCs w:val="32"/>
        </w:rPr>
        <w:t>9、</w:t>
      </w:r>
      <w:r>
        <w:rPr>
          <w:rFonts w:ascii="宋体" w:hAnsi="宋体"/>
          <w:b/>
          <w:bCs/>
          <w:sz w:val="32"/>
          <w:szCs w:val="32"/>
        </w:rPr>
        <w:t>导入发货预报</w:t>
      </w:r>
      <w:bookmarkEnd w:id="38"/>
      <w:bookmarkEnd w:id="41"/>
    </w:p>
    <w:p w:rsidR="008A4B10" w:rsidRDefault="00AA2900">
      <w:pPr>
        <w:rPr>
          <w:rFonts w:ascii="宋体" w:hAnsi="宋体"/>
        </w:rPr>
      </w:pPr>
      <w:r>
        <w:rPr>
          <w:rFonts w:ascii="宋体" w:hAnsi="宋体"/>
          <w:noProof/>
        </w:rPr>
        <w:lastRenderedPageBreak/>
        <w:drawing>
          <wp:inline distT="0" distB="0" distL="0" distR="0">
            <wp:extent cx="5867400" cy="3067050"/>
            <wp:effectExtent l="0" t="0" r="0" b="0"/>
            <wp:docPr id="14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 name="图片 1"/>
                    <pic:cNvPicPr>
                      <a:picLocks noChangeAspect="1" noChangeArrowheads="1"/>
                    </pic:cNvPicPr>
                  </pic:nvPicPr>
                  <pic:blipFill>
                    <a:blip r:embed="rId21" cstate="print"/>
                    <a:srcRect/>
                    <a:stretch>
                      <a:fillRect/>
                    </a:stretch>
                  </pic:blipFill>
                  <pic:spPr>
                    <a:xfrm>
                      <a:off x="0" y="0"/>
                      <a:ext cx="5867400" cy="3067050"/>
                    </a:xfrm>
                    <a:prstGeom prst="rect">
                      <a:avLst/>
                    </a:prstGeom>
                    <a:noFill/>
                    <a:ln w="9525">
                      <a:noFill/>
                      <a:miter lim="800000"/>
                      <a:headEnd/>
                      <a:tailEnd/>
                    </a:ln>
                  </pic:spPr>
                </pic:pic>
              </a:graphicData>
            </a:graphic>
          </wp:inline>
        </w:drawing>
      </w:r>
    </w:p>
    <w:p w:rsidR="008A4B10" w:rsidRDefault="00AA2900">
      <w:pPr>
        <w:numPr>
          <w:ilvl w:val="0"/>
          <w:numId w:val="9"/>
        </w:numPr>
      </w:pPr>
      <w:r>
        <w:rPr>
          <w:rFonts w:hint="eastAsia"/>
        </w:rPr>
        <w:t>点击浏览选择需要到如的</w:t>
      </w:r>
      <w:r>
        <w:rPr>
          <w:rFonts w:hint="eastAsia"/>
        </w:rPr>
        <w:t>excel</w:t>
      </w:r>
      <w:r>
        <w:rPr>
          <w:rFonts w:hint="eastAsia"/>
        </w:rPr>
        <w:t>文件。点击导入把文件信息导入存放到数据库中。</w:t>
      </w:r>
    </w:p>
    <w:p w:rsidR="008A4B10" w:rsidRDefault="00AA2900">
      <w:pPr>
        <w:numPr>
          <w:ilvl w:val="1"/>
          <w:numId w:val="8"/>
        </w:numPr>
        <w:rPr>
          <w:rFonts w:ascii="宋体" w:hAnsi="宋体"/>
        </w:rPr>
      </w:pPr>
      <w:r>
        <w:rPr>
          <w:rFonts w:ascii="宋体" w:hAnsi="宋体" w:hint="eastAsia"/>
        </w:rPr>
        <w:t>仓库</w:t>
      </w:r>
      <w:r>
        <w:rPr>
          <w:rFonts w:ascii="宋体" w:hAnsi="宋体"/>
        </w:rPr>
        <w:t>运作人员</w:t>
      </w:r>
      <w:r>
        <w:rPr>
          <w:rFonts w:ascii="宋体" w:hAnsi="宋体" w:hint="eastAsia"/>
        </w:rPr>
        <w:t>基于来自宝马系统的电子版本发货预报，整理成</w:t>
      </w:r>
      <w:r>
        <w:rPr>
          <w:rFonts w:ascii="宋体" w:hAnsi="宋体"/>
        </w:rPr>
        <w:t>Excel格式的发货预报，</w:t>
      </w:r>
      <w:r>
        <w:rPr>
          <w:rFonts w:ascii="宋体" w:hAnsi="宋体" w:hint="eastAsia"/>
        </w:rPr>
        <w:t>可以</w:t>
      </w:r>
      <w:r>
        <w:rPr>
          <w:rFonts w:ascii="宋体" w:hAnsi="宋体"/>
        </w:rPr>
        <w:t>通过“导入发货预报”功能</w:t>
      </w:r>
      <w:r>
        <w:rPr>
          <w:rFonts w:ascii="宋体" w:hAnsi="宋体" w:hint="eastAsia"/>
        </w:rPr>
        <w:t>人工</w:t>
      </w:r>
      <w:r>
        <w:rPr>
          <w:rFonts w:ascii="宋体" w:hAnsi="宋体"/>
        </w:rPr>
        <w:t>把Excel格式的发货预报导入到扫描系统中</w:t>
      </w:r>
      <w:r>
        <w:rPr>
          <w:rFonts w:ascii="宋体" w:hAnsi="宋体" w:hint="eastAsia"/>
        </w:rPr>
        <w:t>；</w:t>
      </w:r>
      <w:r>
        <w:rPr>
          <w:rFonts w:ascii="宋体" w:hAnsi="宋体"/>
        </w:rPr>
        <w:t>也可以通过扫描系统后台每天分时段自动去特定目录抓取</w:t>
      </w:r>
      <w:r>
        <w:rPr>
          <w:rFonts w:ascii="宋体" w:hAnsi="宋体" w:hint="eastAsia"/>
        </w:rPr>
        <w:t>发货</w:t>
      </w:r>
      <w:r>
        <w:rPr>
          <w:rFonts w:ascii="宋体" w:hAnsi="宋体"/>
        </w:rPr>
        <w:t>预报文件导入到扫描系统</w:t>
      </w:r>
      <w:r>
        <w:rPr>
          <w:rFonts w:ascii="宋体" w:hAnsi="宋体" w:hint="eastAsia"/>
        </w:rPr>
        <w:t>中</w:t>
      </w:r>
      <w:r>
        <w:rPr>
          <w:rFonts w:ascii="宋体" w:hAnsi="宋体"/>
        </w:rPr>
        <w:t>；</w:t>
      </w:r>
    </w:p>
    <w:p w:rsidR="008A4B10" w:rsidRDefault="00AA2900">
      <w:pPr>
        <w:numPr>
          <w:ilvl w:val="1"/>
          <w:numId w:val="8"/>
        </w:numPr>
        <w:rPr>
          <w:rFonts w:ascii="宋体" w:hAnsi="宋体"/>
        </w:rPr>
      </w:pPr>
      <w:r>
        <w:rPr>
          <w:rFonts w:ascii="宋体" w:hAnsi="宋体" w:hint="eastAsia"/>
        </w:rPr>
        <w:t>导入</w:t>
      </w:r>
      <w:r>
        <w:rPr>
          <w:rFonts w:ascii="宋体" w:hAnsi="宋体"/>
        </w:rPr>
        <w:t>发货预报时，</w:t>
      </w:r>
      <w:r>
        <w:rPr>
          <w:rFonts w:ascii="宋体" w:hAnsi="宋体" w:hint="eastAsia"/>
        </w:rPr>
        <w:t>现有发货预报中的全部字段予以保留；</w:t>
      </w:r>
    </w:p>
    <w:p w:rsidR="008A4B10" w:rsidRDefault="00AA2900">
      <w:pPr>
        <w:numPr>
          <w:ilvl w:val="1"/>
          <w:numId w:val="8"/>
        </w:numPr>
        <w:rPr>
          <w:rFonts w:ascii="宋体" w:hAnsi="宋体"/>
        </w:rPr>
      </w:pPr>
      <w:r>
        <w:rPr>
          <w:rFonts w:ascii="宋体" w:hAnsi="宋体" w:hint="eastAsia"/>
        </w:rPr>
        <w:t>导入</w:t>
      </w:r>
      <w:r>
        <w:rPr>
          <w:rFonts w:ascii="宋体" w:hAnsi="宋体"/>
        </w:rPr>
        <w:t>发货预报时，</w:t>
      </w:r>
      <w:r>
        <w:rPr>
          <w:rFonts w:ascii="宋体" w:hAnsi="宋体" w:hint="eastAsia"/>
        </w:rPr>
        <w:t>交接</w:t>
      </w:r>
      <w:r>
        <w:rPr>
          <w:rFonts w:ascii="宋体" w:hAnsi="宋体"/>
        </w:rPr>
        <w:t>系统</w:t>
      </w:r>
      <w:r>
        <w:rPr>
          <w:rFonts w:ascii="宋体" w:hAnsi="宋体" w:hint="eastAsia"/>
        </w:rPr>
        <w:t>用于</w:t>
      </w:r>
      <w:r>
        <w:rPr>
          <w:rFonts w:ascii="宋体" w:hAnsi="宋体"/>
        </w:rPr>
        <w:t>保存发货预报各字段信息的表中，除了发货预报</w:t>
      </w:r>
      <w:r>
        <w:rPr>
          <w:rFonts w:ascii="宋体" w:hAnsi="宋体" w:hint="eastAsia"/>
        </w:rPr>
        <w:t>现有</w:t>
      </w:r>
      <w:r>
        <w:rPr>
          <w:rFonts w:ascii="宋体" w:hAnsi="宋体"/>
        </w:rPr>
        <w:t>字段之外，需要新增</w:t>
      </w:r>
      <w:r>
        <w:rPr>
          <w:rFonts w:ascii="宋体" w:hAnsi="宋体" w:hint="eastAsia"/>
        </w:rPr>
        <w:t>如下</w:t>
      </w:r>
      <w:r>
        <w:rPr>
          <w:rFonts w:ascii="宋体" w:hAnsi="宋体"/>
        </w:rPr>
        <w:t>字段</w:t>
      </w:r>
      <w:r>
        <w:rPr>
          <w:rFonts w:ascii="宋体" w:hAnsi="宋体" w:hint="eastAsia"/>
        </w:rPr>
        <w:t>：</w:t>
      </w:r>
    </w:p>
    <w:p w:rsidR="008A4B10" w:rsidRDefault="00AA2900">
      <w:pPr>
        <w:numPr>
          <w:ilvl w:val="2"/>
          <w:numId w:val="8"/>
        </w:numPr>
        <w:rPr>
          <w:rFonts w:ascii="宋体" w:hAnsi="宋体"/>
        </w:rPr>
      </w:pPr>
      <w:r>
        <w:rPr>
          <w:rFonts w:ascii="宋体" w:hAnsi="宋体"/>
        </w:rPr>
        <w:t>s</w:t>
      </w:r>
      <w:r>
        <w:rPr>
          <w:rFonts w:ascii="宋体" w:hAnsi="宋体" w:hint="eastAsia"/>
        </w:rPr>
        <w:t>tatus：用于</w:t>
      </w:r>
      <w:r>
        <w:rPr>
          <w:rFonts w:ascii="宋体" w:hAnsi="宋体"/>
        </w:rPr>
        <w:t>表示箱号状态的字段</w:t>
      </w:r>
      <w:r>
        <w:rPr>
          <w:rFonts w:ascii="宋体" w:hAnsi="宋体" w:hint="eastAsia"/>
        </w:rPr>
        <w:t>，对于扫描</w:t>
      </w:r>
      <w:r>
        <w:rPr>
          <w:rFonts w:ascii="宋体" w:hAnsi="宋体"/>
        </w:rPr>
        <w:t>时正确匹配的箱号，扫描过</w:t>
      </w:r>
      <w:r>
        <w:rPr>
          <w:rFonts w:ascii="宋体" w:hAnsi="宋体" w:hint="eastAsia"/>
        </w:rPr>
        <w:t>则</w:t>
      </w:r>
      <w:r>
        <w:rPr>
          <w:rFonts w:ascii="宋体" w:hAnsi="宋体"/>
        </w:rPr>
        <w:t>后</w:t>
      </w:r>
      <w:r>
        <w:rPr>
          <w:rFonts w:ascii="宋体" w:hAnsi="宋体" w:hint="eastAsia"/>
        </w:rPr>
        <w:t>台</w:t>
      </w:r>
      <w:r>
        <w:rPr>
          <w:rFonts w:ascii="宋体" w:hAnsi="宋体"/>
        </w:rPr>
        <w:t>程序</w:t>
      </w:r>
      <w:r>
        <w:rPr>
          <w:rFonts w:ascii="宋体" w:hAnsi="宋体" w:hint="eastAsia"/>
        </w:rPr>
        <w:t>自动</w:t>
      </w:r>
      <w:r>
        <w:rPr>
          <w:rFonts w:ascii="宋体" w:hAnsi="宋体"/>
        </w:rPr>
        <w:t>更新箱号状态，箱号初始状态可以用数字</w:t>
      </w:r>
      <w:r>
        <w:rPr>
          <w:rFonts w:ascii="宋体" w:hAnsi="宋体" w:hint="eastAsia"/>
        </w:rPr>
        <w:t>0表示</w:t>
      </w:r>
      <w:r>
        <w:rPr>
          <w:rFonts w:ascii="宋体" w:hAnsi="宋体"/>
        </w:rPr>
        <w:t>未扫描，仓库扫描</w:t>
      </w:r>
      <w:r>
        <w:rPr>
          <w:rFonts w:ascii="宋体" w:hAnsi="宋体" w:hint="eastAsia"/>
        </w:rPr>
        <w:t>且</w:t>
      </w:r>
      <w:r>
        <w:rPr>
          <w:rFonts w:ascii="宋体" w:hAnsi="宋体"/>
        </w:rPr>
        <w:t>成功匹配</w:t>
      </w:r>
      <w:r>
        <w:rPr>
          <w:rFonts w:ascii="宋体" w:hAnsi="宋体" w:hint="eastAsia"/>
        </w:rPr>
        <w:t>后</w:t>
      </w:r>
      <w:r>
        <w:rPr>
          <w:rFonts w:ascii="宋体" w:hAnsi="宋体"/>
        </w:rPr>
        <w:t>状态</w:t>
      </w:r>
      <w:r>
        <w:rPr>
          <w:rFonts w:ascii="宋体" w:hAnsi="宋体" w:hint="eastAsia"/>
        </w:rPr>
        <w:t>修改</w:t>
      </w:r>
      <w:r>
        <w:rPr>
          <w:rFonts w:ascii="宋体" w:hAnsi="宋体"/>
        </w:rPr>
        <w:t>为数字</w:t>
      </w:r>
      <w:r>
        <w:rPr>
          <w:rFonts w:ascii="宋体" w:hAnsi="宋体" w:hint="eastAsia"/>
        </w:rPr>
        <w:t>1，</w:t>
      </w:r>
      <w:r>
        <w:rPr>
          <w:rFonts w:ascii="宋体" w:hAnsi="宋体"/>
        </w:rPr>
        <w:t>运输扫描且成功匹配后状态修改为数字</w:t>
      </w:r>
      <w:r>
        <w:rPr>
          <w:rFonts w:ascii="宋体" w:hAnsi="宋体" w:hint="eastAsia"/>
        </w:rPr>
        <w:t>2，</w:t>
      </w:r>
      <w:r>
        <w:rPr>
          <w:rFonts w:ascii="宋体" w:hAnsi="宋体"/>
        </w:rPr>
        <w:t>司机卸货扫描后状态修改为数字</w:t>
      </w:r>
      <w:r>
        <w:rPr>
          <w:rFonts w:ascii="宋体" w:hAnsi="宋体" w:hint="eastAsia"/>
        </w:rPr>
        <w:t>3；</w:t>
      </w:r>
    </w:p>
    <w:p w:rsidR="008A4B10" w:rsidRDefault="00AA2900">
      <w:pPr>
        <w:numPr>
          <w:ilvl w:val="2"/>
          <w:numId w:val="8"/>
        </w:numPr>
        <w:rPr>
          <w:rFonts w:ascii="宋体" w:hAnsi="宋体"/>
        </w:rPr>
      </w:pPr>
      <w:r>
        <w:rPr>
          <w:rFonts w:ascii="宋体" w:hAnsi="宋体"/>
        </w:rPr>
        <w:t>asn_no</w:t>
      </w:r>
      <w:r>
        <w:rPr>
          <w:rFonts w:ascii="宋体" w:hAnsi="宋体" w:hint="eastAsia"/>
        </w:rPr>
        <w:t>：用</w:t>
      </w:r>
      <w:r>
        <w:rPr>
          <w:rFonts w:ascii="宋体" w:hAnsi="宋体"/>
        </w:rPr>
        <w:t>来区分发货预报，也就是能够唯一标识</w:t>
      </w:r>
      <w:r>
        <w:rPr>
          <w:rFonts w:ascii="宋体" w:hAnsi="宋体" w:hint="eastAsia"/>
        </w:rPr>
        <w:t>各个独立</w:t>
      </w:r>
      <w:r>
        <w:rPr>
          <w:rFonts w:ascii="宋体" w:hAnsi="宋体"/>
        </w:rPr>
        <w:t>的发货预报，该字段的格式</w:t>
      </w:r>
      <w:r>
        <w:rPr>
          <w:rFonts w:ascii="宋体" w:hAnsi="宋体" w:hint="eastAsia"/>
        </w:rPr>
        <w:t>类似</w:t>
      </w:r>
      <w:r>
        <w:rPr>
          <w:rFonts w:ascii="宋体" w:hAnsi="宋体"/>
        </w:rPr>
        <w:t>为</w:t>
      </w:r>
      <w:r w:rsidR="00D64098">
        <w:rPr>
          <w:rFonts w:ascii="宋体" w:hAnsi="宋体"/>
        </w:rPr>
        <w:t>YYYY-MM-DD</w:t>
      </w:r>
      <w:r w:rsidR="007A766B">
        <w:rPr>
          <w:rFonts w:ascii="宋体" w:hAnsi="宋体"/>
        </w:rPr>
        <w:t>-</w:t>
      </w:r>
      <w:bookmarkStart w:id="42" w:name="_GoBack"/>
      <w:bookmarkEnd w:id="42"/>
      <w:r>
        <w:rPr>
          <w:rFonts w:ascii="宋体" w:hAnsi="宋体"/>
        </w:rPr>
        <w:t>从</w:t>
      </w:r>
      <w:r>
        <w:rPr>
          <w:rFonts w:ascii="宋体" w:hAnsi="宋体" w:hint="eastAsia"/>
        </w:rPr>
        <w:t>1递增</w:t>
      </w:r>
      <w:r>
        <w:rPr>
          <w:rFonts w:ascii="宋体" w:hAnsi="宋体"/>
        </w:rPr>
        <w:t>的数字，比如</w:t>
      </w:r>
      <w:r>
        <w:rPr>
          <w:rFonts w:ascii="宋体" w:hAnsi="宋体" w:hint="eastAsia"/>
        </w:rPr>
        <w:t>2016年4月22号</w:t>
      </w:r>
      <w:r>
        <w:rPr>
          <w:rFonts w:ascii="宋体" w:hAnsi="宋体"/>
        </w:rPr>
        <w:t>的第一个发货预报，导入时新增</w:t>
      </w:r>
      <w:r>
        <w:rPr>
          <w:rFonts w:ascii="宋体" w:hAnsi="宋体" w:hint="eastAsia"/>
        </w:rPr>
        <w:t>字段</w:t>
      </w:r>
      <w:r>
        <w:rPr>
          <w:rFonts w:ascii="宋体" w:hAnsi="宋体"/>
        </w:rPr>
        <w:t>的值为</w:t>
      </w:r>
      <w:r>
        <w:rPr>
          <w:rFonts w:ascii="宋体" w:hAnsi="宋体" w:hint="eastAsia"/>
        </w:rPr>
        <w:t>2016-04-22-1，依此</w:t>
      </w:r>
      <w:r>
        <w:rPr>
          <w:rFonts w:ascii="宋体" w:hAnsi="宋体"/>
        </w:rPr>
        <w:t>类推，第二个发货预报则为</w:t>
      </w:r>
      <w:r>
        <w:rPr>
          <w:rFonts w:ascii="宋体" w:hAnsi="宋体" w:hint="eastAsia"/>
        </w:rPr>
        <w:t>2016-04-22-2；</w:t>
      </w:r>
    </w:p>
    <w:p w:rsidR="008A4B10" w:rsidRDefault="00AA2900">
      <w:pPr>
        <w:numPr>
          <w:ilvl w:val="2"/>
          <w:numId w:val="8"/>
        </w:numPr>
        <w:rPr>
          <w:rFonts w:ascii="宋体" w:hAnsi="宋体"/>
        </w:rPr>
      </w:pPr>
      <w:r>
        <w:rPr>
          <w:rFonts w:ascii="宋体" w:hAnsi="宋体" w:hint="eastAsia"/>
        </w:rPr>
        <w:t>car</w:t>
      </w:r>
      <w:r>
        <w:rPr>
          <w:rFonts w:ascii="宋体" w:hAnsi="宋体"/>
        </w:rPr>
        <w:t>_no</w:t>
      </w:r>
      <w:r>
        <w:rPr>
          <w:rFonts w:ascii="宋体" w:hAnsi="宋体" w:hint="eastAsia"/>
        </w:rPr>
        <w:t>：导入发货预报时，系统应该根据经销商信息维护的客户号、订单类型和车队的匹配关系，针对每一个箱号增加承运车队信息；</w:t>
      </w:r>
    </w:p>
    <w:p w:rsidR="008A4B10" w:rsidRDefault="008A4B10"/>
    <w:p w:rsidR="008A4B10" w:rsidRDefault="00AA2900">
      <w:pPr>
        <w:numPr>
          <w:ilvl w:val="0"/>
          <w:numId w:val="9"/>
        </w:numPr>
      </w:pPr>
      <w:r>
        <w:rPr>
          <w:rFonts w:ascii="宋体" w:hAnsi="宋体"/>
          <w:noProof/>
        </w:rPr>
        <w:lastRenderedPageBreak/>
        <w:drawing>
          <wp:inline distT="0" distB="0" distL="114300" distR="114300">
            <wp:extent cx="5868670" cy="3807460"/>
            <wp:effectExtent l="0" t="0" r="17780" b="25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2"/>
                    <a:stretch>
                      <a:fillRect/>
                    </a:stretch>
                  </pic:blipFill>
                  <pic:spPr>
                    <a:xfrm>
                      <a:off x="0" y="0"/>
                      <a:ext cx="5868670" cy="3807460"/>
                    </a:xfrm>
                    <a:prstGeom prst="rect">
                      <a:avLst/>
                    </a:prstGeom>
                    <a:noFill/>
                    <a:ln w="9525">
                      <a:noFill/>
                    </a:ln>
                  </pic:spPr>
                </pic:pic>
              </a:graphicData>
            </a:graphic>
          </wp:inline>
        </w:drawing>
      </w:r>
    </w:p>
    <w:p w:rsidR="008A4B10" w:rsidRDefault="008A4B10"/>
    <w:p w:rsidR="008A4B10" w:rsidRDefault="00AA2900">
      <w:pPr>
        <w:numPr>
          <w:ilvl w:val="0"/>
          <w:numId w:val="9"/>
        </w:numPr>
      </w:pPr>
      <w:r>
        <w:rPr>
          <w:rFonts w:ascii="Courier New" w:hAnsi="Courier New" w:hint="eastAsia"/>
          <w:color w:val="000000"/>
          <w:sz w:val="20"/>
        </w:rPr>
        <w:t>导入发货预报时，系统根据经销商信息中维护的经销商客户号和名称信息进行比对，如果发货预报中的客户号和名称与经销商信息中所维护信息不一致，则系统给出提示信息，告诉用户哪些客户号和名称不匹配，</w:t>
      </w:r>
      <w:r>
        <w:rPr>
          <w:rFonts w:ascii="宋体" w:hAnsi="宋体"/>
          <w:sz w:val="20"/>
          <w:szCs w:val="20"/>
        </w:rPr>
        <w:t>同时该发货预报中的全部数据都不被允许导入；</w:t>
      </w:r>
      <w:r>
        <w:rPr>
          <w:rFonts w:ascii="宋体" w:hAnsi="宋体" w:hint="eastAsia"/>
          <w:sz w:val="20"/>
          <w:szCs w:val="20"/>
        </w:rPr>
        <w:t>此时</w:t>
      </w:r>
      <w:r>
        <w:rPr>
          <w:rFonts w:ascii="宋体" w:hAnsi="宋体"/>
          <w:sz w:val="20"/>
          <w:szCs w:val="20"/>
        </w:rPr>
        <w:t>需要仓库人员通过经销商信息维护功能重新维护客户号和名称的对应关系，但不可</w:t>
      </w:r>
      <w:r>
        <w:rPr>
          <w:rFonts w:ascii="宋体" w:hAnsi="宋体" w:hint="eastAsia"/>
          <w:sz w:val="20"/>
          <w:szCs w:val="20"/>
        </w:rPr>
        <w:t>修改</w:t>
      </w:r>
      <w:r>
        <w:rPr>
          <w:rFonts w:ascii="宋体" w:hAnsi="宋体"/>
          <w:sz w:val="20"/>
          <w:szCs w:val="20"/>
        </w:rPr>
        <w:t>已经存在的客户号和名称</w:t>
      </w:r>
      <w:r>
        <w:rPr>
          <w:rFonts w:ascii="宋体" w:hAnsi="宋体" w:hint="eastAsia"/>
        </w:rPr>
        <w:t>；</w:t>
      </w:r>
    </w:p>
    <w:p w:rsidR="008A4B10" w:rsidRDefault="00AA2900">
      <w:pPr>
        <w:outlineLvl w:val="1"/>
        <w:rPr>
          <w:b/>
          <w:bCs/>
          <w:sz w:val="28"/>
          <w:szCs w:val="28"/>
        </w:rPr>
      </w:pPr>
      <w:bookmarkStart w:id="43" w:name="_Toc15291"/>
      <w:r>
        <w:rPr>
          <w:rFonts w:hint="eastAsia"/>
          <w:b/>
          <w:bCs/>
          <w:sz w:val="28"/>
          <w:szCs w:val="28"/>
        </w:rPr>
        <w:t>10</w:t>
      </w:r>
      <w:r>
        <w:rPr>
          <w:rFonts w:hint="eastAsia"/>
          <w:b/>
          <w:bCs/>
          <w:sz w:val="28"/>
          <w:szCs w:val="28"/>
        </w:rPr>
        <w:t>、空转陆导入</w:t>
      </w:r>
      <w:bookmarkEnd w:id="43"/>
    </w:p>
    <w:p w:rsidR="008A4B10" w:rsidRDefault="00AA2900">
      <w:r>
        <w:rPr>
          <w:rFonts w:ascii="宋体" w:hAnsi="宋体" w:hint="eastAsia"/>
          <w:color w:val="000000"/>
          <w:sz w:val="20"/>
          <w:szCs w:val="20"/>
        </w:rPr>
        <w:t>对于危险品以及体积过大的配件，需要空转陆（空运转陆运），也就是订单类型会被改变，此时会出现针对该经销商的承运车队变化的情况，系统应提供发货预报的二次导入功能，可以在二次导入时更新箱号是否为危险品。</w:t>
      </w:r>
    </w:p>
    <w:p w:rsidR="008A4B10" w:rsidRDefault="00AA2900">
      <w:pPr>
        <w:pStyle w:val="21"/>
      </w:pPr>
      <w:bookmarkStart w:id="44" w:name="_Toc32456"/>
      <w:r>
        <w:rPr>
          <w:rFonts w:hint="eastAsia"/>
        </w:rPr>
        <w:lastRenderedPageBreak/>
        <w:t>11</w:t>
      </w:r>
      <w:r>
        <w:rPr>
          <w:rFonts w:hint="eastAsia"/>
        </w:rPr>
        <w:t>、</w:t>
      </w:r>
      <w:r>
        <w:rPr>
          <w:rFonts w:hint="eastAsia"/>
        </w:rPr>
        <w:t>Web</w:t>
      </w:r>
      <w:r>
        <w:rPr>
          <w:rFonts w:hint="eastAsia"/>
        </w:rPr>
        <w:t>交接</w:t>
      </w:r>
      <w:bookmarkEnd w:id="44"/>
    </w:p>
    <w:p w:rsidR="008A4B10" w:rsidRDefault="00AA2900">
      <w:pPr>
        <w:rPr>
          <w:rFonts w:ascii="宋体" w:hAnsi="宋体"/>
        </w:rPr>
      </w:pPr>
      <w:r>
        <w:rPr>
          <w:rFonts w:ascii="宋体" w:hAnsi="宋体"/>
          <w:noProof/>
        </w:rPr>
        <w:drawing>
          <wp:inline distT="0" distB="0" distL="0" distR="0">
            <wp:extent cx="5867400" cy="3819525"/>
            <wp:effectExtent l="19050" t="0" r="0" b="0"/>
            <wp:docPr id="1488" name="图片 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 name="图片 1488"/>
                    <pic:cNvPicPr>
                      <a:picLocks noChangeAspect="1" noChangeArrowheads="1"/>
                    </pic:cNvPicPr>
                  </pic:nvPicPr>
                  <pic:blipFill>
                    <a:blip r:embed="rId23" cstate="print"/>
                    <a:srcRect/>
                    <a:stretch>
                      <a:fillRect/>
                    </a:stretch>
                  </pic:blipFill>
                  <pic:spPr>
                    <a:xfrm>
                      <a:off x="0" y="0"/>
                      <a:ext cx="5867400" cy="3819525"/>
                    </a:xfrm>
                    <a:prstGeom prst="rect">
                      <a:avLst/>
                    </a:prstGeom>
                    <a:noFill/>
                    <a:ln w="9525">
                      <a:noFill/>
                      <a:miter lim="800000"/>
                      <a:headEnd/>
                      <a:tailEnd/>
                    </a:ln>
                  </pic:spPr>
                </pic:pic>
              </a:graphicData>
            </a:graphic>
          </wp:inline>
        </w:drawing>
      </w:r>
    </w:p>
    <w:p w:rsidR="008A4B10" w:rsidRDefault="00AA2900">
      <w:pPr>
        <w:rPr>
          <w:rFonts w:ascii="宋体" w:hAnsi="宋体"/>
        </w:rPr>
      </w:pPr>
      <w:r>
        <w:rPr>
          <w:rFonts w:ascii="宋体" w:hAnsi="宋体" w:hint="eastAsia"/>
        </w:rPr>
        <w:t>逻辑</w:t>
      </w:r>
      <w:r>
        <w:rPr>
          <w:rFonts w:ascii="宋体" w:hAnsi="宋体"/>
        </w:rPr>
        <w:t>描述</w:t>
      </w:r>
      <w:r>
        <w:rPr>
          <w:rFonts w:ascii="宋体" w:hAnsi="宋体" w:hint="eastAsia"/>
        </w:rPr>
        <w:t>:</w:t>
      </w:r>
    </w:p>
    <w:p w:rsidR="008A4B10" w:rsidRDefault="00AA2900">
      <w:pPr>
        <w:numPr>
          <w:ilvl w:val="1"/>
          <w:numId w:val="8"/>
        </w:numPr>
        <w:rPr>
          <w:rFonts w:ascii="宋体" w:hAnsi="宋体"/>
          <w:b/>
          <w:bCs/>
          <w:color w:val="000000"/>
          <w:sz w:val="28"/>
          <w:szCs w:val="26"/>
        </w:rPr>
      </w:pPr>
      <w:r>
        <w:rPr>
          <w:rFonts w:ascii="宋体" w:hAnsi="宋体" w:hint="eastAsia"/>
          <w:color w:val="000000"/>
        </w:rPr>
        <w:t>在某些</w:t>
      </w:r>
      <w:r>
        <w:rPr>
          <w:rFonts w:ascii="宋体" w:hAnsi="宋体"/>
          <w:color w:val="000000"/>
        </w:rPr>
        <w:t>特殊情况下，比如仓库无线网络故障或者手持枪故障导致无法通过手持进行交接时，Web界面提供快速的一键交接功能，可以完成快速交接</w:t>
      </w:r>
      <w:r>
        <w:rPr>
          <w:rFonts w:ascii="宋体" w:hAnsi="宋体" w:hint="eastAsia"/>
          <w:color w:val="000000"/>
        </w:rPr>
        <w:t>；</w:t>
      </w:r>
    </w:p>
    <w:p w:rsidR="008A4B10" w:rsidRDefault="00AA2900">
      <w:pPr>
        <w:numPr>
          <w:ilvl w:val="1"/>
          <w:numId w:val="8"/>
        </w:numPr>
        <w:rPr>
          <w:rFonts w:ascii="宋体" w:hAnsi="宋体"/>
          <w:b/>
          <w:bCs/>
          <w:color w:val="000000"/>
          <w:sz w:val="28"/>
          <w:szCs w:val="26"/>
        </w:rPr>
      </w:pPr>
      <w:r>
        <w:rPr>
          <w:rFonts w:ascii="宋体" w:hAnsi="宋体"/>
          <w:color w:val="000000"/>
        </w:rPr>
        <w:t>在Web界面</w:t>
      </w:r>
      <w:r>
        <w:rPr>
          <w:rFonts w:ascii="宋体" w:hAnsi="宋体" w:hint="eastAsia"/>
          <w:color w:val="000000"/>
        </w:rPr>
        <w:t>支持</w:t>
      </w:r>
      <w:r>
        <w:rPr>
          <w:rFonts w:ascii="宋体" w:hAnsi="宋体"/>
          <w:color w:val="000000"/>
        </w:rPr>
        <w:t>仓库和运输之</w:t>
      </w:r>
      <w:r>
        <w:rPr>
          <w:rFonts w:ascii="宋体" w:hAnsi="宋体" w:hint="eastAsia"/>
          <w:color w:val="000000"/>
        </w:rPr>
        <w:t>间</w:t>
      </w:r>
      <w:r>
        <w:rPr>
          <w:rFonts w:ascii="宋体" w:hAnsi="宋体"/>
          <w:color w:val="000000"/>
        </w:rPr>
        <w:t>的快速交接</w:t>
      </w:r>
      <w:r>
        <w:rPr>
          <w:rFonts w:ascii="宋体" w:hAnsi="宋体" w:hint="eastAsia"/>
          <w:color w:val="000000"/>
        </w:rPr>
        <w:t>，也</w:t>
      </w:r>
      <w:r>
        <w:rPr>
          <w:rFonts w:ascii="宋体" w:hAnsi="宋体"/>
          <w:color w:val="000000"/>
        </w:rPr>
        <w:t>支持运输和车队的交接，以及司机的卸货扫描</w:t>
      </w:r>
      <w:r>
        <w:rPr>
          <w:rFonts w:ascii="宋体" w:hAnsi="宋体" w:hint="eastAsia"/>
          <w:color w:val="000000"/>
        </w:rPr>
        <w:t>交接</w:t>
      </w:r>
      <w:r>
        <w:rPr>
          <w:rFonts w:ascii="宋体" w:hAnsi="宋体"/>
          <w:color w:val="000000"/>
        </w:rPr>
        <w:t>功能</w:t>
      </w:r>
      <w:r>
        <w:rPr>
          <w:rFonts w:ascii="宋体" w:hAnsi="宋体" w:hint="eastAsia"/>
          <w:color w:val="000000"/>
        </w:rPr>
        <w:t>；</w:t>
      </w:r>
    </w:p>
    <w:p w:rsidR="008A4B10" w:rsidRDefault="00AA2900">
      <w:pPr>
        <w:numPr>
          <w:ilvl w:val="1"/>
          <w:numId w:val="8"/>
        </w:numPr>
        <w:rPr>
          <w:rFonts w:ascii="宋体" w:hAnsi="宋体"/>
          <w:b/>
          <w:bCs/>
          <w:color w:val="000000"/>
          <w:sz w:val="28"/>
          <w:szCs w:val="26"/>
        </w:rPr>
      </w:pPr>
      <w:r>
        <w:rPr>
          <w:rFonts w:ascii="宋体" w:hAnsi="宋体" w:hint="eastAsia"/>
          <w:color w:val="000000"/>
        </w:rPr>
        <w:t>通过用户权限控制特定用户可以通过Web界面完成对应的交接流程；</w:t>
      </w:r>
    </w:p>
    <w:p w:rsidR="008A4B10" w:rsidRDefault="00AA2900">
      <w:pPr>
        <w:numPr>
          <w:ilvl w:val="1"/>
          <w:numId w:val="8"/>
        </w:numPr>
        <w:rPr>
          <w:rFonts w:ascii="宋体" w:hAnsi="宋体"/>
        </w:rPr>
      </w:pPr>
      <w:r>
        <w:rPr>
          <w:rFonts w:ascii="宋体" w:hAnsi="宋体" w:hint="eastAsia"/>
          <w:color w:val="000000"/>
        </w:rPr>
        <w:t>比如某用户权限设置为可以进行仓库和运输之间的交接，那么当该用户登录后，通过该界面查询出的则为含有箱号状态为0的发货预报列表，当点击“一键交接”后，所有被选择的发货预报对应的箱号状态将变更为1；此时另一个具有运输和车队交接权限的用户登录后，查询出的则是含有箱号状态为1且不含箱号状态为0的发货预报列表，当点击“一键交接”后，所有被选择的发货预报对应的箱号状态将变更为2；</w:t>
      </w:r>
    </w:p>
    <w:p w:rsidR="008A4B10" w:rsidRDefault="00AA2900">
      <w:pPr>
        <w:numPr>
          <w:ilvl w:val="1"/>
          <w:numId w:val="8"/>
        </w:numPr>
        <w:rPr>
          <w:rFonts w:ascii="宋体" w:hAnsi="宋体"/>
          <w:b/>
          <w:bCs/>
          <w:color w:val="000000"/>
          <w:sz w:val="28"/>
          <w:szCs w:val="26"/>
        </w:rPr>
      </w:pPr>
      <w:r>
        <w:rPr>
          <w:rFonts w:ascii="宋体" w:hAnsi="宋体" w:hint="eastAsia"/>
          <w:color w:val="000000"/>
        </w:rPr>
        <w:t>开放扫描按钮，如果空转陆全部导入后，点击开关按钮，</w:t>
      </w:r>
      <w:bookmarkStart w:id="45" w:name="OLE_LINK4"/>
      <w:r>
        <w:rPr>
          <w:rFonts w:ascii="宋体" w:hAnsi="宋体" w:hint="eastAsia"/>
          <w:color w:val="000000"/>
        </w:rPr>
        <w:t>开放扫描</w:t>
      </w:r>
      <w:bookmarkEnd w:id="45"/>
      <w:r>
        <w:rPr>
          <w:rFonts w:ascii="宋体" w:hAnsi="宋体" w:hint="eastAsia"/>
          <w:color w:val="000000"/>
        </w:rPr>
        <w:t>，开放扫描，如果一开始就没有需要空转陆的订单，就直接点击开放扫描按钮进行扫描。</w:t>
      </w:r>
    </w:p>
    <w:p w:rsidR="008A4B10" w:rsidRDefault="008A4B10">
      <w:pPr>
        <w:rPr>
          <w:rFonts w:ascii="宋体" w:hAnsi="宋体"/>
          <w:color w:val="000000"/>
        </w:rPr>
      </w:pPr>
    </w:p>
    <w:p w:rsidR="008A4B10" w:rsidRDefault="008A4B10">
      <w:pPr>
        <w:rPr>
          <w:rFonts w:ascii="宋体" w:hAnsi="宋体"/>
          <w:color w:val="000000"/>
        </w:rPr>
      </w:pPr>
    </w:p>
    <w:p w:rsidR="008A4B10" w:rsidRDefault="00AA2900">
      <w:pPr>
        <w:pStyle w:val="21"/>
      </w:pPr>
      <w:bookmarkStart w:id="46" w:name="_Toc453946450"/>
      <w:bookmarkStart w:id="47" w:name="_Toc27107"/>
      <w:r>
        <w:rPr>
          <w:rFonts w:hint="eastAsia"/>
        </w:rPr>
        <w:lastRenderedPageBreak/>
        <w:t>12</w:t>
      </w:r>
      <w:r>
        <w:rPr>
          <w:rFonts w:hint="eastAsia"/>
        </w:rPr>
        <w:t>、箱号状态恢复</w:t>
      </w:r>
      <w:bookmarkEnd w:id="46"/>
      <w:bookmarkEnd w:id="47"/>
    </w:p>
    <w:p w:rsidR="008A4B10" w:rsidRDefault="00AA2900">
      <w:r>
        <w:rPr>
          <w:rFonts w:hint="eastAsia"/>
          <w:noProof/>
        </w:rPr>
        <w:drawing>
          <wp:inline distT="0" distB="0" distL="0" distR="0">
            <wp:extent cx="5857875" cy="3819525"/>
            <wp:effectExtent l="19050" t="0" r="9525" b="0"/>
            <wp:docPr id="1489" name="图片 1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 name="图片 1489"/>
                    <pic:cNvPicPr>
                      <a:picLocks noChangeAspect="1" noChangeArrowheads="1"/>
                    </pic:cNvPicPr>
                  </pic:nvPicPr>
                  <pic:blipFill>
                    <a:blip r:embed="rId24" cstate="print"/>
                    <a:srcRect/>
                    <a:stretch>
                      <a:fillRect/>
                    </a:stretch>
                  </pic:blipFill>
                  <pic:spPr>
                    <a:xfrm>
                      <a:off x="0" y="0"/>
                      <a:ext cx="5857875" cy="3819525"/>
                    </a:xfrm>
                    <a:prstGeom prst="rect">
                      <a:avLst/>
                    </a:prstGeom>
                    <a:noFill/>
                    <a:ln w="9525">
                      <a:noFill/>
                      <a:miter lim="800000"/>
                      <a:headEnd/>
                      <a:tailEnd/>
                    </a:ln>
                  </pic:spPr>
                </pic:pic>
              </a:graphicData>
            </a:graphic>
          </wp:inline>
        </w:drawing>
      </w:r>
    </w:p>
    <w:p w:rsidR="008A4B10" w:rsidRDefault="00AA2900">
      <w:pPr>
        <w:rPr>
          <w:rFonts w:ascii="宋体" w:hAnsi="宋体" w:cs="宋体"/>
          <w:color w:val="000000"/>
        </w:rPr>
      </w:pPr>
      <w:r>
        <w:rPr>
          <w:rFonts w:ascii="宋体" w:hAnsi="宋体" w:hint="eastAsia"/>
        </w:rPr>
        <w:t>逻辑</w:t>
      </w:r>
      <w:r>
        <w:rPr>
          <w:rFonts w:ascii="宋体" w:hAnsi="宋体"/>
        </w:rPr>
        <w:t>描述：</w:t>
      </w:r>
    </w:p>
    <w:p w:rsidR="008A4B10" w:rsidRDefault="00AA2900">
      <w:pPr>
        <w:numPr>
          <w:ilvl w:val="1"/>
          <w:numId w:val="8"/>
        </w:numPr>
        <w:rPr>
          <w:rFonts w:ascii="宋体" w:hAnsi="宋体"/>
          <w:color w:val="000000"/>
        </w:rPr>
      </w:pPr>
      <w:r>
        <w:rPr>
          <w:rFonts w:ascii="宋体" w:hAnsi="宋体" w:hint="eastAsia"/>
          <w:color w:val="000000"/>
        </w:rPr>
        <w:t>Web交接控制中增加可以恢复箱号扫描节点状态的功能，也就是如果误操作修改了某些箱号的状态，则可以通过恢复功能把状态恢复到修改前。增加一个新的功能页“箱号状态恢复”，可以通过输入包装箱号进行查询，显示该箱号的当前状态，然后输入要修改的状态，点击修改即可恢复；</w:t>
      </w:r>
    </w:p>
    <w:p w:rsidR="008A4B10" w:rsidRDefault="00AA2900">
      <w:pPr>
        <w:numPr>
          <w:ilvl w:val="1"/>
          <w:numId w:val="8"/>
        </w:numPr>
        <w:rPr>
          <w:rFonts w:ascii="宋体" w:hAnsi="宋体"/>
          <w:color w:val="000000"/>
        </w:rPr>
      </w:pPr>
      <w:r>
        <w:rPr>
          <w:rFonts w:ascii="宋体" w:hAnsi="宋体" w:hint="eastAsia"/>
          <w:color w:val="000000"/>
        </w:rPr>
        <w:t>可以输入特定的包装箱号，查询该箱号当前的节点状态，也可以选择日期范围，查询特定日期内的所有箱号节点状态；</w:t>
      </w:r>
    </w:p>
    <w:p w:rsidR="008A4B10" w:rsidRDefault="00AA2900">
      <w:pPr>
        <w:numPr>
          <w:ilvl w:val="1"/>
          <w:numId w:val="8"/>
        </w:numPr>
        <w:rPr>
          <w:rFonts w:ascii="宋体" w:hAnsi="宋体"/>
          <w:color w:val="000000"/>
        </w:rPr>
      </w:pPr>
      <w:r>
        <w:rPr>
          <w:rFonts w:ascii="宋体" w:hAnsi="宋体" w:hint="eastAsia"/>
          <w:color w:val="000000"/>
        </w:rPr>
        <w:t>一键交接功能完成的节点状态变更，需要有标识加以识别，以区别于手持扫描时节点状态变更；可以增加一个字段用于保存节点变更的方式，在节点状态从0-1-2-3的过程中全程记录每次节点状态变更是手持枪扫描的结果还是Web一键交接控制的结果；</w:t>
      </w:r>
    </w:p>
    <w:p w:rsidR="008A4B10" w:rsidRDefault="008A4B10"/>
    <w:p w:rsidR="008A4B10" w:rsidRDefault="00AA2900">
      <w:pPr>
        <w:pStyle w:val="21"/>
      </w:pPr>
      <w:bookmarkStart w:id="48" w:name="_Toc453946452"/>
      <w:bookmarkStart w:id="49" w:name="_Toc381"/>
      <w:r>
        <w:rPr>
          <w:rFonts w:hint="eastAsia"/>
        </w:rPr>
        <w:lastRenderedPageBreak/>
        <w:t>13</w:t>
      </w:r>
      <w:r>
        <w:rPr>
          <w:rFonts w:hint="eastAsia"/>
        </w:rPr>
        <w:t>、扫描交接系统产生的报表</w:t>
      </w:r>
      <w:bookmarkEnd w:id="48"/>
      <w:bookmarkEnd w:id="49"/>
    </w:p>
    <w:p w:rsidR="008A4B10" w:rsidRDefault="00AA2900">
      <w:r>
        <w:rPr>
          <w:rFonts w:hint="eastAsia"/>
          <w:noProof/>
        </w:rPr>
        <w:drawing>
          <wp:inline distT="0" distB="0" distL="0" distR="0">
            <wp:extent cx="1457325" cy="4314825"/>
            <wp:effectExtent l="19050" t="0" r="9525" b="0"/>
            <wp:docPr id="1490" name="图片 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 name="图片 1490"/>
                    <pic:cNvPicPr>
                      <a:picLocks noChangeAspect="1" noChangeArrowheads="1"/>
                    </pic:cNvPicPr>
                  </pic:nvPicPr>
                  <pic:blipFill>
                    <a:blip r:embed="rId25" cstate="print"/>
                    <a:srcRect/>
                    <a:stretch>
                      <a:fillRect/>
                    </a:stretch>
                  </pic:blipFill>
                  <pic:spPr>
                    <a:xfrm>
                      <a:off x="0" y="0"/>
                      <a:ext cx="1457325" cy="4314825"/>
                    </a:xfrm>
                    <a:prstGeom prst="rect">
                      <a:avLst/>
                    </a:prstGeom>
                    <a:noFill/>
                    <a:ln w="9525">
                      <a:noFill/>
                      <a:miter lim="800000"/>
                      <a:headEnd/>
                      <a:tailEnd/>
                    </a:ln>
                  </pic:spPr>
                </pic:pic>
              </a:graphicData>
            </a:graphic>
          </wp:inline>
        </w:drawing>
      </w:r>
    </w:p>
    <w:p w:rsidR="008A4B10" w:rsidRDefault="00AA2900">
      <w:pPr>
        <w:rPr>
          <w:rFonts w:ascii="宋体" w:hAnsi="宋体"/>
        </w:rPr>
      </w:pPr>
      <w:r>
        <w:rPr>
          <w:rFonts w:ascii="宋体" w:hAnsi="宋体" w:hint="eastAsia"/>
        </w:rPr>
        <w:t>逻辑</w:t>
      </w:r>
      <w:r>
        <w:rPr>
          <w:rFonts w:ascii="宋体" w:hAnsi="宋体"/>
        </w:rPr>
        <w:t>描述：</w:t>
      </w:r>
    </w:p>
    <w:p w:rsidR="008A4B10" w:rsidRDefault="00AA2900">
      <w:pPr>
        <w:numPr>
          <w:ilvl w:val="1"/>
          <w:numId w:val="8"/>
        </w:numPr>
        <w:rPr>
          <w:rFonts w:ascii="宋体" w:hAnsi="宋体"/>
          <w:color w:val="000000"/>
        </w:rPr>
      </w:pPr>
      <w:r>
        <w:rPr>
          <w:rFonts w:ascii="宋体" w:hAnsi="宋体" w:hint="eastAsia"/>
          <w:color w:val="000000"/>
        </w:rPr>
        <w:t>点击如下图所示的“选择报表内容”按钮，将弹出如上图所示界面供用户从上述字段中选择在报表中显示哪些字段；查询者按所需内容复选如上图所示的多个字段后点击“查询”显示如下图所示报表内容；</w:t>
      </w:r>
    </w:p>
    <w:p w:rsidR="008A4B10" w:rsidRDefault="00AA2900">
      <w:pPr>
        <w:numPr>
          <w:ilvl w:val="1"/>
          <w:numId w:val="8"/>
        </w:numPr>
        <w:rPr>
          <w:rFonts w:ascii="宋体" w:hAnsi="宋体"/>
          <w:color w:val="000000"/>
        </w:rPr>
      </w:pPr>
      <w:r>
        <w:rPr>
          <w:rFonts w:ascii="宋体" w:hAnsi="宋体" w:hint="eastAsia"/>
          <w:color w:val="000000"/>
        </w:rPr>
        <w:t>查询出的报表可以点击“导出Excel报表”按钮，导出</w:t>
      </w:r>
      <w:r>
        <w:rPr>
          <w:rFonts w:ascii="宋体" w:hAnsi="宋体"/>
          <w:color w:val="000000"/>
        </w:rPr>
        <w:t>excel</w:t>
      </w:r>
      <w:r>
        <w:rPr>
          <w:rFonts w:ascii="宋体" w:hAnsi="宋体" w:hint="eastAsia"/>
          <w:color w:val="000000"/>
        </w:rPr>
        <w:t>格式的报表；</w:t>
      </w:r>
    </w:p>
    <w:p w:rsidR="008A4B10" w:rsidRDefault="008A4B10"/>
    <w:p w:rsidR="008A4B10" w:rsidRDefault="00AA2900">
      <w:r>
        <w:rPr>
          <w:rFonts w:hint="eastAsia"/>
          <w:noProof/>
        </w:rPr>
        <w:drawing>
          <wp:inline distT="0" distB="0" distL="0" distR="0">
            <wp:extent cx="5857875" cy="2076450"/>
            <wp:effectExtent l="19050" t="0" r="9525" b="0"/>
            <wp:docPr id="1491" name="图片 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 name="图片 1491"/>
                    <pic:cNvPicPr>
                      <a:picLocks noChangeAspect="1" noChangeArrowheads="1"/>
                    </pic:cNvPicPr>
                  </pic:nvPicPr>
                  <pic:blipFill>
                    <a:blip r:embed="rId26" cstate="print"/>
                    <a:srcRect/>
                    <a:stretch>
                      <a:fillRect/>
                    </a:stretch>
                  </pic:blipFill>
                  <pic:spPr>
                    <a:xfrm>
                      <a:off x="0" y="0"/>
                      <a:ext cx="5857875" cy="2076450"/>
                    </a:xfrm>
                    <a:prstGeom prst="rect">
                      <a:avLst/>
                    </a:prstGeom>
                    <a:noFill/>
                    <a:ln w="9525">
                      <a:noFill/>
                      <a:miter lim="800000"/>
                      <a:headEnd/>
                      <a:tailEnd/>
                    </a:ln>
                  </pic:spPr>
                </pic:pic>
              </a:graphicData>
            </a:graphic>
          </wp:inline>
        </w:drawing>
      </w:r>
    </w:p>
    <w:p w:rsidR="008A4B10" w:rsidRDefault="00AA2900">
      <w:pPr>
        <w:pStyle w:val="21"/>
      </w:pPr>
      <w:bookmarkStart w:id="50" w:name="_Toc3805"/>
      <w:bookmarkStart w:id="51" w:name="_Toc453946453"/>
      <w:r>
        <w:rPr>
          <w:rFonts w:hint="eastAsia"/>
        </w:rPr>
        <w:lastRenderedPageBreak/>
        <w:t>14</w:t>
      </w:r>
      <w:r>
        <w:rPr>
          <w:rFonts w:hint="eastAsia"/>
        </w:rPr>
        <w:t>、箱号装车记录查询</w:t>
      </w:r>
      <w:bookmarkEnd w:id="50"/>
      <w:bookmarkEnd w:id="51"/>
    </w:p>
    <w:p w:rsidR="008A4B10" w:rsidRDefault="00AA2900">
      <w:pPr>
        <w:rPr>
          <w:rFonts w:ascii="宋体" w:hAnsi="宋体" w:cs="Arial"/>
        </w:rPr>
      </w:pPr>
      <w:r>
        <w:rPr>
          <w:rFonts w:ascii="宋体" w:hAnsi="宋体" w:cs="Arial" w:hint="eastAsia"/>
        </w:rPr>
        <w:t>如果在仓库和运输交接时，输入了车牌号，那么交接系统要能够记录所有发运箱号货物装在哪辆车上，同时提供查询功能，根据箱号可以查询该箱货物是装在哪辆车上。</w:t>
      </w:r>
    </w:p>
    <w:p w:rsidR="008A4B10" w:rsidRDefault="00AA2900">
      <w:r>
        <w:rPr>
          <w:rFonts w:hint="eastAsia"/>
          <w:noProof/>
        </w:rPr>
        <w:drawing>
          <wp:inline distT="0" distB="0" distL="0" distR="0">
            <wp:extent cx="5867400" cy="2638425"/>
            <wp:effectExtent l="19050" t="0" r="0" b="0"/>
            <wp:docPr id="1492" name="图片 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 name="图片 1492"/>
                    <pic:cNvPicPr>
                      <a:picLocks noChangeAspect="1" noChangeArrowheads="1"/>
                    </pic:cNvPicPr>
                  </pic:nvPicPr>
                  <pic:blipFill>
                    <a:blip r:embed="rId27" cstate="print"/>
                    <a:srcRect/>
                    <a:stretch>
                      <a:fillRect/>
                    </a:stretch>
                  </pic:blipFill>
                  <pic:spPr>
                    <a:xfrm>
                      <a:off x="0" y="0"/>
                      <a:ext cx="5867400" cy="2638425"/>
                    </a:xfrm>
                    <a:prstGeom prst="rect">
                      <a:avLst/>
                    </a:prstGeom>
                    <a:noFill/>
                    <a:ln w="9525">
                      <a:noFill/>
                      <a:miter lim="800000"/>
                      <a:headEnd/>
                      <a:tailEnd/>
                    </a:ln>
                  </pic:spPr>
                </pic:pic>
              </a:graphicData>
            </a:graphic>
          </wp:inline>
        </w:drawing>
      </w:r>
    </w:p>
    <w:p w:rsidR="008A4B10" w:rsidRDefault="008A4B10">
      <w:pPr>
        <w:spacing w:line="360" w:lineRule="auto"/>
        <w:rPr>
          <w:color w:val="000000"/>
          <w:szCs w:val="21"/>
        </w:rPr>
      </w:pPr>
    </w:p>
    <w:p w:rsidR="008A4B10" w:rsidRDefault="00AA2900">
      <w:pPr>
        <w:spacing w:line="360" w:lineRule="auto"/>
        <w:outlineLvl w:val="1"/>
        <w:rPr>
          <w:b/>
          <w:bCs/>
          <w:color w:val="000000"/>
          <w:sz w:val="32"/>
          <w:szCs w:val="32"/>
        </w:rPr>
      </w:pPr>
      <w:bookmarkStart w:id="52" w:name="_Toc3424"/>
      <w:r>
        <w:rPr>
          <w:rFonts w:hint="eastAsia"/>
          <w:b/>
          <w:bCs/>
          <w:color w:val="000000"/>
          <w:sz w:val="32"/>
          <w:szCs w:val="32"/>
        </w:rPr>
        <w:t>4.1</w:t>
      </w:r>
      <w:r>
        <w:rPr>
          <w:rFonts w:hint="eastAsia"/>
          <w:b/>
          <w:bCs/>
          <w:color w:val="000000"/>
          <w:sz w:val="32"/>
          <w:szCs w:val="32"/>
        </w:rPr>
        <w:t>手机功能介绍</w:t>
      </w:r>
      <w:bookmarkEnd w:id="52"/>
    </w:p>
    <w:p w:rsidR="008A4B10" w:rsidRDefault="00AA2900">
      <w:pPr>
        <w:pStyle w:val="30"/>
      </w:pPr>
      <w:bookmarkStart w:id="53" w:name="_Toc453946434"/>
      <w:bookmarkStart w:id="54" w:name="_Toc29792"/>
      <w:r>
        <w:rPr>
          <w:rFonts w:hint="eastAsia"/>
        </w:rPr>
        <w:t>1</w:t>
      </w:r>
      <w:r>
        <w:rPr>
          <w:rFonts w:hint="eastAsia"/>
        </w:rPr>
        <w:t>、仓库人员</w:t>
      </w:r>
      <w:r>
        <w:t>登录</w:t>
      </w:r>
      <w:r>
        <w:rPr>
          <w:rFonts w:hint="eastAsia"/>
        </w:rPr>
        <w:t>交接</w:t>
      </w:r>
      <w:r>
        <w:t>系统</w:t>
      </w:r>
      <w:bookmarkEnd w:id="53"/>
      <w:bookmarkEnd w:id="54"/>
    </w:p>
    <w:p w:rsidR="008A4B10" w:rsidRDefault="00AA2900">
      <w:pPr>
        <w:rPr>
          <w:rFonts w:ascii="宋体" w:hAnsi="宋体"/>
        </w:rPr>
      </w:pPr>
      <w:r>
        <w:rPr>
          <w:rFonts w:ascii="宋体" w:hAnsi="宋体" w:hint="eastAsia"/>
        </w:rPr>
        <w:t>根据来自宝马系统的电子版本发货预报，BBA仓库运作人员</w:t>
      </w:r>
      <w:r>
        <w:rPr>
          <w:rFonts w:ascii="宋体" w:hAnsi="宋体"/>
        </w:rPr>
        <w:t>每两小时整理出</w:t>
      </w:r>
      <w:r>
        <w:rPr>
          <w:rFonts w:ascii="宋体" w:hAnsi="宋体" w:hint="eastAsia"/>
        </w:rPr>
        <w:t>一份Excel</w:t>
      </w:r>
      <w:r>
        <w:rPr>
          <w:rFonts w:ascii="宋体" w:hAnsi="宋体"/>
        </w:rPr>
        <w:t>发货预报</w:t>
      </w:r>
      <w:r>
        <w:rPr>
          <w:rFonts w:ascii="宋体" w:hAnsi="宋体" w:hint="eastAsia"/>
        </w:rPr>
        <w:t>，</w:t>
      </w:r>
      <w:r>
        <w:rPr>
          <w:rFonts w:ascii="宋体" w:hAnsi="宋体"/>
        </w:rPr>
        <w:t>由扫描系统自动</w:t>
      </w:r>
      <w:r>
        <w:rPr>
          <w:rFonts w:ascii="宋体" w:hAnsi="宋体" w:hint="eastAsia"/>
        </w:rPr>
        <w:t>把Excel格式的</w:t>
      </w:r>
      <w:r>
        <w:rPr>
          <w:rFonts w:ascii="宋体" w:hAnsi="宋体"/>
        </w:rPr>
        <w:t>发货预报</w:t>
      </w:r>
      <w:r>
        <w:rPr>
          <w:rFonts w:ascii="宋体" w:hAnsi="宋体" w:hint="eastAsia"/>
        </w:rPr>
        <w:t>导入到扫描系统中；需要进行两次扫描，第一道扫描</w:t>
      </w:r>
      <w:r>
        <w:rPr>
          <w:rFonts w:ascii="宋体" w:hAnsi="宋体"/>
        </w:rPr>
        <w:t>的目的为仓库和运输之间的交接扫描，确保仓库</w:t>
      </w:r>
      <w:r>
        <w:rPr>
          <w:rFonts w:ascii="宋体" w:hAnsi="宋体" w:hint="eastAsia"/>
        </w:rPr>
        <w:t>拣选</w:t>
      </w:r>
      <w:r>
        <w:rPr>
          <w:rFonts w:ascii="宋体" w:hAnsi="宋体"/>
        </w:rPr>
        <w:t>的配件完全匹配对应的发货预报</w:t>
      </w:r>
      <w:r>
        <w:rPr>
          <w:rFonts w:ascii="宋体" w:hAnsi="宋体" w:hint="eastAsia"/>
        </w:rPr>
        <w:t>；</w:t>
      </w:r>
    </w:p>
    <w:p w:rsidR="008A4B10" w:rsidRDefault="00AA2900">
      <w:pPr>
        <w:rPr>
          <w:rFonts w:ascii="宋体" w:hAnsi="宋体"/>
        </w:rPr>
      </w:pPr>
      <w:r>
        <w:rPr>
          <w:rFonts w:ascii="宋体" w:hAnsi="宋体" w:hint="eastAsia"/>
        </w:rPr>
        <w:t xml:space="preserve">在发运区域进行扫描，不区分车队，由仓库的工作人员根据预报全部扫描； </w:t>
      </w:r>
    </w:p>
    <w:p w:rsidR="008A4B10" w:rsidRDefault="008A4B10">
      <w:pPr>
        <w:rPr>
          <w:rFonts w:ascii="宋体" w:hAnsi="宋体"/>
        </w:rPr>
      </w:pPr>
    </w:p>
    <w:p w:rsidR="008A4B10" w:rsidRDefault="00AA2900">
      <w:pPr>
        <w:rPr>
          <w:rFonts w:ascii="宋体" w:hAnsi="宋体"/>
        </w:rPr>
      </w:pPr>
      <w:r>
        <w:rPr>
          <w:rFonts w:ascii="宋体" w:hAnsi="宋体"/>
          <w:noProof/>
        </w:rPr>
        <w:lastRenderedPageBreak/>
        <w:drawing>
          <wp:inline distT="0" distB="0" distL="0" distR="0">
            <wp:extent cx="3857625" cy="3076575"/>
            <wp:effectExtent l="1905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8" cstate="print"/>
                    <a:srcRect/>
                    <a:stretch>
                      <a:fillRect/>
                    </a:stretch>
                  </pic:blipFill>
                  <pic:spPr>
                    <a:xfrm>
                      <a:off x="0" y="0"/>
                      <a:ext cx="3857625" cy="3076575"/>
                    </a:xfrm>
                    <a:prstGeom prst="rect">
                      <a:avLst/>
                    </a:prstGeom>
                    <a:noFill/>
                    <a:ln w="9525">
                      <a:noFill/>
                      <a:miter lim="800000"/>
                      <a:headEnd/>
                      <a:tailEnd/>
                    </a:ln>
                  </pic:spPr>
                </pic:pic>
              </a:graphicData>
            </a:graphic>
          </wp:inline>
        </w:drawing>
      </w:r>
      <w:bookmarkStart w:id="55" w:name="_Toc453946435"/>
    </w:p>
    <w:p w:rsidR="008A4B10" w:rsidRDefault="00AA2900">
      <w:pPr>
        <w:numPr>
          <w:ilvl w:val="1"/>
          <w:numId w:val="8"/>
        </w:numPr>
        <w:rPr>
          <w:rFonts w:ascii="宋体" w:hAnsi="宋体"/>
          <w:b/>
          <w:bCs/>
          <w:sz w:val="28"/>
          <w:szCs w:val="26"/>
        </w:rPr>
      </w:pPr>
      <w:r>
        <w:rPr>
          <w:rFonts w:ascii="宋体" w:hAnsi="宋体" w:hint="eastAsia"/>
        </w:rPr>
        <w:t>在</w:t>
      </w:r>
      <w:r>
        <w:rPr>
          <w:rFonts w:ascii="宋体" w:hAnsi="宋体"/>
        </w:rPr>
        <w:t>手持枪上打开</w:t>
      </w:r>
      <w:r>
        <w:rPr>
          <w:rFonts w:ascii="宋体" w:hAnsi="宋体" w:hint="eastAsia"/>
        </w:rPr>
        <w:t>交接</w:t>
      </w:r>
      <w:r>
        <w:rPr>
          <w:rFonts w:ascii="宋体" w:hAnsi="宋体"/>
        </w:rPr>
        <w:t>系统，</w:t>
      </w:r>
      <w:r>
        <w:rPr>
          <w:rFonts w:ascii="宋体" w:hAnsi="宋体" w:hint="eastAsia"/>
        </w:rPr>
        <w:t>仓库负责</w:t>
      </w:r>
      <w:r>
        <w:rPr>
          <w:rFonts w:ascii="宋体" w:hAnsi="宋体"/>
        </w:rPr>
        <w:t>和运输交接的工作人员，</w:t>
      </w:r>
      <w:r>
        <w:rPr>
          <w:rFonts w:ascii="宋体" w:hAnsi="宋体" w:hint="eastAsia"/>
        </w:rPr>
        <w:t>在</w:t>
      </w:r>
      <w:r>
        <w:rPr>
          <w:rFonts w:ascii="宋体" w:hAnsi="宋体"/>
        </w:rPr>
        <w:t>手持枪上输入自己的用户名和密码</w:t>
      </w:r>
      <w:r>
        <w:rPr>
          <w:rFonts w:ascii="宋体" w:hAnsi="宋体" w:hint="eastAsia"/>
        </w:rPr>
        <w:t>登录交接</w:t>
      </w:r>
      <w:r>
        <w:rPr>
          <w:rFonts w:ascii="宋体" w:hAnsi="宋体"/>
        </w:rPr>
        <w:t>系统</w:t>
      </w:r>
      <w:r>
        <w:rPr>
          <w:rFonts w:ascii="宋体" w:hAnsi="宋体" w:hint="eastAsia"/>
        </w:rPr>
        <w:t>；</w:t>
      </w:r>
    </w:p>
    <w:p w:rsidR="008A4B10" w:rsidRDefault="00AA2900">
      <w:pPr>
        <w:numPr>
          <w:ilvl w:val="1"/>
          <w:numId w:val="8"/>
        </w:numPr>
        <w:rPr>
          <w:rFonts w:ascii="宋体" w:hAnsi="宋体"/>
          <w:b/>
          <w:bCs/>
          <w:sz w:val="28"/>
          <w:szCs w:val="26"/>
        </w:rPr>
      </w:pPr>
      <w:r>
        <w:rPr>
          <w:rFonts w:ascii="宋体" w:hAnsi="宋体" w:hint="eastAsia"/>
        </w:rPr>
        <w:t>登录</w:t>
      </w:r>
      <w:r>
        <w:rPr>
          <w:rFonts w:ascii="宋体" w:hAnsi="宋体"/>
        </w:rPr>
        <w:t>成功后，即可进入</w:t>
      </w:r>
      <w:r>
        <w:rPr>
          <w:rFonts w:ascii="宋体" w:hAnsi="宋体" w:hint="eastAsia"/>
        </w:rPr>
        <w:t>如下</w:t>
      </w:r>
      <w:r>
        <w:rPr>
          <w:rFonts w:ascii="宋体" w:hAnsi="宋体"/>
        </w:rPr>
        <w:t>选择发货预报界面</w:t>
      </w:r>
      <w:r>
        <w:rPr>
          <w:rFonts w:ascii="宋体" w:hAnsi="宋体" w:hint="eastAsia"/>
        </w:rPr>
        <w:t>。</w:t>
      </w:r>
    </w:p>
    <w:p w:rsidR="008A4B10" w:rsidRDefault="008A4B10">
      <w:pPr>
        <w:rPr>
          <w:rFonts w:ascii="宋体" w:hAnsi="宋体"/>
        </w:rPr>
      </w:pPr>
    </w:p>
    <w:p w:rsidR="008A4B10" w:rsidRDefault="00AA2900">
      <w:pPr>
        <w:pStyle w:val="30"/>
      </w:pPr>
      <w:bookmarkStart w:id="56" w:name="_Toc21624"/>
      <w:r>
        <w:rPr>
          <w:rFonts w:hint="eastAsia"/>
        </w:rPr>
        <w:lastRenderedPageBreak/>
        <w:t>2</w:t>
      </w:r>
      <w:r>
        <w:rPr>
          <w:rFonts w:hint="eastAsia"/>
        </w:rPr>
        <w:t>、选择</w:t>
      </w:r>
      <w:r>
        <w:t>发货预报</w:t>
      </w:r>
      <w:bookmarkEnd w:id="55"/>
      <w:bookmarkEnd w:id="56"/>
    </w:p>
    <w:p w:rsidR="008A4B10" w:rsidRDefault="00AA2900">
      <w:pPr>
        <w:rPr>
          <w:rFonts w:ascii="宋体" w:hAnsi="宋体"/>
        </w:rPr>
      </w:pPr>
      <w:r>
        <w:rPr>
          <w:rFonts w:ascii="宋体" w:hAnsi="宋体"/>
          <w:noProof/>
        </w:rPr>
        <w:drawing>
          <wp:inline distT="0" distB="0" distL="0" distR="0">
            <wp:extent cx="3838575" cy="5457825"/>
            <wp:effectExtent l="19050" t="0" r="9525"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noChangeArrowheads="1"/>
                    </pic:cNvPicPr>
                  </pic:nvPicPr>
                  <pic:blipFill>
                    <a:blip r:embed="rId29" cstate="print"/>
                    <a:srcRect/>
                    <a:stretch>
                      <a:fillRect/>
                    </a:stretch>
                  </pic:blipFill>
                  <pic:spPr>
                    <a:xfrm>
                      <a:off x="0" y="0"/>
                      <a:ext cx="3838575" cy="5457825"/>
                    </a:xfrm>
                    <a:prstGeom prst="rect">
                      <a:avLst/>
                    </a:prstGeom>
                    <a:noFill/>
                    <a:ln w="9525">
                      <a:noFill/>
                      <a:miter lim="800000"/>
                      <a:headEnd/>
                      <a:tailEnd/>
                    </a:ln>
                  </pic:spPr>
                </pic:pic>
              </a:graphicData>
            </a:graphic>
          </wp:inline>
        </w:drawing>
      </w:r>
      <w:bookmarkStart w:id="57" w:name="_Toc453946436"/>
    </w:p>
    <w:p w:rsidR="008A4B10" w:rsidRDefault="00AA2900">
      <w:pPr>
        <w:numPr>
          <w:ilvl w:val="1"/>
          <w:numId w:val="8"/>
        </w:numPr>
        <w:rPr>
          <w:rFonts w:ascii="宋体" w:hAnsi="宋体"/>
          <w:b/>
          <w:bCs/>
          <w:color w:val="000000"/>
          <w:sz w:val="28"/>
          <w:szCs w:val="26"/>
        </w:rPr>
      </w:pPr>
      <w:r>
        <w:rPr>
          <w:rFonts w:ascii="宋体" w:hAnsi="宋体" w:hint="eastAsia"/>
        </w:rPr>
        <w:t>在选择</w:t>
      </w:r>
      <w:r>
        <w:rPr>
          <w:rFonts w:ascii="宋体" w:hAnsi="宋体"/>
        </w:rPr>
        <w:t>发货预报界面，首先需要点击</w:t>
      </w:r>
      <w:r>
        <w:rPr>
          <w:rFonts w:ascii="宋体" w:hAnsi="宋体" w:hint="eastAsia"/>
        </w:rPr>
        <w:t>需要</w:t>
      </w:r>
      <w:r>
        <w:rPr>
          <w:rFonts w:ascii="宋体" w:hAnsi="宋体"/>
        </w:rPr>
        <w:t>扫描的发货预报</w:t>
      </w:r>
      <w:r>
        <w:rPr>
          <w:rFonts w:ascii="宋体" w:hAnsi="宋体" w:hint="eastAsia"/>
        </w:rPr>
        <w:t>后的复选框</w:t>
      </w:r>
      <w:r>
        <w:rPr>
          <w:rFonts w:ascii="宋体" w:hAnsi="宋体"/>
        </w:rPr>
        <w:t>，然后</w:t>
      </w:r>
      <w:r>
        <w:rPr>
          <w:rFonts w:ascii="宋体" w:hAnsi="宋体" w:hint="eastAsia"/>
        </w:rPr>
        <w:t>点击“开始扫描”按钮</w:t>
      </w:r>
      <w:r>
        <w:rPr>
          <w:rFonts w:ascii="宋体" w:hAnsi="宋体"/>
        </w:rPr>
        <w:t>才能开始针对</w:t>
      </w:r>
      <w:r>
        <w:rPr>
          <w:rFonts w:ascii="宋体" w:hAnsi="宋体" w:hint="eastAsia"/>
        </w:rPr>
        <w:t>选中</w:t>
      </w:r>
      <w:r>
        <w:rPr>
          <w:rFonts w:ascii="宋体" w:hAnsi="宋体"/>
        </w:rPr>
        <w:t>发货预报的扫描</w:t>
      </w:r>
      <w:r>
        <w:rPr>
          <w:rFonts w:ascii="宋体" w:hAnsi="宋体" w:hint="eastAsia"/>
        </w:rPr>
        <w:t>操作</w:t>
      </w:r>
      <w:r>
        <w:rPr>
          <w:rFonts w:ascii="宋体" w:hAnsi="宋体"/>
        </w:rPr>
        <w:t>；否则不能进入到扫描</w:t>
      </w:r>
      <w:r>
        <w:rPr>
          <w:rFonts w:ascii="宋体" w:hAnsi="宋体" w:hint="eastAsia"/>
          <w:color w:val="000000"/>
        </w:rPr>
        <w:t>箱号</w:t>
      </w:r>
      <w:r>
        <w:rPr>
          <w:rFonts w:ascii="宋体" w:hAnsi="宋体"/>
          <w:color w:val="000000"/>
        </w:rPr>
        <w:t>界面；</w:t>
      </w:r>
    </w:p>
    <w:p w:rsidR="008A4B10" w:rsidRDefault="00AA2900">
      <w:pPr>
        <w:numPr>
          <w:ilvl w:val="1"/>
          <w:numId w:val="8"/>
        </w:numPr>
        <w:rPr>
          <w:rFonts w:ascii="宋体" w:hAnsi="宋体"/>
          <w:b/>
          <w:bCs/>
          <w:color w:val="000000"/>
          <w:sz w:val="28"/>
          <w:szCs w:val="26"/>
        </w:rPr>
      </w:pPr>
      <w:r>
        <w:rPr>
          <w:rFonts w:ascii="宋体" w:hAnsi="宋体" w:hint="eastAsia"/>
          <w:color w:val="000000"/>
        </w:rPr>
        <w:t>支持可以同时选择多批次的发货预报进行扫描；</w:t>
      </w:r>
    </w:p>
    <w:p w:rsidR="008A4B10" w:rsidRDefault="00AA2900">
      <w:pPr>
        <w:numPr>
          <w:ilvl w:val="1"/>
          <w:numId w:val="8"/>
        </w:numPr>
        <w:rPr>
          <w:rFonts w:ascii="宋体" w:hAnsi="宋体"/>
          <w:b/>
          <w:bCs/>
          <w:color w:val="000000"/>
          <w:sz w:val="28"/>
          <w:szCs w:val="26"/>
        </w:rPr>
      </w:pPr>
      <w:r>
        <w:rPr>
          <w:rFonts w:ascii="宋体" w:hAnsi="宋体" w:hint="eastAsia"/>
          <w:color w:val="000000"/>
        </w:rPr>
        <w:t>当天会存在没有完全扫描到的箱号，即需要增加一个日期选择功能或者是增加一个以前日期为关闭项，点此选项，对所有非当天的未交接箱号进行扫描；</w:t>
      </w:r>
    </w:p>
    <w:p w:rsidR="008A4B10" w:rsidRDefault="00AA2900">
      <w:pPr>
        <w:numPr>
          <w:ilvl w:val="1"/>
          <w:numId w:val="8"/>
        </w:numPr>
        <w:rPr>
          <w:rFonts w:ascii="宋体" w:hAnsi="宋体"/>
          <w:b/>
          <w:bCs/>
          <w:color w:val="000000"/>
          <w:sz w:val="28"/>
          <w:szCs w:val="26"/>
        </w:rPr>
      </w:pPr>
      <w:r>
        <w:rPr>
          <w:rFonts w:ascii="宋体" w:hAnsi="宋体" w:hint="eastAsia"/>
          <w:color w:val="000000"/>
        </w:rPr>
        <w:t>点击“查询发货预报”即可进入下图所示查询未完全交接发货预报界面；</w:t>
      </w:r>
    </w:p>
    <w:p w:rsidR="008A4B10" w:rsidRDefault="00AA2900">
      <w:r>
        <w:rPr>
          <w:rFonts w:hint="eastAsia"/>
          <w:noProof/>
        </w:rPr>
        <w:lastRenderedPageBreak/>
        <w:drawing>
          <wp:inline distT="0" distB="0" distL="0" distR="0">
            <wp:extent cx="3771900" cy="58959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30" cstate="print"/>
                    <a:srcRect/>
                    <a:stretch>
                      <a:fillRect/>
                    </a:stretch>
                  </pic:blipFill>
                  <pic:spPr>
                    <a:xfrm>
                      <a:off x="0" y="0"/>
                      <a:ext cx="3771900" cy="5895975"/>
                    </a:xfrm>
                    <a:prstGeom prst="rect">
                      <a:avLst/>
                    </a:prstGeom>
                    <a:noFill/>
                    <a:ln w="9525">
                      <a:noFill/>
                      <a:miter lim="800000"/>
                      <a:headEnd/>
                      <a:tailEnd/>
                    </a:ln>
                  </pic:spPr>
                </pic:pic>
              </a:graphicData>
            </a:graphic>
          </wp:inline>
        </w:drawing>
      </w:r>
    </w:p>
    <w:p w:rsidR="008A4B10" w:rsidRDefault="00AA2900">
      <w:pPr>
        <w:numPr>
          <w:ilvl w:val="1"/>
          <w:numId w:val="8"/>
        </w:numPr>
      </w:pPr>
      <w:r>
        <w:rPr>
          <w:rFonts w:ascii="宋体" w:hAnsi="宋体" w:hint="eastAsia"/>
        </w:rPr>
        <w:t>扫描交接</w:t>
      </w:r>
      <w:r>
        <w:rPr>
          <w:rFonts w:ascii="宋体" w:hAnsi="宋体"/>
        </w:rPr>
        <w:t>界面上有“查询</w:t>
      </w:r>
      <w:r>
        <w:rPr>
          <w:rFonts w:ascii="宋体" w:hAnsi="宋体" w:hint="eastAsia"/>
        </w:rPr>
        <w:t>发货预报</w:t>
      </w:r>
      <w:r>
        <w:rPr>
          <w:rFonts w:ascii="宋体" w:hAnsi="宋体"/>
        </w:rPr>
        <w:t>”按钮，</w:t>
      </w:r>
      <w:r>
        <w:rPr>
          <w:rFonts w:ascii="宋体" w:hAnsi="宋体" w:hint="eastAsia"/>
        </w:rPr>
        <w:t>可以通过选择开始日期和结束日期，比如上图所示即为查询2016-04-26至2016-04-28日期间所有包含有未交接箱号的发货预报，也就是说如果该发货预报中存在箱号状态为0的记录，通过“查询发货预报”功能即可列出所有非当天的未交接箱号对应发货预报；比如今天是2016-04-28日，则不列出2016-04-28日未交接箱号对应发货预报；</w:t>
      </w:r>
    </w:p>
    <w:p w:rsidR="008A4B10" w:rsidRDefault="008A4B10"/>
    <w:p w:rsidR="008A4B10" w:rsidRDefault="00AA2900">
      <w:pPr>
        <w:pStyle w:val="30"/>
      </w:pPr>
      <w:bookmarkStart w:id="58" w:name="_Toc32467"/>
      <w:r>
        <w:rPr>
          <w:rFonts w:hint="eastAsia"/>
        </w:rPr>
        <w:lastRenderedPageBreak/>
        <w:t>3</w:t>
      </w:r>
      <w:r>
        <w:rPr>
          <w:rFonts w:hint="eastAsia"/>
        </w:rPr>
        <w:t>、</w:t>
      </w:r>
      <w:r>
        <w:t xml:space="preserve"> </w:t>
      </w:r>
      <w:r>
        <w:rPr>
          <w:rFonts w:hint="eastAsia"/>
        </w:rPr>
        <w:t>仓库</w:t>
      </w:r>
      <w:r>
        <w:t>人员扫描</w:t>
      </w:r>
      <w:bookmarkEnd w:id="57"/>
      <w:bookmarkEnd w:id="58"/>
    </w:p>
    <w:p w:rsidR="008A4B10" w:rsidRDefault="00AA2900">
      <w:pPr>
        <w:rPr>
          <w:rFonts w:ascii="宋体" w:hAnsi="宋体"/>
        </w:rPr>
      </w:pPr>
      <w:r>
        <w:rPr>
          <w:rFonts w:ascii="宋体" w:hAnsi="宋体"/>
          <w:noProof/>
        </w:rPr>
        <w:drawing>
          <wp:inline distT="0" distB="0" distL="0" distR="0">
            <wp:extent cx="3848100" cy="3819525"/>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31" cstate="print"/>
                    <a:srcRect/>
                    <a:stretch>
                      <a:fillRect/>
                    </a:stretch>
                  </pic:blipFill>
                  <pic:spPr>
                    <a:xfrm>
                      <a:off x="0" y="0"/>
                      <a:ext cx="3848100" cy="3819525"/>
                    </a:xfrm>
                    <a:prstGeom prst="rect">
                      <a:avLst/>
                    </a:prstGeom>
                    <a:noFill/>
                    <a:ln w="9525">
                      <a:noFill/>
                      <a:miter lim="800000"/>
                      <a:headEnd/>
                      <a:tailEnd/>
                    </a:ln>
                  </pic:spPr>
                </pic:pic>
              </a:graphicData>
            </a:graphic>
          </wp:inline>
        </w:drawing>
      </w:r>
    </w:p>
    <w:p w:rsidR="008A4B10" w:rsidRDefault="00AA2900">
      <w:pPr>
        <w:numPr>
          <w:ilvl w:val="1"/>
          <w:numId w:val="8"/>
        </w:numPr>
        <w:rPr>
          <w:rFonts w:ascii="宋体" w:hAnsi="宋体"/>
        </w:rPr>
      </w:pPr>
      <w:r>
        <w:rPr>
          <w:rFonts w:ascii="宋体" w:hAnsi="宋体" w:hint="eastAsia"/>
        </w:rPr>
        <w:t>扫描</w:t>
      </w:r>
      <w:r>
        <w:rPr>
          <w:rFonts w:ascii="宋体" w:hAnsi="宋体"/>
        </w:rPr>
        <w:t>界面会显示扫描进度，分母表示总共待扫描箱数，分子表示剩余待扫描箱数</w:t>
      </w:r>
      <w:r>
        <w:rPr>
          <w:rFonts w:ascii="宋体" w:hAnsi="宋体" w:hint="eastAsia"/>
        </w:rPr>
        <w:t>；</w:t>
      </w:r>
    </w:p>
    <w:p w:rsidR="008A4B10" w:rsidRDefault="00AA2900">
      <w:pPr>
        <w:numPr>
          <w:ilvl w:val="1"/>
          <w:numId w:val="8"/>
        </w:numPr>
        <w:rPr>
          <w:rFonts w:ascii="宋体" w:hAnsi="宋体"/>
        </w:rPr>
      </w:pPr>
      <w:r>
        <w:rPr>
          <w:rFonts w:ascii="宋体" w:hAnsi="宋体" w:hint="eastAsia"/>
        </w:rPr>
        <w:t>对于可以同时选择多批次预报进行扫描的情况，扫描进度分开显示各个预报的总箱数以及进度；</w:t>
      </w:r>
    </w:p>
    <w:p w:rsidR="008A4B10" w:rsidRDefault="00AA2900">
      <w:pPr>
        <w:numPr>
          <w:ilvl w:val="1"/>
          <w:numId w:val="8"/>
        </w:numPr>
        <w:rPr>
          <w:rFonts w:ascii="宋体" w:hAnsi="宋体"/>
          <w:b/>
          <w:bCs/>
          <w:sz w:val="28"/>
          <w:szCs w:val="26"/>
        </w:rPr>
      </w:pPr>
      <w:r>
        <w:rPr>
          <w:rFonts w:ascii="宋体" w:hAnsi="宋体" w:hint="eastAsia"/>
        </w:rPr>
        <w:t>在扫描界面</w:t>
      </w:r>
      <w:r>
        <w:rPr>
          <w:rFonts w:ascii="宋体" w:hAnsi="宋体"/>
        </w:rPr>
        <w:t>可以</w:t>
      </w:r>
      <w:r>
        <w:rPr>
          <w:rFonts w:ascii="宋体" w:hAnsi="宋体" w:hint="eastAsia"/>
        </w:rPr>
        <w:t>通过</w:t>
      </w:r>
      <w:r>
        <w:rPr>
          <w:rFonts w:ascii="宋体" w:hAnsi="宋体"/>
        </w:rPr>
        <w:t>手持枪对堆放在发运区的货物进行扫描</w:t>
      </w:r>
      <w:r>
        <w:rPr>
          <w:rFonts w:ascii="宋体" w:hAnsi="宋体" w:hint="eastAsia"/>
        </w:rPr>
        <w:t>；</w:t>
      </w:r>
    </w:p>
    <w:p w:rsidR="008A4B10" w:rsidRDefault="00AA2900">
      <w:pPr>
        <w:numPr>
          <w:ilvl w:val="1"/>
          <w:numId w:val="8"/>
        </w:numPr>
        <w:rPr>
          <w:rFonts w:ascii="宋体" w:hAnsi="宋体"/>
        </w:rPr>
      </w:pPr>
      <w:r>
        <w:rPr>
          <w:rFonts w:ascii="宋体" w:hAnsi="宋体" w:hint="eastAsia"/>
        </w:rPr>
        <w:t>目前在发货预报中</w:t>
      </w:r>
      <w:r>
        <w:rPr>
          <w:rFonts w:ascii="宋体" w:hAnsi="宋体"/>
        </w:rPr>
        <w:t>“区域”列</w:t>
      </w:r>
      <w:r>
        <w:rPr>
          <w:rFonts w:ascii="宋体" w:hAnsi="宋体" w:hint="eastAsia"/>
        </w:rPr>
        <w:t>自带有一区、二区的区分，通过在用户权限中加入维护用户所属区域的功能，可以限制某用户只能扫描自己所属区域的发货预报，比如某发货预报总共有200箱货物，一区有120箱，二区有80箱，仓库交接人员可以分别针对这两个区域进行交接扫描；两个区域的扫描可以同步进行；</w:t>
      </w:r>
    </w:p>
    <w:p w:rsidR="008A4B10" w:rsidRDefault="00AA2900">
      <w:pPr>
        <w:numPr>
          <w:ilvl w:val="1"/>
          <w:numId w:val="8"/>
        </w:numPr>
        <w:rPr>
          <w:rFonts w:ascii="宋体" w:hAnsi="宋体"/>
          <w:b/>
          <w:bCs/>
          <w:sz w:val="28"/>
          <w:szCs w:val="26"/>
        </w:rPr>
      </w:pPr>
      <w:r>
        <w:rPr>
          <w:rFonts w:ascii="宋体" w:hAnsi="宋体" w:hint="eastAsia"/>
        </w:rPr>
        <w:t>对于扫描</w:t>
      </w:r>
      <w:r>
        <w:rPr>
          <w:rFonts w:ascii="宋体" w:hAnsi="宋体"/>
        </w:rPr>
        <w:t>时正确匹配的箱号，扫描过</w:t>
      </w:r>
      <w:r>
        <w:rPr>
          <w:rFonts w:ascii="宋体" w:hAnsi="宋体" w:hint="eastAsia"/>
        </w:rPr>
        <w:t>则</w:t>
      </w:r>
      <w:r>
        <w:rPr>
          <w:rFonts w:ascii="宋体" w:hAnsi="宋体"/>
        </w:rPr>
        <w:t>后</w:t>
      </w:r>
      <w:r>
        <w:rPr>
          <w:rFonts w:ascii="宋体" w:hAnsi="宋体" w:hint="eastAsia"/>
        </w:rPr>
        <w:t>台</w:t>
      </w:r>
      <w:r>
        <w:rPr>
          <w:rFonts w:ascii="宋体" w:hAnsi="宋体"/>
        </w:rPr>
        <w:t>程序更新箱号状态，箱号初始状态可以用数字</w:t>
      </w:r>
      <w:r>
        <w:rPr>
          <w:rFonts w:ascii="宋体" w:hAnsi="宋体" w:hint="eastAsia"/>
        </w:rPr>
        <w:t>0表示</w:t>
      </w:r>
      <w:r>
        <w:rPr>
          <w:rFonts w:ascii="宋体" w:hAnsi="宋体"/>
        </w:rPr>
        <w:t>未扫描，仓库扫描</w:t>
      </w:r>
      <w:r>
        <w:rPr>
          <w:rFonts w:ascii="宋体" w:hAnsi="宋体" w:hint="eastAsia"/>
        </w:rPr>
        <w:t>且</w:t>
      </w:r>
      <w:r>
        <w:rPr>
          <w:rFonts w:ascii="宋体" w:hAnsi="宋体"/>
        </w:rPr>
        <w:t>成功匹配</w:t>
      </w:r>
      <w:r>
        <w:rPr>
          <w:rFonts w:ascii="宋体" w:hAnsi="宋体" w:hint="eastAsia"/>
        </w:rPr>
        <w:t>后</w:t>
      </w:r>
      <w:r>
        <w:rPr>
          <w:rFonts w:ascii="宋体" w:hAnsi="宋体"/>
        </w:rPr>
        <w:t>状态</w:t>
      </w:r>
      <w:r>
        <w:rPr>
          <w:rFonts w:ascii="宋体" w:hAnsi="宋体" w:hint="eastAsia"/>
        </w:rPr>
        <w:t>修改</w:t>
      </w:r>
      <w:r>
        <w:rPr>
          <w:rFonts w:ascii="宋体" w:hAnsi="宋体"/>
        </w:rPr>
        <w:t>为数字</w:t>
      </w:r>
      <w:r>
        <w:rPr>
          <w:rFonts w:ascii="宋体" w:hAnsi="宋体" w:hint="eastAsia"/>
        </w:rPr>
        <w:t>1，车队</w:t>
      </w:r>
      <w:r>
        <w:rPr>
          <w:rFonts w:ascii="宋体" w:hAnsi="宋体"/>
        </w:rPr>
        <w:t>（运输</w:t>
      </w:r>
      <w:r>
        <w:rPr>
          <w:rFonts w:ascii="宋体" w:hAnsi="宋体" w:hint="eastAsia"/>
        </w:rPr>
        <w:t>）</w:t>
      </w:r>
      <w:r>
        <w:rPr>
          <w:rFonts w:ascii="宋体" w:hAnsi="宋体"/>
        </w:rPr>
        <w:t>扫描且成功匹配后状态修改为数字</w:t>
      </w:r>
      <w:r>
        <w:rPr>
          <w:rFonts w:ascii="宋体" w:hAnsi="宋体" w:hint="eastAsia"/>
        </w:rPr>
        <w:t>2，</w:t>
      </w:r>
      <w:r>
        <w:rPr>
          <w:rFonts w:ascii="宋体" w:hAnsi="宋体"/>
        </w:rPr>
        <w:t>司机卸货扫描后状态修改为数字</w:t>
      </w:r>
      <w:r>
        <w:rPr>
          <w:rFonts w:ascii="宋体" w:hAnsi="宋体" w:hint="eastAsia"/>
        </w:rPr>
        <w:t>3；</w:t>
      </w:r>
    </w:p>
    <w:p w:rsidR="008A4B10" w:rsidRDefault="00AA2900">
      <w:pPr>
        <w:rPr>
          <w:rFonts w:ascii="宋体" w:hAnsi="宋体"/>
        </w:rPr>
      </w:pPr>
      <w:r>
        <w:rPr>
          <w:rFonts w:ascii="宋体" w:hAnsi="宋体"/>
          <w:noProof/>
        </w:rPr>
        <w:lastRenderedPageBreak/>
        <w:drawing>
          <wp:inline distT="0" distB="0" distL="114300" distR="114300">
            <wp:extent cx="3842385" cy="4196080"/>
            <wp:effectExtent l="0" t="0" r="5715" b="1397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32"/>
                    <a:stretch>
                      <a:fillRect/>
                    </a:stretch>
                  </pic:blipFill>
                  <pic:spPr>
                    <a:xfrm>
                      <a:off x="0" y="0"/>
                      <a:ext cx="3842385" cy="4196080"/>
                    </a:xfrm>
                    <a:prstGeom prst="rect">
                      <a:avLst/>
                    </a:prstGeom>
                    <a:noFill/>
                    <a:ln w="9525">
                      <a:noFill/>
                    </a:ln>
                  </pic:spPr>
                </pic:pic>
              </a:graphicData>
            </a:graphic>
          </wp:inline>
        </w:drawing>
      </w:r>
    </w:p>
    <w:p w:rsidR="008A4B10" w:rsidRDefault="00AA2900">
      <w:pPr>
        <w:numPr>
          <w:ilvl w:val="1"/>
          <w:numId w:val="8"/>
        </w:numPr>
        <w:rPr>
          <w:rFonts w:ascii="宋体" w:hAnsi="宋体"/>
          <w:b/>
          <w:bCs/>
          <w:sz w:val="28"/>
          <w:szCs w:val="26"/>
        </w:rPr>
      </w:pPr>
      <w:r>
        <w:rPr>
          <w:rFonts w:ascii="宋体" w:hAnsi="宋体" w:hint="eastAsia"/>
        </w:rPr>
        <w:t>仓库</w:t>
      </w:r>
      <w:r>
        <w:rPr>
          <w:rFonts w:ascii="宋体" w:hAnsi="宋体"/>
        </w:rPr>
        <w:t>工作人员根据发货预报扫描时</w:t>
      </w:r>
      <w:r>
        <w:rPr>
          <w:rFonts w:ascii="宋体" w:hAnsi="宋体" w:hint="eastAsia"/>
        </w:rPr>
        <w:t>，</w:t>
      </w:r>
      <w:r>
        <w:rPr>
          <w:rFonts w:ascii="宋体" w:hAnsi="宋体"/>
        </w:rPr>
        <w:t>如果所扫描的箱号与发货预报中的箱号</w:t>
      </w:r>
      <w:r>
        <w:rPr>
          <w:rFonts w:ascii="宋体" w:hAnsi="宋体" w:hint="eastAsia"/>
        </w:rPr>
        <w:t>不能</w:t>
      </w:r>
      <w:r>
        <w:rPr>
          <w:rFonts w:ascii="宋体" w:hAnsi="宋体"/>
        </w:rPr>
        <w:t>匹配，也就是说发货预报中不存在该箱号时，手持枪界面应弹出提示信息“</w:t>
      </w:r>
      <w:r>
        <w:rPr>
          <w:rFonts w:ascii="宋体" w:hAnsi="宋体" w:hint="eastAsia"/>
        </w:rPr>
        <w:t>抱歉</w:t>
      </w:r>
      <w:r>
        <w:rPr>
          <w:rFonts w:ascii="宋体" w:hAnsi="宋体"/>
        </w:rPr>
        <w:t>，扫描错误！</w:t>
      </w:r>
      <w:r>
        <w:rPr>
          <w:rFonts w:ascii="宋体" w:hAnsi="宋体" w:hint="eastAsia"/>
        </w:rPr>
        <w:t>该箱号属于</w:t>
      </w:r>
      <w:r>
        <w:rPr>
          <w:rFonts w:ascii="宋体" w:hAnsi="宋体"/>
        </w:rPr>
        <w:t>发货预报XXX！</w:t>
      </w:r>
      <w:r>
        <w:rPr>
          <w:rFonts w:ascii="宋体" w:hAnsi="宋体" w:hint="eastAsia"/>
        </w:rPr>
        <w:t>！</w:t>
      </w:r>
      <w:r>
        <w:rPr>
          <w:rFonts w:ascii="宋体" w:hAnsi="宋体"/>
        </w:rPr>
        <w:t>！”</w:t>
      </w:r>
      <w:r>
        <w:rPr>
          <w:rFonts w:ascii="宋体" w:hAnsi="宋体" w:hint="eastAsia"/>
        </w:rPr>
        <w:t>，参见上</w:t>
      </w:r>
      <w:r>
        <w:rPr>
          <w:rFonts w:ascii="宋体" w:hAnsi="宋体"/>
        </w:rPr>
        <w:t>图所示</w:t>
      </w:r>
      <w:r>
        <w:rPr>
          <w:rFonts w:ascii="宋体" w:hAnsi="宋体" w:hint="eastAsia"/>
        </w:rPr>
        <w:t>；</w:t>
      </w:r>
    </w:p>
    <w:p w:rsidR="008A4B10" w:rsidRDefault="00AA2900">
      <w:pPr>
        <w:numPr>
          <w:ilvl w:val="1"/>
          <w:numId w:val="8"/>
        </w:numPr>
        <w:rPr>
          <w:rFonts w:ascii="宋体" w:hAnsi="宋体"/>
          <w:b/>
          <w:bCs/>
          <w:color w:val="000000"/>
          <w:sz w:val="28"/>
          <w:szCs w:val="26"/>
        </w:rPr>
      </w:pPr>
      <w:r>
        <w:rPr>
          <w:rFonts w:ascii="宋体" w:hAnsi="宋体" w:hint="eastAsia"/>
          <w:color w:val="000000"/>
        </w:rPr>
        <w:t>对于箱号和发货预报不能匹配的情况，</w:t>
      </w:r>
      <w:r>
        <w:rPr>
          <w:rFonts w:ascii="宋体" w:hAnsi="宋体"/>
          <w:color w:val="000000"/>
        </w:rPr>
        <w:t>可能是货物堆放错误导致，</w:t>
      </w:r>
      <w:r>
        <w:rPr>
          <w:rFonts w:ascii="宋体" w:hAnsi="宋体" w:hint="eastAsia"/>
          <w:color w:val="000000"/>
        </w:rPr>
        <w:t>应该</w:t>
      </w:r>
      <w:r>
        <w:rPr>
          <w:rFonts w:ascii="宋体" w:hAnsi="宋体"/>
          <w:color w:val="000000"/>
        </w:rPr>
        <w:t>把不属于该</w:t>
      </w:r>
      <w:r>
        <w:rPr>
          <w:rFonts w:ascii="宋体" w:hAnsi="宋体" w:hint="eastAsia"/>
          <w:color w:val="000000"/>
        </w:rPr>
        <w:t>发货</w:t>
      </w:r>
      <w:r>
        <w:rPr>
          <w:rFonts w:ascii="宋体" w:hAnsi="宋体"/>
          <w:color w:val="000000"/>
        </w:rPr>
        <w:t>预报的箱子移走，重新堆放到正确的位置；</w:t>
      </w:r>
    </w:p>
    <w:p w:rsidR="008A4B10" w:rsidRDefault="008A4B10">
      <w:pPr>
        <w:rPr>
          <w:rFonts w:ascii="宋体" w:hAnsi="宋体"/>
        </w:rPr>
      </w:pPr>
    </w:p>
    <w:p w:rsidR="008A4B10" w:rsidRDefault="00AA2900">
      <w:pPr>
        <w:rPr>
          <w:rFonts w:ascii="宋体" w:hAnsi="宋体"/>
        </w:rPr>
      </w:pPr>
      <w:r>
        <w:rPr>
          <w:rFonts w:ascii="宋体" w:hAnsi="宋体"/>
          <w:noProof/>
        </w:rPr>
        <w:lastRenderedPageBreak/>
        <w:drawing>
          <wp:inline distT="0" distB="0" distL="0" distR="0">
            <wp:extent cx="3848100" cy="4410075"/>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33" cstate="print"/>
                    <a:srcRect/>
                    <a:stretch>
                      <a:fillRect/>
                    </a:stretch>
                  </pic:blipFill>
                  <pic:spPr>
                    <a:xfrm>
                      <a:off x="0" y="0"/>
                      <a:ext cx="3848100" cy="4410075"/>
                    </a:xfrm>
                    <a:prstGeom prst="rect">
                      <a:avLst/>
                    </a:prstGeom>
                    <a:noFill/>
                    <a:ln w="9525">
                      <a:noFill/>
                      <a:miter lim="800000"/>
                      <a:headEnd/>
                      <a:tailEnd/>
                    </a:ln>
                  </pic:spPr>
                </pic:pic>
              </a:graphicData>
            </a:graphic>
          </wp:inline>
        </w:drawing>
      </w:r>
      <w:bookmarkStart w:id="59" w:name="_Toc453946437"/>
    </w:p>
    <w:p w:rsidR="008A4B10" w:rsidRDefault="00AA2900">
      <w:pPr>
        <w:numPr>
          <w:ilvl w:val="1"/>
          <w:numId w:val="8"/>
        </w:numPr>
        <w:rPr>
          <w:rFonts w:ascii="宋体" w:hAnsi="宋体"/>
          <w:b/>
          <w:bCs/>
          <w:sz w:val="28"/>
          <w:szCs w:val="26"/>
        </w:rPr>
      </w:pPr>
      <w:r>
        <w:rPr>
          <w:rFonts w:ascii="宋体" w:hAnsi="宋体" w:hint="eastAsia"/>
        </w:rPr>
        <w:t>仓库</w:t>
      </w:r>
      <w:r>
        <w:rPr>
          <w:rFonts w:ascii="宋体" w:hAnsi="宋体"/>
        </w:rPr>
        <w:t>工作人员根据发货预报扫描时</w:t>
      </w:r>
      <w:r>
        <w:rPr>
          <w:rFonts w:ascii="宋体" w:hAnsi="宋体" w:hint="eastAsia"/>
        </w:rPr>
        <w:t>，</w:t>
      </w:r>
      <w:r>
        <w:rPr>
          <w:rFonts w:ascii="宋体" w:hAnsi="宋体"/>
        </w:rPr>
        <w:t>如果所扫描的箱号与发货预报中的箱号</w:t>
      </w:r>
      <w:r>
        <w:rPr>
          <w:rFonts w:ascii="宋体" w:hAnsi="宋体" w:hint="eastAsia"/>
        </w:rPr>
        <w:t>不能</w:t>
      </w:r>
      <w:r>
        <w:rPr>
          <w:rFonts w:ascii="宋体" w:hAnsi="宋体"/>
        </w:rPr>
        <w:t>匹配，也就是说发货预报中不存在该箱号时，手持枪界面应弹出提示信息“</w:t>
      </w:r>
      <w:r>
        <w:rPr>
          <w:rFonts w:ascii="宋体" w:hAnsi="宋体" w:hint="eastAsia"/>
        </w:rPr>
        <w:t>抱歉</w:t>
      </w:r>
      <w:r>
        <w:rPr>
          <w:rFonts w:ascii="宋体" w:hAnsi="宋体"/>
        </w:rPr>
        <w:t>，扫描错误！</w:t>
      </w:r>
      <w:r>
        <w:rPr>
          <w:rFonts w:ascii="宋体" w:hAnsi="宋体" w:hint="eastAsia"/>
        </w:rPr>
        <w:t>该箱号属于</w:t>
      </w:r>
      <w:r>
        <w:rPr>
          <w:rFonts w:ascii="宋体" w:hAnsi="宋体"/>
        </w:rPr>
        <w:t>发货预报XXX！</w:t>
      </w:r>
      <w:r>
        <w:rPr>
          <w:rFonts w:ascii="宋体" w:hAnsi="宋体" w:hint="eastAsia"/>
        </w:rPr>
        <w:t>！</w:t>
      </w:r>
      <w:r>
        <w:rPr>
          <w:rFonts w:ascii="宋体" w:hAnsi="宋体"/>
        </w:rPr>
        <w:t>！”</w:t>
      </w:r>
      <w:r>
        <w:rPr>
          <w:rFonts w:ascii="宋体" w:hAnsi="宋体" w:hint="eastAsia"/>
        </w:rPr>
        <w:t>，参见上</w:t>
      </w:r>
      <w:r>
        <w:rPr>
          <w:rFonts w:ascii="宋体" w:hAnsi="宋体"/>
        </w:rPr>
        <w:t>图所示</w:t>
      </w:r>
      <w:r>
        <w:rPr>
          <w:rFonts w:ascii="宋体" w:hAnsi="宋体" w:hint="eastAsia"/>
        </w:rPr>
        <w:t>；</w:t>
      </w:r>
    </w:p>
    <w:p w:rsidR="008A4B10" w:rsidRDefault="00AA2900">
      <w:pPr>
        <w:numPr>
          <w:ilvl w:val="1"/>
          <w:numId w:val="8"/>
        </w:numPr>
        <w:rPr>
          <w:rFonts w:ascii="宋体" w:hAnsi="宋体"/>
          <w:b/>
          <w:bCs/>
          <w:color w:val="000000"/>
          <w:sz w:val="28"/>
          <w:szCs w:val="26"/>
        </w:rPr>
      </w:pPr>
      <w:r>
        <w:rPr>
          <w:rFonts w:ascii="宋体" w:hAnsi="宋体" w:hint="eastAsia"/>
          <w:color w:val="000000"/>
        </w:rPr>
        <w:t>对于箱号和发货预报不能匹配的情况，</w:t>
      </w:r>
      <w:r>
        <w:rPr>
          <w:rFonts w:ascii="宋体" w:hAnsi="宋体"/>
          <w:color w:val="000000"/>
        </w:rPr>
        <w:t>可能是货物堆放错误导致，</w:t>
      </w:r>
      <w:r>
        <w:rPr>
          <w:rFonts w:ascii="宋体" w:hAnsi="宋体" w:hint="eastAsia"/>
          <w:color w:val="000000"/>
        </w:rPr>
        <w:t>应该</w:t>
      </w:r>
      <w:r>
        <w:rPr>
          <w:rFonts w:ascii="宋体" w:hAnsi="宋体"/>
          <w:color w:val="000000"/>
        </w:rPr>
        <w:t>把不属于该</w:t>
      </w:r>
      <w:r>
        <w:rPr>
          <w:rFonts w:ascii="宋体" w:hAnsi="宋体" w:hint="eastAsia"/>
          <w:color w:val="000000"/>
        </w:rPr>
        <w:t>发货</w:t>
      </w:r>
      <w:r>
        <w:rPr>
          <w:rFonts w:ascii="宋体" w:hAnsi="宋体"/>
          <w:color w:val="000000"/>
        </w:rPr>
        <w:t>预报的箱子移走，重新堆放到正确的位置；</w:t>
      </w:r>
    </w:p>
    <w:p w:rsidR="008A4B10" w:rsidRDefault="008A4B10">
      <w:pPr>
        <w:rPr>
          <w:rFonts w:ascii="宋体" w:hAnsi="宋体"/>
        </w:rPr>
      </w:pPr>
    </w:p>
    <w:p w:rsidR="008A4B10" w:rsidRDefault="008A4B10">
      <w:pPr>
        <w:rPr>
          <w:rFonts w:ascii="宋体" w:hAnsi="宋体"/>
        </w:rPr>
      </w:pPr>
    </w:p>
    <w:p w:rsidR="008A4B10" w:rsidRDefault="00AA2900">
      <w:pPr>
        <w:pStyle w:val="30"/>
      </w:pPr>
      <w:bookmarkStart w:id="60" w:name="_Toc16905"/>
      <w:r>
        <w:rPr>
          <w:rFonts w:hint="eastAsia"/>
        </w:rPr>
        <w:lastRenderedPageBreak/>
        <w:t>4</w:t>
      </w:r>
      <w:r>
        <w:rPr>
          <w:rFonts w:hint="eastAsia"/>
        </w:rPr>
        <w:t>、查询</w:t>
      </w:r>
      <w:r>
        <w:t>未扫描箱号清单</w:t>
      </w:r>
      <w:bookmarkEnd w:id="59"/>
      <w:bookmarkEnd w:id="60"/>
    </w:p>
    <w:p w:rsidR="008A4B10" w:rsidRDefault="00AA2900">
      <w:pPr>
        <w:rPr>
          <w:rFonts w:ascii="宋体" w:hAnsi="宋体"/>
        </w:rPr>
      </w:pPr>
      <w:r>
        <w:rPr>
          <w:rFonts w:ascii="宋体" w:hAnsi="宋体"/>
          <w:noProof/>
        </w:rPr>
        <w:drawing>
          <wp:inline distT="0" distB="0" distL="0" distR="0">
            <wp:extent cx="3848100" cy="308610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34" cstate="print"/>
                    <a:srcRect/>
                    <a:stretch>
                      <a:fillRect/>
                    </a:stretch>
                  </pic:blipFill>
                  <pic:spPr>
                    <a:xfrm>
                      <a:off x="0" y="0"/>
                      <a:ext cx="3848100" cy="3086100"/>
                    </a:xfrm>
                    <a:prstGeom prst="rect">
                      <a:avLst/>
                    </a:prstGeom>
                    <a:noFill/>
                    <a:ln w="9525">
                      <a:noFill/>
                      <a:miter lim="800000"/>
                      <a:headEnd/>
                      <a:tailEnd/>
                    </a:ln>
                  </pic:spPr>
                </pic:pic>
              </a:graphicData>
            </a:graphic>
          </wp:inline>
        </w:drawing>
      </w:r>
    </w:p>
    <w:p w:rsidR="008A4B10" w:rsidRDefault="00AA2900">
      <w:pPr>
        <w:rPr>
          <w:rFonts w:ascii="宋体" w:hAnsi="宋体"/>
        </w:rPr>
      </w:pPr>
      <w:r>
        <w:rPr>
          <w:rFonts w:ascii="宋体" w:hAnsi="宋体"/>
          <w:noProof/>
        </w:rPr>
        <w:drawing>
          <wp:inline distT="0" distB="0" distL="114300" distR="114300">
            <wp:extent cx="2781300" cy="1476375"/>
            <wp:effectExtent l="0" t="0" r="0" b="952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35"/>
                    <a:stretch>
                      <a:fillRect/>
                    </a:stretch>
                  </pic:blipFill>
                  <pic:spPr>
                    <a:xfrm>
                      <a:off x="0" y="0"/>
                      <a:ext cx="2781300" cy="1476375"/>
                    </a:xfrm>
                    <a:prstGeom prst="rect">
                      <a:avLst/>
                    </a:prstGeom>
                    <a:noFill/>
                    <a:ln w="9525">
                      <a:noFill/>
                    </a:ln>
                  </pic:spPr>
                </pic:pic>
              </a:graphicData>
            </a:graphic>
          </wp:inline>
        </w:drawing>
      </w:r>
    </w:p>
    <w:p w:rsidR="008A4B10" w:rsidRDefault="00AA2900">
      <w:pPr>
        <w:numPr>
          <w:ilvl w:val="1"/>
          <w:numId w:val="8"/>
        </w:numPr>
        <w:rPr>
          <w:rFonts w:ascii="宋体" w:hAnsi="宋体"/>
        </w:rPr>
      </w:pPr>
      <w:r>
        <w:rPr>
          <w:rFonts w:ascii="宋体" w:hAnsi="宋体" w:hint="eastAsia"/>
        </w:rPr>
        <w:t>扫描交接</w:t>
      </w:r>
      <w:r>
        <w:rPr>
          <w:rFonts w:ascii="宋体" w:hAnsi="宋体"/>
        </w:rPr>
        <w:t>界面上有“查询”按钮，在扫描完成后，</w:t>
      </w:r>
      <w:r>
        <w:rPr>
          <w:rFonts w:ascii="宋体" w:hAnsi="宋体" w:hint="eastAsia"/>
        </w:rPr>
        <w:t>如果扫描</w:t>
      </w:r>
      <w:r>
        <w:rPr>
          <w:rFonts w:ascii="宋体" w:hAnsi="宋体"/>
        </w:rPr>
        <w:t>进度</w:t>
      </w:r>
      <w:r>
        <w:rPr>
          <w:rFonts w:ascii="宋体" w:hAnsi="宋体" w:hint="eastAsia"/>
        </w:rPr>
        <w:t>显示</w:t>
      </w:r>
      <w:r>
        <w:rPr>
          <w:rFonts w:ascii="宋体" w:hAnsi="宋体"/>
        </w:rPr>
        <w:t>分子不为0</w:t>
      </w:r>
      <w:r>
        <w:rPr>
          <w:rFonts w:ascii="宋体" w:hAnsi="宋体" w:hint="eastAsia"/>
        </w:rPr>
        <w:t>时</w:t>
      </w:r>
      <w:r>
        <w:rPr>
          <w:rFonts w:ascii="宋体" w:hAnsi="宋体"/>
        </w:rPr>
        <w:t>，点击“查询”，将会弹出如</w:t>
      </w:r>
      <w:r>
        <w:rPr>
          <w:rFonts w:ascii="宋体" w:hAnsi="宋体" w:hint="eastAsia"/>
        </w:rPr>
        <w:t>上</w:t>
      </w:r>
      <w:r>
        <w:rPr>
          <w:rFonts w:ascii="宋体" w:hAnsi="宋体"/>
        </w:rPr>
        <w:t>图所示窗口，提示还有哪些经销商的箱号未被扫描到</w:t>
      </w:r>
      <w:r>
        <w:rPr>
          <w:rFonts w:ascii="宋体" w:hAnsi="宋体" w:hint="eastAsia"/>
        </w:rPr>
        <w:t>；</w:t>
      </w:r>
    </w:p>
    <w:p w:rsidR="008A4B10" w:rsidRDefault="00AA2900">
      <w:pPr>
        <w:numPr>
          <w:ilvl w:val="1"/>
          <w:numId w:val="8"/>
        </w:numPr>
        <w:rPr>
          <w:rFonts w:ascii="宋体" w:hAnsi="宋体"/>
        </w:rPr>
      </w:pPr>
      <w:r>
        <w:rPr>
          <w:rFonts w:ascii="宋体" w:hAnsi="宋体" w:hint="eastAsia"/>
        </w:rPr>
        <w:t>在查询未扫到的箱号时，增加一个字段：状态，即是</w:t>
      </w:r>
      <w:r>
        <w:rPr>
          <w:rFonts w:ascii="宋体" w:hAnsi="宋体"/>
        </w:rPr>
        <w:t>0</w:t>
      </w:r>
      <w:r>
        <w:rPr>
          <w:rFonts w:ascii="宋体" w:hAnsi="宋体" w:hint="eastAsia"/>
        </w:rPr>
        <w:t>或</w:t>
      </w:r>
      <w:r>
        <w:rPr>
          <w:rFonts w:ascii="宋体" w:hAnsi="宋体"/>
        </w:rPr>
        <w:t>1</w:t>
      </w:r>
      <w:r>
        <w:rPr>
          <w:rFonts w:ascii="宋体" w:hAnsi="宋体" w:hint="eastAsia"/>
        </w:rPr>
        <w:t>或</w:t>
      </w:r>
      <w:r>
        <w:rPr>
          <w:rFonts w:ascii="宋体" w:hAnsi="宋体"/>
        </w:rPr>
        <w:t>2</w:t>
      </w:r>
      <w:r>
        <w:rPr>
          <w:rFonts w:ascii="宋体" w:hAnsi="宋体" w:hint="eastAsia"/>
        </w:rPr>
        <w:t>，以便后道扫描知道未扫到货物的状态；</w:t>
      </w:r>
    </w:p>
    <w:p w:rsidR="008A4B10" w:rsidRDefault="00AA2900">
      <w:pPr>
        <w:numPr>
          <w:ilvl w:val="1"/>
          <w:numId w:val="8"/>
        </w:numPr>
        <w:rPr>
          <w:rFonts w:ascii="宋体" w:hAnsi="宋体"/>
        </w:rPr>
      </w:pPr>
      <w:r>
        <w:rPr>
          <w:rFonts w:ascii="宋体" w:hAnsi="宋体" w:hint="eastAsia"/>
        </w:rPr>
        <w:t>在查询出的未扫描的箱号清单上点击对应箱号，可以弹出如下图所示新的窗口显示该箱号对应的长、宽、高、体积和重量信息；</w:t>
      </w:r>
    </w:p>
    <w:p w:rsidR="008A4B10" w:rsidRDefault="00AA2900">
      <w:pPr>
        <w:rPr>
          <w:rFonts w:ascii="宋体" w:hAnsi="宋体"/>
        </w:rPr>
      </w:pPr>
      <w:r>
        <w:rPr>
          <w:rFonts w:ascii="宋体" w:hAnsi="宋体"/>
          <w:noProof/>
        </w:rPr>
        <w:drawing>
          <wp:inline distT="0" distB="0" distL="114300" distR="114300">
            <wp:extent cx="3438525" cy="1809750"/>
            <wp:effectExtent l="0" t="0" r="9525"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36"/>
                    <a:stretch>
                      <a:fillRect/>
                    </a:stretch>
                  </pic:blipFill>
                  <pic:spPr>
                    <a:xfrm>
                      <a:off x="0" y="0"/>
                      <a:ext cx="3438525" cy="1809750"/>
                    </a:xfrm>
                    <a:prstGeom prst="rect">
                      <a:avLst/>
                    </a:prstGeom>
                    <a:noFill/>
                    <a:ln w="9525">
                      <a:noFill/>
                    </a:ln>
                  </pic:spPr>
                </pic:pic>
              </a:graphicData>
            </a:graphic>
          </wp:inline>
        </w:drawing>
      </w:r>
      <w:bookmarkStart w:id="61" w:name="_Toc453946440"/>
    </w:p>
    <w:p w:rsidR="008A4B10" w:rsidRDefault="008A4B10">
      <w:pPr>
        <w:rPr>
          <w:rFonts w:ascii="宋体" w:hAnsi="宋体"/>
        </w:rPr>
      </w:pPr>
    </w:p>
    <w:p w:rsidR="008A4B10" w:rsidRDefault="00AA2900">
      <w:pPr>
        <w:pStyle w:val="30"/>
        <w:numPr>
          <w:ilvl w:val="0"/>
          <w:numId w:val="10"/>
        </w:numPr>
      </w:pPr>
      <w:bookmarkStart w:id="62" w:name="_Toc2817"/>
      <w:r>
        <w:rPr>
          <w:rFonts w:hint="eastAsia"/>
        </w:rPr>
        <w:t>运输</w:t>
      </w:r>
      <w:r>
        <w:t>人员登录扫描</w:t>
      </w:r>
      <w:bookmarkEnd w:id="61"/>
      <w:bookmarkEnd w:id="62"/>
    </w:p>
    <w:p w:rsidR="008A4B10" w:rsidRDefault="00AA2900">
      <w:pPr>
        <w:rPr>
          <w:rFonts w:ascii="宋体" w:hAnsi="宋体"/>
        </w:rPr>
      </w:pPr>
      <w:r>
        <w:rPr>
          <w:rFonts w:ascii="宋体" w:hAnsi="宋体" w:hint="eastAsia"/>
        </w:rPr>
        <w:t>第二道扫描由车队进行扫描，但必须在仓库人员确认扫描过后才能进行扫描；无论第一次还是第二次扫描都应该提示已经扫描了多少，以分子表示剩余待扫描箱数，分母表示总共需扫描箱数，可以允许一个车队用多把手持枪进行扫描，提高效率，两次扫描都有该需求；</w:t>
      </w:r>
    </w:p>
    <w:p w:rsidR="008A4B10" w:rsidRDefault="008A4B10"/>
    <w:p w:rsidR="008A4B10" w:rsidRDefault="00AA2900">
      <w:pPr>
        <w:rPr>
          <w:rFonts w:ascii="宋体" w:hAnsi="宋体"/>
        </w:rPr>
      </w:pPr>
      <w:r>
        <w:rPr>
          <w:rFonts w:ascii="宋体" w:hAnsi="宋体"/>
          <w:noProof/>
        </w:rPr>
        <w:drawing>
          <wp:inline distT="0" distB="0" distL="0" distR="0">
            <wp:extent cx="3771900" cy="5962650"/>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37" cstate="print"/>
                    <a:srcRect/>
                    <a:stretch>
                      <a:fillRect/>
                    </a:stretch>
                  </pic:blipFill>
                  <pic:spPr>
                    <a:xfrm>
                      <a:off x="0" y="0"/>
                      <a:ext cx="3771900" cy="5962650"/>
                    </a:xfrm>
                    <a:prstGeom prst="rect">
                      <a:avLst/>
                    </a:prstGeom>
                    <a:noFill/>
                    <a:ln w="9525">
                      <a:noFill/>
                      <a:miter lim="800000"/>
                      <a:headEnd/>
                      <a:tailEnd/>
                    </a:ln>
                  </pic:spPr>
                </pic:pic>
              </a:graphicData>
            </a:graphic>
          </wp:inline>
        </w:drawing>
      </w:r>
    </w:p>
    <w:p w:rsidR="008A4B10" w:rsidRDefault="00AA2900">
      <w:pPr>
        <w:numPr>
          <w:ilvl w:val="1"/>
          <w:numId w:val="8"/>
        </w:numPr>
        <w:rPr>
          <w:rFonts w:ascii="宋体" w:hAnsi="宋体"/>
          <w:b/>
          <w:bCs/>
          <w:sz w:val="28"/>
          <w:szCs w:val="26"/>
        </w:rPr>
      </w:pPr>
      <w:r>
        <w:rPr>
          <w:rFonts w:ascii="宋体" w:hAnsi="宋体" w:hint="eastAsia"/>
        </w:rPr>
        <w:t>在</w:t>
      </w:r>
      <w:r>
        <w:rPr>
          <w:rFonts w:ascii="宋体" w:hAnsi="宋体"/>
        </w:rPr>
        <w:t>手持枪上打开</w:t>
      </w:r>
      <w:r>
        <w:rPr>
          <w:rFonts w:ascii="宋体" w:hAnsi="宋体" w:hint="eastAsia"/>
        </w:rPr>
        <w:t>交接</w:t>
      </w:r>
      <w:r>
        <w:rPr>
          <w:rFonts w:ascii="宋体" w:hAnsi="宋体"/>
        </w:rPr>
        <w:t>系统，</w:t>
      </w:r>
      <w:r>
        <w:rPr>
          <w:rFonts w:ascii="宋体" w:hAnsi="宋体" w:hint="eastAsia"/>
        </w:rPr>
        <w:t>运输负责</w:t>
      </w:r>
      <w:r>
        <w:rPr>
          <w:rFonts w:ascii="宋体" w:hAnsi="宋体"/>
        </w:rPr>
        <w:t>和</w:t>
      </w:r>
      <w:r>
        <w:rPr>
          <w:rFonts w:ascii="宋体" w:hAnsi="宋体" w:hint="eastAsia"/>
        </w:rPr>
        <w:t>车队</w:t>
      </w:r>
      <w:r>
        <w:rPr>
          <w:rFonts w:ascii="宋体" w:hAnsi="宋体"/>
        </w:rPr>
        <w:t>交接的工作人员，</w:t>
      </w:r>
      <w:r>
        <w:rPr>
          <w:rFonts w:ascii="宋体" w:hAnsi="宋体" w:hint="eastAsia"/>
        </w:rPr>
        <w:t>在</w:t>
      </w:r>
      <w:r>
        <w:rPr>
          <w:rFonts w:ascii="宋体" w:hAnsi="宋体"/>
        </w:rPr>
        <w:t>手持枪上输入自己的用户名和密码</w:t>
      </w:r>
      <w:r>
        <w:rPr>
          <w:rFonts w:ascii="宋体" w:hAnsi="宋体" w:hint="eastAsia"/>
        </w:rPr>
        <w:t>登录交接</w:t>
      </w:r>
      <w:r>
        <w:rPr>
          <w:rFonts w:ascii="宋体" w:hAnsi="宋体"/>
        </w:rPr>
        <w:t>系统</w:t>
      </w:r>
      <w:r>
        <w:rPr>
          <w:rFonts w:ascii="宋体" w:hAnsi="宋体" w:hint="eastAsia"/>
        </w:rPr>
        <w:t>；</w:t>
      </w:r>
    </w:p>
    <w:p w:rsidR="008A4B10" w:rsidRDefault="00AA2900">
      <w:pPr>
        <w:numPr>
          <w:ilvl w:val="1"/>
          <w:numId w:val="8"/>
        </w:numPr>
        <w:rPr>
          <w:rFonts w:ascii="宋体" w:hAnsi="宋体"/>
          <w:b/>
          <w:bCs/>
          <w:color w:val="000000"/>
          <w:sz w:val="28"/>
          <w:szCs w:val="26"/>
        </w:rPr>
      </w:pPr>
      <w:r>
        <w:rPr>
          <w:rFonts w:ascii="宋体" w:hAnsi="宋体" w:hint="eastAsia"/>
        </w:rPr>
        <w:t>登录</w:t>
      </w:r>
      <w:r>
        <w:rPr>
          <w:rFonts w:ascii="宋体" w:hAnsi="宋体"/>
        </w:rPr>
        <w:t>成功后，即可进入</w:t>
      </w:r>
      <w:r>
        <w:rPr>
          <w:rFonts w:ascii="宋体" w:hAnsi="宋体" w:hint="eastAsia"/>
        </w:rPr>
        <w:t>上图</w:t>
      </w:r>
      <w:r>
        <w:rPr>
          <w:rFonts w:ascii="宋体" w:hAnsi="宋体"/>
        </w:rPr>
        <w:t>所示选择发货预报界面</w:t>
      </w:r>
      <w:r>
        <w:rPr>
          <w:rFonts w:ascii="宋体" w:hAnsi="宋体" w:hint="eastAsia"/>
        </w:rPr>
        <w:t>；在选择</w:t>
      </w:r>
      <w:r>
        <w:rPr>
          <w:rFonts w:ascii="宋体" w:hAnsi="宋体"/>
        </w:rPr>
        <w:t>发货预报界面，首先需</w:t>
      </w:r>
      <w:r>
        <w:rPr>
          <w:rFonts w:ascii="宋体" w:hAnsi="宋体"/>
        </w:rPr>
        <w:lastRenderedPageBreak/>
        <w:t>要点击</w:t>
      </w:r>
      <w:r>
        <w:rPr>
          <w:rFonts w:ascii="宋体" w:hAnsi="宋体" w:hint="eastAsia"/>
        </w:rPr>
        <w:t>待</w:t>
      </w:r>
      <w:r>
        <w:rPr>
          <w:rFonts w:ascii="宋体" w:hAnsi="宋体"/>
        </w:rPr>
        <w:t>扫描的发货预报</w:t>
      </w:r>
      <w:r>
        <w:rPr>
          <w:rFonts w:ascii="宋体" w:hAnsi="宋体" w:hint="eastAsia"/>
        </w:rPr>
        <w:t>后的复选框</w:t>
      </w:r>
      <w:r>
        <w:rPr>
          <w:rFonts w:ascii="宋体" w:hAnsi="宋体"/>
        </w:rPr>
        <w:t>，然后</w:t>
      </w:r>
      <w:r>
        <w:rPr>
          <w:rFonts w:ascii="宋体" w:hAnsi="宋体" w:hint="eastAsia"/>
        </w:rPr>
        <w:t>点击“开始扫描”按钮</w:t>
      </w:r>
      <w:r>
        <w:rPr>
          <w:rFonts w:ascii="宋体" w:hAnsi="宋体"/>
        </w:rPr>
        <w:t>才能开始针对</w:t>
      </w:r>
      <w:r>
        <w:rPr>
          <w:rFonts w:ascii="宋体" w:hAnsi="宋体" w:hint="eastAsia"/>
        </w:rPr>
        <w:t>选中</w:t>
      </w:r>
      <w:r>
        <w:rPr>
          <w:rFonts w:ascii="宋体" w:hAnsi="宋体"/>
        </w:rPr>
        <w:t>发货预报的扫描</w:t>
      </w:r>
      <w:r>
        <w:rPr>
          <w:rFonts w:ascii="宋体" w:hAnsi="宋体" w:hint="eastAsia"/>
        </w:rPr>
        <w:t>操作</w:t>
      </w:r>
      <w:r>
        <w:rPr>
          <w:rFonts w:ascii="宋体" w:hAnsi="宋体"/>
        </w:rPr>
        <w:t>；否则不能进入到扫描</w:t>
      </w:r>
      <w:r>
        <w:rPr>
          <w:rFonts w:ascii="宋体" w:hAnsi="宋体" w:hint="eastAsia"/>
          <w:color w:val="000000"/>
        </w:rPr>
        <w:t>箱号</w:t>
      </w:r>
      <w:r>
        <w:rPr>
          <w:rFonts w:ascii="宋体" w:hAnsi="宋体"/>
          <w:color w:val="000000"/>
        </w:rPr>
        <w:t>界面；</w:t>
      </w:r>
    </w:p>
    <w:p w:rsidR="008A4B10" w:rsidRDefault="00AA2900">
      <w:pPr>
        <w:numPr>
          <w:ilvl w:val="1"/>
          <w:numId w:val="8"/>
        </w:numPr>
        <w:rPr>
          <w:rFonts w:ascii="宋体" w:hAnsi="宋体"/>
          <w:b/>
          <w:bCs/>
          <w:color w:val="000000"/>
          <w:sz w:val="28"/>
          <w:szCs w:val="26"/>
        </w:rPr>
      </w:pPr>
      <w:r>
        <w:rPr>
          <w:rFonts w:ascii="宋体" w:hAnsi="宋体" w:hint="eastAsia"/>
          <w:color w:val="000000"/>
        </w:rPr>
        <w:t>支持可以同时选择多批次的发货预报进行扫描；</w:t>
      </w:r>
    </w:p>
    <w:p w:rsidR="008A4B10" w:rsidRDefault="00AA2900">
      <w:pPr>
        <w:numPr>
          <w:ilvl w:val="1"/>
          <w:numId w:val="8"/>
        </w:numPr>
        <w:rPr>
          <w:rFonts w:ascii="宋体" w:hAnsi="宋体"/>
          <w:b/>
          <w:bCs/>
          <w:color w:val="000000"/>
          <w:sz w:val="28"/>
          <w:szCs w:val="26"/>
        </w:rPr>
      </w:pPr>
      <w:r>
        <w:rPr>
          <w:rFonts w:ascii="宋体" w:hAnsi="宋体" w:hint="eastAsia"/>
          <w:color w:val="000000"/>
        </w:rPr>
        <w:t>当天会存在没有完全扫描到的箱号，即需要增加一个日期选择功能或者是增加一个以前日期为关闭项，点此选项，对所有非当天的未交接箱号进行扫描；</w:t>
      </w:r>
    </w:p>
    <w:p w:rsidR="008A4B10" w:rsidRDefault="00AA2900">
      <w:pPr>
        <w:numPr>
          <w:ilvl w:val="1"/>
          <w:numId w:val="8"/>
        </w:numPr>
        <w:rPr>
          <w:rFonts w:ascii="宋体" w:hAnsi="宋体"/>
          <w:b/>
          <w:bCs/>
          <w:sz w:val="28"/>
          <w:szCs w:val="26"/>
        </w:rPr>
      </w:pPr>
      <w:r>
        <w:rPr>
          <w:rFonts w:ascii="宋体" w:hAnsi="宋体" w:hint="eastAsia"/>
          <w:color w:val="000000"/>
        </w:rPr>
        <w:t>点击“查询发货预报”即可进入下图所示查询未完全交接发货预报界面；</w:t>
      </w:r>
    </w:p>
    <w:p w:rsidR="008A4B10" w:rsidRDefault="00AA2900">
      <w:pPr>
        <w:numPr>
          <w:ilvl w:val="1"/>
          <w:numId w:val="8"/>
        </w:numPr>
        <w:rPr>
          <w:rFonts w:ascii="宋体" w:hAnsi="宋体"/>
          <w:b/>
          <w:bCs/>
          <w:sz w:val="28"/>
          <w:szCs w:val="26"/>
        </w:rPr>
      </w:pPr>
      <w:r>
        <w:rPr>
          <w:rFonts w:hint="eastAsia"/>
          <w:noProof/>
        </w:rPr>
        <w:drawing>
          <wp:inline distT="0" distB="0" distL="114300" distR="114300">
            <wp:extent cx="3771900" cy="5895975"/>
            <wp:effectExtent l="0" t="0" r="0" b="952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30"/>
                    <a:stretch>
                      <a:fillRect/>
                    </a:stretch>
                  </pic:blipFill>
                  <pic:spPr>
                    <a:xfrm>
                      <a:off x="0" y="0"/>
                      <a:ext cx="3771900" cy="5895975"/>
                    </a:xfrm>
                    <a:prstGeom prst="rect">
                      <a:avLst/>
                    </a:prstGeom>
                    <a:noFill/>
                    <a:ln w="9525">
                      <a:noFill/>
                    </a:ln>
                  </pic:spPr>
                </pic:pic>
              </a:graphicData>
            </a:graphic>
          </wp:inline>
        </w:drawing>
      </w:r>
    </w:p>
    <w:p w:rsidR="008A4B10" w:rsidRDefault="00AA2900">
      <w:pPr>
        <w:rPr>
          <w:rFonts w:ascii="宋体" w:hAnsi="宋体"/>
        </w:rPr>
      </w:pPr>
      <w:r>
        <w:rPr>
          <w:rFonts w:ascii="宋体" w:hAnsi="宋体" w:hint="eastAsia"/>
        </w:rPr>
        <w:t xml:space="preserve">        同仓库人员查询</w:t>
      </w:r>
      <w:r>
        <w:rPr>
          <w:rFonts w:ascii="宋体" w:hAnsi="宋体" w:hint="eastAsia"/>
          <w:color w:val="000000"/>
        </w:rPr>
        <w:t>未完全交接发货预报。</w:t>
      </w:r>
    </w:p>
    <w:p w:rsidR="008A4B10" w:rsidRDefault="008A4B10">
      <w:pPr>
        <w:rPr>
          <w:rFonts w:ascii="宋体" w:hAnsi="宋体"/>
        </w:rPr>
      </w:pPr>
    </w:p>
    <w:p w:rsidR="008A4B10" w:rsidRDefault="00AA2900">
      <w:pPr>
        <w:rPr>
          <w:rFonts w:ascii="宋体" w:hAnsi="宋体"/>
        </w:rPr>
      </w:pPr>
      <w:r>
        <w:rPr>
          <w:rFonts w:ascii="宋体" w:hAnsi="宋体"/>
          <w:noProof/>
        </w:rPr>
        <w:lastRenderedPageBreak/>
        <w:drawing>
          <wp:inline distT="0" distB="0" distL="0" distR="0">
            <wp:extent cx="3905250" cy="4257675"/>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38" cstate="print"/>
                    <a:srcRect/>
                    <a:stretch>
                      <a:fillRect/>
                    </a:stretch>
                  </pic:blipFill>
                  <pic:spPr>
                    <a:xfrm>
                      <a:off x="0" y="0"/>
                      <a:ext cx="3905250" cy="4257675"/>
                    </a:xfrm>
                    <a:prstGeom prst="rect">
                      <a:avLst/>
                    </a:prstGeom>
                    <a:noFill/>
                    <a:ln w="9525">
                      <a:noFill/>
                      <a:miter lim="800000"/>
                      <a:headEnd/>
                      <a:tailEnd/>
                    </a:ln>
                  </pic:spPr>
                </pic:pic>
              </a:graphicData>
            </a:graphic>
          </wp:inline>
        </w:drawing>
      </w:r>
      <w:bookmarkStart w:id="63" w:name="_Toc453946441"/>
    </w:p>
    <w:p w:rsidR="008A4B10" w:rsidRDefault="00AA2900">
      <w:pPr>
        <w:rPr>
          <w:rFonts w:ascii="宋体" w:hAnsi="宋体"/>
        </w:rPr>
      </w:pPr>
      <w:r>
        <w:rPr>
          <w:rFonts w:ascii="宋体" w:hAnsi="宋体" w:hint="eastAsia"/>
        </w:rPr>
        <w:t>如果</w:t>
      </w:r>
      <w:r>
        <w:rPr>
          <w:rFonts w:ascii="宋体" w:hAnsi="宋体"/>
        </w:rPr>
        <w:t>某箱号已经被</w:t>
      </w:r>
      <w:r>
        <w:rPr>
          <w:rFonts w:ascii="宋体" w:hAnsi="宋体" w:hint="eastAsia"/>
        </w:rPr>
        <w:t>车队</w:t>
      </w:r>
      <w:r>
        <w:rPr>
          <w:rFonts w:ascii="宋体" w:hAnsi="宋体"/>
        </w:rPr>
        <w:t>手持枪扫描过，</w:t>
      </w:r>
      <w:r>
        <w:rPr>
          <w:rFonts w:ascii="宋体" w:hAnsi="宋体" w:hint="eastAsia"/>
        </w:rPr>
        <w:t>也即是</w:t>
      </w:r>
      <w:r>
        <w:rPr>
          <w:rFonts w:ascii="宋体" w:hAnsi="宋体"/>
        </w:rPr>
        <w:t>该箱号状态已经变</w:t>
      </w:r>
      <w:r>
        <w:rPr>
          <w:rFonts w:ascii="宋体" w:hAnsi="宋体" w:hint="eastAsia"/>
        </w:rPr>
        <w:t>为</w:t>
      </w:r>
      <w:r>
        <w:rPr>
          <w:rFonts w:ascii="宋体" w:hAnsi="宋体"/>
        </w:rPr>
        <w:t>数字</w:t>
      </w:r>
      <w:r>
        <w:rPr>
          <w:rFonts w:ascii="宋体" w:hAnsi="宋体" w:hint="eastAsia"/>
        </w:rPr>
        <w:t>2，</w:t>
      </w:r>
      <w:r>
        <w:rPr>
          <w:rFonts w:ascii="宋体" w:hAnsi="宋体"/>
        </w:rPr>
        <w:t>当再次扫描时，手持枪应给出提示信息“</w:t>
      </w:r>
      <w:r>
        <w:rPr>
          <w:rFonts w:ascii="宋体" w:hAnsi="宋体" w:hint="eastAsia"/>
        </w:rPr>
        <w:t>该</w:t>
      </w:r>
      <w:r>
        <w:rPr>
          <w:rFonts w:ascii="宋体" w:hAnsi="宋体"/>
        </w:rPr>
        <w:t>箱号已扫描过！请</w:t>
      </w:r>
      <w:r>
        <w:rPr>
          <w:rFonts w:ascii="宋体" w:hAnsi="宋体" w:hint="eastAsia"/>
        </w:rPr>
        <w:t>不要</w:t>
      </w:r>
      <w:r>
        <w:rPr>
          <w:rFonts w:ascii="宋体" w:hAnsi="宋体"/>
        </w:rPr>
        <w:t>重复扫描</w:t>
      </w:r>
      <w:r>
        <w:rPr>
          <w:rFonts w:ascii="宋体" w:hAnsi="宋体" w:hint="eastAsia"/>
        </w:rPr>
        <w:t>！</w:t>
      </w:r>
      <w:r>
        <w:rPr>
          <w:rFonts w:ascii="宋体" w:hAnsi="宋体"/>
        </w:rPr>
        <w:t>！！”</w:t>
      </w:r>
      <w:r>
        <w:rPr>
          <w:rFonts w:ascii="宋体" w:hAnsi="宋体" w:hint="eastAsia"/>
        </w:rPr>
        <w:t>，</w:t>
      </w:r>
      <w:r>
        <w:rPr>
          <w:rFonts w:ascii="宋体" w:hAnsi="宋体"/>
        </w:rPr>
        <w:t>参见</w:t>
      </w:r>
      <w:r>
        <w:rPr>
          <w:rFonts w:ascii="宋体" w:hAnsi="宋体" w:hint="eastAsia"/>
        </w:rPr>
        <w:t>上</w:t>
      </w:r>
      <w:r>
        <w:rPr>
          <w:rFonts w:ascii="宋体" w:hAnsi="宋体"/>
        </w:rPr>
        <w:t>图所示</w:t>
      </w:r>
    </w:p>
    <w:p w:rsidR="008A4B10" w:rsidRDefault="00AA2900">
      <w:pPr>
        <w:rPr>
          <w:rFonts w:ascii="宋体" w:hAnsi="宋体"/>
        </w:rPr>
      </w:pPr>
      <w:r>
        <w:rPr>
          <w:rFonts w:ascii="宋体" w:hAnsi="宋体" w:hint="eastAsia"/>
          <w:noProof/>
        </w:rPr>
        <w:lastRenderedPageBreak/>
        <w:drawing>
          <wp:inline distT="0" distB="0" distL="114300" distR="114300">
            <wp:extent cx="3876675" cy="4181475"/>
            <wp:effectExtent l="0" t="0" r="9525" b="9525"/>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39"/>
                    <a:stretch>
                      <a:fillRect/>
                    </a:stretch>
                  </pic:blipFill>
                  <pic:spPr>
                    <a:xfrm>
                      <a:off x="0" y="0"/>
                      <a:ext cx="3876675" cy="4181475"/>
                    </a:xfrm>
                    <a:prstGeom prst="rect">
                      <a:avLst/>
                    </a:prstGeom>
                    <a:noFill/>
                    <a:ln w="9525">
                      <a:noFill/>
                    </a:ln>
                  </pic:spPr>
                </pic:pic>
              </a:graphicData>
            </a:graphic>
          </wp:inline>
        </w:drawing>
      </w:r>
    </w:p>
    <w:p w:rsidR="008A4B10" w:rsidRDefault="00AA2900">
      <w:pPr>
        <w:numPr>
          <w:ilvl w:val="1"/>
          <w:numId w:val="8"/>
        </w:numPr>
        <w:rPr>
          <w:rFonts w:ascii="宋体" w:hAnsi="宋体"/>
        </w:rPr>
      </w:pPr>
      <w:r>
        <w:rPr>
          <w:rFonts w:ascii="宋体" w:hAnsi="宋体" w:hint="eastAsia"/>
        </w:rPr>
        <w:t>经销商和车队挂钩，每家车队只能扫描自己的货，如果不是该车队承运货物，给出提示信息；每个车队有交接人员呆在仓库。订单类型和车队匹配，rush订单空运，stock订单陆运，会出现同一家经销商的订单，由两家承运商承运的情况，除了江浙沪皖赣鄂的经销商外，其它城市都有可能出现同一家经销商的订单由两家承运商承运的情况；</w:t>
      </w:r>
    </w:p>
    <w:p w:rsidR="008A4B10" w:rsidRDefault="00AA2900">
      <w:pPr>
        <w:numPr>
          <w:ilvl w:val="1"/>
          <w:numId w:val="8"/>
        </w:numPr>
        <w:rPr>
          <w:rFonts w:ascii="宋体" w:hAnsi="宋体"/>
        </w:rPr>
      </w:pPr>
      <w:r>
        <w:rPr>
          <w:rFonts w:ascii="宋体" w:hAnsi="宋体" w:hint="eastAsia"/>
        </w:rPr>
        <w:t>车队</w:t>
      </w:r>
      <w:r>
        <w:rPr>
          <w:rFonts w:ascii="宋体" w:hAnsi="宋体"/>
        </w:rPr>
        <w:t>交接人员根据发货预报</w:t>
      </w:r>
      <w:r>
        <w:rPr>
          <w:rFonts w:ascii="宋体" w:hAnsi="宋体" w:hint="eastAsia"/>
        </w:rPr>
        <w:t>及</w:t>
      </w:r>
      <w:r>
        <w:rPr>
          <w:rFonts w:ascii="宋体" w:hAnsi="宋体"/>
        </w:rPr>
        <w:t>在基础信息中维护的</w:t>
      </w:r>
      <w:r>
        <w:rPr>
          <w:rFonts w:ascii="宋体" w:hAnsi="宋体" w:hint="eastAsia"/>
        </w:rPr>
        <w:t>经销商</w:t>
      </w:r>
      <w:r>
        <w:rPr>
          <w:rFonts w:ascii="宋体" w:hAnsi="宋体"/>
        </w:rPr>
        <w:t>、订单类型和车队对应关系进行装车扫描时</w:t>
      </w:r>
      <w:r>
        <w:rPr>
          <w:rFonts w:ascii="宋体" w:hAnsi="宋体" w:hint="eastAsia"/>
        </w:rPr>
        <w:t>，</w:t>
      </w:r>
      <w:r>
        <w:rPr>
          <w:rFonts w:ascii="宋体" w:hAnsi="宋体"/>
        </w:rPr>
        <w:t>如果所扫描的箱号</w:t>
      </w:r>
      <w:r>
        <w:rPr>
          <w:rFonts w:ascii="宋体" w:hAnsi="宋体" w:hint="eastAsia"/>
        </w:rPr>
        <w:t>不是</w:t>
      </w:r>
      <w:r>
        <w:rPr>
          <w:rFonts w:ascii="宋体" w:hAnsi="宋体"/>
        </w:rPr>
        <w:t>该车队</w:t>
      </w:r>
      <w:r>
        <w:rPr>
          <w:rFonts w:ascii="宋体" w:hAnsi="宋体" w:hint="eastAsia"/>
        </w:rPr>
        <w:t>承运</w:t>
      </w:r>
      <w:r>
        <w:rPr>
          <w:rFonts w:ascii="宋体" w:hAnsi="宋体"/>
        </w:rPr>
        <w:t>的货物，</w:t>
      </w:r>
      <w:r>
        <w:rPr>
          <w:rFonts w:ascii="宋体" w:hAnsi="宋体" w:hint="eastAsia"/>
        </w:rPr>
        <w:t>手持枪</w:t>
      </w:r>
      <w:r>
        <w:rPr>
          <w:rFonts w:ascii="宋体" w:hAnsi="宋体"/>
        </w:rPr>
        <w:t>不应更新该箱号的扫描状态，</w:t>
      </w:r>
      <w:r>
        <w:rPr>
          <w:rFonts w:ascii="宋体" w:hAnsi="宋体" w:hint="eastAsia"/>
        </w:rPr>
        <w:t>同时</w:t>
      </w:r>
      <w:r>
        <w:rPr>
          <w:rFonts w:ascii="宋体" w:hAnsi="宋体"/>
        </w:rPr>
        <w:t>手持枪界面应弹出提示信息“</w:t>
      </w:r>
      <w:r>
        <w:rPr>
          <w:rFonts w:ascii="宋体" w:hAnsi="宋体" w:hint="eastAsia"/>
        </w:rPr>
        <w:t>抱歉</w:t>
      </w:r>
      <w:r>
        <w:rPr>
          <w:rFonts w:ascii="宋体" w:hAnsi="宋体"/>
        </w:rPr>
        <w:t>，扫描错误！</w:t>
      </w:r>
      <w:r>
        <w:rPr>
          <w:rFonts w:ascii="宋体" w:hAnsi="宋体" w:hint="eastAsia"/>
        </w:rPr>
        <w:t>该箱号不是</w:t>
      </w:r>
      <w:r>
        <w:rPr>
          <w:rFonts w:ascii="宋体" w:hAnsi="宋体"/>
        </w:rPr>
        <w:t>XX</w:t>
      </w:r>
      <w:r>
        <w:rPr>
          <w:rFonts w:ascii="宋体" w:hAnsi="宋体" w:hint="eastAsia"/>
        </w:rPr>
        <w:t>车队</w:t>
      </w:r>
      <w:r>
        <w:rPr>
          <w:rFonts w:ascii="宋体" w:hAnsi="宋体"/>
        </w:rPr>
        <w:t>货物！</w:t>
      </w:r>
      <w:r>
        <w:rPr>
          <w:rFonts w:ascii="宋体" w:hAnsi="宋体" w:hint="eastAsia"/>
        </w:rPr>
        <w:t>！</w:t>
      </w:r>
      <w:r>
        <w:rPr>
          <w:rFonts w:ascii="宋体" w:hAnsi="宋体"/>
        </w:rPr>
        <w:t>！”</w:t>
      </w:r>
      <w:r>
        <w:rPr>
          <w:rFonts w:ascii="宋体" w:hAnsi="宋体" w:hint="eastAsia"/>
        </w:rPr>
        <w:t>，参见上</w:t>
      </w:r>
      <w:r>
        <w:rPr>
          <w:rFonts w:ascii="宋体" w:hAnsi="宋体"/>
        </w:rPr>
        <w:t>图所示</w:t>
      </w:r>
      <w:r>
        <w:rPr>
          <w:rFonts w:ascii="宋体" w:hAnsi="宋体" w:hint="eastAsia"/>
        </w:rPr>
        <w:t>；</w:t>
      </w:r>
    </w:p>
    <w:p w:rsidR="008A4B10" w:rsidRDefault="00AA2900">
      <w:pPr>
        <w:numPr>
          <w:ilvl w:val="1"/>
          <w:numId w:val="8"/>
        </w:numPr>
        <w:rPr>
          <w:rFonts w:ascii="宋体" w:hAnsi="宋体"/>
        </w:rPr>
      </w:pPr>
      <w:r>
        <w:rPr>
          <w:rFonts w:ascii="宋体" w:hAnsi="宋体" w:hint="eastAsia"/>
        </w:rPr>
        <w:t>运输</w:t>
      </w:r>
      <w:r>
        <w:rPr>
          <w:rFonts w:ascii="宋体" w:hAnsi="宋体"/>
        </w:rPr>
        <w:t>扫描必须是在仓库扫描完成以后才能进行，也就是</w:t>
      </w:r>
      <w:r>
        <w:rPr>
          <w:rFonts w:ascii="宋体" w:hAnsi="宋体" w:hint="eastAsia"/>
        </w:rPr>
        <w:t>运输</w:t>
      </w:r>
      <w:r>
        <w:rPr>
          <w:rFonts w:ascii="宋体" w:hAnsi="宋体"/>
        </w:rPr>
        <w:t>扫描的箱号</w:t>
      </w:r>
      <w:r>
        <w:rPr>
          <w:rFonts w:ascii="宋体" w:hAnsi="宋体" w:hint="eastAsia"/>
        </w:rPr>
        <w:t>应是</w:t>
      </w:r>
      <w:r>
        <w:rPr>
          <w:rFonts w:ascii="宋体" w:hAnsi="宋体"/>
        </w:rPr>
        <w:t>状态为数字</w:t>
      </w:r>
      <w:r>
        <w:rPr>
          <w:rFonts w:ascii="宋体" w:hAnsi="宋体" w:hint="eastAsia"/>
        </w:rPr>
        <w:t>1的</w:t>
      </w:r>
      <w:r>
        <w:rPr>
          <w:rFonts w:ascii="宋体" w:hAnsi="宋体"/>
        </w:rPr>
        <w:t>箱号，而状态为数字</w:t>
      </w:r>
      <w:r>
        <w:rPr>
          <w:rFonts w:ascii="宋体" w:hAnsi="宋体" w:hint="eastAsia"/>
        </w:rPr>
        <w:t>0的</w:t>
      </w:r>
      <w:r>
        <w:rPr>
          <w:rFonts w:ascii="宋体" w:hAnsi="宋体"/>
        </w:rPr>
        <w:t>箱号不允许</w:t>
      </w:r>
      <w:r>
        <w:rPr>
          <w:rFonts w:ascii="宋体" w:hAnsi="宋体" w:hint="eastAsia"/>
        </w:rPr>
        <w:t>运输</w:t>
      </w:r>
      <w:r>
        <w:rPr>
          <w:rFonts w:ascii="宋体" w:hAnsi="宋体"/>
        </w:rPr>
        <w:t>扫描</w:t>
      </w:r>
      <w:r>
        <w:rPr>
          <w:rFonts w:ascii="宋体" w:hAnsi="宋体" w:hint="eastAsia"/>
        </w:rPr>
        <w:t>；</w:t>
      </w:r>
    </w:p>
    <w:p w:rsidR="008A4B10" w:rsidRDefault="008A4B10">
      <w:pPr>
        <w:rPr>
          <w:rFonts w:ascii="宋体" w:hAnsi="宋体"/>
        </w:rPr>
      </w:pPr>
    </w:p>
    <w:p w:rsidR="008A4B10" w:rsidRDefault="00AA2900">
      <w:pPr>
        <w:pStyle w:val="30"/>
      </w:pPr>
      <w:bookmarkStart w:id="64" w:name="_Toc11261"/>
      <w:r>
        <w:rPr>
          <w:rFonts w:hint="eastAsia"/>
        </w:rPr>
        <w:lastRenderedPageBreak/>
        <w:t>6</w:t>
      </w:r>
      <w:r>
        <w:rPr>
          <w:rFonts w:hint="eastAsia"/>
        </w:rPr>
        <w:t>、查询</w:t>
      </w:r>
      <w:r>
        <w:t>未扫描箱号</w:t>
      </w:r>
      <w:r>
        <w:rPr>
          <w:rFonts w:hint="eastAsia"/>
        </w:rPr>
        <w:t>清单</w:t>
      </w:r>
      <w:bookmarkEnd w:id="63"/>
      <w:bookmarkEnd w:id="64"/>
    </w:p>
    <w:p w:rsidR="008A4B10" w:rsidRDefault="00AA2900">
      <w:pPr>
        <w:rPr>
          <w:rFonts w:ascii="宋体" w:hAnsi="宋体"/>
        </w:rPr>
      </w:pPr>
      <w:r>
        <w:rPr>
          <w:rFonts w:ascii="宋体" w:hAnsi="宋体"/>
          <w:noProof/>
        </w:rPr>
        <w:drawing>
          <wp:inline distT="0" distB="0" distL="0" distR="0">
            <wp:extent cx="3848100" cy="2552700"/>
            <wp:effectExtent l="1905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40" cstate="print"/>
                    <a:srcRect/>
                    <a:stretch>
                      <a:fillRect/>
                    </a:stretch>
                  </pic:blipFill>
                  <pic:spPr>
                    <a:xfrm>
                      <a:off x="0" y="0"/>
                      <a:ext cx="3848100" cy="2552700"/>
                    </a:xfrm>
                    <a:prstGeom prst="rect">
                      <a:avLst/>
                    </a:prstGeom>
                    <a:noFill/>
                    <a:ln w="9525">
                      <a:noFill/>
                      <a:miter lim="800000"/>
                      <a:headEnd/>
                      <a:tailEnd/>
                    </a:ln>
                  </pic:spPr>
                </pic:pic>
              </a:graphicData>
            </a:graphic>
          </wp:inline>
        </w:drawing>
      </w:r>
    </w:p>
    <w:p w:rsidR="008A4B10" w:rsidRDefault="00AA2900">
      <w:pPr>
        <w:rPr>
          <w:rFonts w:ascii="宋体" w:hAnsi="宋体"/>
        </w:rPr>
      </w:pPr>
      <w:r>
        <w:rPr>
          <w:rFonts w:ascii="宋体" w:hAnsi="宋体" w:hint="eastAsia"/>
          <w:noProof/>
        </w:rPr>
        <w:drawing>
          <wp:inline distT="0" distB="0" distL="114300" distR="114300">
            <wp:extent cx="2705100" cy="1409700"/>
            <wp:effectExtent l="0" t="0" r="0" b="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41"/>
                    <a:stretch>
                      <a:fillRect/>
                    </a:stretch>
                  </pic:blipFill>
                  <pic:spPr>
                    <a:xfrm>
                      <a:off x="0" y="0"/>
                      <a:ext cx="2705100" cy="1409700"/>
                    </a:xfrm>
                    <a:prstGeom prst="rect">
                      <a:avLst/>
                    </a:prstGeom>
                    <a:noFill/>
                    <a:ln w="9525">
                      <a:noFill/>
                    </a:ln>
                  </pic:spPr>
                </pic:pic>
              </a:graphicData>
            </a:graphic>
          </wp:inline>
        </w:drawing>
      </w:r>
    </w:p>
    <w:p w:rsidR="008A4B10" w:rsidRDefault="00AA2900">
      <w:pPr>
        <w:numPr>
          <w:ilvl w:val="1"/>
          <w:numId w:val="8"/>
        </w:numPr>
        <w:rPr>
          <w:rFonts w:ascii="宋体" w:hAnsi="宋体"/>
        </w:rPr>
      </w:pPr>
      <w:r>
        <w:rPr>
          <w:rFonts w:ascii="宋体" w:hAnsi="宋体" w:hint="eastAsia"/>
        </w:rPr>
        <w:t>扫描交接</w:t>
      </w:r>
      <w:r>
        <w:rPr>
          <w:rFonts w:ascii="宋体" w:hAnsi="宋体"/>
        </w:rPr>
        <w:t>界面上有“查询”按钮，在扫描完成后，</w:t>
      </w:r>
      <w:r>
        <w:rPr>
          <w:rFonts w:ascii="宋体" w:hAnsi="宋体" w:hint="eastAsia"/>
        </w:rPr>
        <w:t>如果扫描</w:t>
      </w:r>
      <w:r>
        <w:rPr>
          <w:rFonts w:ascii="宋体" w:hAnsi="宋体"/>
        </w:rPr>
        <w:t>进度</w:t>
      </w:r>
      <w:r>
        <w:rPr>
          <w:rFonts w:ascii="宋体" w:hAnsi="宋体" w:hint="eastAsia"/>
        </w:rPr>
        <w:t>显示</w:t>
      </w:r>
      <w:r>
        <w:rPr>
          <w:rFonts w:ascii="宋体" w:hAnsi="宋体"/>
        </w:rPr>
        <w:t>分子不为0</w:t>
      </w:r>
      <w:r>
        <w:rPr>
          <w:rFonts w:ascii="宋体" w:hAnsi="宋体" w:hint="eastAsia"/>
        </w:rPr>
        <w:t>时</w:t>
      </w:r>
      <w:r>
        <w:rPr>
          <w:rFonts w:ascii="宋体" w:hAnsi="宋体"/>
        </w:rPr>
        <w:t>，点击“查询”，将会弹出如</w:t>
      </w:r>
      <w:r>
        <w:rPr>
          <w:rFonts w:ascii="宋体" w:hAnsi="宋体" w:hint="eastAsia"/>
        </w:rPr>
        <w:t>上</w:t>
      </w:r>
      <w:r>
        <w:rPr>
          <w:rFonts w:ascii="宋体" w:hAnsi="宋体"/>
        </w:rPr>
        <w:t>图所示窗口，提示还有哪些经销商的箱号未被扫描到</w:t>
      </w:r>
      <w:r>
        <w:rPr>
          <w:rFonts w:ascii="宋体" w:hAnsi="宋体" w:hint="eastAsia"/>
        </w:rPr>
        <w:t>；</w:t>
      </w:r>
    </w:p>
    <w:p w:rsidR="008A4B10" w:rsidRDefault="00AA2900">
      <w:pPr>
        <w:numPr>
          <w:ilvl w:val="1"/>
          <w:numId w:val="8"/>
        </w:numPr>
        <w:rPr>
          <w:rFonts w:ascii="宋体" w:hAnsi="宋体"/>
        </w:rPr>
      </w:pPr>
      <w:r>
        <w:rPr>
          <w:rFonts w:ascii="宋体" w:hAnsi="宋体" w:hint="eastAsia"/>
        </w:rPr>
        <w:t>在查询为扫到的箱号时，需要增加一个字段：状态，即是</w:t>
      </w:r>
      <w:r>
        <w:rPr>
          <w:rFonts w:ascii="宋体" w:hAnsi="宋体"/>
        </w:rPr>
        <w:t>0</w:t>
      </w:r>
      <w:r>
        <w:rPr>
          <w:rFonts w:ascii="宋体" w:hAnsi="宋体" w:hint="eastAsia"/>
        </w:rPr>
        <w:t>或</w:t>
      </w:r>
      <w:r>
        <w:rPr>
          <w:rFonts w:ascii="宋体" w:hAnsi="宋体"/>
        </w:rPr>
        <w:t>1</w:t>
      </w:r>
      <w:r>
        <w:rPr>
          <w:rFonts w:ascii="宋体" w:hAnsi="宋体" w:hint="eastAsia"/>
        </w:rPr>
        <w:t>或</w:t>
      </w:r>
      <w:r>
        <w:rPr>
          <w:rFonts w:ascii="宋体" w:hAnsi="宋体"/>
        </w:rPr>
        <w:t>2</w:t>
      </w:r>
      <w:r>
        <w:rPr>
          <w:rFonts w:ascii="宋体" w:hAnsi="宋体" w:hint="eastAsia"/>
        </w:rPr>
        <w:t>，以便后道扫描知道未扫到货物的状态；</w:t>
      </w:r>
    </w:p>
    <w:p w:rsidR="008A4B10" w:rsidRDefault="00AA2900">
      <w:pPr>
        <w:numPr>
          <w:ilvl w:val="1"/>
          <w:numId w:val="8"/>
        </w:numPr>
        <w:rPr>
          <w:rFonts w:ascii="宋体" w:hAnsi="宋体"/>
        </w:rPr>
      </w:pPr>
      <w:r>
        <w:rPr>
          <w:rFonts w:ascii="宋体" w:hAnsi="宋体" w:hint="eastAsia"/>
        </w:rPr>
        <w:t>在查询出的未扫描的箱号清单上点击对应箱号，可以弹出如下图所示新的窗口显示该箱号对应的长、宽、高、体积和重量信息；</w:t>
      </w:r>
    </w:p>
    <w:p w:rsidR="008A4B10" w:rsidRDefault="00AA2900">
      <w:pPr>
        <w:rPr>
          <w:rFonts w:ascii="宋体" w:hAnsi="宋体"/>
        </w:rPr>
      </w:pPr>
      <w:r>
        <w:rPr>
          <w:rFonts w:ascii="宋体" w:hAnsi="宋体"/>
          <w:noProof/>
        </w:rPr>
        <w:drawing>
          <wp:inline distT="0" distB="0" distL="114300" distR="114300">
            <wp:extent cx="3438525" cy="1809750"/>
            <wp:effectExtent l="0" t="0" r="9525" b="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36"/>
                    <a:stretch>
                      <a:fillRect/>
                    </a:stretch>
                  </pic:blipFill>
                  <pic:spPr>
                    <a:xfrm>
                      <a:off x="0" y="0"/>
                      <a:ext cx="3438525" cy="1809750"/>
                    </a:xfrm>
                    <a:prstGeom prst="rect">
                      <a:avLst/>
                    </a:prstGeom>
                    <a:noFill/>
                    <a:ln w="9525">
                      <a:noFill/>
                    </a:ln>
                  </pic:spPr>
                </pic:pic>
              </a:graphicData>
            </a:graphic>
          </wp:inline>
        </w:drawing>
      </w:r>
    </w:p>
    <w:p w:rsidR="008A4B10" w:rsidRDefault="008A4B10">
      <w:pPr>
        <w:rPr>
          <w:rFonts w:ascii="宋体" w:hAnsi="宋体"/>
        </w:rPr>
      </w:pPr>
      <w:bookmarkStart w:id="65" w:name="_Toc453946445"/>
    </w:p>
    <w:p w:rsidR="008A4B10" w:rsidRDefault="00AA2900">
      <w:pPr>
        <w:pStyle w:val="30"/>
      </w:pPr>
      <w:bookmarkStart w:id="66" w:name="_Toc31309"/>
      <w:r>
        <w:rPr>
          <w:rFonts w:hint="eastAsia"/>
        </w:rPr>
        <w:lastRenderedPageBreak/>
        <w:t>7</w:t>
      </w:r>
      <w:r>
        <w:rPr>
          <w:rFonts w:hint="eastAsia"/>
        </w:rPr>
        <w:t>、司机</w:t>
      </w:r>
      <w:r>
        <w:t>登录卸货扫描</w:t>
      </w:r>
      <w:r>
        <w:t>APP</w:t>
      </w:r>
      <w:bookmarkEnd w:id="65"/>
      <w:bookmarkEnd w:id="66"/>
    </w:p>
    <w:p w:rsidR="008A4B10" w:rsidRDefault="00AA2900">
      <w:pPr>
        <w:rPr>
          <w:rFonts w:ascii="宋体" w:hAnsi="宋体"/>
        </w:rPr>
      </w:pPr>
      <w:r>
        <w:rPr>
          <w:rFonts w:ascii="宋体" w:hAnsi="宋体"/>
          <w:noProof/>
        </w:rPr>
        <w:drawing>
          <wp:inline distT="0" distB="0" distL="0" distR="0">
            <wp:extent cx="3867150" cy="3914775"/>
            <wp:effectExtent l="1905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noChangeArrowheads="1"/>
                    </pic:cNvPicPr>
                  </pic:nvPicPr>
                  <pic:blipFill>
                    <a:blip r:embed="rId42" cstate="print"/>
                    <a:srcRect/>
                    <a:stretch>
                      <a:fillRect/>
                    </a:stretch>
                  </pic:blipFill>
                  <pic:spPr>
                    <a:xfrm>
                      <a:off x="0" y="0"/>
                      <a:ext cx="3867150" cy="3914775"/>
                    </a:xfrm>
                    <a:prstGeom prst="rect">
                      <a:avLst/>
                    </a:prstGeom>
                    <a:noFill/>
                    <a:ln w="9525">
                      <a:noFill/>
                      <a:miter lim="800000"/>
                      <a:headEnd/>
                      <a:tailEnd/>
                    </a:ln>
                  </pic:spPr>
                </pic:pic>
              </a:graphicData>
            </a:graphic>
          </wp:inline>
        </w:drawing>
      </w:r>
    </w:p>
    <w:p w:rsidR="008A4B10" w:rsidRDefault="00AA2900">
      <w:pPr>
        <w:numPr>
          <w:ilvl w:val="1"/>
          <w:numId w:val="8"/>
        </w:numPr>
        <w:rPr>
          <w:rFonts w:ascii="宋体" w:hAnsi="宋体"/>
          <w:b/>
          <w:bCs/>
          <w:sz w:val="28"/>
          <w:szCs w:val="26"/>
        </w:rPr>
      </w:pPr>
      <w:r>
        <w:rPr>
          <w:rFonts w:ascii="宋体" w:hAnsi="宋体" w:hint="eastAsia"/>
        </w:rPr>
        <w:t>司机</w:t>
      </w:r>
      <w:r>
        <w:rPr>
          <w:rFonts w:ascii="宋体" w:hAnsi="宋体"/>
        </w:rPr>
        <w:t>只要登录一次后，系统会自动记录司机登录名和密码，下次无需再次登录</w:t>
      </w:r>
      <w:r>
        <w:rPr>
          <w:rFonts w:ascii="宋体" w:hAnsi="宋体" w:hint="eastAsia"/>
        </w:rPr>
        <w:t>；</w:t>
      </w:r>
    </w:p>
    <w:p w:rsidR="008A4B10" w:rsidRDefault="00AA2900">
      <w:pPr>
        <w:numPr>
          <w:ilvl w:val="1"/>
          <w:numId w:val="8"/>
        </w:numPr>
        <w:rPr>
          <w:rFonts w:ascii="宋体" w:hAnsi="宋体"/>
          <w:b/>
          <w:bCs/>
          <w:sz w:val="28"/>
          <w:szCs w:val="26"/>
        </w:rPr>
      </w:pPr>
      <w:r>
        <w:rPr>
          <w:rFonts w:ascii="宋体" w:hAnsi="宋体" w:hint="eastAsia"/>
        </w:rPr>
        <w:t>登录</w:t>
      </w:r>
      <w:r>
        <w:rPr>
          <w:rFonts w:ascii="宋体" w:hAnsi="宋体"/>
        </w:rPr>
        <w:t>成功后，即可进入卸货扫描界面，可以直接扫描如下右图所示的</w:t>
      </w:r>
      <w:r>
        <w:rPr>
          <w:rFonts w:ascii="宋体" w:hAnsi="宋体" w:hint="eastAsia"/>
        </w:rPr>
        <w:t>已经</w:t>
      </w:r>
      <w:r>
        <w:rPr>
          <w:rFonts w:ascii="宋体" w:hAnsi="宋体"/>
        </w:rPr>
        <w:t>打印出的纸质经销商一维码，</w:t>
      </w:r>
      <w:r>
        <w:rPr>
          <w:rFonts w:ascii="宋体" w:hAnsi="宋体" w:hint="eastAsia"/>
        </w:rPr>
        <w:t>司机即可</w:t>
      </w:r>
      <w:r>
        <w:rPr>
          <w:rFonts w:ascii="宋体" w:hAnsi="宋体"/>
        </w:rPr>
        <w:t>开始</w:t>
      </w:r>
      <w:r>
        <w:rPr>
          <w:rFonts w:ascii="宋体" w:hAnsi="宋体" w:hint="eastAsia"/>
        </w:rPr>
        <w:t>针对</w:t>
      </w:r>
      <w:r>
        <w:rPr>
          <w:rFonts w:ascii="宋体" w:hAnsi="宋体"/>
        </w:rPr>
        <w:t>该经销商的</w:t>
      </w:r>
      <w:r>
        <w:rPr>
          <w:rFonts w:ascii="宋体" w:hAnsi="宋体" w:hint="eastAsia"/>
        </w:rPr>
        <w:t>扫描</w:t>
      </w:r>
      <w:r>
        <w:rPr>
          <w:rFonts w:ascii="宋体" w:hAnsi="宋体"/>
        </w:rPr>
        <w:t>卸货动作</w:t>
      </w:r>
      <w:r>
        <w:rPr>
          <w:rFonts w:ascii="宋体" w:hAnsi="宋体" w:hint="eastAsia"/>
        </w:rPr>
        <w:t>；</w:t>
      </w:r>
    </w:p>
    <w:p w:rsidR="008A4B10" w:rsidRDefault="00AA2900">
      <w:pPr>
        <w:pStyle w:val="30"/>
      </w:pPr>
      <w:bookmarkStart w:id="67" w:name="_Toc19653"/>
      <w:r>
        <w:rPr>
          <w:rFonts w:hint="eastAsia"/>
        </w:rPr>
        <w:lastRenderedPageBreak/>
        <w:t>8</w:t>
      </w:r>
      <w:r>
        <w:rPr>
          <w:rFonts w:hint="eastAsia"/>
        </w:rPr>
        <w:t>、扫描</w:t>
      </w:r>
      <w:r>
        <w:t>经销商一维码</w:t>
      </w:r>
      <w:bookmarkEnd w:id="67"/>
    </w:p>
    <w:p w:rsidR="008A4B10" w:rsidRDefault="00AA2900">
      <w:pPr>
        <w:rPr>
          <w:rFonts w:ascii="宋体" w:hAnsi="宋体"/>
        </w:rPr>
      </w:pPr>
      <w:r>
        <w:rPr>
          <w:rFonts w:ascii="宋体" w:hAnsi="宋体"/>
          <w:noProof/>
        </w:rPr>
        <w:drawing>
          <wp:inline distT="0" distB="0" distL="114300" distR="114300">
            <wp:extent cx="2948305" cy="3837940"/>
            <wp:effectExtent l="0" t="0" r="4445" b="10160"/>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43"/>
                    <a:stretch>
                      <a:fillRect/>
                    </a:stretch>
                  </pic:blipFill>
                  <pic:spPr>
                    <a:xfrm>
                      <a:off x="0" y="0"/>
                      <a:ext cx="2948305" cy="3837940"/>
                    </a:xfrm>
                    <a:prstGeom prst="rect">
                      <a:avLst/>
                    </a:prstGeom>
                    <a:noFill/>
                    <a:ln w="9525">
                      <a:noFill/>
                    </a:ln>
                  </pic:spPr>
                </pic:pic>
              </a:graphicData>
            </a:graphic>
          </wp:inline>
        </w:drawing>
      </w:r>
      <w:r>
        <w:rPr>
          <w:rFonts w:ascii="宋体" w:hAnsi="宋体"/>
          <w:noProof/>
        </w:rPr>
        <w:drawing>
          <wp:inline distT="0" distB="0" distL="114300" distR="114300">
            <wp:extent cx="2912110" cy="3983355"/>
            <wp:effectExtent l="0" t="0" r="2540" b="17145"/>
            <wp:docPr id="24" name="图片 13" descr="需求中条码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descr="需求中条码图片"/>
                    <pic:cNvPicPr>
                      <a:picLocks noChangeAspect="1"/>
                    </pic:cNvPicPr>
                  </pic:nvPicPr>
                  <pic:blipFill>
                    <a:blip r:embed="rId11"/>
                    <a:stretch>
                      <a:fillRect/>
                    </a:stretch>
                  </pic:blipFill>
                  <pic:spPr>
                    <a:xfrm>
                      <a:off x="0" y="0"/>
                      <a:ext cx="2912110" cy="3983355"/>
                    </a:xfrm>
                    <a:prstGeom prst="rect">
                      <a:avLst/>
                    </a:prstGeom>
                    <a:noFill/>
                    <a:ln w="9525">
                      <a:noFill/>
                    </a:ln>
                  </pic:spPr>
                </pic:pic>
              </a:graphicData>
            </a:graphic>
          </wp:inline>
        </w:drawing>
      </w:r>
    </w:p>
    <w:p w:rsidR="008A4B10" w:rsidRDefault="00AA2900">
      <w:pPr>
        <w:rPr>
          <w:rFonts w:ascii="宋体" w:hAnsi="宋体"/>
        </w:rPr>
      </w:pPr>
      <w:r>
        <w:rPr>
          <w:rFonts w:ascii="宋体" w:hAnsi="宋体" w:hint="eastAsia"/>
        </w:rPr>
        <w:lastRenderedPageBreak/>
        <w:t>逻辑</w:t>
      </w:r>
      <w:r>
        <w:rPr>
          <w:rFonts w:ascii="宋体" w:hAnsi="宋体"/>
        </w:rPr>
        <w:t>描述：</w:t>
      </w:r>
    </w:p>
    <w:p w:rsidR="008A4B10" w:rsidRDefault="00AA2900">
      <w:pPr>
        <w:numPr>
          <w:ilvl w:val="1"/>
          <w:numId w:val="8"/>
        </w:numPr>
        <w:rPr>
          <w:rFonts w:ascii="宋体" w:hAnsi="宋体"/>
          <w:b/>
          <w:bCs/>
          <w:sz w:val="28"/>
          <w:szCs w:val="26"/>
        </w:rPr>
      </w:pPr>
      <w:r>
        <w:rPr>
          <w:rFonts w:ascii="宋体" w:hAnsi="宋体" w:hint="eastAsia"/>
        </w:rPr>
        <w:t>登录</w:t>
      </w:r>
      <w:r>
        <w:rPr>
          <w:rFonts w:ascii="宋体" w:hAnsi="宋体"/>
        </w:rPr>
        <w:t>成功后，即可进入卸货扫描界面，可以直接扫描如</w:t>
      </w:r>
      <w:r>
        <w:rPr>
          <w:rFonts w:ascii="宋体" w:hAnsi="宋体" w:hint="eastAsia"/>
        </w:rPr>
        <w:t>上</w:t>
      </w:r>
      <w:r>
        <w:rPr>
          <w:rFonts w:ascii="宋体" w:hAnsi="宋体"/>
        </w:rPr>
        <w:t>图所示的</w:t>
      </w:r>
      <w:r>
        <w:rPr>
          <w:rFonts w:ascii="宋体" w:hAnsi="宋体" w:hint="eastAsia"/>
        </w:rPr>
        <w:t>已经</w:t>
      </w:r>
      <w:r>
        <w:rPr>
          <w:rFonts w:ascii="宋体" w:hAnsi="宋体"/>
        </w:rPr>
        <w:t>打印出的纸质经销商一维码</w:t>
      </w:r>
      <w:r>
        <w:rPr>
          <w:rFonts w:ascii="宋体" w:hAnsi="宋体" w:hint="eastAsia"/>
        </w:rPr>
        <w:t>；</w:t>
      </w:r>
    </w:p>
    <w:p w:rsidR="008A4B10" w:rsidRDefault="00AA2900">
      <w:pPr>
        <w:numPr>
          <w:ilvl w:val="1"/>
          <w:numId w:val="8"/>
        </w:numPr>
        <w:rPr>
          <w:rFonts w:ascii="宋体" w:hAnsi="宋体"/>
          <w:b/>
          <w:bCs/>
          <w:sz w:val="28"/>
          <w:szCs w:val="26"/>
        </w:rPr>
      </w:pPr>
      <w:r>
        <w:rPr>
          <w:rFonts w:ascii="宋体" w:hAnsi="宋体" w:hint="eastAsia"/>
        </w:rPr>
        <w:t>可以</w:t>
      </w:r>
      <w:r>
        <w:rPr>
          <w:rFonts w:ascii="宋体" w:hAnsi="宋体"/>
        </w:rPr>
        <w:t>点击列表中已经列出的经销商也可实现针对该选中经销商的卸货扫描</w:t>
      </w:r>
      <w:r>
        <w:rPr>
          <w:rFonts w:ascii="宋体" w:hAnsi="宋体" w:hint="eastAsia"/>
        </w:rPr>
        <w:t>；</w:t>
      </w:r>
    </w:p>
    <w:p w:rsidR="008A4B10" w:rsidRDefault="00AA2900">
      <w:pPr>
        <w:numPr>
          <w:ilvl w:val="1"/>
          <w:numId w:val="8"/>
        </w:numPr>
        <w:rPr>
          <w:rFonts w:ascii="宋体" w:hAnsi="宋体"/>
          <w:b/>
          <w:bCs/>
          <w:sz w:val="28"/>
          <w:szCs w:val="26"/>
        </w:rPr>
      </w:pPr>
      <w:r>
        <w:rPr>
          <w:rFonts w:ascii="宋体" w:hAnsi="宋体" w:hint="eastAsia"/>
        </w:rPr>
        <w:t>司机即可</w:t>
      </w:r>
      <w:r>
        <w:rPr>
          <w:rFonts w:ascii="宋体" w:hAnsi="宋体"/>
        </w:rPr>
        <w:t>开始</w:t>
      </w:r>
      <w:r>
        <w:rPr>
          <w:rFonts w:ascii="宋体" w:hAnsi="宋体" w:hint="eastAsia"/>
        </w:rPr>
        <w:t>针对</w:t>
      </w:r>
      <w:r>
        <w:rPr>
          <w:rFonts w:ascii="宋体" w:hAnsi="宋体"/>
        </w:rPr>
        <w:t>该经销商的</w:t>
      </w:r>
      <w:r>
        <w:rPr>
          <w:rFonts w:ascii="宋体" w:hAnsi="宋体" w:hint="eastAsia"/>
        </w:rPr>
        <w:t>扫描</w:t>
      </w:r>
      <w:r>
        <w:rPr>
          <w:rFonts w:ascii="宋体" w:hAnsi="宋体"/>
        </w:rPr>
        <w:t>卸货动作</w:t>
      </w:r>
      <w:r>
        <w:rPr>
          <w:rFonts w:ascii="宋体" w:hAnsi="宋体" w:hint="eastAsia"/>
        </w:rPr>
        <w:t>。</w:t>
      </w:r>
    </w:p>
    <w:p w:rsidR="008A4B10" w:rsidRDefault="00AA2900">
      <w:pPr>
        <w:rPr>
          <w:rFonts w:ascii="宋体" w:hAnsi="宋体"/>
        </w:rPr>
      </w:pPr>
      <w:r>
        <w:rPr>
          <w:rFonts w:ascii="宋体" w:hAnsi="宋体" w:hint="eastAsia"/>
          <w:noProof/>
        </w:rPr>
        <w:drawing>
          <wp:inline distT="0" distB="0" distL="114300" distR="114300">
            <wp:extent cx="3714750" cy="3933825"/>
            <wp:effectExtent l="0" t="0" r="0" b="9525"/>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44"/>
                    <a:stretch>
                      <a:fillRect/>
                    </a:stretch>
                  </pic:blipFill>
                  <pic:spPr>
                    <a:xfrm>
                      <a:off x="0" y="0"/>
                      <a:ext cx="3714750" cy="3933825"/>
                    </a:xfrm>
                    <a:prstGeom prst="rect">
                      <a:avLst/>
                    </a:prstGeom>
                    <a:noFill/>
                    <a:ln w="9525">
                      <a:noFill/>
                    </a:ln>
                  </pic:spPr>
                </pic:pic>
              </a:graphicData>
            </a:graphic>
          </wp:inline>
        </w:drawing>
      </w:r>
    </w:p>
    <w:p w:rsidR="008A4B10" w:rsidRDefault="008A4B10">
      <w:pPr>
        <w:rPr>
          <w:rFonts w:ascii="宋体" w:hAnsi="宋体"/>
        </w:rPr>
      </w:pPr>
    </w:p>
    <w:p w:rsidR="008A4B10" w:rsidRDefault="00AA2900">
      <w:pPr>
        <w:rPr>
          <w:rFonts w:ascii="宋体" w:hAnsi="宋体"/>
        </w:rPr>
      </w:pPr>
      <w:r>
        <w:rPr>
          <w:rFonts w:ascii="宋体" w:hAnsi="宋体" w:hint="eastAsia"/>
        </w:rPr>
        <w:t>逻辑</w:t>
      </w:r>
      <w:r>
        <w:rPr>
          <w:rFonts w:ascii="宋体" w:hAnsi="宋体"/>
        </w:rPr>
        <w:t>描述：</w:t>
      </w:r>
    </w:p>
    <w:p w:rsidR="008A4B10" w:rsidRDefault="00AA2900">
      <w:pPr>
        <w:numPr>
          <w:ilvl w:val="1"/>
          <w:numId w:val="8"/>
        </w:numPr>
        <w:rPr>
          <w:rFonts w:ascii="宋体" w:hAnsi="宋体"/>
        </w:rPr>
      </w:pPr>
      <w:r>
        <w:rPr>
          <w:rFonts w:ascii="宋体" w:hAnsi="宋体" w:hint="eastAsia"/>
        </w:rPr>
        <w:t>司机</w:t>
      </w:r>
      <w:r>
        <w:rPr>
          <w:rFonts w:ascii="宋体" w:hAnsi="宋体"/>
        </w:rPr>
        <w:t>扫描箱号的卸货界面如</w:t>
      </w:r>
      <w:r>
        <w:rPr>
          <w:rFonts w:ascii="宋体" w:hAnsi="宋体" w:hint="eastAsia"/>
        </w:rPr>
        <w:t>上</w:t>
      </w:r>
      <w:r>
        <w:rPr>
          <w:rFonts w:ascii="宋体" w:hAnsi="宋体"/>
        </w:rPr>
        <w:t>图所示，可以连续</w:t>
      </w:r>
      <w:r>
        <w:rPr>
          <w:rFonts w:ascii="宋体" w:hAnsi="宋体" w:hint="eastAsia"/>
        </w:rPr>
        <w:t>扫描</w:t>
      </w:r>
      <w:r>
        <w:rPr>
          <w:rFonts w:ascii="宋体" w:hAnsi="宋体"/>
        </w:rPr>
        <w:t>箱号</w:t>
      </w:r>
      <w:r>
        <w:rPr>
          <w:rFonts w:ascii="宋体" w:hAnsi="宋体" w:hint="eastAsia"/>
        </w:rPr>
        <w:t>，</w:t>
      </w:r>
      <w:r>
        <w:rPr>
          <w:rFonts w:ascii="宋体" w:hAnsi="宋体"/>
        </w:rPr>
        <w:t>卸货进度中的分子为</w:t>
      </w:r>
      <w:r>
        <w:rPr>
          <w:rFonts w:ascii="宋体" w:hAnsi="宋体" w:hint="eastAsia"/>
        </w:rPr>
        <w:t>0时</w:t>
      </w:r>
      <w:r>
        <w:rPr>
          <w:rFonts w:ascii="宋体" w:hAnsi="宋体"/>
        </w:rPr>
        <w:t>表示卸货完成</w:t>
      </w:r>
      <w:r>
        <w:rPr>
          <w:rFonts w:ascii="宋体" w:hAnsi="宋体" w:hint="eastAsia"/>
        </w:rPr>
        <w:t>；</w:t>
      </w:r>
    </w:p>
    <w:p w:rsidR="008A4B10" w:rsidRDefault="00AA2900">
      <w:pPr>
        <w:numPr>
          <w:ilvl w:val="1"/>
          <w:numId w:val="8"/>
        </w:numPr>
        <w:rPr>
          <w:rFonts w:ascii="宋体" w:hAnsi="宋体"/>
        </w:rPr>
      </w:pPr>
      <w:r>
        <w:rPr>
          <w:rFonts w:ascii="宋体" w:hAnsi="宋体" w:hint="eastAsia"/>
        </w:rPr>
        <w:t>存在每天同一家经销商的货物分布在多个批次发货预报中的情况，因此第三道扫描是多个批次的箱号累加显示；</w:t>
      </w:r>
    </w:p>
    <w:p w:rsidR="008A4B10" w:rsidRDefault="00AA2900">
      <w:pPr>
        <w:numPr>
          <w:ilvl w:val="1"/>
          <w:numId w:val="8"/>
        </w:numPr>
        <w:rPr>
          <w:rFonts w:ascii="宋体" w:hAnsi="宋体"/>
        </w:rPr>
      </w:pPr>
      <w:r>
        <w:rPr>
          <w:rFonts w:ascii="宋体" w:hAnsi="宋体" w:hint="eastAsia"/>
        </w:rPr>
        <w:t>第三道扫描非当天箱号和当天箱号分开显示总数和进度；</w:t>
      </w:r>
    </w:p>
    <w:p w:rsidR="008A4B10" w:rsidRDefault="00AA2900">
      <w:pPr>
        <w:numPr>
          <w:ilvl w:val="1"/>
          <w:numId w:val="8"/>
        </w:numPr>
        <w:rPr>
          <w:rFonts w:ascii="宋体" w:hAnsi="宋体"/>
        </w:rPr>
      </w:pPr>
      <w:r>
        <w:rPr>
          <w:rFonts w:ascii="宋体" w:hAnsi="宋体" w:hint="eastAsia"/>
        </w:rPr>
        <w:t>非当天箱号的统计方式为：程序后台自动计算今天之前一个月范围内，该经销商对应箱号状态为2的所有箱号累计；</w:t>
      </w:r>
    </w:p>
    <w:p w:rsidR="008A4B10" w:rsidRDefault="00AA2900">
      <w:pPr>
        <w:numPr>
          <w:ilvl w:val="1"/>
          <w:numId w:val="8"/>
        </w:numPr>
        <w:rPr>
          <w:rFonts w:ascii="宋体" w:hAnsi="宋体"/>
        </w:rPr>
      </w:pPr>
      <w:r>
        <w:rPr>
          <w:rFonts w:ascii="宋体" w:hAnsi="宋体" w:hint="eastAsia"/>
        </w:rPr>
        <w:t>当天箱号的统计方式为：当天该经销商对应箱号状态为2的所有箱号累计，其它状态的箱号不计算在内；</w:t>
      </w:r>
    </w:p>
    <w:p w:rsidR="008A4B10" w:rsidRDefault="00AA2900">
      <w:pPr>
        <w:numPr>
          <w:ilvl w:val="1"/>
          <w:numId w:val="8"/>
        </w:numPr>
        <w:rPr>
          <w:rFonts w:ascii="宋体" w:hAnsi="宋体"/>
        </w:rPr>
      </w:pPr>
      <w:r>
        <w:rPr>
          <w:rFonts w:ascii="宋体" w:hAnsi="宋体" w:hint="eastAsia"/>
        </w:rPr>
        <w:t xml:space="preserve">第三道扫描的时候，扫描每个箱号都记录扫描时的时间，用于判断车队送货是否迟到；  </w:t>
      </w:r>
    </w:p>
    <w:p w:rsidR="008A4B10" w:rsidRDefault="008A4B10">
      <w:pPr>
        <w:rPr>
          <w:rFonts w:ascii="宋体" w:hAnsi="宋体"/>
        </w:rPr>
      </w:pPr>
    </w:p>
    <w:p w:rsidR="008A4B10" w:rsidRDefault="008A4B10">
      <w:pPr>
        <w:rPr>
          <w:rFonts w:ascii="宋体" w:hAnsi="宋体"/>
        </w:rPr>
      </w:pPr>
    </w:p>
    <w:p w:rsidR="008A4B10" w:rsidRDefault="00AA2900">
      <w:pPr>
        <w:rPr>
          <w:rFonts w:ascii="宋体" w:hAnsi="宋体"/>
        </w:rPr>
      </w:pPr>
      <w:r>
        <w:rPr>
          <w:rFonts w:ascii="宋体" w:hAnsi="宋体" w:hint="eastAsia"/>
          <w:noProof/>
        </w:rPr>
        <w:lastRenderedPageBreak/>
        <w:drawing>
          <wp:inline distT="0" distB="0" distL="114300" distR="114300">
            <wp:extent cx="3771900" cy="5324475"/>
            <wp:effectExtent l="0" t="0" r="0" b="9525"/>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45"/>
                    <a:stretch>
                      <a:fillRect/>
                    </a:stretch>
                  </pic:blipFill>
                  <pic:spPr>
                    <a:xfrm>
                      <a:off x="0" y="0"/>
                      <a:ext cx="3771900" cy="5324475"/>
                    </a:xfrm>
                    <a:prstGeom prst="rect">
                      <a:avLst/>
                    </a:prstGeom>
                    <a:noFill/>
                    <a:ln w="9525">
                      <a:noFill/>
                    </a:ln>
                  </pic:spPr>
                </pic:pic>
              </a:graphicData>
            </a:graphic>
          </wp:inline>
        </w:drawing>
      </w:r>
    </w:p>
    <w:p w:rsidR="008A4B10" w:rsidRDefault="00AA2900">
      <w:pPr>
        <w:rPr>
          <w:rFonts w:ascii="宋体" w:hAnsi="宋体"/>
        </w:rPr>
      </w:pPr>
      <w:r>
        <w:rPr>
          <w:rFonts w:ascii="宋体" w:hAnsi="宋体" w:hint="eastAsia"/>
        </w:rPr>
        <w:t>逻辑</w:t>
      </w:r>
      <w:r>
        <w:rPr>
          <w:rFonts w:ascii="宋体" w:hAnsi="宋体"/>
        </w:rPr>
        <w:t>描述：</w:t>
      </w:r>
    </w:p>
    <w:p w:rsidR="008A4B10" w:rsidRDefault="00AA2900">
      <w:pPr>
        <w:numPr>
          <w:ilvl w:val="1"/>
          <w:numId w:val="8"/>
        </w:numPr>
        <w:rPr>
          <w:rFonts w:ascii="宋体" w:hAnsi="宋体"/>
        </w:rPr>
      </w:pPr>
      <w:r>
        <w:rPr>
          <w:rFonts w:ascii="宋体" w:hAnsi="宋体" w:hint="eastAsia"/>
        </w:rPr>
        <w:t>第三道扫描是多个批次的箱号累加显示如果</w:t>
      </w:r>
      <w:r>
        <w:rPr>
          <w:rFonts w:ascii="宋体" w:hAnsi="宋体"/>
        </w:rPr>
        <w:t>在卸货扫描过程中，因为司机误操作，所</w:t>
      </w:r>
      <w:r>
        <w:rPr>
          <w:rFonts w:ascii="宋体" w:hAnsi="宋体" w:hint="eastAsia"/>
        </w:rPr>
        <w:t>卸</w:t>
      </w:r>
      <w:r>
        <w:rPr>
          <w:rFonts w:ascii="宋体" w:hAnsi="宋体"/>
        </w:rPr>
        <w:t>货物不是该经销商的，</w:t>
      </w:r>
      <w:r>
        <w:rPr>
          <w:rFonts w:ascii="宋体" w:hAnsi="宋体" w:hint="eastAsia"/>
        </w:rPr>
        <w:t>卸货</w:t>
      </w:r>
      <w:r>
        <w:rPr>
          <w:rFonts w:ascii="宋体" w:hAnsi="宋体"/>
        </w:rPr>
        <w:t>扫描界面会弹出提示信息“</w:t>
      </w:r>
      <w:r>
        <w:rPr>
          <w:rFonts w:ascii="宋体" w:hAnsi="宋体" w:hint="eastAsia"/>
        </w:rPr>
        <w:t>扫描</w:t>
      </w:r>
      <w:r>
        <w:rPr>
          <w:rFonts w:ascii="宋体" w:hAnsi="宋体"/>
        </w:rPr>
        <w:t>错误</w:t>
      </w:r>
      <w:r>
        <w:rPr>
          <w:rFonts w:ascii="宋体" w:hAnsi="宋体" w:hint="eastAsia"/>
        </w:rPr>
        <w:t xml:space="preserve"> 此</w:t>
      </w:r>
      <w:r>
        <w:rPr>
          <w:rFonts w:ascii="宋体" w:hAnsi="宋体"/>
        </w:rPr>
        <w:t>箱号不是XXX</w:t>
      </w:r>
      <w:r>
        <w:rPr>
          <w:rFonts w:ascii="宋体" w:hAnsi="宋体" w:hint="eastAsia"/>
        </w:rPr>
        <w:t>的</w:t>
      </w:r>
      <w:r>
        <w:rPr>
          <w:rFonts w:ascii="宋体" w:hAnsi="宋体"/>
        </w:rPr>
        <w:t>货物，请不要卸车</w:t>
      </w:r>
      <w:r>
        <w:rPr>
          <w:rFonts w:ascii="宋体" w:hAnsi="宋体" w:hint="eastAsia"/>
        </w:rPr>
        <w:t>！</w:t>
      </w:r>
      <w:r>
        <w:rPr>
          <w:rFonts w:ascii="宋体" w:hAnsi="宋体"/>
        </w:rPr>
        <w:t>！！”</w:t>
      </w:r>
      <w:r>
        <w:rPr>
          <w:rFonts w:ascii="宋体" w:hAnsi="宋体" w:hint="eastAsia"/>
        </w:rPr>
        <w:t xml:space="preserve"> </w:t>
      </w:r>
    </w:p>
    <w:p w:rsidR="008A4B10" w:rsidRDefault="00AA2900">
      <w:pPr>
        <w:rPr>
          <w:rFonts w:ascii="宋体" w:hAnsi="宋体"/>
        </w:rPr>
      </w:pPr>
      <w:r>
        <w:rPr>
          <w:rFonts w:ascii="宋体" w:hAnsi="宋体" w:hint="eastAsia"/>
          <w:noProof/>
        </w:rPr>
        <w:lastRenderedPageBreak/>
        <w:drawing>
          <wp:inline distT="0" distB="0" distL="0" distR="0">
            <wp:extent cx="3800475" cy="3638550"/>
            <wp:effectExtent l="1905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46" cstate="print"/>
                    <a:srcRect/>
                    <a:stretch>
                      <a:fillRect/>
                    </a:stretch>
                  </pic:blipFill>
                  <pic:spPr>
                    <a:xfrm>
                      <a:off x="0" y="0"/>
                      <a:ext cx="3800475" cy="3638550"/>
                    </a:xfrm>
                    <a:prstGeom prst="rect">
                      <a:avLst/>
                    </a:prstGeom>
                    <a:noFill/>
                    <a:ln w="9525">
                      <a:noFill/>
                      <a:miter lim="800000"/>
                      <a:headEnd/>
                      <a:tailEnd/>
                    </a:ln>
                  </pic:spPr>
                </pic:pic>
              </a:graphicData>
            </a:graphic>
          </wp:inline>
        </w:drawing>
      </w:r>
      <w:bookmarkStart w:id="68" w:name="_Toc453946447"/>
    </w:p>
    <w:p w:rsidR="008A4B10" w:rsidRDefault="00AA2900">
      <w:pPr>
        <w:numPr>
          <w:ilvl w:val="1"/>
          <w:numId w:val="8"/>
        </w:numPr>
        <w:rPr>
          <w:rFonts w:ascii="宋体" w:hAnsi="宋体"/>
        </w:rPr>
      </w:pPr>
      <w:r>
        <w:rPr>
          <w:rFonts w:ascii="宋体" w:hAnsi="宋体" w:hint="eastAsia"/>
        </w:rPr>
        <w:t>全部</w:t>
      </w:r>
      <w:r>
        <w:rPr>
          <w:rFonts w:ascii="宋体" w:hAnsi="宋体"/>
        </w:rPr>
        <w:t>卸货扫描完成，卸货进度分子将变为数字</w:t>
      </w:r>
      <w:r>
        <w:rPr>
          <w:rFonts w:ascii="宋体" w:hAnsi="宋体" w:hint="eastAsia"/>
        </w:rPr>
        <w:t>0.</w:t>
      </w:r>
    </w:p>
    <w:p w:rsidR="008A4B10" w:rsidRDefault="00AA2900">
      <w:pPr>
        <w:pStyle w:val="30"/>
      </w:pPr>
      <w:bookmarkStart w:id="69" w:name="_Toc27028"/>
      <w:r>
        <w:rPr>
          <w:rFonts w:hint="eastAsia"/>
        </w:rPr>
        <w:t>9</w:t>
      </w:r>
      <w:r>
        <w:rPr>
          <w:rFonts w:hint="eastAsia"/>
        </w:rPr>
        <w:t>、查询</w:t>
      </w:r>
      <w:r>
        <w:t>未扫描箱号</w:t>
      </w:r>
      <w:r>
        <w:rPr>
          <w:rFonts w:hint="eastAsia"/>
        </w:rPr>
        <w:t>清单</w:t>
      </w:r>
      <w:bookmarkEnd w:id="68"/>
      <w:bookmarkEnd w:id="69"/>
    </w:p>
    <w:p w:rsidR="008A4B10" w:rsidRDefault="00AA2900">
      <w:pPr>
        <w:rPr>
          <w:rFonts w:ascii="宋体" w:hAnsi="宋体"/>
        </w:rPr>
      </w:pPr>
      <w:r>
        <w:rPr>
          <w:rFonts w:ascii="宋体" w:hAnsi="宋体" w:hint="eastAsia"/>
          <w:noProof/>
        </w:rPr>
        <w:drawing>
          <wp:inline distT="0" distB="0" distL="0" distR="0">
            <wp:extent cx="3857625" cy="4048125"/>
            <wp:effectExtent l="1905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47" cstate="print"/>
                    <a:srcRect/>
                    <a:stretch>
                      <a:fillRect/>
                    </a:stretch>
                  </pic:blipFill>
                  <pic:spPr>
                    <a:xfrm>
                      <a:off x="0" y="0"/>
                      <a:ext cx="3857625" cy="4048125"/>
                    </a:xfrm>
                    <a:prstGeom prst="rect">
                      <a:avLst/>
                    </a:prstGeom>
                    <a:noFill/>
                    <a:ln w="9525">
                      <a:noFill/>
                      <a:miter lim="800000"/>
                      <a:headEnd/>
                      <a:tailEnd/>
                    </a:ln>
                  </pic:spPr>
                </pic:pic>
              </a:graphicData>
            </a:graphic>
          </wp:inline>
        </w:drawing>
      </w:r>
    </w:p>
    <w:p w:rsidR="008A4B10" w:rsidRDefault="00AA2900">
      <w:pPr>
        <w:rPr>
          <w:rFonts w:ascii="宋体" w:hAnsi="宋体"/>
        </w:rPr>
      </w:pPr>
      <w:r>
        <w:rPr>
          <w:rFonts w:ascii="宋体" w:hAnsi="宋体" w:hint="eastAsia"/>
        </w:rPr>
        <w:lastRenderedPageBreak/>
        <w:t>手机APP扫描卸货</w:t>
      </w:r>
      <w:r>
        <w:rPr>
          <w:rFonts w:ascii="宋体" w:hAnsi="宋体"/>
        </w:rPr>
        <w:t>界面上有“查询”按钮，在扫描</w:t>
      </w:r>
      <w:r>
        <w:rPr>
          <w:rFonts w:ascii="宋体" w:hAnsi="宋体" w:hint="eastAsia"/>
        </w:rPr>
        <w:t>卸货</w:t>
      </w:r>
      <w:r>
        <w:rPr>
          <w:rFonts w:ascii="宋体" w:hAnsi="宋体"/>
        </w:rPr>
        <w:t>完成后，</w:t>
      </w:r>
      <w:r>
        <w:rPr>
          <w:rFonts w:ascii="宋体" w:hAnsi="宋体" w:hint="eastAsia"/>
        </w:rPr>
        <w:t>如果卸货</w:t>
      </w:r>
      <w:r>
        <w:rPr>
          <w:rFonts w:ascii="宋体" w:hAnsi="宋体"/>
        </w:rPr>
        <w:t>进度</w:t>
      </w:r>
      <w:r>
        <w:rPr>
          <w:rFonts w:ascii="宋体" w:hAnsi="宋体" w:hint="eastAsia"/>
        </w:rPr>
        <w:t>显示</w:t>
      </w:r>
      <w:r>
        <w:rPr>
          <w:rFonts w:ascii="宋体" w:hAnsi="宋体"/>
        </w:rPr>
        <w:t>分子不为0</w:t>
      </w:r>
      <w:r>
        <w:rPr>
          <w:rFonts w:ascii="宋体" w:hAnsi="宋体" w:hint="eastAsia"/>
        </w:rPr>
        <w:t>时</w:t>
      </w:r>
      <w:r>
        <w:rPr>
          <w:rFonts w:ascii="宋体" w:hAnsi="宋体"/>
        </w:rPr>
        <w:t>，点击“查询”，将会弹出如</w:t>
      </w:r>
      <w:r>
        <w:rPr>
          <w:rFonts w:ascii="宋体" w:hAnsi="宋体" w:hint="eastAsia"/>
        </w:rPr>
        <w:t>上</w:t>
      </w:r>
      <w:r>
        <w:rPr>
          <w:rFonts w:ascii="宋体" w:hAnsi="宋体"/>
        </w:rPr>
        <w:t>图所示窗口，提示还有哪些箱号未被扫描。</w:t>
      </w:r>
    </w:p>
    <w:p w:rsidR="008A4B10" w:rsidRDefault="00AA2900">
      <w:pPr>
        <w:pStyle w:val="10"/>
        <w:keepNext w:val="0"/>
        <w:keepLines w:val="0"/>
        <w:pageBreakBefore/>
        <w:numPr>
          <w:ilvl w:val="0"/>
          <w:numId w:val="3"/>
        </w:numPr>
        <w:tabs>
          <w:tab w:val="left" w:pos="432"/>
          <w:tab w:val="left" w:pos="525"/>
        </w:tabs>
        <w:spacing w:before="120" w:after="120" w:line="360" w:lineRule="auto"/>
        <w:ind w:left="906" w:hangingChars="205" w:hanging="906"/>
        <w:rPr>
          <w:rFonts w:asciiTheme="minorEastAsia" w:eastAsiaTheme="minorEastAsia" w:hAnsiTheme="minorEastAsia"/>
        </w:rPr>
      </w:pPr>
      <w:bookmarkStart w:id="70" w:name="_Toc12594"/>
      <w:r>
        <w:rPr>
          <w:rFonts w:asciiTheme="minorEastAsia" w:eastAsiaTheme="minorEastAsia" w:hAnsiTheme="minorEastAsia" w:hint="eastAsia"/>
        </w:rPr>
        <w:lastRenderedPageBreak/>
        <w:t>业务流程图</w:t>
      </w:r>
      <w:bookmarkEnd w:id="70"/>
    </w:p>
    <w:p w:rsidR="008A4B10" w:rsidRDefault="00AA2900">
      <w:r>
        <w:object w:dxaOrig="9068" w:dyaOrig="9138">
          <v:shape id="_x0000_i1026" type="#_x0000_t75" style="width:453.75pt;height:456.75pt" o:ole="">
            <v:imagedata r:id="rId48" o:title=""/>
            <o:lock v:ext="edit" aspectratio="f"/>
          </v:shape>
          <o:OLEObject Type="Embed" ProgID="Visio.Drawing.15" ShapeID="_x0000_i1026" DrawAspect="Content" ObjectID="_1534248868" r:id="rId49"/>
        </w:object>
      </w:r>
    </w:p>
    <w:p w:rsidR="008A4B10" w:rsidRDefault="00AA2900">
      <w:pPr>
        <w:pStyle w:val="10"/>
        <w:keepNext w:val="0"/>
        <w:keepLines w:val="0"/>
        <w:pageBreakBefore/>
        <w:numPr>
          <w:ilvl w:val="0"/>
          <w:numId w:val="3"/>
        </w:numPr>
        <w:tabs>
          <w:tab w:val="left" w:pos="432"/>
          <w:tab w:val="left" w:pos="525"/>
        </w:tabs>
        <w:spacing w:before="120" w:after="120" w:line="360" w:lineRule="auto"/>
        <w:ind w:left="906" w:hangingChars="205" w:hanging="906"/>
        <w:rPr>
          <w:rFonts w:asciiTheme="minorEastAsia" w:eastAsiaTheme="minorEastAsia" w:hAnsiTheme="minorEastAsia"/>
        </w:rPr>
      </w:pPr>
      <w:bookmarkStart w:id="71" w:name="_Toc12327"/>
      <w:r>
        <w:rPr>
          <w:rFonts w:asciiTheme="minorEastAsia" w:eastAsiaTheme="minorEastAsia" w:hAnsiTheme="minorEastAsia" w:hint="eastAsia"/>
        </w:rPr>
        <w:lastRenderedPageBreak/>
        <w:t>接口</w:t>
      </w:r>
      <w:bookmarkEnd w:id="71"/>
    </w:p>
    <w:p w:rsidR="008A4B10" w:rsidRDefault="00AA2900">
      <w:pPr>
        <w:numPr>
          <w:ilvl w:val="1"/>
          <w:numId w:val="8"/>
        </w:numPr>
        <w:rPr>
          <w:rFonts w:ascii="宋体" w:hAnsi="宋体"/>
          <w:b/>
          <w:bCs/>
          <w:color w:val="000000"/>
          <w:sz w:val="28"/>
          <w:szCs w:val="26"/>
        </w:rPr>
      </w:pPr>
      <w:r>
        <w:rPr>
          <w:rFonts w:hint="eastAsia"/>
        </w:rPr>
        <w:t>定义接口</w:t>
      </w:r>
      <w:r>
        <w:rPr>
          <w:rFonts w:hint="eastAsia"/>
        </w:rPr>
        <w:t xml:space="preserve">login </w:t>
      </w:r>
      <w:r>
        <w:rPr>
          <w:rFonts w:hint="eastAsia"/>
        </w:rPr>
        <w:t>实现仓库与运输公司交接的登录功能</w:t>
      </w:r>
      <w:r>
        <w:rPr>
          <w:rFonts w:ascii="宋体" w:hAnsi="宋体" w:hint="eastAsia"/>
          <w:color w:val="000000"/>
        </w:rPr>
        <w:t>。</w:t>
      </w:r>
    </w:p>
    <w:p w:rsidR="008A4B10" w:rsidRDefault="00AA2900">
      <w:pPr>
        <w:numPr>
          <w:ilvl w:val="1"/>
          <w:numId w:val="8"/>
        </w:numPr>
        <w:rPr>
          <w:rFonts w:ascii="宋体" w:hAnsi="宋体"/>
          <w:b/>
          <w:bCs/>
          <w:color w:val="000000"/>
          <w:sz w:val="28"/>
          <w:szCs w:val="26"/>
        </w:rPr>
      </w:pPr>
      <w:r>
        <w:rPr>
          <w:rFonts w:hint="eastAsia"/>
        </w:rPr>
        <w:t>定义接口</w:t>
      </w:r>
      <w:r>
        <w:rPr>
          <w:rFonts w:hint="eastAsia"/>
        </w:rPr>
        <w:t xml:space="preserve">drpc </w:t>
      </w:r>
      <w:r>
        <w:rPr>
          <w:rFonts w:hint="eastAsia"/>
          <w:sz w:val="24"/>
        </w:rPr>
        <w:t>实现</w:t>
      </w:r>
      <w:r>
        <w:rPr>
          <w:rFonts w:ascii="宋体" w:hAnsi="宋体" w:hint="eastAsia"/>
          <w:sz w:val="24"/>
        </w:rPr>
        <w:t>查询当日批次</w:t>
      </w:r>
      <w:r>
        <w:rPr>
          <w:rFonts w:ascii="宋体" w:hAnsi="宋体" w:hint="eastAsia"/>
          <w:color w:val="000000"/>
        </w:rPr>
        <w:t>。</w:t>
      </w:r>
    </w:p>
    <w:p w:rsidR="008A4B10" w:rsidRDefault="00AA2900">
      <w:pPr>
        <w:numPr>
          <w:ilvl w:val="1"/>
          <w:numId w:val="8"/>
        </w:numPr>
        <w:rPr>
          <w:rFonts w:ascii="宋体" w:hAnsi="宋体"/>
          <w:b/>
          <w:bCs/>
          <w:color w:val="000000"/>
          <w:sz w:val="28"/>
          <w:szCs w:val="26"/>
        </w:rPr>
      </w:pPr>
      <w:r>
        <w:rPr>
          <w:rFonts w:hint="eastAsia"/>
        </w:rPr>
        <w:t>定义接口</w:t>
      </w:r>
      <w:r>
        <w:rPr>
          <w:rFonts w:hint="eastAsia"/>
        </w:rPr>
        <w:t>xzpih</w:t>
      </w:r>
      <w:r>
        <w:rPr>
          <w:rFonts w:hint="eastAsia"/>
        </w:rPr>
        <w:t>实现仓</w:t>
      </w:r>
      <w:r>
        <w:rPr>
          <w:rFonts w:ascii="宋体" w:hAnsi="宋体" w:hint="eastAsia"/>
          <w:sz w:val="24"/>
        </w:rPr>
        <w:t>查询选择批次号查询扫描进度</w:t>
      </w:r>
      <w:r>
        <w:rPr>
          <w:rFonts w:ascii="宋体" w:hAnsi="宋体" w:hint="eastAsia"/>
          <w:color w:val="000000"/>
        </w:rPr>
        <w:t>。</w:t>
      </w:r>
    </w:p>
    <w:p w:rsidR="008A4B10" w:rsidRDefault="00AA2900">
      <w:pPr>
        <w:numPr>
          <w:ilvl w:val="1"/>
          <w:numId w:val="8"/>
        </w:numPr>
        <w:rPr>
          <w:rFonts w:ascii="宋体" w:hAnsi="宋体"/>
          <w:b/>
          <w:bCs/>
          <w:color w:val="000000"/>
          <w:sz w:val="28"/>
          <w:szCs w:val="26"/>
        </w:rPr>
      </w:pPr>
      <w:r>
        <w:rPr>
          <w:rFonts w:hint="eastAsia"/>
        </w:rPr>
        <w:t>定义接口</w:t>
      </w:r>
      <w:r>
        <w:rPr>
          <w:rFonts w:hint="eastAsia"/>
        </w:rPr>
        <w:t xml:space="preserve">fhyb </w:t>
      </w:r>
      <w:r>
        <w:rPr>
          <w:rFonts w:hint="eastAsia"/>
        </w:rPr>
        <w:t>实现</w:t>
      </w:r>
      <w:r>
        <w:rPr>
          <w:rFonts w:ascii="宋体" w:hAnsi="宋体" w:hint="eastAsia"/>
          <w:sz w:val="24"/>
        </w:rPr>
        <w:t>发货预报扫描</w:t>
      </w:r>
      <w:r>
        <w:rPr>
          <w:rFonts w:ascii="宋体" w:hAnsi="宋体" w:hint="eastAsia"/>
          <w:color w:val="000000"/>
        </w:rPr>
        <w:t>。</w:t>
      </w:r>
    </w:p>
    <w:p w:rsidR="008A4B10" w:rsidRDefault="00AA2900">
      <w:pPr>
        <w:numPr>
          <w:ilvl w:val="1"/>
          <w:numId w:val="8"/>
        </w:numPr>
      </w:pPr>
      <w:r>
        <w:rPr>
          <w:rFonts w:hint="eastAsia"/>
        </w:rPr>
        <w:t>定义接口</w:t>
      </w:r>
      <w:r>
        <w:rPr>
          <w:rFonts w:hint="eastAsia"/>
        </w:rPr>
        <w:t>ordCustomer</w:t>
      </w:r>
      <w:r>
        <w:rPr>
          <w:rFonts w:hint="eastAsia"/>
        </w:rPr>
        <w:t>实现</w:t>
      </w:r>
      <w:r>
        <w:rPr>
          <w:rFonts w:ascii="宋体" w:hAnsi="宋体" w:hint="eastAsia"/>
          <w:sz w:val="24"/>
        </w:rPr>
        <w:t>查询订单对应的客户</w:t>
      </w:r>
      <w:r>
        <w:rPr>
          <w:rFonts w:ascii="宋体" w:hAnsi="宋体" w:hint="eastAsia"/>
          <w:color w:val="000000"/>
        </w:rPr>
        <w:t>。</w:t>
      </w:r>
    </w:p>
    <w:p w:rsidR="008A4B10" w:rsidRDefault="00AA2900">
      <w:pPr>
        <w:numPr>
          <w:ilvl w:val="1"/>
          <w:numId w:val="8"/>
        </w:numPr>
        <w:rPr>
          <w:rFonts w:ascii="宋体" w:hAnsi="宋体"/>
          <w:b/>
          <w:bCs/>
          <w:color w:val="000000"/>
          <w:sz w:val="28"/>
          <w:szCs w:val="26"/>
        </w:rPr>
      </w:pPr>
      <w:r>
        <w:rPr>
          <w:rFonts w:ascii="宋体" w:hAnsi="宋体" w:hint="eastAsia"/>
          <w:color w:val="000000"/>
        </w:rPr>
        <w:t>定义数据接口cusOrder来实现</w:t>
      </w:r>
      <w:r>
        <w:rPr>
          <w:rFonts w:ascii="宋体" w:hAnsi="宋体" w:hint="eastAsia"/>
          <w:sz w:val="24"/>
        </w:rPr>
        <w:t>查询客户对应的订单</w:t>
      </w:r>
      <w:r>
        <w:rPr>
          <w:rFonts w:ascii="宋体" w:hAnsi="宋体" w:hint="eastAsia"/>
          <w:color w:val="000000"/>
        </w:rPr>
        <w:t>。</w:t>
      </w:r>
    </w:p>
    <w:p w:rsidR="008A4B10" w:rsidRDefault="00AA2900">
      <w:pPr>
        <w:numPr>
          <w:ilvl w:val="1"/>
          <w:numId w:val="8"/>
        </w:numPr>
        <w:rPr>
          <w:rFonts w:ascii="宋体" w:hAnsi="宋体"/>
          <w:b/>
          <w:bCs/>
          <w:color w:val="000000"/>
          <w:sz w:val="28"/>
          <w:szCs w:val="26"/>
        </w:rPr>
      </w:pPr>
      <w:r>
        <w:rPr>
          <w:rFonts w:ascii="宋体" w:hAnsi="宋体" w:hint="eastAsia"/>
          <w:color w:val="000000"/>
        </w:rPr>
        <w:t>定义数据接口xhqd来实现</w:t>
      </w:r>
      <w:r>
        <w:rPr>
          <w:rFonts w:ascii="宋体" w:hAnsi="宋体" w:hint="eastAsia"/>
          <w:sz w:val="24"/>
        </w:rPr>
        <w:t>查询扫描卸货清单</w:t>
      </w:r>
      <w:r>
        <w:rPr>
          <w:rFonts w:ascii="宋体" w:hAnsi="宋体" w:hint="eastAsia"/>
          <w:color w:val="000000"/>
        </w:rPr>
        <w:t>。</w:t>
      </w:r>
    </w:p>
    <w:p w:rsidR="008A4B10" w:rsidRDefault="00AA2900">
      <w:pPr>
        <w:pStyle w:val="10"/>
        <w:keepNext w:val="0"/>
        <w:keepLines w:val="0"/>
        <w:pageBreakBefore/>
        <w:numPr>
          <w:ilvl w:val="0"/>
          <w:numId w:val="3"/>
        </w:numPr>
        <w:tabs>
          <w:tab w:val="left" w:pos="432"/>
          <w:tab w:val="left" w:pos="525"/>
        </w:tabs>
        <w:spacing w:before="120" w:after="120" w:line="360" w:lineRule="auto"/>
        <w:ind w:left="906" w:hangingChars="205" w:hanging="906"/>
        <w:rPr>
          <w:rFonts w:asciiTheme="minorEastAsia" w:eastAsiaTheme="minorEastAsia" w:hAnsiTheme="minorEastAsia"/>
        </w:rPr>
      </w:pPr>
      <w:bookmarkStart w:id="72" w:name="_Toc25100"/>
      <w:r>
        <w:rPr>
          <w:rFonts w:asciiTheme="minorEastAsia" w:eastAsiaTheme="minorEastAsia" w:hAnsiTheme="minorEastAsia" w:hint="eastAsia"/>
        </w:rPr>
        <w:lastRenderedPageBreak/>
        <w:t>交付物</w:t>
      </w:r>
      <w:bookmarkEnd w:id="72"/>
    </w:p>
    <w:p w:rsidR="008A4B10" w:rsidRDefault="00AA2900">
      <w:pPr>
        <w:pStyle w:val="12"/>
        <w:numPr>
          <w:ilvl w:val="0"/>
          <w:numId w:val="4"/>
        </w:numPr>
        <w:spacing w:line="360" w:lineRule="auto"/>
        <w:ind w:firstLineChars="0"/>
        <w:rPr>
          <w:color w:val="000000"/>
          <w:szCs w:val="21"/>
        </w:rPr>
      </w:pPr>
      <w:r>
        <w:rPr>
          <w:rFonts w:hint="eastAsia"/>
          <w:color w:val="000000"/>
          <w:szCs w:val="21"/>
        </w:rPr>
        <w:t>项目解决方案</w:t>
      </w:r>
    </w:p>
    <w:p w:rsidR="008A4B10" w:rsidRDefault="00AA2900">
      <w:pPr>
        <w:pStyle w:val="12"/>
        <w:numPr>
          <w:ilvl w:val="0"/>
          <w:numId w:val="4"/>
        </w:numPr>
        <w:spacing w:line="360" w:lineRule="auto"/>
        <w:ind w:firstLineChars="0"/>
        <w:rPr>
          <w:color w:val="000000"/>
          <w:szCs w:val="21"/>
        </w:rPr>
      </w:pPr>
      <w:r>
        <w:rPr>
          <w:rFonts w:hint="eastAsia"/>
          <w:color w:val="000000"/>
          <w:szCs w:val="21"/>
        </w:rPr>
        <w:t>需求说明书</w:t>
      </w:r>
    </w:p>
    <w:p w:rsidR="008A4B10" w:rsidRDefault="00AA2900">
      <w:pPr>
        <w:pStyle w:val="12"/>
        <w:numPr>
          <w:ilvl w:val="0"/>
          <w:numId w:val="4"/>
        </w:numPr>
        <w:spacing w:line="360" w:lineRule="auto"/>
        <w:ind w:firstLineChars="0"/>
        <w:rPr>
          <w:color w:val="000000"/>
          <w:szCs w:val="21"/>
        </w:rPr>
      </w:pPr>
      <w:r>
        <w:rPr>
          <w:rFonts w:hint="eastAsia"/>
          <w:color w:val="000000"/>
          <w:szCs w:val="21"/>
        </w:rPr>
        <w:t>静态数据模板</w:t>
      </w:r>
    </w:p>
    <w:p w:rsidR="008A4B10" w:rsidRDefault="00AA2900">
      <w:pPr>
        <w:pStyle w:val="12"/>
        <w:numPr>
          <w:ilvl w:val="0"/>
          <w:numId w:val="4"/>
        </w:numPr>
        <w:spacing w:line="360" w:lineRule="auto"/>
        <w:ind w:firstLineChars="0"/>
        <w:rPr>
          <w:color w:val="000000"/>
          <w:szCs w:val="21"/>
        </w:rPr>
      </w:pPr>
      <w:r>
        <w:rPr>
          <w:rFonts w:hint="eastAsia"/>
          <w:color w:val="000000"/>
          <w:szCs w:val="21"/>
        </w:rPr>
        <w:t>用户手册</w:t>
      </w:r>
    </w:p>
    <w:p w:rsidR="008A4B10" w:rsidRDefault="00AA2900">
      <w:pPr>
        <w:pStyle w:val="12"/>
        <w:numPr>
          <w:ilvl w:val="0"/>
          <w:numId w:val="4"/>
        </w:numPr>
        <w:spacing w:line="360" w:lineRule="auto"/>
        <w:ind w:firstLineChars="0"/>
        <w:rPr>
          <w:color w:val="000000"/>
          <w:szCs w:val="21"/>
        </w:rPr>
      </w:pPr>
      <w:r>
        <w:rPr>
          <w:rFonts w:hint="eastAsia"/>
          <w:color w:val="000000"/>
          <w:szCs w:val="21"/>
        </w:rPr>
        <w:t>试运行周报</w:t>
      </w:r>
    </w:p>
    <w:p w:rsidR="008A4B10" w:rsidRDefault="00AA2900">
      <w:pPr>
        <w:pStyle w:val="10"/>
        <w:keepNext w:val="0"/>
        <w:keepLines w:val="0"/>
        <w:pageBreakBefore/>
        <w:numPr>
          <w:ilvl w:val="0"/>
          <w:numId w:val="3"/>
        </w:numPr>
        <w:tabs>
          <w:tab w:val="left" w:pos="432"/>
          <w:tab w:val="left" w:pos="525"/>
        </w:tabs>
        <w:spacing w:before="120" w:after="120" w:line="360" w:lineRule="auto"/>
        <w:ind w:left="906" w:hangingChars="205" w:hanging="906"/>
        <w:rPr>
          <w:rFonts w:asciiTheme="minorEastAsia" w:eastAsiaTheme="minorEastAsia" w:hAnsiTheme="minorEastAsia"/>
        </w:rPr>
      </w:pPr>
      <w:bookmarkStart w:id="73" w:name="_Toc28542"/>
      <w:r>
        <w:rPr>
          <w:rFonts w:asciiTheme="minorEastAsia" w:eastAsiaTheme="minorEastAsia" w:hAnsiTheme="minorEastAsia" w:hint="eastAsia"/>
        </w:rPr>
        <w:lastRenderedPageBreak/>
        <w:t>项目里程碑</w:t>
      </w:r>
      <w:bookmarkEnd w:id="73"/>
    </w:p>
    <w:p w:rsidR="008A4B10" w:rsidRDefault="00AA2900">
      <w:pPr>
        <w:pStyle w:val="12"/>
        <w:numPr>
          <w:ilvl w:val="0"/>
          <w:numId w:val="11"/>
        </w:numPr>
        <w:autoSpaceDE w:val="0"/>
        <w:autoSpaceDN w:val="0"/>
        <w:adjustRightInd w:val="0"/>
        <w:ind w:firstLineChars="0"/>
        <w:jc w:val="left"/>
        <w:rPr>
          <w:rFonts w:cs="宋体"/>
        </w:rPr>
      </w:pPr>
      <w:r>
        <w:rPr>
          <w:rFonts w:cs="宋体" w:hint="eastAsia"/>
        </w:rPr>
        <w:t>蓝图设计阶段：</w:t>
      </w:r>
      <w:r>
        <w:rPr>
          <w:rFonts w:cs="宋体"/>
        </w:rPr>
        <w:t>2016</w:t>
      </w:r>
      <w:r>
        <w:rPr>
          <w:rFonts w:cs="宋体" w:hint="eastAsia"/>
        </w:rPr>
        <w:t>年</w:t>
      </w:r>
      <w:r>
        <w:rPr>
          <w:rFonts w:cs="宋体" w:hint="eastAsia"/>
        </w:rPr>
        <w:t>08</w:t>
      </w:r>
      <w:r>
        <w:rPr>
          <w:rFonts w:cs="宋体" w:hint="eastAsia"/>
        </w:rPr>
        <w:t>月</w:t>
      </w:r>
      <w:r>
        <w:rPr>
          <w:rFonts w:cs="宋体" w:hint="eastAsia"/>
        </w:rPr>
        <w:t>01</w:t>
      </w:r>
      <w:r>
        <w:rPr>
          <w:rFonts w:cs="宋体" w:hint="eastAsia"/>
        </w:rPr>
        <w:t>日</w:t>
      </w:r>
    </w:p>
    <w:p w:rsidR="008A4B10" w:rsidRDefault="00AA2900">
      <w:pPr>
        <w:pStyle w:val="12"/>
        <w:numPr>
          <w:ilvl w:val="0"/>
          <w:numId w:val="11"/>
        </w:numPr>
        <w:autoSpaceDE w:val="0"/>
        <w:autoSpaceDN w:val="0"/>
        <w:adjustRightInd w:val="0"/>
        <w:ind w:firstLineChars="0"/>
        <w:jc w:val="left"/>
        <w:rPr>
          <w:rFonts w:cs="宋体"/>
        </w:rPr>
      </w:pPr>
      <w:r>
        <w:rPr>
          <w:rFonts w:cs="宋体" w:hint="eastAsia"/>
        </w:rPr>
        <w:t>项目建设阶段：</w:t>
      </w:r>
      <w:r>
        <w:rPr>
          <w:rFonts w:cs="宋体"/>
        </w:rPr>
        <w:t>2016</w:t>
      </w:r>
      <w:r>
        <w:rPr>
          <w:rFonts w:cs="宋体" w:hint="eastAsia"/>
        </w:rPr>
        <w:t>年</w:t>
      </w:r>
      <w:r>
        <w:rPr>
          <w:rFonts w:cs="宋体" w:hint="eastAsia"/>
        </w:rPr>
        <w:t>11</w:t>
      </w:r>
      <w:r>
        <w:rPr>
          <w:rFonts w:cs="宋体" w:hint="eastAsia"/>
        </w:rPr>
        <w:t>月</w:t>
      </w:r>
      <w:r>
        <w:rPr>
          <w:rFonts w:cs="宋体" w:hint="eastAsia"/>
        </w:rPr>
        <w:t>08</w:t>
      </w:r>
      <w:r>
        <w:rPr>
          <w:rFonts w:cs="宋体" w:hint="eastAsia"/>
        </w:rPr>
        <w:t>日</w:t>
      </w:r>
    </w:p>
    <w:p w:rsidR="008A4B10" w:rsidRDefault="00AA2900">
      <w:pPr>
        <w:pStyle w:val="12"/>
        <w:numPr>
          <w:ilvl w:val="0"/>
          <w:numId w:val="11"/>
        </w:numPr>
        <w:autoSpaceDE w:val="0"/>
        <w:autoSpaceDN w:val="0"/>
        <w:adjustRightInd w:val="0"/>
        <w:ind w:firstLineChars="0"/>
        <w:jc w:val="left"/>
        <w:rPr>
          <w:rFonts w:cs="宋体"/>
        </w:rPr>
      </w:pPr>
      <w:r>
        <w:rPr>
          <w:rFonts w:cs="宋体" w:hint="eastAsia"/>
        </w:rPr>
        <w:t>试运行及业务上线阶段：</w:t>
      </w:r>
      <w:r>
        <w:rPr>
          <w:rFonts w:cs="宋体"/>
        </w:rPr>
        <w:t>2016</w:t>
      </w:r>
      <w:r>
        <w:rPr>
          <w:rFonts w:cs="宋体" w:hint="eastAsia"/>
        </w:rPr>
        <w:t>年</w:t>
      </w:r>
      <w:r>
        <w:rPr>
          <w:rFonts w:cs="宋体" w:hint="eastAsia"/>
        </w:rPr>
        <w:t>11</w:t>
      </w:r>
      <w:r>
        <w:rPr>
          <w:rFonts w:cs="宋体" w:hint="eastAsia"/>
        </w:rPr>
        <w:t>月</w:t>
      </w:r>
      <w:r>
        <w:rPr>
          <w:rFonts w:cs="宋体" w:hint="eastAsia"/>
        </w:rPr>
        <w:t>08</w:t>
      </w:r>
      <w:r>
        <w:rPr>
          <w:rFonts w:cs="宋体" w:hint="eastAsia"/>
        </w:rPr>
        <w:t>日</w:t>
      </w:r>
    </w:p>
    <w:p w:rsidR="008A4B10" w:rsidRDefault="00AA2900">
      <w:pPr>
        <w:pStyle w:val="12"/>
        <w:numPr>
          <w:ilvl w:val="0"/>
          <w:numId w:val="11"/>
        </w:numPr>
        <w:autoSpaceDE w:val="0"/>
        <w:autoSpaceDN w:val="0"/>
        <w:adjustRightInd w:val="0"/>
        <w:ind w:firstLineChars="0"/>
        <w:jc w:val="left"/>
        <w:rPr>
          <w:rFonts w:cs="宋体"/>
        </w:rPr>
      </w:pPr>
      <w:r>
        <w:rPr>
          <w:rFonts w:cs="宋体" w:hint="eastAsia"/>
        </w:rPr>
        <w:t>项目完成：</w:t>
      </w:r>
      <w:r>
        <w:rPr>
          <w:rFonts w:cs="宋体"/>
        </w:rPr>
        <w:t>201</w:t>
      </w:r>
      <w:r>
        <w:rPr>
          <w:rFonts w:cs="宋体" w:hint="eastAsia"/>
        </w:rPr>
        <w:t>6</w:t>
      </w:r>
      <w:r>
        <w:rPr>
          <w:rFonts w:cs="宋体" w:hint="eastAsia"/>
        </w:rPr>
        <w:t>年</w:t>
      </w:r>
      <w:r>
        <w:rPr>
          <w:rFonts w:cs="宋体" w:hint="eastAsia"/>
        </w:rPr>
        <w:t>11</w:t>
      </w:r>
      <w:r>
        <w:rPr>
          <w:rFonts w:cs="宋体" w:hint="eastAsia"/>
        </w:rPr>
        <w:t>月</w:t>
      </w:r>
      <w:r>
        <w:rPr>
          <w:rFonts w:cs="宋体" w:hint="eastAsia"/>
        </w:rPr>
        <w:t>01</w:t>
      </w:r>
      <w:r>
        <w:rPr>
          <w:rFonts w:cs="宋体" w:hint="eastAsia"/>
        </w:rPr>
        <w:t>日</w:t>
      </w:r>
    </w:p>
    <w:p w:rsidR="008A4B10" w:rsidRDefault="00AA2900">
      <w:pPr>
        <w:pStyle w:val="12"/>
        <w:spacing w:before="60" w:after="60"/>
        <w:ind w:left="480" w:firstLineChars="0" w:firstLine="0"/>
        <w:rPr>
          <w:szCs w:val="21"/>
        </w:rPr>
      </w:pPr>
      <w:r>
        <w:rPr>
          <w:rFonts w:cs="宋体" w:hint="eastAsia"/>
          <w:szCs w:val="21"/>
        </w:rPr>
        <w:t>备注</w:t>
      </w:r>
      <w:r>
        <w:rPr>
          <w:rFonts w:cs="宋体"/>
          <w:szCs w:val="21"/>
        </w:rPr>
        <w:t>：</w:t>
      </w:r>
      <w:r>
        <w:rPr>
          <w:rFonts w:cs="宋体" w:hint="eastAsia"/>
          <w:szCs w:val="21"/>
        </w:rPr>
        <w:t>项目</w:t>
      </w:r>
      <w:r>
        <w:rPr>
          <w:rFonts w:cs="宋体"/>
          <w:szCs w:val="21"/>
        </w:rPr>
        <w:t>启动时间</w:t>
      </w:r>
      <w:r>
        <w:rPr>
          <w:rFonts w:cs="宋体" w:hint="eastAsia"/>
          <w:szCs w:val="21"/>
        </w:rPr>
        <w:t>以</w:t>
      </w:r>
      <w:r>
        <w:rPr>
          <w:rFonts w:cs="宋体"/>
          <w:szCs w:val="21"/>
        </w:rPr>
        <w:t>商务合同签订时间</w:t>
      </w:r>
      <w:r>
        <w:rPr>
          <w:rFonts w:cs="宋体" w:hint="eastAsia"/>
          <w:szCs w:val="21"/>
        </w:rPr>
        <w:t>为准</w:t>
      </w:r>
      <w:r>
        <w:rPr>
          <w:rFonts w:cs="宋体"/>
          <w:szCs w:val="21"/>
        </w:rPr>
        <w:t>，暂定</w:t>
      </w:r>
      <w:r>
        <w:rPr>
          <w:rFonts w:cs="宋体" w:hint="eastAsia"/>
          <w:szCs w:val="21"/>
        </w:rPr>
        <w:t>2016</w:t>
      </w:r>
      <w:r>
        <w:rPr>
          <w:rFonts w:cs="宋体" w:hint="eastAsia"/>
          <w:szCs w:val="21"/>
        </w:rPr>
        <w:t>年</w:t>
      </w:r>
      <w:r>
        <w:rPr>
          <w:rFonts w:cs="宋体" w:hint="eastAsia"/>
          <w:szCs w:val="21"/>
        </w:rPr>
        <w:t>08</w:t>
      </w:r>
      <w:r>
        <w:rPr>
          <w:rFonts w:cs="宋体" w:hint="eastAsia"/>
          <w:szCs w:val="21"/>
        </w:rPr>
        <w:t>月</w:t>
      </w:r>
      <w:r>
        <w:rPr>
          <w:rFonts w:cs="宋体" w:hint="eastAsia"/>
          <w:szCs w:val="21"/>
        </w:rPr>
        <w:t>01</w:t>
      </w:r>
      <w:r>
        <w:rPr>
          <w:rFonts w:cs="宋体" w:hint="eastAsia"/>
          <w:szCs w:val="21"/>
        </w:rPr>
        <w:t>日</w:t>
      </w:r>
      <w:r>
        <w:rPr>
          <w:rFonts w:cs="宋体"/>
          <w:szCs w:val="21"/>
        </w:rPr>
        <w:t>，</w:t>
      </w:r>
      <w:r>
        <w:rPr>
          <w:rFonts w:cs="宋体" w:hint="eastAsia"/>
          <w:bCs/>
          <w:szCs w:val="21"/>
        </w:rPr>
        <w:t>若有顺延，整体进度将自动顺延。</w:t>
      </w:r>
    </w:p>
    <w:p w:rsidR="008A4B10" w:rsidRDefault="00AA2900">
      <w:pPr>
        <w:pStyle w:val="10"/>
        <w:keepNext w:val="0"/>
        <w:keepLines w:val="0"/>
        <w:pageBreakBefore/>
        <w:numPr>
          <w:ilvl w:val="0"/>
          <w:numId w:val="3"/>
        </w:numPr>
        <w:tabs>
          <w:tab w:val="left" w:pos="432"/>
          <w:tab w:val="left" w:pos="525"/>
        </w:tabs>
        <w:spacing w:before="120" w:after="120" w:line="360" w:lineRule="auto"/>
        <w:ind w:left="906" w:hangingChars="205" w:hanging="906"/>
        <w:rPr>
          <w:rFonts w:asciiTheme="minorEastAsia" w:eastAsiaTheme="minorEastAsia" w:hAnsiTheme="minorEastAsia"/>
        </w:rPr>
      </w:pPr>
      <w:bookmarkStart w:id="74" w:name="_Toc3959"/>
      <w:r>
        <w:rPr>
          <w:rFonts w:asciiTheme="minorEastAsia" w:eastAsiaTheme="minorEastAsia" w:hAnsiTheme="minorEastAsia" w:hint="eastAsia"/>
        </w:rPr>
        <w:lastRenderedPageBreak/>
        <w:t>组织结构</w:t>
      </w:r>
      <w:bookmarkEnd w:id="74"/>
    </w:p>
    <w:p w:rsidR="008A4B10" w:rsidRDefault="00AA2900">
      <w:pPr>
        <w:rPr>
          <w:rFonts w:ascii="宋体" w:hAnsi="宋体"/>
        </w:rPr>
      </w:pPr>
      <w:r>
        <w:rPr>
          <w:rFonts w:ascii="宋体" w:hAnsi="宋体" w:hint="eastAsia"/>
        </w:rPr>
        <w:t>上海安吉汽车零部件物流有限公司信息技术部</w:t>
      </w:r>
    </w:p>
    <w:p w:rsidR="008A4B10" w:rsidRDefault="00AA2900">
      <w:pPr>
        <w:spacing w:line="360" w:lineRule="auto"/>
        <w:rPr>
          <w:rFonts w:ascii="宋体" w:hAnsi="宋体"/>
        </w:rPr>
      </w:pPr>
      <w:r>
        <w:rPr>
          <w:rFonts w:hint="eastAsia"/>
          <w:color w:val="000000"/>
          <w:szCs w:val="21"/>
        </w:rPr>
        <w:t>临港宝马售后项目相关的仓库、运输和车队工作人员</w:t>
      </w:r>
    </w:p>
    <w:p w:rsidR="008A4B10" w:rsidRDefault="00AA2900">
      <w:pPr>
        <w:spacing w:line="360" w:lineRule="auto"/>
        <w:rPr>
          <w:color w:val="000000"/>
          <w:szCs w:val="21"/>
        </w:rPr>
      </w:pPr>
      <w:r>
        <w:rPr>
          <w:rFonts w:ascii="宋体" w:hAnsi="宋体" w:hint="eastAsia"/>
        </w:rPr>
        <w:t>上海罗泰信息技术有限公司</w:t>
      </w:r>
    </w:p>
    <w:p w:rsidR="008A4B10" w:rsidRDefault="00AA2900">
      <w:pPr>
        <w:pStyle w:val="10"/>
        <w:keepNext w:val="0"/>
        <w:keepLines w:val="0"/>
        <w:pageBreakBefore/>
        <w:numPr>
          <w:ilvl w:val="0"/>
          <w:numId w:val="3"/>
        </w:numPr>
        <w:tabs>
          <w:tab w:val="left" w:pos="432"/>
          <w:tab w:val="left" w:pos="525"/>
        </w:tabs>
        <w:spacing w:before="120" w:after="120" w:line="360" w:lineRule="auto"/>
        <w:ind w:left="906" w:hangingChars="205" w:hanging="906"/>
        <w:rPr>
          <w:rFonts w:asciiTheme="minorEastAsia" w:eastAsiaTheme="minorEastAsia" w:hAnsiTheme="minorEastAsia"/>
        </w:rPr>
      </w:pPr>
      <w:bookmarkStart w:id="75" w:name="_Toc400"/>
      <w:r>
        <w:rPr>
          <w:rFonts w:asciiTheme="minorEastAsia" w:eastAsiaTheme="minorEastAsia" w:hAnsiTheme="minorEastAsia" w:hint="eastAsia"/>
        </w:rPr>
        <w:lastRenderedPageBreak/>
        <w:t>验收标准</w:t>
      </w:r>
      <w:bookmarkEnd w:id="75"/>
    </w:p>
    <w:p w:rsidR="008A4B10" w:rsidRDefault="00AA2900">
      <w:pPr>
        <w:pStyle w:val="12"/>
        <w:numPr>
          <w:ilvl w:val="0"/>
          <w:numId w:val="12"/>
        </w:numPr>
        <w:autoSpaceDE w:val="0"/>
        <w:autoSpaceDN w:val="0"/>
        <w:adjustRightInd w:val="0"/>
        <w:ind w:firstLineChars="0"/>
        <w:jc w:val="left"/>
      </w:pPr>
      <w:r>
        <w:rPr>
          <w:rFonts w:cs="宋体" w:hint="eastAsia"/>
        </w:rPr>
        <w:t>没有流程性的大问题，不影响正常使用。</w:t>
      </w:r>
    </w:p>
    <w:p w:rsidR="008A4B10" w:rsidRDefault="00AA2900">
      <w:pPr>
        <w:pStyle w:val="12"/>
        <w:numPr>
          <w:ilvl w:val="0"/>
          <w:numId w:val="12"/>
        </w:numPr>
        <w:autoSpaceDE w:val="0"/>
        <w:autoSpaceDN w:val="0"/>
        <w:adjustRightInd w:val="0"/>
        <w:ind w:firstLineChars="0"/>
        <w:jc w:val="left"/>
      </w:pPr>
      <w:r>
        <w:rPr>
          <w:rFonts w:cs="宋体" w:hint="eastAsia"/>
        </w:rPr>
        <w:t>不出现主要业务流程的</w:t>
      </w:r>
      <w:r>
        <w:t>bug</w:t>
      </w:r>
    </w:p>
    <w:p w:rsidR="008A4B10" w:rsidRDefault="00AA2900">
      <w:pPr>
        <w:pStyle w:val="12"/>
        <w:numPr>
          <w:ilvl w:val="0"/>
          <w:numId w:val="12"/>
        </w:numPr>
        <w:autoSpaceDE w:val="0"/>
        <w:autoSpaceDN w:val="0"/>
        <w:adjustRightInd w:val="0"/>
        <w:ind w:firstLineChars="0"/>
        <w:jc w:val="left"/>
      </w:pPr>
      <w:r>
        <w:rPr>
          <w:rFonts w:cs="宋体" w:hint="eastAsia"/>
        </w:rPr>
        <w:t>试运行阶段会安排人继续跟踪，及时修改出现的问题。</w:t>
      </w:r>
    </w:p>
    <w:p w:rsidR="008A4B10" w:rsidRDefault="00AA2900">
      <w:pPr>
        <w:pStyle w:val="12"/>
        <w:numPr>
          <w:ilvl w:val="0"/>
          <w:numId w:val="12"/>
        </w:numPr>
        <w:autoSpaceDE w:val="0"/>
        <w:autoSpaceDN w:val="0"/>
        <w:adjustRightInd w:val="0"/>
        <w:ind w:firstLineChars="0"/>
        <w:jc w:val="left"/>
      </w:pPr>
      <w:r>
        <w:rPr>
          <w:rFonts w:cs="宋体" w:hint="eastAsia"/>
        </w:rPr>
        <w:t>提供交付文档。</w:t>
      </w:r>
    </w:p>
    <w:sectPr w:rsidR="008A4B1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ì"/>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Sans Serif">
    <w:altName w:val="Arial"/>
    <w:charset w:val="00"/>
    <w:family w:val="swiss"/>
    <w:pitch w:val="default"/>
    <w:sig w:usb0="00000000" w:usb1="00000000" w:usb2="00000000" w:usb3="00000000" w:csb0="00000001" w:csb1="00000000"/>
  </w:font>
  <w:font w:name="Arial Unicode MS">
    <w:panose1 w:val="020B0604020202020204"/>
    <w:charset w:val="86"/>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5"/>
    <w:multiLevelType w:val="multilevel"/>
    <w:tmpl w:val="00000005"/>
    <w:lvl w:ilvl="0">
      <w:start w:val="1"/>
      <w:numFmt w:val="decimal"/>
      <w:lvlText w:val="%1."/>
      <w:lvlJc w:val="left"/>
      <w:pPr>
        <w:tabs>
          <w:tab w:val="left" w:pos="596"/>
        </w:tabs>
        <w:ind w:left="858" w:hanging="432"/>
      </w:pPr>
      <w:rPr>
        <w:rFonts w:ascii="Times New Roman" w:eastAsia="宋体" w:hAnsi="Times New Roman" w:cs="Times New Roman"/>
        <w:b/>
        <w:i w:val="0"/>
        <w:sz w:val="44"/>
        <w:szCs w:val="44"/>
      </w:rPr>
    </w:lvl>
    <w:lvl w:ilvl="1">
      <w:start w:val="1"/>
      <w:numFmt w:val="decimal"/>
      <w:lvlText w:val="%1.%2"/>
      <w:lvlJc w:val="left"/>
      <w:pPr>
        <w:tabs>
          <w:tab w:val="left" w:pos="576"/>
        </w:tabs>
        <w:ind w:left="576" w:hanging="576"/>
      </w:pPr>
      <w:rPr>
        <w:rFonts w:eastAsia="黑体" w:hint="eastAsia"/>
        <w:b/>
        <w:i w:val="0"/>
        <w:sz w:val="30"/>
        <w:szCs w:val="30"/>
      </w:rPr>
    </w:lvl>
    <w:lvl w:ilvl="2">
      <w:start w:val="1"/>
      <w:numFmt w:val="decimal"/>
      <w:lvlText w:val="%1.%2.%3 "/>
      <w:lvlJc w:val="left"/>
      <w:pPr>
        <w:tabs>
          <w:tab w:val="left" w:pos="1080"/>
        </w:tabs>
        <w:ind w:left="720" w:hanging="720"/>
      </w:pPr>
      <w:rPr>
        <w:rFonts w:eastAsia="黑体" w:hint="eastAsia"/>
        <w:b/>
        <w:i w:val="0"/>
        <w:sz w:val="28"/>
        <w:szCs w:val="28"/>
      </w:rPr>
    </w:lvl>
    <w:lvl w:ilvl="3">
      <w:start w:val="1"/>
      <w:numFmt w:val="decimal"/>
      <w:lvlText w:val="%1.%2.%3.%4 "/>
      <w:lvlJc w:val="left"/>
      <w:pPr>
        <w:tabs>
          <w:tab w:val="left" w:pos="1440"/>
        </w:tabs>
        <w:ind w:left="864" w:hanging="864"/>
      </w:pPr>
      <w:rPr>
        <w:rFonts w:eastAsia="黑体" w:hint="eastAsia"/>
        <w:b/>
        <w:i w:val="0"/>
        <w:sz w:val="24"/>
        <w:szCs w:val="24"/>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1">
    <w:nsid w:val="062D11CC"/>
    <w:multiLevelType w:val="multilevel"/>
    <w:tmpl w:val="062D11CC"/>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2">
    <w:nsid w:val="0C0844C0"/>
    <w:multiLevelType w:val="multilevel"/>
    <w:tmpl w:val="0C0844C0"/>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3">
    <w:nsid w:val="34F43CA7"/>
    <w:multiLevelType w:val="multilevel"/>
    <w:tmpl w:val="34F43CA7"/>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nsid w:val="547272E2"/>
    <w:multiLevelType w:val="multilevel"/>
    <w:tmpl w:val="547272E2"/>
    <w:lvl w:ilvl="0">
      <w:start w:val="1"/>
      <w:numFmt w:val="decimalEnclosedCircle"/>
      <w:pStyle w:val="2"/>
      <w:lvlText w:val="%1"/>
      <w:lvlJc w:val="left"/>
      <w:pPr>
        <w:tabs>
          <w:tab w:val="left" w:pos="533"/>
        </w:tabs>
        <w:ind w:left="1134" w:hanging="397"/>
      </w:pPr>
      <w:rPr>
        <w:rFonts w:eastAsia="宋体" w:hint="eastAsia"/>
        <w:b w:val="0"/>
        <w:i w:val="0"/>
        <w:sz w:val="21"/>
      </w:rPr>
    </w:lvl>
    <w:lvl w:ilvl="1">
      <w:start w:val="1"/>
      <w:numFmt w:val="lowerLetter"/>
      <w:lvlText w:val="%2)"/>
      <w:lvlJc w:val="left"/>
      <w:pPr>
        <w:tabs>
          <w:tab w:val="left" w:pos="1453"/>
        </w:tabs>
        <w:ind w:left="1453" w:hanging="420"/>
      </w:pPr>
    </w:lvl>
    <w:lvl w:ilvl="2">
      <w:start w:val="1"/>
      <w:numFmt w:val="lowerRoman"/>
      <w:lvlText w:val="%3."/>
      <w:lvlJc w:val="right"/>
      <w:pPr>
        <w:tabs>
          <w:tab w:val="left" w:pos="1873"/>
        </w:tabs>
        <w:ind w:left="1873" w:hanging="420"/>
      </w:pPr>
    </w:lvl>
    <w:lvl w:ilvl="3">
      <w:start w:val="1"/>
      <w:numFmt w:val="decimal"/>
      <w:lvlText w:val="%4."/>
      <w:lvlJc w:val="left"/>
      <w:pPr>
        <w:tabs>
          <w:tab w:val="left" w:pos="2293"/>
        </w:tabs>
        <w:ind w:left="2293" w:hanging="420"/>
      </w:pPr>
    </w:lvl>
    <w:lvl w:ilvl="4">
      <w:start w:val="1"/>
      <w:numFmt w:val="lowerLetter"/>
      <w:lvlText w:val="%5)"/>
      <w:lvlJc w:val="left"/>
      <w:pPr>
        <w:tabs>
          <w:tab w:val="left" w:pos="2713"/>
        </w:tabs>
        <w:ind w:left="2713" w:hanging="420"/>
      </w:pPr>
    </w:lvl>
    <w:lvl w:ilvl="5">
      <w:start w:val="1"/>
      <w:numFmt w:val="lowerRoman"/>
      <w:lvlText w:val="%6."/>
      <w:lvlJc w:val="right"/>
      <w:pPr>
        <w:tabs>
          <w:tab w:val="left" w:pos="3133"/>
        </w:tabs>
        <w:ind w:left="3133" w:hanging="420"/>
      </w:pPr>
    </w:lvl>
    <w:lvl w:ilvl="6">
      <w:start w:val="1"/>
      <w:numFmt w:val="decimal"/>
      <w:lvlText w:val="%7."/>
      <w:lvlJc w:val="left"/>
      <w:pPr>
        <w:tabs>
          <w:tab w:val="left" w:pos="3553"/>
        </w:tabs>
        <w:ind w:left="3553" w:hanging="420"/>
      </w:pPr>
    </w:lvl>
    <w:lvl w:ilvl="7">
      <w:start w:val="1"/>
      <w:numFmt w:val="lowerLetter"/>
      <w:lvlText w:val="%8)"/>
      <w:lvlJc w:val="left"/>
      <w:pPr>
        <w:tabs>
          <w:tab w:val="left" w:pos="3973"/>
        </w:tabs>
        <w:ind w:left="3973" w:hanging="420"/>
      </w:pPr>
    </w:lvl>
    <w:lvl w:ilvl="8">
      <w:start w:val="1"/>
      <w:numFmt w:val="lowerRoman"/>
      <w:lvlText w:val="%9."/>
      <w:lvlJc w:val="right"/>
      <w:pPr>
        <w:tabs>
          <w:tab w:val="left" w:pos="4393"/>
        </w:tabs>
        <w:ind w:left="4393" w:hanging="420"/>
      </w:pPr>
    </w:lvl>
  </w:abstractNum>
  <w:abstractNum w:abstractNumId="5">
    <w:nsid w:val="57BD4F71"/>
    <w:multiLevelType w:val="singleLevel"/>
    <w:tmpl w:val="57BD4F71"/>
    <w:lvl w:ilvl="0">
      <w:start w:val="1"/>
      <w:numFmt w:val="decimal"/>
      <w:suff w:val="nothing"/>
      <w:lvlText w:val="%1、"/>
      <w:lvlJc w:val="left"/>
    </w:lvl>
  </w:abstractNum>
  <w:abstractNum w:abstractNumId="6">
    <w:nsid w:val="57BF95E9"/>
    <w:multiLevelType w:val="singleLevel"/>
    <w:tmpl w:val="57BF95E9"/>
    <w:lvl w:ilvl="0">
      <w:start w:val="1"/>
      <w:numFmt w:val="decimal"/>
      <w:suff w:val="nothing"/>
      <w:lvlText w:val="%1、"/>
      <w:lvlJc w:val="left"/>
    </w:lvl>
  </w:abstractNum>
  <w:abstractNum w:abstractNumId="7">
    <w:nsid w:val="57C4E6DA"/>
    <w:multiLevelType w:val="singleLevel"/>
    <w:tmpl w:val="57C4E6DA"/>
    <w:lvl w:ilvl="0">
      <w:start w:val="4"/>
      <w:numFmt w:val="decimal"/>
      <w:suff w:val="nothing"/>
      <w:lvlText w:val="%1、"/>
      <w:lvlJc w:val="left"/>
    </w:lvl>
  </w:abstractNum>
  <w:abstractNum w:abstractNumId="8">
    <w:nsid w:val="57C50830"/>
    <w:multiLevelType w:val="singleLevel"/>
    <w:tmpl w:val="57C50830"/>
    <w:lvl w:ilvl="0">
      <w:start w:val="5"/>
      <w:numFmt w:val="decimal"/>
      <w:suff w:val="nothing"/>
      <w:lvlText w:val="%1、"/>
      <w:lvlJc w:val="left"/>
    </w:lvl>
  </w:abstractNum>
  <w:abstractNum w:abstractNumId="9">
    <w:nsid w:val="5D35763C"/>
    <w:multiLevelType w:val="multilevel"/>
    <w:tmpl w:val="5D35763C"/>
    <w:lvl w:ilvl="0">
      <w:start w:val="1"/>
      <w:numFmt w:val="decimal"/>
      <w:pStyle w:val="1"/>
      <w:suff w:val="space"/>
      <w:lvlText w:val="第%1章"/>
      <w:lvlJc w:val="center"/>
      <w:pPr>
        <w:ind w:left="4111" w:firstLine="2268"/>
      </w:pPr>
      <w:rPr>
        <w:rFonts w:eastAsia="黑体" w:hint="eastAsia"/>
        <w:b w:val="0"/>
        <w:i w:val="0"/>
        <w:caps w:val="0"/>
        <w:strike w:val="0"/>
        <w:dstrike w:val="0"/>
        <w:vanish w:val="0"/>
        <w:color w:val="000000"/>
        <w:sz w:val="32"/>
        <w:vertAlign w:val="baseline"/>
      </w:rPr>
    </w:lvl>
    <w:lvl w:ilvl="1">
      <w:start w:val="1"/>
      <w:numFmt w:val="decimal"/>
      <w:pStyle w:val="20"/>
      <w:lvlText w:val="%1.%2"/>
      <w:lvlJc w:val="left"/>
      <w:pPr>
        <w:tabs>
          <w:tab w:val="left" w:pos="0"/>
        </w:tabs>
        <w:ind w:left="0" w:firstLine="0"/>
      </w:pPr>
      <w:rPr>
        <w:rFonts w:eastAsia="宋体" w:hint="eastAsia"/>
        <w:b/>
        <w:i w:val="0"/>
        <w:caps w:val="0"/>
        <w:strike w:val="0"/>
        <w:dstrike w:val="0"/>
        <w:vanish w:val="0"/>
        <w:color w:val="auto"/>
        <w:sz w:val="28"/>
        <w:u w:val="none"/>
        <w:vertAlign w:val="baseline"/>
      </w:rPr>
    </w:lvl>
    <w:lvl w:ilvl="2">
      <w:start w:val="1"/>
      <w:numFmt w:val="decimal"/>
      <w:pStyle w:val="3"/>
      <w:lvlText w:val="%1.%2.%3"/>
      <w:lvlJc w:val="left"/>
      <w:pPr>
        <w:tabs>
          <w:tab w:val="left" w:pos="-227"/>
        </w:tabs>
        <w:ind w:left="-227" w:firstLine="284"/>
      </w:pPr>
      <w:rPr>
        <w:rFonts w:eastAsia="宋体" w:hint="eastAsia"/>
        <w:b/>
        <w:i w:val="0"/>
        <w:caps w:val="0"/>
        <w:strike w:val="0"/>
        <w:dstrike w:val="0"/>
        <w:vanish w:val="0"/>
        <w:color w:val="auto"/>
        <w:sz w:val="24"/>
        <w:u w:val="none"/>
        <w:vertAlign w:val="baseline"/>
      </w:rPr>
    </w:lvl>
    <w:lvl w:ilvl="3">
      <w:start w:val="1"/>
      <w:numFmt w:val="decimal"/>
      <w:pStyle w:val="4"/>
      <w:lvlText w:val="%1.%2.%3.%4"/>
      <w:lvlJc w:val="left"/>
      <w:pPr>
        <w:tabs>
          <w:tab w:val="left" w:pos="624"/>
        </w:tabs>
        <w:ind w:left="624" w:hanging="284"/>
      </w:pPr>
      <w:rPr>
        <w:rFonts w:eastAsia="宋体" w:hint="eastAsia"/>
        <w:b/>
        <w:i w:val="0"/>
        <w:caps w:val="0"/>
        <w:strike w:val="0"/>
        <w:dstrike w:val="0"/>
        <w:vanish w:val="0"/>
        <w:color w:val="auto"/>
        <w:sz w:val="21"/>
        <w:u w:val="none"/>
        <w:vertAlign w:val="baseline"/>
      </w:rPr>
    </w:lvl>
    <w:lvl w:ilvl="4">
      <w:start w:val="1"/>
      <w:numFmt w:val="decimal"/>
      <w:pStyle w:val="5"/>
      <w:lvlText w:val="%1.%2.%3.%4.%5"/>
      <w:lvlJc w:val="left"/>
      <w:pPr>
        <w:tabs>
          <w:tab w:val="left" w:pos="765"/>
        </w:tabs>
        <w:ind w:left="765" w:hanging="141"/>
      </w:pPr>
      <w:rPr>
        <w:rFonts w:eastAsia="宋体" w:hint="eastAsia"/>
        <w:b/>
        <w:i w:val="0"/>
        <w:caps w:val="0"/>
        <w:strike w:val="0"/>
        <w:dstrike w:val="0"/>
        <w:vanish w:val="0"/>
        <w:color w:val="auto"/>
        <w:sz w:val="21"/>
        <w:u w:val="none"/>
        <w:vertAlign w:val="baseline"/>
      </w:rPr>
    </w:lvl>
    <w:lvl w:ilvl="5">
      <w:start w:val="1"/>
      <w:numFmt w:val="decimal"/>
      <w:pStyle w:val="6"/>
      <w:lvlText w:val="%1.%2.%3.%4.%5.%6"/>
      <w:lvlJc w:val="left"/>
      <w:pPr>
        <w:tabs>
          <w:tab w:val="left" w:pos="907"/>
        </w:tabs>
        <w:ind w:left="907" w:firstLine="0"/>
      </w:pPr>
      <w:rPr>
        <w:rFonts w:eastAsia="宋体" w:hint="eastAsia"/>
        <w:b/>
        <w:i w:val="0"/>
        <w:sz w:val="21"/>
      </w:rPr>
    </w:lvl>
    <w:lvl w:ilvl="6">
      <w:start w:val="1"/>
      <w:numFmt w:val="decimal"/>
      <w:pStyle w:val="7"/>
      <w:lvlText w:val="%1.%2.%3.%4.%5.%6.%7"/>
      <w:lvlJc w:val="left"/>
      <w:pPr>
        <w:tabs>
          <w:tab w:val="left" w:pos="1049"/>
        </w:tabs>
        <w:ind w:left="1049" w:firstLine="142"/>
      </w:pPr>
      <w:rPr>
        <w:rFonts w:eastAsia="宋体" w:hint="eastAsia"/>
        <w:b/>
        <w:i w:val="0"/>
        <w:color w:val="auto"/>
        <w:sz w:val="21"/>
        <w:u w:val="none"/>
      </w:rPr>
    </w:lvl>
    <w:lvl w:ilvl="7">
      <w:start w:val="1"/>
      <w:numFmt w:val="decimal"/>
      <w:pStyle w:val="8"/>
      <w:lvlText w:val="%1.%2.%3.%4.%5.%6.%7.%8"/>
      <w:lvlJc w:val="left"/>
      <w:pPr>
        <w:tabs>
          <w:tab w:val="left" w:pos="1191"/>
        </w:tabs>
        <w:ind w:left="1191" w:firstLine="283"/>
      </w:pPr>
      <w:rPr>
        <w:rFonts w:eastAsia="宋体" w:hint="eastAsia"/>
        <w:b/>
        <w:i w:val="0"/>
        <w:color w:val="auto"/>
        <w:sz w:val="21"/>
        <w:u w:val="none"/>
      </w:rPr>
    </w:lvl>
    <w:lvl w:ilvl="8">
      <w:start w:val="1"/>
      <w:numFmt w:val="decimal"/>
      <w:pStyle w:val="9"/>
      <w:lvlText w:val="%1.%2.%3.%4.%5.%6.%7.%8.%9"/>
      <w:lvlJc w:val="left"/>
      <w:pPr>
        <w:tabs>
          <w:tab w:val="left" w:pos="1332"/>
        </w:tabs>
        <w:ind w:left="1332" w:firstLine="426"/>
      </w:pPr>
      <w:rPr>
        <w:rFonts w:eastAsia="宋体" w:hint="eastAsia"/>
        <w:b/>
        <w:i w:val="0"/>
        <w:color w:val="auto"/>
        <w:sz w:val="21"/>
        <w:u w:val="none"/>
      </w:rPr>
    </w:lvl>
  </w:abstractNum>
  <w:abstractNum w:abstractNumId="10">
    <w:nsid w:val="5F2B30BB"/>
    <w:multiLevelType w:val="multilevel"/>
    <w:tmpl w:val="5F2B30B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nsid w:val="6EA45403"/>
    <w:multiLevelType w:val="multilevel"/>
    <w:tmpl w:val="6EA45403"/>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9"/>
  </w:num>
  <w:num w:numId="2">
    <w:abstractNumId w:val="4"/>
  </w:num>
  <w:num w:numId="3">
    <w:abstractNumId w:val="0"/>
  </w:num>
  <w:num w:numId="4">
    <w:abstractNumId w:val="1"/>
  </w:num>
  <w:num w:numId="5">
    <w:abstractNumId w:val="2"/>
  </w:num>
  <w:num w:numId="6">
    <w:abstractNumId w:val="6"/>
  </w:num>
  <w:num w:numId="7">
    <w:abstractNumId w:val="7"/>
  </w:num>
  <w:num w:numId="8">
    <w:abstractNumId w:val="10"/>
  </w:num>
  <w:num w:numId="9">
    <w:abstractNumId w:val="5"/>
  </w:num>
  <w:num w:numId="10">
    <w:abstractNumId w:val="8"/>
  </w:num>
  <w:num w:numId="11">
    <w:abstractNumId w:val="1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9C0DB4"/>
    <w:rsid w:val="00004E37"/>
    <w:rsid w:val="0001777B"/>
    <w:rsid w:val="000329D4"/>
    <w:rsid w:val="00032E79"/>
    <w:rsid w:val="000710A0"/>
    <w:rsid w:val="000C37DE"/>
    <w:rsid w:val="000D6E1E"/>
    <w:rsid w:val="00110C96"/>
    <w:rsid w:val="00147515"/>
    <w:rsid w:val="00197318"/>
    <w:rsid w:val="0020557A"/>
    <w:rsid w:val="00233E57"/>
    <w:rsid w:val="00276AC0"/>
    <w:rsid w:val="00283F4E"/>
    <w:rsid w:val="00290F02"/>
    <w:rsid w:val="0029129C"/>
    <w:rsid w:val="00296A91"/>
    <w:rsid w:val="002A5B14"/>
    <w:rsid w:val="002B2840"/>
    <w:rsid w:val="002B3EDE"/>
    <w:rsid w:val="002B495C"/>
    <w:rsid w:val="002E33BB"/>
    <w:rsid w:val="002F1283"/>
    <w:rsid w:val="003166E6"/>
    <w:rsid w:val="00337D34"/>
    <w:rsid w:val="003620F8"/>
    <w:rsid w:val="00374EE0"/>
    <w:rsid w:val="00382DB4"/>
    <w:rsid w:val="003A10E8"/>
    <w:rsid w:val="003E69A6"/>
    <w:rsid w:val="004619D6"/>
    <w:rsid w:val="004A4ABF"/>
    <w:rsid w:val="004A57CB"/>
    <w:rsid w:val="004A7C64"/>
    <w:rsid w:val="004B3373"/>
    <w:rsid w:val="004D7B19"/>
    <w:rsid w:val="004E334D"/>
    <w:rsid w:val="005049BA"/>
    <w:rsid w:val="00515BAE"/>
    <w:rsid w:val="00520520"/>
    <w:rsid w:val="00540862"/>
    <w:rsid w:val="00596140"/>
    <w:rsid w:val="005B5EB7"/>
    <w:rsid w:val="005C6B33"/>
    <w:rsid w:val="005D56BE"/>
    <w:rsid w:val="005E0862"/>
    <w:rsid w:val="005F1805"/>
    <w:rsid w:val="005F558A"/>
    <w:rsid w:val="0061455F"/>
    <w:rsid w:val="00666167"/>
    <w:rsid w:val="006905D9"/>
    <w:rsid w:val="006C6E1F"/>
    <w:rsid w:val="00723C6B"/>
    <w:rsid w:val="00751847"/>
    <w:rsid w:val="00757430"/>
    <w:rsid w:val="00764DF5"/>
    <w:rsid w:val="007A0F92"/>
    <w:rsid w:val="007A766B"/>
    <w:rsid w:val="007C70DA"/>
    <w:rsid w:val="007E79A7"/>
    <w:rsid w:val="0080025C"/>
    <w:rsid w:val="00822888"/>
    <w:rsid w:val="008408FA"/>
    <w:rsid w:val="00845AD3"/>
    <w:rsid w:val="00886A94"/>
    <w:rsid w:val="008A4B10"/>
    <w:rsid w:val="008B2A60"/>
    <w:rsid w:val="008E4FEA"/>
    <w:rsid w:val="00924EED"/>
    <w:rsid w:val="00933D20"/>
    <w:rsid w:val="00952066"/>
    <w:rsid w:val="0095657B"/>
    <w:rsid w:val="00982B94"/>
    <w:rsid w:val="009A6E1B"/>
    <w:rsid w:val="009B3C15"/>
    <w:rsid w:val="009C0DB4"/>
    <w:rsid w:val="009E1FDD"/>
    <w:rsid w:val="009E49A7"/>
    <w:rsid w:val="00A004D8"/>
    <w:rsid w:val="00A33283"/>
    <w:rsid w:val="00A42997"/>
    <w:rsid w:val="00A74E3C"/>
    <w:rsid w:val="00A86E5B"/>
    <w:rsid w:val="00AA2900"/>
    <w:rsid w:val="00AC5861"/>
    <w:rsid w:val="00AD71F5"/>
    <w:rsid w:val="00AF2631"/>
    <w:rsid w:val="00B04E1E"/>
    <w:rsid w:val="00B27D8C"/>
    <w:rsid w:val="00B44ED5"/>
    <w:rsid w:val="00B67C18"/>
    <w:rsid w:val="00B95B60"/>
    <w:rsid w:val="00BB3F4C"/>
    <w:rsid w:val="00BF0373"/>
    <w:rsid w:val="00C0756C"/>
    <w:rsid w:val="00C416BA"/>
    <w:rsid w:val="00C43FD0"/>
    <w:rsid w:val="00C5263F"/>
    <w:rsid w:val="00CA3C51"/>
    <w:rsid w:val="00CB304E"/>
    <w:rsid w:val="00CC32E7"/>
    <w:rsid w:val="00CE19D0"/>
    <w:rsid w:val="00CF71E5"/>
    <w:rsid w:val="00D07ACF"/>
    <w:rsid w:val="00D54AE8"/>
    <w:rsid w:val="00D64098"/>
    <w:rsid w:val="00DA7163"/>
    <w:rsid w:val="00DD3F7E"/>
    <w:rsid w:val="00DD5033"/>
    <w:rsid w:val="00DE7360"/>
    <w:rsid w:val="00DF6DB5"/>
    <w:rsid w:val="00E26E54"/>
    <w:rsid w:val="00E564FA"/>
    <w:rsid w:val="00E94E81"/>
    <w:rsid w:val="00EA71EC"/>
    <w:rsid w:val="00EC013D"/>
    <w:rsid w:val="00EC0A47"/>
    <w:rsid w:val="00F00A72"/>
    <w:rsid w:val="00F12FE0"/>
    <w:rsid w:val="00F14990"/>
    <w:rsid w:val="00F3454F"/>
    <w:rsid w:val="00F511C9"/>
    <w:rsid w:val="00F63340"/>
    <w:rsid w:val="00F64C0A"/>
    <w:rsid w:val="00F93837"/>
    <w:rsid w:val="00F97242"/>
    <w:rsid w:val="00FB53C7"/>
    <w:rsid w:val="00FC2896"/>
    <w:rsid w:val="00FD4CBA"/>
    <w:rsid w:val="0161236C"/>
    <w:rsid w:val="019875D8"/>
    <w:rsid w:val="01DB1052"/>
    <w:rsid w:val="020B1B83"/>
    <w:rsid w:val="025735AD"/>
    <w:rsid w:val="02763829"/>
    <w:rsid w:val="02FC54F7"/>
    <w:rsid w:val="038D33C1"/>
    <w:rsid w:val="039426EE"/>
    <w:rsid w:val="03AF222D"/>
    <w:rsid w:val="04593FE1"/>
    <w:rsid w:val="04A41866"/>
    <w:rsid w:val="04F50229"/>
    <w:rsid w:val="05175525"/>
    <w:rsid w:val="05985FB3"/>
    <w:rsid w:val="05B02CE7"/>
    <w:rsid w:val="05F23F6E"/>
    <w:rsid w:val="07391937"/>
    <w:rsid w:val="074941C8"/>
    <w:rsid w:val="07A83FB5"/>
    <w:rsid w:val="07AF7B4D"/>
    <w:rsid w:val="08272487"/>
    <w:rsid w:val="08293AC6"/>
    <w:rsid w:val="08372CA7"/>
    <w:rsid w:val="08572B9C"/>
    <w:rsid w:val="08750168"/>
    <w:rsid w:val="088619F8"/>
    <w:rsid w:val="08B41B21"/>
    <w:rsid w:val="08EA43BD"/>
    <w:rsid w:val="09462B7B"/>
    <w:rsid w:val="098A2EA3"/>
    <w:rsid w:val="09FF5C19"/>
    <w:rsid w:val="0A0C56E1"/>
    <w:rsid w:val="0A252C6E"/>
    <w:rsid w:val="0A6A4D56"/>
    <w:rsid w:val="0AAE7376"/>
    <w:rsid w:val="0B017BD9"/>
    <w:rsid w:val="0BC0411F"/>
    <w:rsid w:val="0C111CE1"/>
    <w:rsid w:val="0C2B4DC5"/>
    <w:rsid w:val="0C726B1B"/>
    <w:rsid w:val="0D23382B"/>
    <w:rsid w:val="0D393348"/>
    <w:rsid w:val="0D4324A5"/>
    <w:rsid w:val="0D4D237D"/>
    <w:rsid w:val="0D7F3630"/>
    <w:rsid w:val="0DCC2B34"/>
    <w:rsid w:val="0DEB5AB2"/>
    <w:rsid w:val="0E8E3606"/>
    <w:rsid w:val="0EB04135"/>
    <w:rsid w:val="0EBA6FA7"/>
    <w:rsid w:val="0F377FB8"/>
    <w:rsid w:val="0F38301A"/>
    <w:rsid w:val="0F5A6BDB"/>
    <w:rsid w:val="0FBF3F82"/>
    <w:rsid w:val="10004C2D"/>
    <w:rsid w:val="12372F3F"/>
    <w:rsid w:val="124111E2"/>
    <w:rsid w:val="124A4A65"/>
    <w:rsid w:val="12FC332F"/>
    <w:rsid w:val="138C69DB"/>
    <w:rsid w:val="143E230B"/>
    <w:rsid w:val="145579FA"/>
    <w:rsid w:val="147F6803"/>
    <w:rsid w:val="14B71166"/>
    <w:rsid w:val="14C2206F"/>
    <w:rsid w:val="158B2E43"/>
    <w:rsid w:val="15E37F43"/>
    <w:rsid w:val="16020A86"/>
    <w:rsid w:val="164B11FB"/>
    <w:rsid w:val="16FF234D"/>
    <w:rsid w:val="174B1D6E"/>
    <w:rsid w:val="17635DD8"/>
    <w:rsid w:val="17741058"/>
    <w:rsid w:val="179515DF"/>
    <w:rsid w:val="180A2FF0"/>
    <w:rsid w:val="196E4868"/>
    <w:rsid w:val="198E5D6A"/>
    <w:rsid w:val="19D7486C"/>
    <w:rsid w:val="1A642DFC"/>
    <w:rsid w:val="1AA373C2"/>
    <w:rsid w:val="1ADA23F6"/>
    <w:rsid w:val="1AF746D9"/>
    <w:rsid w:val="1AFA1A87"/>
    <w:rsid w:val="1BC34370"/>
    <w:rsid w:val="1BE93106"/>
    <w:rsid w:val="1BF8549B"/>
    <w:rsid w:val="1BFC513E"/>
    <w:rsid w:val="1C2367C9"/>
    <w:rsid w:val="1C4456DD"/>
    <w:rsid w:val="1C62258A"/>
    <w:rsid w:val="1CFD7F91"/>
    <w:rsid w:val="1D1B37DD"/>
    <w:rsid w:val="1D9D5AF0"/>
    <w:rsid w:val="1D9D6D20"/>
    <w:rsid w:val="1DA4464B"/>
    <w:rsid w:val="1DD066D9"/>
    <w:rsid w:val="1F474C34"/>
    <w:rsid w:val="1F4C5A21"/>
    <w:rsid w:val="2004093E"/>
    <w:rsid w:val="20583769"/>
    <w:rsid w:val="20816191"/>
    <w:rsid w:val="20B9164E"/>
    <w:rsid w:val="21112867"/>
    <w:rsid w:val="21BE618D"/>
    <w:rsid w:val="21D400E0"/>
    <w:rsid w:val="21E16206"/>
    <w:rsid w:val="222A6F0B"/>
    <w:rsid w:val="225F3CC3"/>
    <w:rsid w:val="228C44BB"/>
    <w:rsid w:val="2293747D"/>
    <w:rsid w:val="22A451FE"/>
    <w:rsid w:val="22B549C0"/>
    <w:rsid w:val="23075E15"/>
    <w:rsid w:val="2336445B"/>
    <w:rsid w:val="233C14F2"/>
    <w:rsid w:val="236801BF"/>
    <w:rsid w:val="238E1236"/>
    <w:rsid w:val="23953341"/>
    <w:rsid w:val="24BA3743"/>
    <w:rsid w:val="24DB666B"/>
    <w:rsid w:val="24F21388"/>
    <w:rsid w:val="24FC6291"/>
    <w:rsid w:val="250221ED"/>
    <w:rsid w:val="25B86D5F"/>
    <w:rsid w:val="25D812FB"/>
    <w:rsid w:val="25D94C8F"/>
    <w:rsid w:val="25F36A18"/>
    <w:rsid w:val="26664AEC"/>
    <w:rsid w:val="271312EE"/>
    <w:rsid w:val="279F54D9"/>
    <w:rsid w:val="27D034A0"/>
    <w:rsid w:val="28163498"/>
    <w:rsid w:val="2844591F"/>
    <w:rsid w:val="2852602F"/>
    <w:rsid w:val="287D4245"/>
    <w:rsid w:val="28FC684E"/>
    <w:rsid w:val="29345D45"/>
    <w:rsid w:val="297A4048"/>
    <w:rsid w:val="29930DC0"/>
    <w:rsid w:val="2A2C3C1A"/>
    <w:rsid w:val="2A991F2C"/>
    <w:rsid w:val="2B107948"/>
    <w:rsid w:val="2B9F744B"/>
    <w:rsid w:val="2BEB287A"/>
    <w:rsid w:val="2CDB3740"/>
    <w:rsid w:val="2D453076"/>
    <w:rsid w:val="2E031D87"/>
    <w:rsid w:val="2EAB1989"/>
    <w:rsid w:val="2EB47054"/>
    <w:rsid w:val="2EF04E3B"/>
    <w:rsid w:val="2F1B6569"/>
    <w:rsid w:val="2F6C66F5"/>
    <w:rsid w:val="2F95217A"/>
    <w:rsid w:val="2FB6532B"/>
    <w:rsid w:val="2FBE19D9"/>
    <w:rsid w:val="2FC66E29"/>
    <w:rsid w:val="2FD74213"/>
    <w:rsid w:val="30376A8D"/>
    <w:rsid w:val="303C617A"/>
    <w:rsid w:val="306902C6"/>
    <w:rsid w:val="31157345"/>
    <w:rsid w:val="31CB63FA"/>
    <w:rsid w:val="32B90E2C"/>
    <w:rsid w:val="32D77F36"/>
    <w:rsid w:val="330B3A6F"/>
    <w:rsid w:val="33A84BEC"/>
    <w:rsid w:val="33E11F7F"/>
    <w:rsid w:val="34907E45"/>
    <w:rsid w:val="34BF6352"/>
    <w:rsid w:val="34F905DF"/>
    <w:rsid w:val="351A0076"/>
    <w:rsid w:val="359E0B04"/>
    <w:rsid w:val="36336534"/>
    <w:rsid w:val="36406DA0"/>
    <w:rsid w:val="36A86D30"/>
    <w:rsid w:val="36D13FE6"/>
    <w:rsid w:val="36F10668"/>
    <w:rsid w:val="38DA0BBB"/>
    <w:rsid w:val="39313338"/>
    <w:rsid w:val="396F7F5E"/>
    <w:rsid w:val="39A33959"/>
    <w:rsid w:val="3A316553"/>
    <w:rsid w:val="3A325F54"/>
    <w:rsid w:val="3B014EE6"/>
    <w:rsid w:val="3B064CC4"/>
    <w:rsid w:val="3D445238"/>
    <w:rsid w:val="3D5556BD"/>
    <w:rsid w:val="3DBF606C"/>
    <w:rsid w:val="3DEB45B4"/>
    <w:rsid w:val="3E722389"/>
    <w:rsid w:val="3EA2205C"/>
    <w:rsid w:val="3ED97E0B"/>
    <w:rsid w:val="3EE66A89"/>
    <w:rsid w:val="3F9E538C"/>
    <w:rsid w:val="3FE8161C"/>
    <w:rsid w:val="404F0543"/>
    <w:rsid w:val="410C0CFD"/>
    <w:rsid w:val="412A0D64"/>
    <w:rsid w:val="414C6709"/>
    <w:rsid w:val="417B5C62"/>
    <w:rsid w:val="419B068D"/>
    <w:rsid w:val="420C5A4E"/>
    <w:rsid w:val="421879AA"/>
    <w:rsid w:val="42380498"/>
    <w:rsid w:val="42733237"/>
    <w:rsid w:val="42A91B4A"/>
    <w:rsid w:val="43B742F0"/>
    <w:rsid w:val="44151D5A"/>
    <w:rsid w:val="44B714D1"/>
    <w:rsid w:val="44D62F61"/>
    <w:rsid w:val="45AB00EF"/>
    <w:rsid w:val="45D1429F"/>
    <w:rsid w:val="46505EC6"/>
    <w:rsid w:val="46E72A8E"/>
    <w:rsid w:val="477F600E"/>
    <w:rsid w:val="47D547C8"/>
    <w:rsid w:val="48F839A0"/>
    <w:rsid w:val="493753DD"/>
    <w:rsid w:val="49833B18"/>
    <w:rsid w:val="49AD7504"/>
    <w:rsid w:val="49C87121"/>
    <w:rsid w:val="4A076CEC"/>
    <w:rsid w:val="4A0C47A9"/>
    <w:rsid w:val="4B114398"/>
    <w:rsid w:val="4B874BF8"/>
    <w:rsid w:val="4BED50C1"/>
    <w:rsid w:val="4C040222"/>
    <w:rsid w:val="4C83355B"/>
    <w:rsid w:val="4CC76C69"/>
    <w:rsid w:val="4D170CEA"/>
    <w:rsid w:val="4D2560A6"/>
    <w:rsid w:val="4D2A289F"/>
    <w:rsid w:val="4E052170"/>
    <w:rsid w:val="4E094FD5"/>
    <w:rsid w:val="4E6A1A43"/>
    <w:rsid w:val="4F7B332C"/>
    <w:rsid w:val="4F8E36BC"/>
    <w:rsid w:val="4FA87024"/>
    <w:rsid w:val="4FC94480"/>
    <w:rsid w:val="4FE44AFB"/>
    <w:rsid w:val="50474EB9"/>
    <w:rsid w:val="50DD2EE1"/>
    <w:rsid w:val="518F72AD"/>
    <w:rsid w:val="51A60299"/>
    <w:rsid w:val="51D25E30"/>
    <w:rsid w:val="52060E43"/>
    <w:rsid w:val="52066AE5"/>
    <w:rsid w:val="523B27B0"/>
    <w:rsid w:val="5280499A"/>
    <w:rsid w:val="529620B3"/>
    <w:rsid w:val="52A23ECB"/>
    <w:rsid w:val="532C2A6C"/>
    <w:rsid w:val="5331356D"/>
    <w:rsid w:val="536038B6"/>
    <w:rsid w:val="5371361D"/>
    <w:rsid w:val="53841F7A"/>
    <w:rsid w:val="5435153E"/>
    <w:rsid w:val="546912E5"/>
    <w:rsid w:val="54B300F3"/>
    <w:rsid w:val="55427E92"/>
    <w:rsid w:val="55783E08"/>
    <w:rsid w:val="55B11436"/>
    <w:rsid w:val="56041134"/>
    <w:rsid w:val="565D035E"/>
    <w:rsid w:val="566C1189"/>
    <w:rsid w:val="570F62BF"/>
    <w:rsid w:val="571D6291"/>
    <w:rsid w:val="576B3196"/>
    <w:rsid w:val="577A2377"/>
    <w:rsid w:val="58D04240"/>
    <w:rsid w:val="596659D8"/>
    <w:rsid w:val="59DE70B8"/>
    <w:rsid w:val="59E340F9"/>
    <w:rsid w:val="5A337B60"/>
    <w:rsid w:val="5A927F6C"/>
    <w:rsid w:val="5AA25993"/>
    <w:rsid w:val="5B455775"/>
    <w:rsid w:val="5B904EF4"/>
    <w:rsid w:val="5B9C3D7F"/>
    <w:rsid w:val="5D33563D"/>
    <w:rsid w:val="5E22692F"/>
    <w:rsid w:val="5F737AC8"/>
    <w:rsid w:val="5FFF6E79"/>
    <w:rsid w:val="617017D0"/>
    <w:rsid w:val="61824F50"/>
    <w:rsid w:val="61D05879"/>
    <w:rsid w:val="624E4766"/>
    <w:rsid w:val="628F4A9F"/>
    <w:rsid w:val="62FC0888"/>
    <w:rsid w:val="63B12D2C"/>
    <w:rsid w:val="63D80144"/>
    <w:rsid w:val="648500FD"/>
    <w:rsid w:val="6493191B"/>
    <w:rsid w:val="64CC77C1"/>
    <w:rsid w:val="64D63E07"/>
    <w:rsid w:val="64E6125F"/>
    <w:rsid w:val="6504054F"/>
    <w:rsid w:val="65625D7F"/>
    <w:rsid w:val="662547D4"/>
    <w:rsid w:val="662F55BD"/>
    <w:rsid w:val="66710D62"/>
    <w:rsid w:val="66A43FF6"/>
    <w:rsid w:val="67122742"/>
    <w:rsid w:val="673411DF"/>
    <w:rsid w:val="67574E2A"/>
    <w:rsid w:val="67C56558"/>
    <w:rsid w:val="68337C00"/>
    <w:rsid w:val="686A11C7"/>
    <w:rsid w:val="68C02AC2"/>
    <w:rsid w:val="699C0535"/>
    <w:rsid w:val="69B3536E"/>
    <w:rsid w:val="6A544B97"/>
    <w:rsid w:val="6B2D4C9E"/>
    <w:rsid w:val="6B5A2504"/>
    <w:rsid w:val="6B677DD4"/>
    <w:rsid w:val="6C850D7A"/>
    <w:rsid w:val="6CDB0012"/>
    <w:rsid w:val="6D5A1048"/>
    <w:rsid w:val="6D8C401A"/>
    <w:rsid w:val="6D8D3EF0"/>
    <w:rsid w:val="6E6D198A"/>
    <w:rsid w:val="6E9461ED"/>
    <w:rsid w:val="6EAD78CB"/>
    <w:rsid w:val="6EF12B7F"/>
    <w:rsid w:val="6EF74B28"/>
    <w:rsid w:val="6F074120"/>
    <w:rsid w:val="6F7029EE"/>
    <w:rsid w:val="6F9F3E0D"/>
    <w:rsid w:val="70614092"/>
    <w:rsid w:val="70632C88"/>
    <w:rsid w:val="707E089D"/>
    <w:rsid w:val="70903DEA"/>
    <w:rsid w:val="70EB5B85"/>
    <w:rsid w:val="714B2266"/>
    <w:rsid w:val="71CD57DF"/>
    <w:rsid w:val="71FC4ECA"/>
    <w:rsid w:val="725B6385"/>
    <w:rsid w:val="72621DF3"/>
    <w:rsid w:val="72E373D1"/>
    <w:rsid w:val="738B2EE9"/>
    <w:rsid w:val="74074997"/>
    <w:rsid w:val="74854C18"/>
    <w:rsid w:val="751A1C4E"/>
    <w:rsid w:val="75355BAD"/>
    <w:rsid w:val="75CD4300"/>
    <w:rsid w:val="761A328F"/>
    <w:rsid w:val="765D77FB"/>
    <w:rsid w:val="7666560C"/>
    <w:rsid w:val="768529C7"/>
    <w:rsid w:val="769A3DC2"/>
    <w:rsid w:val="76D20AC1"/>
    <w:rsid w:val="77147810"/>
    <w:rsid w:val="771919EF"/>
    <w:rsid w:val="772870F9"/>
    <w:rsid w:val="77CA665B"/>
    <w:rsid w:val="77FD502F"/>
    <w:rsid w:val="78021EA3"/>
    <w:rsid w:val="7832053A"/>
    <w:rsid w:val="78D02E7C"/>
    <w:rsid w:val="79924F01"/>
    <w:rsid w:val="79A72002"/>
    <w:rsid w:val="79B80A6A"/>
    <w:rsid w:val="7A962788"/>
    <w:rsid w:val="7AB953C1"/>
    <w:rsid w:val="7AF10515"/>
    <w:rsid w:val="7B103730"/>
    <w:rsid w:val="7B495820"/>
    <w:rsid w:val="7B6D1925"/>
    <w:rsid w:val="7B90648A"/>
    <w:rsid w:val="7BC041A5"/>
    <w:rsid w:val="7C866190"/>
    <w:rsid w:val="7CD51A3E"/>
    <w:rsid w:val="7CFE2C63"/>
    <w:rsid w:val="7D65245D"/>
    <w:rsid w:val="7E28596F"/>
    <w:rsid w:val="7F3B7455"/>
    <w:rsid w:val="7F706BA0"/>
    <w:rsid w:val="7F774479"/>
    <w:rsid w:val="7FA64B3F"/>
    <w:rsid w:val="7FAC3729"/>
    <w:rsid w:val="7FB36B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26ADE23-C33E-494C-B975-755B429AA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semiHidden="1" w:uiPriority="5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0">
    <w:name w:val="heading 1"/>
    <w:basedOn w:val="a"/>
    <w:next w:val="a"/>
    <w:link w:val="1Char"/>
    <w:qFormat/>
    <w:pPr>
      <w:keepNext/>
      <w:keepLines/>
      <w:spacing w:before="340" w:after="330" w:line="578" w:lineRule="auto"/>
      <w:outlineLvl w:val="0"/>
    </w:pPr>
    <w:rPr>
      <w:b/>
      <w:bCs/>
      <w:kern w:val="44"/>
      <w:sz w:val="44"/>
      <w:szCs w:val="44"/>
    </w:rPr>
  </w:style>
  <w:style w:type="paragraph" w:styleId="21">
    <w:name w:val="heading 2"/>
    <w:basedOn w:val="a"/>
    <w:next w:val="a"/>
    <w:link w:val="2Char"/>
    <w:qFormat/>
    <w:pPr>
      <w:keepNext/>
      <w:keepLines/>
      <w:spacing w:before="260" w:after="260" w:line="416" w:lineRule="auto"/>
      <w:outlineLvl w:val="1"/>
    </w:pPr>
    <w:rPr>
      <w:rFonts w:ascii="Arial" w:eastAsia="黑体" w:hAnsi="Arial"/>
      <w:b/>
      <w:bCs/>
      <w:sz w:val="32"/>
      <w:szCs w:val="32"/>
    </w:rPr>
  </w:style>
  <w:style w:type="paragraph" w:styleId="30">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0">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unhideWhenUsed/>
    <w:qFormat/>
    <w:rPr>
      <w:rFonts w:ascii="宋体"/>
      <w:sz w:val="18"/>
      <w:szCs w:val="18"/>
    </w:rPr>
  </w:style>
  <w:style w:type="paragraph" w:styleId="31">
    <w:name w:val="toc 3"/>
    <w:basedOn w:val="a"/>
    <w:next w:val="a"/>
    <w:uiPriority w:val="39"/>
    <w:qFormat/>
    <w:pPr>
      <w:spacing w:line="360" w:lineRule="auto"/>
      <w:ind w:left="420"/>
      <w:jc w:val="left"/>
    </w:pPr>
    <w:rPr>
      <w:iCs/>
      <w:sz w:val="20"/>
      <w:szCs w:val="20"/>
    </w:rPr>
  </w:style>
  <w:style w:type="paragraph" w:styleId="a4">
    <w:name w:val="Balloon Text"/>
    <w:basedOn w:val="a"/>
    <w:link w:val="Char0"/>
    <w:uiPriority w:val="99"/>
    <w:unhideWhenUsed/>
    <w:qFormat/>
    <w:rPr>
      <w:sz w:val="18"/>
      <w:szCs w:val="18"/>
    </w:rPr>
  </w:style>
  <w:style w:type="paragraph" w:styleId="a5">
    <w:name w:val="footer"/>
    <w:basedOn w:val="a"/>
    <w:link w:val="Char1"/>
    <w:uiPriority w:val="99"/>
    <w:unhideWhenUsed/>
    <w:qFormat/>
    <w:pPr>
      <w:tabs>
        <w:tab w:val="center" w:pos="4153"/>
        <w:tab w:val="right" w:pos="8306"/>
      </w:tabs>
      <w:snapToGrid w:val="0"/>
      <w:jc w:val="left"/>
    </w:pPr>
    <w:rPr>
      <w:sz w:val="18"/>
      <w:szCs w:val="18"/>
    </w:rPr>
  </w:style>
  <w:style w:type="paragraph" w:styleId="a6">
    <w:name w:val="header"/>
    <w:basedOn w:val="a"/>
    <w:link w:val="Char2"/>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next w:val="a"/>
    <w:uiPriority w:val="39"/>
    <w:qFormat/>
    <w:pPr>
      <w:widowControl w:val="0"/>
      <w:tabs>
        <w:tab w:val="left" w:pos="425"/>
        <w:tab w:val="right" w:leader="dot" w:pos="9060"/>
      </w:tabs>
      <w:spacing w:line="360" w:lineRule="auto"/>
    </w:pPr>
    <w:rPr>
      <w:bCs/>
      <w:caps/>
      <w:kern w:val="2"/>
    </w:rPr>
  </w:style>
  <w:style w:type="paragraph" w:styleId="22">
    <w:name w:val="toc 2"/>
    <w:basedOn w:val="a"/>
    <w:next w:val="a"/>
    <w:uiPriority w:val="39"/>
    <w:qFormat/>
    <w:pPr>
      <w:spacing w:line="360" w:lineRule="auto"/>
      <w:ind w:left="210"/>
      <w:jc w:val="left"/>
    </w:pPr>
    <w:rPr>
      <w:smallCaps/>
      <w:sz w:val="20"/>
      <w:szCs w:val="20"/>
    </w:rPr>
  </w:style>
  <w:style w:type="character" w:styleId="a7">
    <w:name w:val="Hyperlink"/>
    <w:uiPriority w:val="99"/>
    <w:qFormat/>
    <w:rPr>
      <w:color w:val="0000FF"/>
      <w:u w:val="single"/>
    </w:rPr>
  </w:style>
  <w:style w:type="table" w:styleId="a8">
    <w:name w:val="Table Grid"/>
    <w:basedOn w:val="a1"/>
    <w:uiPriority w:val="5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页眉 Char"/>
    <w:basedOn w:val="a0"/>
    <w:link w:val="a6"/>
    <w:uiPriority w:val="99"/>
    <w:qFormat/>
    <w:rPr>
      <w:sz w:val="18"/>
      <w:szCs w:val="18"/>
    </w:rPr>
  </w:style>
  <w:style w:type="character" w:customStyle="1" w:styleId="Char1">
    <w:name w:val="页脚 Char"/>
    <w:basedOn w:val="a0"/>
    <w:link w:val="a5"/>
    <w:uiPriority w:val="99"/>
    <w:semiHidden/>
    <w:qFormat/>
    <w:rPr>
      <w:sz w:val="18"/>
      <w:szCs w:val="18"/>
    </w:rPr>
  </w:style>
  <w:style w:type="character" w:customStyle="1" w:styleId="1Char">
    <w:name w:val="标题 1 Char"/>
    <w:basedOn w:val="a0"/>
    <w:link w:val="10"/>
    <w:qFormat/>
    <w:rPr>
      <w:rFonts w:ascii="Times New Roman" w:eastAsia="宋体" w:hAnsi="Times New Roman" w:cs="Times New Roman"/>
      <w:b/>
      <w:bCs/>
      <w:kern w:val="44"/>
      <w:sz w:val="44"/>
      <w:szCs w:val="44"/>
    </w:rPr>
  </w:style>
  <w:style w:type="character" w:customStyle="1" w:styleId="2Char">
    <w:name w:val="标题 2 Char"/>
    <w:basedOn w:val="a0"/>
    <w:link w:val="21"/>
    <w:qFormat/>
    <w:rPr>
      <w:rFonts w:ascii="Arial" w:eastAsia="黑体" w:hAnsi="Arial" w:cs="Times New Roman"/>
      <w:b/>
      <w:bCs/>
      <w:sz w:val="32"/>
      <w:szCs w:val="32"/>
    </w:rPr>
  </w:style>
  <w:style w:type="paragraph" w:customStyle="1" w:styleId="1">
    <w:name w:val="均衡1级"/>
    <w:qFormat/>
    <w:pPr>
      <w:numPr>
        <w:numId w:val="1"/>
      </w:numPr>
      <w:spacing w:line="360" w:lineRule="auto"/>
      <w:jc w:val="center"/>
      <w:outlineLvl w:val="0"/>
    </w:pPr>
    <w:rPr>
      <w:rFonts w:eastAsia="黑体"/>
      <w:bCs/>
      <w:kern w:val="2"/>
      <w:sz w:val="32"/>
    </w:rPr>
  </w:style>
  <w:style w:type="paragraph" w:customStyle="1" w:styleId="20">
    <w:name w:val="均衡2级"/>
    <w:qFormat/>
    <w:pPr>
      <w:numPr>
        <w:ilvl w:val="1"/>
        <w:numId w:val="1"/>
      </w:numPr>
      <w:spacing w:line="360" w:lineRule="auto"/>
      <w:outlineLvl w:val="1"/>
    </w:pPr>
    <w:rPr>
      <w:b/>
      <w:bCs/>
      <w:kern w:val="2"/>
      <w:sz w:val="28"/>
    </w:rPr>
  </w:style>
  <w:style w:type="paragraph" w:customStyle="1" w:styleId="3">
    <w:name w:val="均衡3级"/>
    <w:qFormat/>
    <w:pPr>
      <w:numPr>
        <w:ilvl w:val="2"/>
        <w:numId w:val="1"/>
      </w:numPr>
      <w:spacing w:line="360" w:lineRule="auto"/>
      <w:outlineLvl w:val="2"/>
    </w:pPr>
    <w:rPr>
      <w:b/>
      <w:bCs/>
      <w:kern w:val="2"/>
      <w:sz w:val="24"/>
    </w:rPr>
  </w:style>
  <w:style w:type="paragraph" w:customStyle="1" w:styleId="4">
    <w:name w:val="均衡4级"/>
    <w:next w:val="a"/>
    <w:qFormat/>
    <w:pPr>
      <w:numPr>
        <w:ilvl w:val="3"/>
        <w:numId w:val="1"/>
      </w:numPr>
      <w:tabs>
        <w:tab w:val="clear" w:pos="624"/>
      </w:tabs>
      <w:spacing w:line="360" w:lineRule="auto"/>
      <w:ind w:leftChars="200" w:left="200" w:firstLine="0"/>
      <w:outlineLvl w:val="3"/>
    </w:pPr>
    <w:rPr>
      <w:b/>
      <w:bCs/>
      <w:kern w:val="2"/>
      <w:sz w:val="21"/>
    </w:rPr>
  </w:style>
  <w:style w:type="paragraph" w:customStyle="1" w:styleId="5">
    <w:name w:val="均衡5级"/>
    <w:next w:val="a"/>
    <w:qFormat/>
    <w:pPr>
      <w:numPr>
        <w:ilvl w:val="4"/>
        <w:numId w:val="1"/>
      </w:numPr>
      <w:tabs>
        <w:tab w:val="clear" w:pos="765"/>
      </w:tabs>
      <w:adjustRightInd w:val="0"/>
      <w:spacing w:line="360" w:lineRule="auto"/>
      <w:ind w:leftChars="300" w:left="300" w:firstLine="0"/>
      <w:outlineLvl w:val="4"/>
    </w:pPr>
    <w:rPr>
      <w:b/>
      <w:bCs/>
      <w:kern w:val="2"/>
      <w:sz w:val="21"/>
    </w:rPr>
  </w:style>
  <w:style w:type="paragraph" w:customStyle="1" w:styleId="6">
    <w:name w:val="均衡6级"/>
    <w:next w:val="a"/>
    <w:qFormat/>
    <w:pPr>
      <w:numPr>
        <w:ilvl w:val="5"/>
        <w:numId w:val="1"/>
      </w:numPr>
      <w:tabs>
        <w:tab w:val="clear" w:pos="907"/>
      </w:tabs>
      <w:spacing w:line="360" w:lineRule="auto"/>
      <w:ind w:leftChars="400" w:left="400"/>
      <w:outlineLvl w:val="5"/>
    </w:pPr>
    <w:rPr>
      <w:b/>
      <w:bCs/>
      <w:kern w:val="2"/>
      <w:sz w:val="21"/>
    </w:rPr>
  </w:style>
  <w:style w:type="paragraph" w:customStyle="1" w:styleId="7">
    <w:name w:val="均衡7级"/>
    <w:next w:val="a"/>
    <w:qFormat/>
    <w:pPr>
      <w:numPr>
        <w:ilvl w:val="6"/>
        <w:numId w:val="1"/>
      </w:numPr>
      <w:tabs>
        <w:tab w:val="clear" w:pos="1049"/>
      </w:tabs>
      <w:spacing w:line="360" w:lineRule="auto"/>
      <w:ind w:leftChars="500" w:left="500" w:firstLine="0"/>
      <w:outlineLvl w:val="6"/>
    </w:pPr>
    <w:rPr>
      <w:b/>
      <w:bCs/>
      <w:kern w:val="2"/>
      <w:sz w:val="21"/>
    </w:rPr>
  </w:style>
  <w:style w:type="paragraph" w:customStyle="1" w:styleId="8">
    <w:name w:val="均衡8级"/>
    <w:next w:val="a"/>
    <w:qFormat/>
    <w:pPr>
      <w:numPr>
        <w:ilvl w:val="7"/>
        <w:numId w:val="1"/>
      </w:numPr>
      <w:spacing w:line="360" w:lineRule="auto"/>
      <w:ind w:leftChars="600" w:left="600" w:firstLine="0"/>
      <w:outlineLvl w:val="7"/>
    </w:pPr>
    <w:rPr>
      <w:b/>
      <w:bCs/>
      <w:kern w:val="2"/>
      <w:sz w:val="21"/>
    </w:rPr>
  </w:style>
  <w:style w:type="paragraph" w:customStyle="1" w:styleId="9">
    <w:name w:val="均衡9级"/>
    <w:basedOn w:val="8"/>
    <w:next w:val="a"/>
    <w:qFormat/>
    <w:pPr>
      <w:numPr>
        <w:ilvl w:val="8"/>
      </w:numPr>
      <w:ind w:leftChars="700" w:left="700" w:firstLine="0"/>
      <w:outlineLvl w:val="8"/>
    </w:pPr>
    <w:rPr>
      <w:bCs w:val="0"/>
    </w:rPr>
  </w:style>
  <w:style w:type="paragraph" w:customStyle="1" w:styleId="a9">
    <w:name w:val="均衡图片"/>
    <w:qFormat/>
    <w:pPr>
      <w:spacing w:line="360" w:lineRule="auto"/>
      <w:jc w:val="center"/>
    </w:pPr>
    <w:rPr>
      <w:bCs/>
      <w:kern w:val="2"/>
      <w:sz w:val="21"/>
    </w:rPr>
  </w:style>
  <w:style w:type="paragraph" w:customStyle="1" w:styleId="12">
    <w:name w:val="列出段落1"/>
    <w:basedOn w:val="a"/>
    <w:link w:val="Char3"/>
    <w:uiPriority w:val="99"/>
    <w:qFormat/>
    <w:pPr>
      <w:ind w:firstLineChars="200" w:firstLine="420"/>
    </w:pPr>
    <w:rPr>
      <w:rFonts w:ascii="Calibri" w:hAnsi="Calibri"/>
      <w:szCs w:val="22"/>
    </w:rPr>
  </w:style>
  <w:style w:type="paragraph" w:customStyle="1" w:styleId="a15">
    <w:name w:val="a正文内容（小四加1.5行距）"/>
    <w:link w:val="a15CharChar"/>
    <w:qFormat/>
    <w:pPr>
      <w:spacing w:beforeLines="50" w:afterLines="50" w:line="360" w:lineRule="auto"/>
      <w:ind w:firstLineChars="200" w:firstLine="480"/>
    </w:pPr>
    <w:rPr>
      <w:rFonts w:hAnsi="MS Sans Serif"/>
      <w:color w:val="000000"/>
      <w:kern w:val="2"/>
      <w:sz w:val="24"/>
      <w:szCs w:val="24"/>
    </w:rPr>
  </w:style>
  <w:style w:type="paragraph" w:customStyle="1" w:styleId="bbbb">
    <w:name w:val="bbbb"/>
    <w:qFormat/>
    <w:pPr>
      <w:spacing w:beforeLines="50" w:afterLines="50" w:line="360" w:lineRule="auto"/>
      <w:ind w:leftChars="100" w:left="100" w:rightChars="100" w:right="100"/>
    </w:pPr>
    <w:rPr>
      <w:rFonts w:hAnsi="MS Sans Serif"/>
      <w:kern w:val="2"/>
      <w:sz w:val="24"/>
    </w:rPr>
  </w:style>
  <w:style w:type="character" w:customStyle="1" w:styleId="a15CharChar">
    <w:name w:val="a正文内容（小四加1.5行距） Char Char"/>
    <w:link w:val="a15"/>
    <w:qFormat/>
    <w:rPr>
      <w:rFonts w:ascii="Times New Roman" w:eastAsia="宋体" w:hAnsi="MS Sans Serif" w:cs="Times New Roman"/>
      <w:color w:val="000000"/>
      <w:sz w:val="24"/>
      <w:szCs w:val="24"/>
    </w:rPr>
  </w:style>
  <w:style w:type="character" w:customStyle="1" w:styleId="Char0">
    <w:name w:val="批注框文本 Char"/>
    <w:basedOn w:val="a0"/>
    <w:link w:val="a4"/>
    <w:uiPriority w:val="99"/>
    <w:semiHidden/>
    <w:qFormat/>
    <w:rPr>
      <w:rFonts w:ascii="Times New Roman" w:eastAsia="宋体" w:hAnsi="Times New Roman" w:cs="Times New Roman"/>
      <w:sz w:val="18"/>
      <w:szCs w:val="18"/>
    </w:rPr>
  </w:style>
  <w:style w:type="paragraph" w:customStyle="1" w:styleId="2">
    <w:name w:val="均衡编号2"/>
    <w:basedOn w:val="a"/>
    <w:qFormat/>
    <w:pPr>
      <w:numPr>
        <w:numId w:val="2"/>
      </w:numPr>
      <w:spacing w:line="360" w:lineRule="auto"/>
      <w:jc w:val="left"/>
    </w:pPr>
    <w:rPr>
      <w:rFonts w:ascii="Arial Unicode MS" w:hAnsi="Arial Unicode MS"/>
      <w:bCs/>
      <w:szCs w:val="20"/>
    </w:rPr>
  </w:style>
  <w:style w:type="paragraph" w:customStyle="1" w:styleId="BRC31">
    <w:name w:val="BRC_3.1"/>
    <w:basedOn w:val="a"/>
    <w:link w:val="BRC31Char"/>
    <w:qFormat/>
    <w:pPr>
      <w:tabs>
        <w:tab w:val="left" w:pos="747"/>
      </w:tabs>
      <w:spacing w:before="60" w:after="60" w:line="276" w:lineRule="auto"/>
      <w:jc w:val="left"/>
    </w:pPr>
    <w:rPr>
      <w:rFonts w:ascii="Arial" w:hAnsi="Arial"/>
      <w:color w:val="0D0D0D"/>
      <w:sz w:val="22"/>
      <w:szCs w:val="20"/>
      <w:lang w:val="en-ZA"/>
    </w:rPr>
  </w:style>
  <w:style w:type="character" w:customStyle="1" w:styleId="BRC31Char">
    <w:name w:val="BRC_3.1 Char"/>
    <w:link w:val="BRC31"/>
    <w:qFormat/>
    <w:rPr>
      <w:rFonts w:ascii="Arial" w:eastAsia="宋体" w:hAnsi="Arial" w:cs="Times New Roman"/>
      <w:color w:val="0D0D0D"/>
      <w:sz w:val="22"/>
      <w:szCs w:val="20"/>
      <w:lang w:val="en-ZA"/>
    </w:rPr>
  </w:style>
  <w:style w:type="character" w:customStyle="1" w:styleId="Char3">
    <w:name w:val="列出段落 Char"/>
    <w:link w:val="12"/>
    <w:uiPriority w:val="34"/>
    <w:qFormat/>
    <w:rPr>
      <w:rFonts w:ascii="Calibri" w:eastAsia="宋体" w:hAnsi="Calibri" w:cs="Times New Roman"/>
    </w:rPr>
  </w:style>
  <w:style w:type="character" w:customStyle="1" w:styleId="Char">
    <w:name w:val="文档结构图 Char"/>
    <w:basedOn w:val="a0"/>
    <w:link w:val="a3"/>
    <w:uiPriority w:val="99"/>
    <w:semiHidden/>
    <w:qFormat/>
    <w:rPr>
      <w:rFonts w:ascii="宋体" w:eastAsia="宋体" w:hAnsi="Times New Roman" w:cs="Times New Roman"/>
      <w:sz w:val="18"/>
      <w:szCs w:val="18"/>
    </w:rPr>
  </w:style>
  <w:style w:type="character" w:customStyle="1" w:styleId="3Char">
    <w:name w:val="标题 3 Char"/>
    <w:basedOn w:val="a0"/>
    <w:link w:val="30"/>
    <w:uiPriority w:val="9"/>
    <w:semiHidden/>
    <w:qFormat/>
    <w:rPr>
      <w:rFonts w:ascii="Times New Roman" w:eastAsia="宋体" w:hAnsi="Times New Roman" w:cs="Times New Roman"/>
      <w:b/>
      <w:bCs/>
      <w:sz w:val="32"/>
      <w:szCs w:val="32"/>
    </w:rPr>
  </w:style>
  <w:style w:type="character" w:customStyle="1" w:styleId="4Char">
    <w:name w:val="标题 4 Char"/>
    <w:basedOn w:val="a0"/>
    <w:link w:val="40"/>
    <w:uiPriority w:val="9"/>
    <w:semiHidden/>
    <w:qFormat/>
    <w:rPr>
      <w:rFonts w:asciiTheme="majorHAnsi" w:eastAsiaTheme="majorEastAsia" w:hAnsiTheme="majorHAnsi" w:cstheme="majorBidi"/>
      <w:b/>
      <w:bCs/>
      <w:sz w:val="28"/>
      <w:szCs w:val="28"/>
    </w:rPr>
  </w:style>
  <w:style w:type="paragraph" w:customStyle="1" w:styleId="aa">
    <w:name w:val="均衡正文"/>
    <w:qFormat/>
    <w:pPr>
      <w:widowControl w:val="0"/>
      <w:spacing w:line="360" w:lineRule="auto"/>
      <w:ind w:firstLineChars="200" w:firstLine="200"/>
    </w:pPr>
    <w:rPr>
      <w:bCs/>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emf"/><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package" Target="embeddings/Microsoft_Visio___1.vsdx"/><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emf"/><Relationship Id="rId8" Type="http://schemas.openxmlformats.org/officeDocument/2006/relationships/image" Target="media/image2.jpeg"/><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DAC0C73-FD74-4C48-8398-C12B985E0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50</Pages>
  <Words>2209</Words>
  <Characters>12595</Characters>
  <Application>Microsoft Office Word</Application>
  <DocSecurity>0</DocSecurity>
  <Lines>104</Lines>
  <Paragraphs>29</Paragraphs>
  <ScaleCrop>false</ScaleCrop>
  <Company>MS</Company>
  <LinksUpToDate>false</LinksUpToDate>
  <CharactersWithSpaces>14775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103</cp:revision>
  <dcterms:created xsi:type="dcterms:W3CDTF">2016-03-15T01:33:00Z</dcterms:created>
  <dcterms:modified xsi:type="dcterms:W3CDTF">2016-09-01T07:28:00Z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2052-10.1.0.5740</vt:lpwstr>
  </property>
</Properties>
</file>