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44" w:rsidRPr="00AD1C44" w:rsidRDefault="00AD1C44" w:rsidP="00AD1C44">
      <w:pPr>
        <w:rPr>
          <w:b/>
        </w:rPr>
      </w:pPr>
      <w:r w:rsidRPr="00AD1C44">
        <w:rPr>
          <w:rFonts w:hint="eastAsia"/>
          <w:b/>
        </w:rPr>
        <w:t xml:space="preserve">Useful Links: </w:t>
      </w:r>
    </w:p>
    <w:p w:rsidR="00175D60" w:rsidRDefault="00FE3B71" w:rsidP="00AD1C44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 xml:space="preserve">Mozilla Taiwan official website: </w:t>
      </w:r>
      <w:hyperlink r:id="rId8" w:history="1">
        <w:r w:rsidR="00175D60" w:rsidRPr="00B12EA2">
          <w:rPr>
            <w:rStyle w:val="a9"/>
          </w:rPr>
          <w:t>http://mozilla.com.tw/</w:t>
        </w:r>
      </w:hyperlink>
    </w:p>
    <w:p w:rsidR="00175D60" w:rsidRDefault="00175D60" w:rsidP="00175D60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 xml:space="preserve">Mozilla Taiwan Fans Page: </w:t>
      </w:r>
      <w:hyperlink r:id="rId9" w:history="1">
        <w:r w:rsidRPr="00B12EA2">
          <w:rPr>
            <w:rStyle w:val="a9"/>
          </w:rPr>
          <w:t>https://www.facebook.com/MozillaTaiwan</w:t>
        </w:r>
      </w:hyperlink>
    </w:p>
    <w:p w:rsidR="00175D60" w:rsidRDefault="00AD1C44" w:rsidP="00AD1C44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 xml:space="preserve">SUMO: </w:t>
      </w:r>
      <w:hyperlink r:id="rId10" w:history="1">
        <w:r w:rsidR="00175D60" w:rsidRPr="00B12EA2">
          <w:rPr>
            <w:rStyle w:val="a9"/>
          </w:rPr>
          <w:t>https://support.mozilla.org/zh-TW/home</w:t>
        </w:r>
      </w:hyperlink>
    </w:p>
    <w:p w:rsidR="00260A7C" w:rsidRDefault="00260A7C" w:rsidP="00260A7C">
      <w:pPr>
        <w:pStyle w:val="aa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Add-Ons: </w:t>
      </w:r>
      <w:hyperlink r:id="rId11" w:history="1">
        <w:r w:rsidRPr="00941D87">
          <w:rPr>
            <w:rStyle w:val="a9"/>
          </w:rPr>
          <w:t>https://addons.mozilla.org/zh-TW/firefox/</w:t>
        </w:r>
      </w:hyperlink>
    </w:p>
    <w:p w:rsidR="00175D60" w:rsidRDefault="00175D60" w:rsidP="00260A7C">
      <w:pPr>
        <w:pStyle w:val="aa"/>
        <w:numPr>
          <w:ilvl w:val="0"/>
          <w:numId w:val="5"/>
        </w:numPr>
        <w:ind w:leftChars="0"/>
      </w:pPr>
      <w:bookmarkStart w:id="0" w:name="_GoBack"/>
      <w:bookmarkEnd w:id="0"/>
      <w:r>
        <w:rPr>
          <w:rFonts w:hint="eastAsia"/>
        </w:rPr>
        <w:t xml:space="preserve">Download Firefox: </w:t>
      </w:r>
      <w:hyperlink r:id="rId12" w:history="1">
        <w:r w:rsidRPr="00B12EA2">
          <w:rPr>
            <w:rStyle w:val="a9"/>
          </w:rPr>
          <w:t>http://mozilla.com.tw/firefox/download/</w:t>
        </w:r>
      </w:hyperlink>
    </w:p>
    <w:p w:rsidR="00FE3B71" w:rsidRPr="00852515" w:rsidRDefault="00FE3B71" w:rsidP="00AD1C44">
      <w:pPr>
        <w:pStyle w:val="aa"/>
        <w:numPr>
          <w:ilvl w:val="0"/>
          <w:numId w:val="5"/>
        </w:numPr>
        <w:ind w:leftChars="0"/>
        <w:rPr>
          <w:rStyle w:val="a9"/>
          <w:color w:val="auto"/>
          <w:u w:val="none"/>
        </w:rPr>
      </w:pPr>
      <w:r>
        <w:rPr>
          <w:rFonts w:hint="eastAsia"/>
        </w:rPr>
        <w:t>Download Firefox Beta</w:t>
      </w:r>
      <w:r w:rsidR="00175D60">
        <w:rPr>
          <w:rFonts w:hint="eastAsia"/>
        </w:rPr>
        <w:t xml:space="preserve">: </w:t>
      </w:r>
      <w:hyperlink r:id="rId13" w:history="1">
        <w:r w:rsidRPr="00B12EA2">
          <w:rPr>
            <w:rStyle w:val="a9"/>
          </w:rPr>
          <w:t>http://www.mozilla.org/zh-TW/firefox/beta/</w:t>
        </w:r>
      </w:hyperlink>
    </w:p>
    <w:p w:rsidR="00852515" w:rsidRDefault="00016DEC" w:rsidP="003A15A1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Mozilla style guide</w:t>
      </w:r>
      <w:r w:rsidR="003A15A1">
        <w:rPr>
          <w:rFonts w:hint="eastAsia"/>
        </w:rPr>
        <w:t xml:space="preserve">: </w:t>
      </w:r>
      <w:hyperlink r:id="rId14" w:history="1">
        <w:r w:rsidR="003A15A1" w:rsidRPr="00602AE7">
          <w:rPr>
            <w:rStyle w:val="a9"/>
          </w:rPr>
          <w:t>http://www.mozilla.org/en-US/styleguide/</w:t>
        </w:r>
      </w:hyperlink>
    </w:p>
    <w:p w:rsidR="003A15A1" w:rsidRPr="00AD1C44" w:rsidRDefault="003A15A1" w:rsidP="003A15A1">
      <w:pPr>
        <w:pStyle w:val="aa"/>
        <w:numPr>
          <w:ilvl w:val="0"/>
          <w:numId w:val="5"/>
        </w:numPr>
        <w:ind w:leftChars="0"/>
      </w:pPr>
    </w:p>
    <w:sectPr w:rsidR="003A15A1" w:rsidRPr="00AD1C44" w:rsidSect="005B4345">
      <w:headerReference w:type="default" r:id="rId15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AD0" w:rsidRDefault="00D06AD0" w:rsidP="005B4345">
      <w:r>
        <w:separator/>
      </w:r>
    </w:p>
  </w:endnote>
  <w:endnote w:type="continuationSeparator" w:id="0">
    <w:p w:rsidR="00D06AD0" w:rsidRDefault="00D06AD0" w:rsidP="005B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AD0" w:rsidRDefault="00D06AD0" w:rsidP="005B4345">
      <w:r>
        <w:separator/>
      </w:r>
    </w:p>
  </w:footnote>
  <w:footnote w:type="continuationSeparator" w:id="0">
    <w:p w:rsidR="00D06AD0" w:rsidRDefault="00D06AD0" w:rsidP="005B4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345" w:rsidRDefault="00A0293D">
    <w:pPr>
      <w:pStyle w:val="a3"/>
    </w:pPr>
    <w:r>
      <w:rPr>
        <w:rFonts w:ascii="新細明體" w:eastAsia="新細明體" w:hAnsi="新細明體" w:cs="新細明體"/>
        <w:noProof/>
        <w:kern w:val="0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9E4FAB" wp14:editId="65631C79">
              <wp:simplePos x="0" y="0"/>
              <wp:positionH relativeFrom="column">
                <wp:posOffset>3482975</wp:posOffset>
              </wp:positionH>
              <wp:positionV relativeFrom="paragraph">
                <wp:posOffset>201295</wp:posOffset>
              </wp:positionV>
              <wp:extent cx="2390775" cy="447675"/>
              <wp:effectExtent l="0" t="0" r="9525" b="9525"/>
              <wp:wrapNone/>
              <wp:docPr id="2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0775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293D" w:rsidRDefault="00A0293D" w:rsidP="00A0293D">
                          <w:pPr>
                            <w:jc w:val="center"/>
                            <w:rPr>
                              <w:color w:val="F79646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color w:val="F79646"/>
                              <w:sz w:val="28"/>
                            </w:rPr>
                            <w:t>Free, Open, Internet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274.25pt;margin-top:15.85pt;width:188.25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" stroked="f">
              <v:textbox>
                <w:txbxContent>
                  <w:p w:rsidR="00A0293D" w:rsidRDefault="00A0293D" w:rsidP="00A0293D">
                    <w:pPr>
                      <w:jc w:val="center"/>
                      <w:rPr>
                        <w:color w:val="F79646"/>
                      </w:rPr>
                    </w:pPr>
                    <w:r>
                      <w:rPr>
                        <w:rFonts w:ascii="微軟正黑體" w:eastAsia="微軟正黑體" w:hAnsi="微軟正黑體" w:hint="eastAsia"/>
                        <w:b/>
                        <w:color w:val="F79646"/>
                        <w:sz w:val="28"/>
                      </w:rPr>
                      <w:t>Free, Open, Internet</w:t>
                    </w:r>
                  </w:p>
                </w:txbxContent>
              </v:textbox>
            </v:shape>
          </w:pict>
        </mc:Fallback>
      </mc:AlternateContent>
    </w:r>
    <w:r w:rsidR="005B4345">
      <w:rPr>
        <w:noProof/>
      </w:rPr>
      <w:drawing>
        <wp:inline distT="0" distB="0" distL="0" distR="0" wp14:anchorId="3A474AEE" wp14:editId="5C125045">
          <wp:extent cx="2047875" cy="723900"/>
          <wp:effectExtent l="0" t="0" r="0" b="0"/>
          <wp:docPr id="1" name="圖片 1" descr="描述: \\Server1\精緻server\Firefox\LOGO\logo-wordmark-mozil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2" descr="描述: \\Server1\精緻server\Firefox\LOGO\logo-wordmark-mozill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B0233" w:rsidRDefault="00FB023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191"/>
    <w:multiLevelType w:val="multilevel"/>
    <w:tmpl w:val="CED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81B7B"/>
    <w:multiLevelType w:val="multilevel"/>
    <w:tmpl w:val="EBC6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44B23"/>
    <w:multiLevelType w:val="multilevel"/>
    <w:tmpl w:val="6C18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C2A11"/>
    <w:multiLevelType w:val="multilevel"/>
    <w:tmpl w:val="09DE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D71FAF"/>
    <w:multiLevelType w:val="hybridMultilevel"/>
    <w:tmpl w:val="80805354"/>
    <w:lvl w:ilvl="0" w:tplc="F602433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6E"/>
    <w:rsid w:val="00016DEC"/>
    <w:rsid w:val="000C785E"/>
    <w:rsid w:val="00175D60"/>
    <w:rsid w:val="00260A7C"/>
    <w:rsid w:val="0033789F"/>
    <w:rsid w:val="00384EAA"/>
    <w:rsid w:val="003A15A1"/>
    <w:rsid w:val="003E166E"/>
    <w:rsid w:val="0056360B"/>
    <w:rsid w:val="005B4345"/>
    <w:rsid w:val="00852515"/>
    <w:rsid w:val="00A0293D"/>
    <w:rsid w:val="00AD1C44"/>
    <w:rsid w:val="00CB3DC0"/>
    <w:rsid w:val="00D06AD0"/>
    <w:rsid w:val="00DC3598"/>
    <w:rsid w:val="00EE4BE7"/>
    <w:rsid w:val="00FB0233"/>
    <w:rsid w:val="00FC5346"/>
    <w:rsid w:val="00F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C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3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34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B43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B434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E3B7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75D6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C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3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34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B43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B434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E3B7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75D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zilla.com.tw/" TargetMode="External"/><Relationship Id="rId13" Type="http://schemas.openxmlformats.org/officeDocument/2006/relationships/hyperlink" Target="http://www.mozilla.org/zh-TW/firefox/beta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ozilla.com.tw/firefox/downloa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zh-TW/firefox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upport.mozilla.org/zh-TW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MozillaTaiwan" TargetMode="External"/><Relationship Id="rId14" Type="http://schemas.openxmlformats.org/officeDocument/2006/relationships/hyperlink" Target="http://www.mozilla.org/en-US/stylegui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2011-10-12T09:28:00Z</dcterms:created>
  <dcterms:modified xsi:type="dcterms:W3CDTF">2012-10-30T09:39:00Z</dcterms:modified>
</cp:coreProperties>
</file>