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560" w:lineRule="exact"/>
      </w:pPr>
      <w:r>
        <w:rPr>
          <w:rFonts w:ascii="仿宋_GB2312" w:hAnsi="仿宋_GB2312" w:eastAsia="仿宋_GB2312"/>
          <w:sz w:val="28"/>
          <w:szCs w:val="28"/>
        </w:rPr>
        <w:t xml:space="preserve">一、项目概述：本项目为办公设备采购项目，供货期为合同签订后三十个日历天。</w:t>
      </w:r>
    </w:p>
    <w:p>
      <w:pPr>
        <w:spacing w:line="560" w:lineRule="exact"/>
      </w:pPr>
      <w:r>
        <w:rPr>
          <w:rFonts w:ascii="宋体" w:hAnsi="宋体" w:eastAsia="宋体"/>
          <w:sz w:val="28"/>
          <w:szCs w:val="28"/>
        </w:rPr>
        <w:t xml:space="preserve">二、公司资质与业绩：我司成立于2012年，具有同类项目实施经验。</w:t>
      </w:r>
    </w:p>
    <w:p>
      <w:pPr>
        <w:pStyle w:val="B2"/>
        <w:spacing w:line="560" w:lineRule="exact"/>
      </w:pPr>
      <w:r>
        <w:rPr>
          <w:sz w:val="28"/>
          <w:szCs w:val="28"/>
        </w:rPr>
        <w:t xml:space="preserve">三、实施方案：本项目采用分阶段交付方式，各阶段验收标准如下。</w:t>
      </w:r>
    </w:p>
    <w:p>
      <w:pPr>
        <w:spacing w:line="560" w:lineRule="exact"/>
      </w:pPr>
      <w:r>
        <w:rPr>
          <w:rFonts w:ascii="仿宋_GB2312" w:hAnsi="仿宋_GB2312" w:eastAsia="仿宋_GB2312"/>
          <w:sz w:val="24"/>
          <w:szCs w:val="24"/>
        </w:rPr>
        <w:t xml:space="preserve">四、项目组织与人员：项目经理具备PMP资质，团队共十二人。</w:t>
      </w:r>
    </w:p>
    <w:p>
      <w:pPr>
        <w:spacing w:line="560" w:lineRule="exact"/>
      </w:pPr>
      <w:r>
        <w:rPr>
          <w:rFonts w:ascii="仿宋_GB2312" w:hAnsi="仿宋_GB2312" w:eastAsia="仿宋_GB2312"/>
          <w:sz w:val="28"/>
          <w:szCs w:val="28"/>
        </w:rPr>
        <w:t xml:space="preserve">五、进度计划：合同生效后第七个工作日完成到货，第十五个工作日完成部署。</w:t>
      </w:r>
    </w:p>
    <w:p>
      <w:pPr>
        <w:spacing w:line="400" w:lineRule="exact"/>
      </w:pPr>
      <w:r>
        <w:rPr>
          <w:rFonts w:ascii="仿宋_GB2312" w:hAnsi="仿宋_GB2312" w:eastAsia="仿宋_GB2312"/>
          <w:sz w:val="28"/>
          <w:szCs w:val="28"/>
        </w:rPr>
        <w:t xml:space="preserve">六、质量保证措施：所有设备提供三年原厂质保。</w:t>
      </w:r>
    </w:p>
    <w:p>
      <w:pPr>
        <w:spacing w:line="560" w:lineRule="exact"/>
      </w:pPr>
      <w:r>
        <w:rPr>
          <w:rFonts w:ascii="仿宋_GB2312" w:hAnsi="仿宋_GB2312" w:eastAsia="仿宋_GB2312"/>
          <w:sz w:val="28"/>
          <w:szCs w:val="28"/>
        </w:rPr>
        <w:t xml:space="preserve">七、售后服务承诺：提供7×24小时响应服务，四小时内到场。</w:t>
      </w:r>
    </w:p>
    <w:p>
      <w:pPr>
        <w:spacing w:line="360" w:lineRule="auto"/>
      </w:pPr>
      <w:r>
        <w:rPr>
          <w:rFonts w:ascii="仿宋_GB2312" w:hAnsi="仿宋_GB2312" w:eastAsia="仿宋_GB2312"/>
          <w:sz w:val="28"/>
          <w:szCs w:val="28"/>
        </w:rPr>
        <w:t xml:space="preserve">八、风险与应对：针对供货延迟风险，制定备选货源方案。</w:t>
      </w:r>
    </w:p>
    <w:p>
      <w:pPr>
        <w:spacing w:line="560" w:lineRule="exact"/>
      </w:pPr>
      <w:r>
        <w:rPr>
          <w:rFonts w:ascii="仿宋_GB2312" w:hAnsi="仿宋_GB2312" w:eastAsia="仿宋_GB2312"/>
          <w:sz w:val="32"/>
          <w:szCs w:val="32"/>
        </w:rPr>
        <w:t xml:space="preserve">九、报价说明：本报价含运输、安装、调试及税费。</w:t>
      </w:r>
    </w:p>
    <w:p>
      <w:pPr>
        <w:spacing w:line="560" w:lineRule="exact"/>
      </w:pPr>
      <w:r>
        <w:rPr>
          <w:rFonts w:ascii="仿宋_GB2312" w:hAnsi="仿宋_GB2312" w:eastAsia="仿宋_GB2312"/>
          <w:sz w:val="28"/>
          <w:szCs w:val="28"/>
        </w:rPr>
        <w:t xml:space="preserve">十、附件清单：营业执照、授权书、检测报告。</w:t>
      </w:r>
    </w:p>
  </w:body>
</w:document>
</file>

<file path=word/styles.xml><?xml version="1.0" encoding="utf-8"?>
<w:styles xmlns:w="http://schemas.openxmlformats.org/wordprocessingml/2006/main">
  <w:style w:type="paragraph" w:styleId="B2">
    <w:name w:val="Bid Body Alt"/>
    <w:rPr>
      <w:rFonts w:ascii="宋体" w:hAnsi="宋体" w:eastAsia="宋体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