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1308" w:rsidRPr="0093532C" w:rsidRDefault="0062027B" w:rsidP="00B01308">
      <w:pPr>
        <w:pStyle w:val="a"/>
        <w:numPr>
          <w:ilvl w:val="0"/>
          <w:numId w:val="0"/>
        </w:numPr>
        <w:ind w:left="361" w:hanging="360"/>
        <w:jc w:val="right"/>
        <w:rPr>
          <w:sz w:val="16"/>
          <w:szCs w:val="16"/>
        </w:rPr>
      </w:pPr>
      <w:r w:rsidRPr="0093532C">
        <w:rPr>
          <w:noProof/>
          <w:sz w:val="16"/>
          <w:szCs w:val="1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62865</wp:posOffset>
            </wp:positionV>
            <wp:extent cx="2000250" cy="1019175"/>
            <wp:effectExtent l="19050" t="0" r="0" b="0"/>
            <wp:wrapNone/>
            <wp:docPr id="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74629">
        <w:rPr>
          <w:rFonts w:hint="eastAsia"/>
          <w:sz w:val="16"/>
          <w:szCs w:val="16"/>
        </w:rPr>
        <w:t xml:space="preserve"> [ 2018</w:t>
      </w:r>
      <w:r w:rsidR="00B53479" w:rsidRPr="0093532C">
        <w:rPr>
          <w:rFonts w:hint="eastAsia"/>
          <w:sz w:val="16"/>
          <w:szCs w:val="16"/>
        </w:rPr>
        <w:t>년</w:t>
      </w:r>
      <w:r w:rsidR="00674629">
        <w:rPr>
          <w:rFonts w:hint="eastAsia"/>
          <w:sz w:val="16"/>
          <w:szCs w:val="16"/>
        </w:rPr>
        <w:t xml:space="preserve"> 01</w:t>
      </w:r>
      <w:r w:rsidR="00B53479" w:rsidRPr="0093532C">
        <w:rPr>
          <w:rFonts w:hint="eastAsia"/>
          <w:sz w:val="16"/>
          <w:szCs w:val="16"/>
        </w:rPr>
        <w:t>월</w:t>
      </w:r>
      <w:r w:rsidR="00674629">
        <w:rPr>
          <w:rFonts w:hint="eastAsia"/>
          <w:sz w:val="16"/>
          <w:szCs w:val="16"/>
        </w:rPr>
        <w:t xml:space="preserve"> 01</w:t>
      </w:r>
      <w:r w:rsidR="00B53479" w:rsidRPr="0093532C">
        <w:rPr>
          <w:rFonts w:hint="eastAsia"/>
          <w:sz w:val="16"/>
          <w:szCs w:val="16"/>
        </w:rPr>
        <w:t>일[</w:t>
      </w:r>
      <w:r w:rsidR="00674629">
        <w:rPr>
          <w:rFonts w:hint="eastAsia"/>
          <w:sz w:val="16"/>
          <w:szCs w:val="16"/>
        </w:rPr>
        <w:t>월</w:t>
      </w:r>
      <w:r w:rsidR="00B53479" w:rsidRPr="0093532C">
        <w:rPr>
          <w:rFonts w:hint="eastAsia"/>
          <w:sz w:val="16"/>
          <w:szCs w:val="16"/>
        </w:rPr>
        <w:t>]</w:t>
      </w:r>
      <w:r w:rsidR="005F189F" w:rsidRPr="0093532C">
        <w:rPr>
          <w:rFonts w:hint="eastAsia"/>
          <w:sz w:val="16"/>
          <w:szCs w:val="16"/>
        </w:rPr>
        <w:t xml:space="preserve"> &lt;</w:t>
      </w:r>
      <w:r w:rsidR="00674629">
        <w:rPr>
          <w:rFonts w:hint="eastAsia"/>
          <w:sz w:val="16"/>
          <w:szCs w:val="16"/>
        </w:rPr>
        <w:t>2</w:t>
      </w:r>
      <w:r w:rsidR="005F189F" w:rsidRPr="0093532C">
        <w:rPr>
          <w:rFonts w:hint="eastAsia"/>
          <w:sz w:val="16"/>
          <w:szCs w:val="16"/>
        </w:rPr>
        <w:t>주차&gt;</w:t>
      </w:r>
      <w:r w:rsidR="00B53479" w:rsidRPr="0093532C">
        <w:rPr>
          <w:rFonts w:hint="eastAsia"/>
          <w:sz w:val="16"/>
          <w:szCs w:val="16"/>
        </w:rPr>
        <w:t>]</w:t>
      </w:r>
    </w:p>
    <w:p w:rsidR="0093532C" w:rsidRPr="0093532C" w:rsidRDefault="0093532C" w:rsidP="00B01308">
      <w:pPr>
        <w:pStyle w:val="a"/>
        <w:numPr>
          <w:ilvl w:val="0"/>
          <w:numId w:val="0"/>
        </w:numPr>
        <w:ind w:left="361" w:hanging="360"/>
        <w:jc w:val="right"/>
        <w:rPr>
          <w:sz w:val="24"/>
          <w:szCs w:val="24"/>
        </w:rPr>
      </w:pPr>
      <w:r w:rsidRPr="0093532C">
        <w:rPr>
          <w:rFonts w:hint="eastAsia"/>
          <w:sz w:val="24"/>
          <w:szCs w:val="24"/>
        </w:rPr>
        <w:t>2013184018_유상건</w:t>
      </w:r>
    </w:p>
    <w:p w:rsidR="00D11866" w:rsidRPr="0093532C" w:rsidRDefault="0093532C" w:rsidP="00D11866">
      <w:pPr>
        <w:pStyle w:val="a"/>
        <w:numPr>
          <w:ilvl w:val="0"/>
          <w:numId w:val="0"/>
        </w:numPr>
        <w:ind w:left="361" w:hanging="360"/>
        <w:jc w:val="center"/>
        <w:rPr>
          <w:sz w:val="40"/>
          <w:szCs w:val="40"/>
        </w:rPr>
      </w:pPr>
      <w:r w:rsidRPr="0093532C">
        <w:rPr>
          <w:rFonts w:hint="eastAsia"/>
          <w:sz w:val="40"/>
          <w:szCs w:val="40"/>
        </w:rPr>
        <w:t>&lt;Daily Report&gt;</w:t>
      </w:r>
    </w:p>
    <w:p w:rsidR="00D11866" w:rsidRPr="00D11866" w:rsidRDefault="00D11866" w:rsidP="00D11866">
      <w:pPr>
        <w:pStyle w:val="a"/>
        <w:numPr>
          <w:ilvl w:val="0"/>
          <w:numId w:val="0"/>
        </w:numPr>
        <w:ind w:left="361" w:hanging="360"/>
        <w:jc w:val="center"/>
        <w:rPr>
          <w:sz w:val="16"/>
          <w:szCs w:val="16"/>
        </w:rPr>
      </w:pPr>
    </w:p>
    <w:tbl>
      <w:tblPr>
        <w:tblStyle w:val="10"/>
        <w:tblW w:w="0" w:type="auto"/>
        <w:tblLook w:val="04A0"/>
      </w:tblPr>
      <w:tblGrid>
        <w:gridCol w:w="250"/>
        <w:gridCol w:w="851"/>
        <w:gridCol w:w="7938"/>
      </w:tblGrid>
      <w:tr w:rsidR="00B53479" w:rsidTr="0093532C">
        <w:trPr>
          <w:cnfStyle w:val="100000000000"/>
        </w:trPr>
        <w:tc>
          <w:tcPr>
            <w:cnfStyle w:val="001000000000"/>
            <w:tcW w:w="1101" w:type="dxa"/>
            <w:gridSpan w:val="2"/>
          </w:tcPr>
          <w:p w:rsidR="00B53479" w:rsidRDefault="00FD4267" w:rsidP="00B53479">
            <w:pPr>
              <w:pStyle w:val="a"/>
              <w:numPr>
                <w:ilvl w:val="0"/>
                <w:numId w:val="0"/>
              </w:numPr>
              <w:jc w:val="left"/>
            </w:pPr>
            <w:r>
              <w:rPr>
                <w:rFonts w:hint="eastAsia"/>
              </w:rPr>
              <w:t>주간과업</w:t>
            </w:r>
          </w:p>
        </w:tc>
        <w:tc>
          <w:tcPr>
            <w:tcW w:w="7938" w:type="dxa"/>
          </w:tcPr>
          <w:p w:rsidR="00B53479" w:rsidRDefault="00FD4267" w:rsidP="00B53479">
            <w:pPr>
              <w:pStyle w:val="a"/>
              <w:numPr>
                <w:ilvl w:val="0"/>
                <w:numId w:val="0"/>
              </w:numPr>
              <w:jc w:val="left"/>
              <w:cnfStyle w:val="100000000000"/>
            </w:pPr>
            <w:r>
              <w:rPr>
                <w:rFonts w:hint="eastAsia"/>
              </w:rPr>
              <w:t>물리시스템 연구</w:t>
            </w:r>
          </w:p>
        </w:tc>
      </w:tr>
      <w:tr w:rsidR="00B53479" w:rsidTr="00674629">
        <w:trPr>
          <w:cnfStyle w:val="000000100000"/>
          <w:trHeight w:val="666"/>
        </w:trPr>
        <w:tc>
          <w:tcPr>
            <w:cnfStyle w:val="001000000000"/>
            <w:tcW w:w="250" w:type="dxa"/>
          </w:tcPr>
          <w:p w:rsidR="00B53479" w:rsidRDefault="00B53479" w:rsidP="00B53479">
            <w:pPr>
              <w:pStyle w:val="a"/>
              <w:numPr>
                <w:ilvl w:val="0"/>
                <w:numId w:val="0"/>
              </w:numPr>
              <w:jc w:val="left"/>
            </w:pPr>
          </w:p>
        </w:tc>
        <w:tc>
          <w:tcPr>
            <w:tcW w:w="8789" w:type="dxa"/>
            <w:gridSpan w:val="2"/>
          </w:tcPr>
          <w:p w:rsidR="00B53479" w:rsidRDefault="00B53479" w:rsidP="00B53479">
            <w:pPr>
              <w:pStyle w:val="a"/>
              <w:numPr>
                <w:ilvl w:val="0"/>
                <w:numId w:val="0"/>
              </w:numPr>
              <w:jc w:val="left"/>
              <w:cnfStyle w:val="000000100000"/>
            </w:pPr>
            <w:r>
              <w:rPr>
                <w:rFonts w:hint="eastAsia"/>
              </w:rPr>
              <w:t xml:space="preserve">1. </w:t>
            </w:r>
            <w:r w:rsidR="001F4F6E">
              <w:rPr>
                <w:rFonts w:hint="eastAsia"/>
              </w:rPr>
              <w:t>PhysX Sampler 오류 해결</w:t>
            </w:r>
          </w:p>
          <w:p w:rsidR="00B53479" w:rsidRDefault="001F4F6E" w:rsidP="0002357D">
            <w:pPr>
              <w:pStyle w:val="a"/>
              <w:numPr>
                <w:ilvl w:val="0"/>
                <w:numId w:val="0"/>
              </w:numPr>
              <w:jc w:val="left"/>
              <w:cnfStyle w:val="000000100000"/>
            </w:pPr>
            <w:r>
              <w:rPr>
                <w:rFonts w:hint="eastAsia"/>
              </w:rPr>
              <w:t>2. WarOfMini(17회 산업대전 작품) 분석</w:t>
            </w:r>
            <w:r w:rsidR="0002357D">
              <w:rPr>
                <w:rFonts w:hint="eastAsia"/>
              </w:rPr>
              <w:t xml:space="preserve"> / Animal_Kingdom(17회 산업대전 작품) 분석</w:t>
            </w:r>
          </w:p>
        </w:tc>
      </w:tr>
    </w:tbl>
    <w:p w:rsidR="00B53479" w:rsidRDefault="00B53479" w:rsidP="00B53479">
      <w:pPr>
        <w:pStyle w:val="a"/>
        <w:numPr>
          <w:ilvl w:val="0"/>
          <w:numId w:val="0"/>
        </w:numPr>
        <w:jc w:val="left"/>
      </w:pPr>
    </w:p>
    <w:tbl>
      <w:tblPr>
        <w:tblStyle w:val="10"/>
        <w:tblW w:w="0" w:type="auto"/>
        <w:tblLook w:val="04A0"/>
      </w:tblPr>
      <w:tblGrid>
        <w:gridCol w:w="250"/>
        <w:gridCol w:w="851"/>
        <w:gridCol w:w="7938"/>
      </w:tblGrid>
      <w:tr w:rsidR="00B53479" w:rsidTr="0093532C">
        <w:trPr>
          <w:cnfStyle w:val="100000000000"/>
        </w:trPr>
        <w:tc>
          <w:tcPr>
            <w:cnfStyle w:val="001000000000"/>
            <w:tcW w:w="1101" w:type="dxa"/>
            <w:gridSpan w:val="2"/>
          </w:tcPr>
          <w:p w:rsidR="00B53479" w:rsidRDefault="00B53479" w:rsidP="008D28F1">
            <w:pPr>
              <w:pStyle w:val="a"/>
              <w:numPr>
                <w:ilvl w:val="0"/>
                <w:numId w:val="0"/>
              </w:numPr>
              <w:jc w:val="left"/>
            </w:pPr>
            <w:r>
              <w:rPr>
                <w:rFonts w:hint="eastAsia"/>
              </w:rPr>
              <w:t>도출결과</w:t>
            </w:r>
          </w:p>
        </w:tc>
        <w:tc>
          <w:tcPr>
            <w:tcW w:w="7938" w:type="dxa"/>
          </w:tcPr>
          <w:p w:rsidR="00547EE3" w:rsidRDefault="00547EE3" w:rsidP="00547EE3">
            <w:pPr>
              <w:pStyle w:val="a"/>
              <w:numPr>
                <w:ilvl w:val="0"/>
                <w:numId w:val="0"/>
              </w:numPr>
              <w:ind w:left="361" w:hanging="360"/>
              <w:jc w:val="left"/>
              <w:cnfStyle w:val="100000000000"/>
            </w:pPr>
            <w:r>
              <w:rPr>
                <w:rFonts w:hint="eastAsia"/>
              </w:rPr>
              <w:t xml:space="preserve">1. </w:t>
            </w:r>
            <w:r w:rsidR="00FA335F">
              <w:rPr>
                <w:rFonts w:hint="eastAsia"/>
              </w:rPr>
              <w:t>PhysX Sampler 오류</w:t>
            </w:r>
          </w:p>
          <w:p w:rsidR="00547EE3" w:rsidRDefault="00547EE3" w:rsidP="00435511">
            <w:pPr>
              <w:pStyle w:val="a"/>
              <w:numPr>
                <w:ilvl w:val="0"/>
                <w:numId w:val="0"/>
              </w:numPr>
              <w:ind w:left="361" w:hanging="360"/>
              <w:jc w:val="left"/>
              <w:cnfStyle w:val="100000000000"/>
            </w:pPr>
            <w:r>
              <w:rPr>
                <w:rFonts w:hint="eastAsia"/>
              </w:rPr>
              <w:t>2.</w:t>
            </w:r>
            <w:r w:rsidR="0002357D">
              <w:rPr>
                <w:rFonts w:hint="eastAsia"/>
              </w:rPr>
              <w:t xml:space="preserve"> WarOfMini(17회 산업대전 작품), Animal_Kingdom(17회 산업대전 작품) 분석</w:t>
            </w:r>
          </w:p>
        </w:tc>
      </w:tr>
      <w:tr w:rsidR="00B53479" w:rsidTr="0093532C">
        <w:trPr>
          <w:cnfStyle w:val="000000100000"/>
          <w:trHeight w:val="1498"/>
        </w:trPr>
        <w:tc>
          <w:tcPr>
            <w:cnfStyle w:val="001000000000"/>
            <w:tcW w:w="250" w:type="dxa"/>
          </w:tcPr>
          <w:p w:rsidR="00B53479" w:rsidRDefault="00B53479" w:rsidP="008D28F1">
            <w:pPr>
              <w:pStyle w:val="a"/>
              <w:numPr>
                <w:ilvl w:val="0"/>
                <w:numId w:val="0"/>
              </w:numPr>
              <w:jc w:val="left"/>
            </w:pPr>
          </w:p>
        </w:tc>
        <w:tc>
          <w:tcPr>
            <w:tcW w:w="8789" w:type="dxa"/>
            <w:gridSpan w:val="2"/>
          </w:tcPr>
          <w:p w:rsidR="00B53479" w:rsidRPr="0002357D" w:rsidRDefault="00B53479" w:rsidP="008D28F1">
            <w:pPr>
              <w:pStyle w:val="a"/>
              <w:numPr>
                <w:ilvl w:val="0"/>
                <w:numId w:val="0"/>
              </w:numPr>
              <w:jc w:val="left"/>
              <w:cnfStyle w:val="000000100000"/>
              <w:rPr>
                <w:rFonts w:hint="eastAsia"/>
                <w:b/>
                <w:sz w:val="24"/>
                <w:szCs w:val="24"/>
              </w:rPr>
            </w:pPr>
            <w:r w:rsidRPr="0002357D">
              <w:rPr>
                <w:rFonts w:hint="eastAsia"/>
                <w:b/>
                <w:sz w:val="24"/>
                <w:szCs w:val="24"/>
              </w:rPr>
              <w:t xml:space="preserve">1. </w:t>
            </w:r>
            <w:r w:rsidR="00BB0541" w:rsidRPr="0002357D">
              <w:rPr>
                <w:rFonts w:hint="eastAsia"/>
                <w:b/>
                <w:sz w:val="24"/>
                <w:szCs w:val="24"/>
              </w:rPr>
              <w:t>PhysX Sampler 오류</w:t>
            </w:r>
          </w:p>
          <w:p w:rsidR="00BB0541" w:rsidRDefault="00BB0541" w:rsidP="008D28F1">
            <w:pPr>
              <w:pStyle w:val="a"/>
              <w:numPr>
                <w:ilvl w:val="0"/>
                <w:numId w:val="0"/>
              </w:numPr>
              <w:jc w:val="left"/>
              <w:cnfStyle w:val="000000100000"/>
            </w:pPr>
            <w:r>
              <w:object w:dxaOrig="12015" w:dyaOrig="9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35.25pt;height:262.5pt" o:ole="">
                  <v:imagedata r:id="rId9" o:title=""/>
                </v:shape>
                <o:OLEObject Type="Embed" ProgID="PBrush" ShapeID="_x0000_i1025" DrawAspect="Content" ObjectID="_1576352911" r:id="rId10"/>
              </w:object>
            </w:r>
          </w:p>
          <w:p w:rsidR="00BB0541" w:rsidRDefault="00BB0541" w:rsidP="008D28F1">
            <w:pPr>
              <w:pStyle w:val="a"/>
              <w:numPr>
                <w:ilvl w:val="0"/>
                <w:numId w:val="0"/>
              </w:numPr>
              <w:jc w:val="left"/>
              <w:cnfStyle w:val="000000100000"/>
              <w:rPr>
                <w:rFonts w:hint="eastAsia"/>
              </w:rPr>
            </w:pPr>
            <w:r>
              <w:rPr>
                <w:rFonts w:hint="eastAsia"/>
              </w:rPr>
              <w:t>- PhysX 3.4를 vs2015, vs2017로 해봤을 때 둘 다 디바이스, 스왑체인 생성 불가능 오류가 발생하였다. 그래서 다시 Github을 들어가서 PhysX의 이전 버전인 3.3을 다운받았고 Sampler를 켜보는 것까지 가능하였다. VS2017에서 적용가능할지, PhysX 3.4버전이 적용가능할지는 차후에 조금 더 알아보고 우선 Sampler에서 FANCYPLANET에 관련된 물리부분을 살펴</w:t>
            </w:r>
            <w:r w:rsidR="00FD109E">
              <w:rPr>
                <w:rFonts w:hint="eastAsia"/>
              </w:rPr>
              <w:t>봤다.</w:t>
            </w:r>
          </w:p>
          <w:p w:rsidR="00674629" w:rsidRPr="00BB0541" w:rsidRDefault="00674629" w:rsidP="008D28F1">
            <w:pPr>
              <w:pStyle w:val="a"/>
              <w:numPr>
                <w:ilvl w:val="0"/>
                <w:numId w:val="0"/>
              </w:numPr>
              <w:jc w:val="left"/>
              <w:cnfStyle w:val="000000100000"/>
              <w:rPr>
                <w:rFonts w:hint="eastAsia"/>
              </w:rPr>
            </w:pPr>
          </w:p>
          <w:p w:rsidR="0002357D" w:rsidRPr="0002357D" w:rsidRDefault="00B53479" w:rsidP="0002357D">
            <w:pPr>
              <w:pStyle w:val="a"/>
              <w:numPr>
                <w:ilvl w:val="0"/>
                <w:numId w:val="0"/>
              </w:numPr>
              <w:jc w:val="left"/>
              <w:cnfStyle w:val="000000100000"/>
              <w:rPr>
                <w:rFonts w:hint="eastAsia"/>
                <w:b/>
                <w:sz w:val="24"/>
                <w:szCs w:val="24"/>
              </w:rPr>
            </w:pPr>
            <w:r w:rsidRPr="0002357D">
              <w:rPr>
                <w:rFonts w:hint="eastAsia"/>
                <w:b/>
                <w:sz w:val="24"/>
                <w:szCs w:val="24"/>
              </w:rPr>
              <w:t xml:space="preserve">2. </w:t>
            </w:r>
            <w:r w:rsidR="0002357D">
              <w:rPr>
                <w:rFonts w:hint="eastAsia"/>
                <w:b/>
                <w:sz w:val="24"/>
                <w:szCs w:val="24"/>
              </w:rPr>
              <w:t>WarOfMini</w:t>
            </w:r>
            <w:r w:rsidR="0002357D" w:rsidRPr="0002357D">
              <w:rPr>
                <w:rFonts w:hint="eastAsia"/>
                <w:b/>
                <w:sz w:val="24"/>
                <w:szCs w:val="24"/>
              </w:rPr>
              <w:t>, Animal_Kingdom(17회 산업대전 작품) 분석</w:t>
            </w:r>
          </w:p>
          <w:p w:rsidR="0002357D" w:rsidRDefault="0002357D" w:rsidP="0002357D">
            <w:pPr>
              <w:pStyle w:val="a"/>
              <w:numPr>
                <w:ilvl w:val="0"/>
                <w:numId w:val="0"/>
              </w:numPr>
              <w:jc w:val="left"/>
              <w:cnfStyle w:val="000000100000"/>
            </w:pPr>
            <w:r>
              <w:rPr>
                <w:rFonts w:hint="eastAsia"/>
              </w:rPr>
              <w:t xml:space="preserve">산업대전에서 지금까지 PhysX가 쓰였던 작품이 두가지 있는데 WarOfMini와 Animal_Kingdom이다. 두 게임 모두 DirectX11으로 제작된 작품이다. 우선 WarOfMini를 보면 PhysX 3.3의 include와 library를 모두 가져와 필요한 곳에 사용했던 작품이고 반면, Animal_Kingdom은 PhysX에서 필요한 부분만 가져오고 대부분 자체적으로 수정해서 코드를 만들어내었다. 현재 우리 게임에서는 DirectX12를 사용할 예정이고 가능하다면 PhysX3.4를 </w:t>
            </w:r>
            <w:r>
              <w:rPr>
                <w:rFonts w:hint="eastAsia"/>
              </w:rPr>
              <w:lastRenderedPageBreak/>
              <w:t xml:space="preserve">이용해야 하기 때문에 WarOfMini에서 사용된 방법보다는 Animal_Kingdom에서 적용되었던 방법을 시도해보는 게 나을 것이라는 판단도 되지만, 만들고자하는 게임의 특성상 물리시스템이 게임 전반적인 모든 오브젝트에 적용되어야 하기 때문에, WarOfMini와 같이 대부분의 물리시스템을 활용하게 될 가능성도 커서 아직은 두 가지 모두 고려 대상이다. </w:t>
            </w:r>
          </w:p>
          <w:p w:rsidR="00B53479" w:rsidRDefault="00B53479" w:rsidP="008D28F1">
            <w:pPr>
              <w:pStyle w:val="a"/>
              <w:numPr>
                <w:ilvl w:val="0"/>
                <w:numId w:val="0"/>
              </w:numPr>
              <w:jc w:val="left"/>
              <w:cnfStyle w:val="000000100000"/>
            </w:pPr>
          </w:p>
        </w:tc>
      </w:tr>
    </w:tbl>
    <w:p w:rsidR="00B53479" w:rsidRDefault="00B53479" w:rsidP="00547EE3">
      <w:pPr>
        <w:pStyle w:val="a"/>
        <w:numPr>
          <w:ilvl w:val="0"/>
          <w:numId w:val="0"/>
        </w:numPr>
        <w:jc w:val="left"/>
      </w:pPr>
    </w:p>
    <w:tbl>
      <w:tblPr>
        <w:tblStyle w:val="10"/>
        <w:tblW w:w="0" w:type="auto"/>
        <w:tblLook w:val="04A0"/>
      </w:tblPr>
      <w:tblGrid>
        <w:gridCol w:w="250"/>
        <w:gridCol w:w="2126"/>
        <w:gridCol w:w="6663"/>
      </w:tblGrid>
      <w:tr w:rsidR="00B53479" w:rsidTr="0093532C">
        <w:trPr>
          <w:cnfStyle w:val="100000000000"/>
        </w:trPr>
        <w:tc>
          <w:tcPr>
            <w:cnfStyle w:val="001000000000"/>
            <w:tcW w:w="2376" w:type="dxa"/>
            <w:gridSpan w:val="2"/>
          </w:tcPr>
          <w:p w:rsidR="00B53479" w:rsidRDefault="00547EE3" w:rsidP="008D28F1">
            <w:pPr>
              <w:pStyle w:val="a"/>
              <w:numPr>
                <w:ilvl w:val="0"/>
                <w:numId w:val="0"/>
              </w:numPr>
              <w:jc w:val="left"/>
            </w:pPr>
            <w:r>
              <w:rPr>
                <w:rFonts w:hint="eastAsia"/>
              </w:rPr>
              <w:t xml:space="preserve">문제점 &amp; </w:t>
            </w:r>
            <w:r w:rsidR="00B53479">
              <w:rPr>
                <w:rFonts w:hint="eastAsia"/>
              </w:rPr>
              <w:t>개선</w:t>
            </w:r>
            <w:r>
              <w:rPr>
                <w:rFonts w:hint="eastAsia"/>
              </w:rPr>
              <w:t>방안</w:t>
            </w:r>
          </w:p>
        </w:tc>
        <w:tc>
          <w:tcPr>
            <w:tcW w:w="6663" w:type="dxa"/>
          </w:tcPr>
          <w:p w:rsidR="00547EE3" w:rsidRDefault="00547EE3" w:rsidP="00547EE3">
            <w:pPr>
              <w:pStyle w:val="a"/>
              <w:numPr>
                <w:ilvl w:val="0"/>
                <w:numId w:val="0"/>
              </w:numPr>
              <w:jc w:val="left"/>
              <w:cnfStyle w:val="100000000000"/>
            </w:pPr>
            <w:r>
              <w:rPr>
                <w:rFonts w:hint="eastAsia"/>
              </w:rPr>
              <w:t xml:space="preserve">1. </w:t>
            </w:r>
            <w:r w:rsidR="00674629">
              <w:rPr>
                <w:rFonts w:hint="eastAsia"/>
              </w:rPr>
              <w:t>PhysX 3.4 적용 문제</w:t>
            </w:r>
          </w:p>
          <w:p w:rsidR="00547EE3" w:rsidRDefault="00547EE3" w:rsidP="00435511">
            <w:pPr>
              <w:pStyle w:val="a"/>
              <w:numPr>
                <w:ilvl w:val="0"/>
                <w:numId w:val="0"/>
              </w:numPr>
              <w:jc w:val="left"/>
              <w:cnfStyle w:val="100000000000"/>
              <w:rPr>
                <w:rFonts w:hint="eastAsia"/>
              </w:rPr>
            </w:pPr>
            <w:r>
              <w:rPr>
                <w:rFonts w:hint="eastAsia"/>
              </w:rPr>
              <w:t>2.</w:t>
            </w:r>
            <w:r w:rsidR="00674629">
              <w:rPr>
                <w:rFonts w:hint="eastAsia"/>
              </w:rPr>
              <w:t xml:space="preserve"> PhysX를 VS2017에서 활용문제</w:t>
            </w:r>
          </w:p>
          <w:p w:rsidR="00674629" w:rsidRDefault="00674629" w:rsidP="00435511">
            <w:pPr>
              <w:pStyle w:val="a"/>
              <w:numPr>
                <w:ilvl w:val="0"/>
                <w:numId w:val="0"/>
              </w:numPr>
              <w:jc w:val="left"/>
              <w:cnfStyle w:val="100000000000"/>
            </w:pPr>
            <w:r>
              <w:rPr>
                <w:rFonts w:hint="eastAsia"/>
              </w:rPr>
              <w:t>3. PhysX 코드 포팅 문제</w:t>
            </w:r>
          </w:p>
        </w:tc>
      </w:tr>
      <w:tr w:rsidR="00B53479" w:rsidTr="0093532C">
        <w:trPr>
          <w:cnfStyle w:val="000000100000"/>
          <w:trHeight w:val="1498"/>
        </w:trPr>
        <w:tc>
          <w:tcPr>
            <w:cnfStyle w:val="001000000000"/>
            <w:tcW w:w="250" w:type="dxa"/>
          </w:tcPr>
          <w:p w:rsidR="00B53479" w:rsidRDefault="00B53479" w:rsidP="008D28F1">
            <w:pPr>
              <w:pStyle w:val="a"/>
              <w:numPr>
                <w:ilvl w:val="0"/>
                <w:numId w:val="0"/>
              </w:numPr>
              <w:jc w:val="left"/>
            </w:pPr>
          </w:p>
        </w:tc>
        <w:tc>
          <w:tcPr>
            <w:tcW w:w="8789" w:type="dxa"/>
            <w:gridSpan w:val="2"/>
          </w:tcPr>
          <w:p w:rsidR="00B53479" w:rsidRDefault="00B53479" w:rsidP="008D28F1">
            <w:pPr>
              <w:pStyle w:val="a"/>
              <w:numPr>
                <w:ilvl w:val="0"/>
                <w:numId w:val="0"/>
              </w:numPr>
              <w:jc w:val="left"/>
              <w:cnfStyle w:val="000000100000"/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 w:rsidR="00674629">
              <w:rPr>
                <w:rFonts w:hint="eastAsia"/>
              </w:rPr>
              <w:t>PhysX 3.4 적용 문제</w:t>
            </w:r>
          </w:p>
          <w:p w:rsidR="00674629" w:rsidRDefault="00674629" w:rsidP="008D28F1">
            <w:pPr>
              <w:pStyle w:val="a"/>
              <w:numPr>
                <w:ilvl w:val="0"/>
                <w:numId w:val="0"/>
              </w:numPr>
              <w:jc w:val="left"/>
              <w:cnfStyle w:val="000000100000"/>
            </w:pPr>
            <w:r>
              <w:rPr>
                <w:rFonts w:hint="eastAsia"/>
              </w:rPr>
              <w:t>- 현재 PhysX 3.3에서는 Sampler</w:t>
            </w:r>
            <w:r w:rsidR="00B64902">
              <w:rPr>
                <w:rFonts w:hint="eastAsia"/>
              </w:rPr>
              <w:t>를 컴파일 가능했고 그에따라 수정해보면서 익힐 수 있었다. 하지만 PhysX 3.4는 계속해서 오류가 발생해 진행이 되지 않았다. 가능하다면 최신버젼인PhysX3.4를 활용하는 것이 나을 것 같기에 일단 계속해서 문제점을 해결해 보려고 한다.</w:t>
            </w:r>
          </w:p>
          <w:p w:rsidR="00B53479" w:rsidRDefault="00B53479" w:rsidP="008D28F1">
            <w:pPr>
              <w:pStyle w:val="a"/>
              <w:numPr>
                <w:ilvl w:val="0"/>
                <w:numId w:val="0"/>
              </w:numPr>
              <w:jc w:val="left"/>
              <w:cnfStyle w:val="000000100000"/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 w:rsidR="00B64902">
              <w:rPr>
                <w:rFonts w:hint="eastAsia"/>
              </w:rPr>
              <w:t>PhysX를 VS2017에서 활용하는 문제</w:t>
            </w:r>
          </w:p>
          <w:p w:rsidR="00B64902" w:rsidRDefault="00B64902" w:rsidP="008D28F1">
            <w:pPr>
              <w:pStyle w:val="a"/>
              <w:numPr>
                <w:ilvl w:val="0"/>
                <w:numId w:val="0"/>
              </w:numPr>
              <w:jc w:val="left"/>
              <w:cnfStyle w:val="000000100000"/>
            </w:pPr>
            <w:r>
              <w:rPr>
                <w:rFonts w:hint="eastAsia"/>
              </w:rPr>
              <w:t>- 현재 PhysX샘플을 확인해본 환경은 PhysX3.3버전에 VS2015환경이다. 이 또한 최신이 VS2017이고 팀작업이기에 VS2017에서도 활용가능할 수 있도록 해결해야 한다.</w:t>
            </w:r>
          </w:p>
          <w:p w:rsidR="00B53479" w:rsidRDefault="00B53479" w:rsidP="00547EE3">
            <w:pPr>
              <w:pStyle w:val="a"/>
              <w:numPr>
                <w:ilvl w:val="0"/>
                <w:numId w:val="0"/>
              </w:numPr>
              <w:jc w:val="left"/>
              <w:cnfStyle w:val="000000100000"/>
              <w:rPr>
                <w:rFonts w:hint="eastAsia"/>
              </w:rPr>
            </w:pPr>
            <w:r>
              <w:rPr>
                <w:rFonts w:hint="eastAsia"/>
              </w:rPr>
              <w:t xml:space="preserve">3. </w:t>
            </w:r>
            <w:r w:rsidR="00B64902">
              <w:rPr>
                <w:rFonts w:hint="eastAsia"/>
              </w:rPr>
              <w:t>PhysX 코드 포팅문제</w:t>
            </w:r>
          </w:p>
          <w:p w:rsidR="00B64902" w:rsidRDefault="00B64902" w:rsidP="00547EE3">
            <w:pPr>
              <w:pStyle w:val="a"/>
              <w:numPr>
                <w:ilvl w:val="0"/>
                <w:numId w:val="0"/>
              </w:numPr>
              <w:jc w:val="left"/>
              <w:cnfStyle w:val="000000100000"/>
            </w:pPr>
            <w:r>
              <w:rPr>
                <w:rFonts w:hint="eastAsia"/>
              </w:rPr>
              <w:t>현재 PhysX3.3, 3.4 모두 예제코드가 DirectX11환경이다. 그렇기에 어떤 버전을 사용하게 되던 DirectX12 환경으로 포팅해야 한다. 포팅방법에 대한 연구가 필요하고, 일부분만 이식하여 새로 코드를 짜는게 나을 것인지, 모든 include와 library를 가져온 뒤 필요한 부분을 사용하는 것이 나을지는 더 고민해봐야할 문제이다.</w:t>
            </w:r>
          </w:p>
        </w:tc>
      </w:tr>
    </w:tbl>
    <w:p w:rsidR="00B53479" w:rsidRDefault="002174D2" w:rsidP="00B53479">
      <w:pPr>
        <w:pStyle w:val="a"/>
        <w:numPr>
          <w:ilvl w:val="0"/>
          <w:numId w:val="0"/>
        </w:numPr>
        <w:ind w:left="361" w:hanging="360"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4781550</wp:posOffset>
            </wp:positionH>
            <wp:positionV relativeFrom="paragraph">
              <wp:posOffset>2491105</wp:posOffset>
            </wp:positionV>
            <wp:extent cx="923925" cy="388620"/>
            <wp:effectExtent l="38100" t="0" r="28575" b="8763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3886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sectPr w:rsidR="00B53479" w:rsidSect="00895AF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D2A23" w:rsidRDefault="006D2A23" w:rsidP="002A3BBD">
      <w:pPr>
        <w:spacing w:after="0" w:line="240" w:lineRule="auto"/>
      </w:pPr>
      <w:r>
        <w:separator/>
      </w:r>
    </w:p>
  </w:endnote>
  <w:endnote w:type="continuationSeparator" w:id="0">
    <w:p w:rsidR="006D2A23" w:rsidRDefault="006D2A23" w:rsidP="002A3B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D2A23" w:rsidRDefault="006D2A23" w:rsidP="002A3BBD">
      <w:pPr>
        <w:spacing w:after="0" w:line="240" w:lineRule="auto"/>
      </w:pPr>
      <w:r>
        <w:separator/>
      </w:r>
    </w:p>
  </w:footnote>
  <w:footnote w:type="continuationSeparator" w:id="0">
    <w:p w:rsidR="006D2A23" w:rsidRDefault="006D2A23" w:rsidP="002A3B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4146AF18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>
    <w:nsid w:val="27661D95"/>
    <w:multiLevelType w:val="hybridMultilevel"/>
    <w:tmpl w:val="0F1868C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514228E0"/>
    <w:multiLevelType w:val="hybridMultilevel"/>
    <w:tmpl w:val="A36E61DE"/>
    <w:lvl w:ilvl="0" w:tplc="0409000F">
      <w:start w:val="1"/>
      <w:numFmt w:val="decimal"/>
      <w:lvlText w:val="%1."/>
      <w:lvlJc w:val="left"/>
      <w:pPr>
        <w:ind w:left="801" w:hanging="400"/>
      </w:pPr>
    </w:lvl>
    <w:lvl w:ilvl="1" w:tplc="04090019" w:tentative="1">
      <w:start w:val="1"/>
      <w:numFmt w:val="upperLetter"/>
      <w:lvlText w:val="%2."/>
      <w:lvlJc w:val="left"/>
      <w:pPr>
        <w:ind w:left="1201" w:hanging="400"/>
      </w:pPr>
    </w:lvl>
    <w:lvl w:ilvl="2" w:tplc="0409001B" w:tentative="1">
      <w:start w:val="1"/>
      <w:numFmt w:val="lowerRoman"/>
      <w:lvlText w:val="%3."/>
      <w:lvlJc w:val="right"/>
      <w:pPr>
        <w:ind w:left="1601" w:hanging="400"/>
      </w:pPr>
    </w:lvl>
    <w:lvl w:ilvl="3" w:tplc="0409000F" w:tentative="1">
      <w:start w:val="1"/>
      <w:numFmt w:val="decimal"/>
      <w:lvlText w:val="%4."/>
      <w:lvlJc w:val="left"/>
      <w:pPr>
        <w:ind w:left="2001" w:hanging="400"/>
      </w:pPr>
    </w:lvl>
    <w:lvl w:ilvl="4" w:tplc="04090019" w:tentative="1">
      <w:start w:val="1"/>
      <w:numFmt w:val="upperLetter"/>
      <w:lvlText w:val="%5."/>
      <w:lvlJc w:val="left"/>
      <w:pPr>
        <w:ind w:left="2401" w:hanging="400"/>
      </w:pPr>
    </w:lvl>
    <w:lvl w:ilvl="5" w:tplc="0409001B" w:tentative="1">
      <w:start w:val="1"/>
      <w:numFmt w:val="lowerRoman"/>
      <w:lvlText w:val="%6."/>
      <w:lvlJc w:val="right"/>
      <w:pPr>
        <w:ind w:left="2801" w:hanging="400"/>
      </w:pPr>
    </w:lvl>
    <w:lvl w:ilvl="6" w:tplc="0409000F" w:tentative="1">
      <w:start w:val="1"/>
      <w:numFmt w:val="decimal"/>
      <w:lvlText w:val="%7."/>
      <w:lvlJc w:val="left"/>
      <w:pPr>
        <w:ind w:left="3201" w:hanging="400"/>
      </w:pPr>
    </w:lvl>
    <w:lvl w:ilvl="7" w:tplc="04090019" w:tentative="1">
      <w:start w:val="1"/>
      <w:numFmt w:val="upperLetter"/>
      <w:lvlText w:val="%8."/>
      <w:lvlJc w:val="left"/>
      <w:pPr>
        <w:ind w:left="3601" w:hanging="400"/>
      </w:pPr>
    </w:lvl>
    <w:lvl w:ilvl="8" w:tplc="0409001B" w:tentative="1">
      <w:start w:val="1"/>
      <w:numFmt w:val="lowerRoman"/>
      <w:lvlText w:val="%9."/>
      <w:lvlJc w:val="right"/>
      <w:pPr>
        <w:ind w:left="4001" w:hanging="400"/>
      </w:pPr>
    </w:lvl>
  </w:abstractNum>
  <w:abstractNum w:abstractNumId="3">
    <w:nsid w:val="556C53B8"/>
    <w:multiLevelType w:val="hybridMultilevel"/>
    <w:tmpl w:val="F52E69A0"/>
    <w:lvl w:ilvl="0" w:tplc="04090001">
      <w:start w:val="1"/>
      <w:numFmt w:val="bullet"/>
      <w:lvlText w:val=""/>
      <w:lvlJc w:val="left"/>
      <w:pPr>
        <w:ind w:left="89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331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A3BBD"/>
    <w:rsid w:val="0002357D"/>
    <w:rsid w:val="001813F7"/>
    <w:rsid w:val="001D1E9A"/>
    <w:rsid w:val="001F4F6E"/>
    <w:rsid w:val="002174D2"/>
    <w:rsid w:val="002901DB"/>
    <w:rsid w:val="002A3BBD"/>
    <w:rsid w:val="00325150"/>
    <w:rsid w:val="00375DC8"/>
    <w:rsid w:val="003F27C0"/>
    <w:rsid w:val="00435511"/>
    <w:rsid w:val="004C4E4D"/>
    <w:rsid w:val="00547EE3"/>
    <w:rsid w:val="005F189F"/>
    <w:rsid w:val="0062027B"/>
    <w:rsid w:val="00663903"/>
    <w:rsid w:val="00674629"/>
    <w:rsid w:val="006D2A23"/>
    <w:rsid w:val="006D2E21"/>
    <w:rsid w:val="006F3E88"/>
    <w:rsid w:val="00747001"/>
    <w:rsid w:val="00796DE4"/>
    <w:rsid w:val="007D47B2"/>
    <w:rsid w:val="008214A9"/>
    <w:rsid w:val="00895AF8"/>
    <w:rsid w:val="0093532C"/>
    <w:rsid w:val="00983E41"/>
    <w:rsid w:val="00A64322"/>
    <w:rsid w:val="00AE6FE5"/>
    <w:rsid w:val="00B01308"/>
    <w:rsid w:val="00B25C3A"/>
    <w:rsid w:val="00B27C19"/>
    <w:rsid w:val="00B53479"/>
    <w:rsid w:val="00B64902"/>
    <w:rsid w:val="00BA7440"/>
    <w:rsid w:val="00BB0541"/>
    <w:rsid w:val="00D11866"/>
    <w:rsid w:val="00E06C11"/>
    <w:rsid w:val="00EA3266"/>
    <w:rsid w:val="00FA335F"/>
    <w:rsid w:val="00FD109E"/>
    <w:rsid w:val="00FD42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B53479"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iPriority w:val="99"/>
    <w:semiHidden/>
    <w:unhideWhenUsed/>
    <w:rsid w:val="002A3BB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4"/>
    <w:uiPriority w:val="99"/>
    <w:semiHidden/>
    <w:rsid w:val="002A3BBD"/>
  </w:style>
  <w:style w:type="paragraph" w:styleId="a5">
    <w:name w:val="footer"/>
    <w:basedOn w:val="a0"/>
    <w:link w:val="Char0"/>
    <w:uiPriority w:val="99"/>
    <w:semiHidden/>
    <w:unhideWhenUsed/>
    <w:rsid w:val="002A3B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5"/>
    <w:uiPriority w:val="99"/>
    <w:semiHidden/>
    <w:rsid w:val="002A3BBD"/>
  </w:style>
  <w:style w:type="paragraph" w:styleId="a6">
    <w:name w:val="List Paragraph"/>
    <w:basedOn w:val="a0"/>
    <w:uiPriority w:val="34"/>
    <w:qFormat/>
    <w:rsid w:val="00325150"/>
    <w:pPr>
      <w:ind w:leftChars="400" w:left="800"/>
    </w:pPr>
  </w:style>
  <w:style w:type="table" w:styleId="a7">
    <w:name w:val="Table Grid"/>
    <w:basedOn w:val="a2"/>
    <w:uiPriority w:val="39"/>
    <w:rsid w:val="0032515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">
    <w:name w:val="옅은 음영1"/>
    <w:basedOn w:val="a2"/>
    <w:uiPriority w:val="60"/>
    <w:rsid w:val="0032515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옅은 음영 - 강조색 11"/>
    <w:basedOn w:val="a2"/>
    <w:uiPriority w:val="60"/>
    <w:rsid w:val="00325150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2"/>
    <w:uiPriority w:val="60"/>
    <w:rsid w:val="00325150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2"/>
    <w:uiPriority w:val="60"/>
    <w:rsid w:val="00325150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-110">
    <w:name w:val="밝은 목록 - 강조색 11"/>
    <w:basedOn w:val="a2"/>
    <w:uiPriority w:val="61"/>
    <w:rsid w:val="003251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10">
    <w:name w:val="밝은 목록1"/>
    <w:basedOn w:val="a2"/>
    <w:uiPriority w:val="61"/>
    <w:rsid w:val="003251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6">
    <w:name w:val="Light Shading Accent 6"/>
    <w:basedOn w:val="a2"/>
    <w:uiPriority w:val="60"/>
    <w:rsid w:val="00325150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-5">
    <w:name w:val="Light Shading Accent 5"/>
    <w:basedOn w:val="a2"/>
    <w:uiPriority w:val="60"/>
    <w:rsid w:val="00325150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customStyle="1" w:styleId="11">
    <w:name w:val="중간 음영 11"/>
    <w:basedOn w:val="a2"/>
    <w:uiPriority w:val="63"/>
    <w:rsid w:val="003251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50">
    <w:name w:val="Light Grid Accent 5"/>
    <w:basedOn w:val="a2"/>
    <w:uiPriority w:val="62"/>
    <w:rsid w:val="003251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0">
    <w:name w:val="Light Grid Accent 6"/>
    <w:basedOn w:val="a2"/>
    <w:uiPriority w:val="62"/>
    <w:rsid w:val="003251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-4">
    <w:name w:val="Light Shading Accent 4"/>
    <w:basedOn w:val="a2"/>
    <w:uiPriority w:val="60"/>
    <w:rsid w:val="00325150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styleId="a">
    <w:name w:val="List Bullet"/>
    <w:basedOn w:val="a0"/>
    <w:uiPriority w:val="99"/>
    <w:unhideWhenUsed/>
    <w:rsid w:val="00B53479"/>
    <w:pPr>
      <w:numPr>
        <w:numId w:val="2"/>
      </w:numPr>
      <w:contextualSpacing/>
    </w:pPr>
  </w:style>
  <w:style w:type="paragraph" w:styleId="a8">
    <w:name w:val="Balloon Text"/>
    <w:basedOn w:val="a0"/>
    <w:link w:val="Char1"/>
    <w:uiPriority w:val="99"/>
    <w:semiHidden/>
    <w:unhideWhenUsed/>
    <w:rsid w:val="00547EE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1"/>
    <w:link w:val="a8"/>
    <w:uiPriority w:val="99"/>
    <w:semiHidden/>
    <w:rsid w:val="00547EE3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1641015-0FA9-46E8-AC45-54B6EA7C48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2</Pages>
  <Words>246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19</cp:revision>
  <dcterms:created xsi:type="dcterms:W3CDTF">2017-12-27T03:28:00Z</dcterms:created>
  <dcterms:modified xsi:type="dcterms:W3CDTF">2018-01-01T14:02:00Z</dcterms:modified>
</cp:coreProperties>
</file>