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958" w:rsidRDefault="00A42958">
      <w:pPr>
        <w:pStyle w:val="a8"/>
        <w:rPr>
          <w:rFonts w:hint="eastAsia"/>
        </w:rPr>
      </w:pPr>
    </w:p>
    <w:p w:rsidR="000647DC" w:rsidRDefault="005602B9">
      <w:pPr>
        <w:pStyle w:val="a8"/>
        <w:rPr>
          <w:rFonts w:hint="eastAsia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&lt;상세 수행내용&gt;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1956"/>
      </w:tblGrid>
      <w:tr w:rsidR="00A42958">
        <w:trPr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A42958" w:rsidRDefault="00A42958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647DC" w:rsidRDefault="000647DC" w:rsidP="000647DC">
            <w:pPr>
              <w:pStyle w:val="a8"/>
              <w:wordWrap/>
              <w:rPr>
                <w:rFonts w:ascii="굴림체" w:eastAsia="굴림체" w:cs="굴림체" w:hint="eastAsia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작성자</w:t>
            </w:r>
          </w:p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2"/>
                <w:sz w:val="16"/>
                <w:szCs w:val="16"/>
              </w:rPr>
            </w:pPr>
            <w:r>
              <w:rPr>
                <w:rFonts w:ascii="굴림체" w:eastAsia="굴림체" w:cs="굴림체"/>
                <w:b/>
                <w:bCs/>
                <w:w w:val="92"/>
                <w:sz w:val="16"/>
                <w:szCs w:val="16"/>
              </w:rPr>
              <w:t>(</w:t>
            </w:r>
            <w:proofErr w:type="gramStart"/>
            <w:r>
              <w:rPr>
                <w:rFonts w:ascii="굴림체" w:eastAsia="굴림체" w:cs="굴림체"/>
                <w:b/>
                <w:bCs/>
                <w:w w:val="95"/>
                <w:sz w:val="16"/>
                <w:szCs w:val="16"/>
              </w:rPr>
              <w:t>학번</w:t>
            </w:r>
            <w:r>
              <w:rPr>
                <w:rFonts w:ascii="굴림체" w:eastAsia="굴림체" w:cs="굴림체"/>
                <w:b/>
                <w:bCs/>
                <w:w w:val="92"/>
                <w:sz w:val="16"/>
                <w:szCs w:val="16"/>
              </w:rPr>
              <w:t>,</w:t>
            </w:r>
            <w:r>
              <w:rPr>
                <w:rFonts w:ascii="굴림체" w:eastAsia="굴림체" w:cs="굴림체"/>
                <w:b/>
                <w:bCs/>
                <w:w w:val="95"/>
                <w:sz w:val="16"/>
                <w:szCs w:val="16"/>
              </w:rPr>
              <w:t>이름</w:t>
            </w:r>
            <w:proofErr w:type="gramEnd"/>
            <w:r>
              <w:rPr>
                <w:rFonts w:ascii="굴림체" w:eastAsia="굴림체" w:cs="굴림체"/>
                <w:b/>
                <w:bCs/>
                <w:w w:val="92"/>
                <w:sz w:val="16"/>
                <w:szCs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F01D40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2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013184019 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>유 재용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굴림체" w:eastAsia="굴림체" w:cs="굴림체"/>
                <w:b/>
                <w:bCs/>
                <w:sz w:val="22"/>
                <w:szCs w:val="22"/>
              </w:rPr>
              <w:t>팀명</w:t>
            </w:r>
            <w:proofErr w:type="spellEnd"/>
          </w:p>
        </w:tc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F01D40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F</w:t>
            </w:r>
            <w:r>
              <w:rPr>
                <w:rFonts w:ascii="굴림체" w:eastAsia="굴림체" w:cs="굴림체"/>
                <w:sz w:val="22"/>
                <w:szCs w:val="22"/>
              </w:rPr>
              <w:t>ancy Planet</w:t>
            </w:r>
          </w:p>
        </w:tc>
      </w:tr>
      <w:tr w:rsidR="00A42958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E6778A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2</w:t>
            </w:r>
            <w:r w:rsidR="000647DC">
              <w:rPr>
                <w:rFonts w:ascii="굴림체" w:eastAsia="굴림체" w:cs="굴림체"/>
                <w:sz w:val="22"/>
                <w:szCs w:val="22"/>
              </w:rPr>
              <w:t>8</w:t>
            </w:r>
            <w:r w:rsidR="00905DB3">
              <w:rPr>
                <w:rFonts w:ascii="굴림체" w:eastAsia="굴림체" w:cs="굴림체"/>
                <w:sz w:val="22"/>
                <w:szCs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905DB3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2018.</w:t>
            </w:r>
            <w:r w:rsidR="00DA6302">
              <w:rPr>
                <w:rFonts w:ascii="굴림체" w:eastAsia="굴림체" w:cs="굴림체"/>
                <w:sz w:val="22"/>
                <w:szCs w:val="22"/>
              </w:rPr>
              <w:t>7.</w:t>
            </w:r>
            <w:r w:rsidR="000647DC">
              <w:rPr>
                <w:rFonts w:ascii="굴림체" w:eastAsia="굴림체" w:cs="굴림체"/>
                <w:sz w:val="22"/>
                <w:szCs w:val="22"/>
              </w:rPr>
              <w:t>15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~ 20</w:t>
            </w:r>
            <w:r w:rsidR="003B4E58">
              <w:rPr>
                <w:rFonts w:ascii="굴림체" w:eastAsia="굴림체" w:cs="굴림체"/>
                <w:sz w:val="22"/>
                <w:szCs w:val="22"/>
              </w:rPr>
              <w:t>19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DA6302">
              <w:rPr>
                <w:rFonts w:ascii="굴림체" w:eastAsia="굴림체" w:cs="굴림체"/>
                <w:sz w:val="22"/>
                <w:szCs w:val="22"/>
              </w:rPr>
              <w:t>7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0647DC">
              <w:rPr>
                <w:rFonts w:ascii="굴림체" w:eastAsia="굴림체" w:cs="굴림체"/>
                <w:sz w:val="22"/>
                <w:szCs w:val="22"/>
              </w:rPr>
              <w:t>21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sz w:val="22"/>
                <w:szCs w:val="22"/>
              </w:rPr>
              <w:t>지도교수</w:t>
            </w:r>
          </w:p>
        </w:tc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="009B59D2">
              <w:rPr>
                <w:rFonts w:ascii="굴림체" w:eastAsia="굴림체" w:cs="굴림체" w:hint="eastAsia"/>
                <w:sz w:val="22"/>
                <w:szCs w:val="22"/>
              </w:rPr>
              <w:t>이 형구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 (서명)</w:t>
            </w:r>
          </w:p>
        </w:tc>
      </w:tr>
      <w:tr w:rsidR="00A42958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이번주 한일</w:t>
            </w:r>
          </w:p>
        </w:tc>
        <w:tc>
          <w:tcPr>
            <w:tcW w:w="831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32597" w:rsidRDefault="00BA7F0D" w:rsidP="009A120C">
            <w:pPr>
              <w:pStyle w:val="a8"/>
              <w:numPr>
                <w:ilvl w:val="0"/>
                <w:numId w:val="20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 xml:space="preserve">서버 내 </w:t>
            </w:r>
            <w:proofErr w:type="spellStart"/>
            <w:r>
              <w:rPr>
                <w:rFonts w:ascii="굴림체" w:eastAsia="굴림체" w:cs="굴림체" w:hint="eastAsia"/>
                <w:sz w:val="22"/>
                <w:szCs w:val="22"/>
              </w:rPr>
              <w:t>피직스</w:t>
            </w:r>
            <w:proofErr w:type="spellEnd"/>
            <w:r>
              <w:rPr>
                <w:rFonts w:ascii="굴림체" w:eastAsia="굴림체" w:cs="굴림체" w:hint="eastAsia"/>
                <w:sz w:val="22"/>
                <w:szCs w:val="22"/>
              </w:rPr>
              <w:t xml:space="preserve"> 엔진을 통한 레이(</w:t>
            </w:r>
            <w:proofErr w:type="spellStart"/>
            <w:r>
              <w:rPr>
                <w:rFonts w:ascii="굴림체" w:eastAsia="굴림체" w:cs="굴림체" w:hint="eastAsia"/>
                <w:sz w:val="22"/>
                <w:szCs w:val="22"/>
              </w:rPr>
              <w:t>피킹</w:t>
            </w:r>
            <w:proofErr w:type="spellEnd"/>
            <w:r>
              <w:rPr>
                <w:rFonts w:ascii="굴림체" w:eastAsia="굴림체" w:cs="굴림체" w:hint="eastAsia"/>
                <w:sz w:val="22"/>
                <w:szCs w:val="22"/>
              </w:rPr>
              <w:t>)을 통한 피격 처리.</w:t>
            </w:r>
          </w:p>
          <w:p w:rsidR="00BA7F0D" w:rsidRDefault="009A120C" w:rsidP="009A120C">
            <w:pPr>
              <w:pStyle w:val="a8"/>
              <w:numPr>
                <w:ilvl w:val="0"/>
                <w:numId w:val="20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동적 오브젝트 동기화</w:t>
            </w:r>
          </w:p>
          <w:p w:rsidR="009A120C" w:rsidRPr="009A120C" w:rsidRDefault="009A120C" w:rsidP="009A120C">
            <w:pPr>
              <w:pStyle w:val="a8"/>
              <w:numPr>
                <w:ilvl w:val="0"/>
                <w:numId w:val="20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점령지 구현</w:t>
            </w:r>
          </w:p>
        </w:tc>
      </w:tr>
    </w:tbl>
    <w:p w:rsidR="00432597" w:rsidRDefault="009A120C" w:rsidP="009A120C">
      <w:pPr>
        <w:pStyle w:val="a8"/>
        <w:numPr>
          <w:ilvl w:val="0"/>
          <w:numId w:val="21"/>
        </w:numPr>
      </w:pPr>
      <w:proofErr w:type="spellStart"/>
      <w:r>
        <w:rPr>
          <w:rFonts w:hint="eastAsia"/>
        </w:rPr>
        <w:t>피직스</w:t>
      </w:r>
      <w:proofErr w:type="spellEnd"/>
      <w:r>
        <w:rPr>
          <w:rFonts w:hint="eastAsia"/>
        </w:rPr>
        <w:t xml:space="preserve"> 엔진 내 레이를 사용한 플레이어의 공격</w:t>
      </w:r>
      <w:r w:rsidR="000647DC">
        <w:rPr>
          <w:rFonts w:hint="eastAsia"/>
        </w:rPr>
        <w:t>처리</w:t>
      </w:r>
      <w:r>
        <w:rPr>
          <w:rFonts w:hint="eastAsia"/>
        </w:rPr>
        <w:t>.</w:t>
      </w:r>
    </w:p>
    <w:p w:rsidR="000647DC" w:rsidRPr="000647DC" w:rsidRDefault="000647DC" w:rsidP="000647DC">
      <w:pPr>
        <w:pStyle w:val="a8"/>
        <w:ind w:left="1480"/>
        <w:rPr>
          <w:rFonts w:hint="eastAsia"/>
        </w:rPr>
      </w:pPr>
    </w:p>
    <w:p w:rsidR="009A120C" w:rsidRDefault="009A120C" w:rsidP="009A120C">
      <w:pPr>
        <w:pStyle w:val="a8"/>
        <w:numPr>
          <w:ilvl w:val="0"/>
          <w:numId w:val="21"/>
        </w:numPr>
      </w:pPr>
      <w:r>
        <w:rPr>
          <w:rFonts w:hint="eastAsia"/>
        </w:rPr>
        <w:t>플레이어들이 공격을 함에 따른 부가적인 후처리(공격 속도 조정</w:t>
      </w:r>
      <w:r>
        <w:t xml:space="preserve">, </w:t>
      </w:r>
      <w:r>
        <w:rPr>
          <w:rFonts w:hint="eastAsia"/>
        </w:rPr>
        <w:t>H</w:t>
      </w:r>
      <w:r>
        <w:t xml:space="preserve">P </w:t>
      </w:r>
      <w:r>
        <w:rPr>
          <w:rFonts w:hint="eastAsia"/>
        </w:rPr>
        <w:t>감소,</w:t>
      </w:r>
      <w:r>
        <w:t xml:space="preserve"> </w:t>
      </w:r>
      <w:r>
        <w:rPr>
          <w:rFonts w:hint="eastAsia"/>
        </w:rPr>
        <w:t>캐릭터 사망처리)</w:t>
      </w:r>
    </w:p>
    <w:p w:rsidR="000647DC" w:rsidRDefault="000647DC" w:rsidP="000647DC">
      <w:pPr>
        <w:pStyle w:val="a8"/>
        <w:rPr>
          <w:rFonts w:hint="eastAsia"/>
        </w:rPr>
      </w:pPr>
    </w:p>
    <w:p w:rsidR="009A120C" w:rsidRDefault="009A120C" w:rsidP="009A120C">
      <w:pPr>
        <w:pStyle w:val="a8"/>
        <w:numPr>
          <w:ilvl w:val="0"/>
          <w:numId w:val="21"/>
        </w:numPr>
      </w:pPr>
      <w:r>
        <w:rPr>
          <w:rFonts w:hint="eastAsia"/>
        </w:rPr>
        <w:t>게임 모드인 점령전을 위한 점령지와 플레이어 간의 상호작용에 따른 후처리 구현</w:t>
      </w:r>
    </w:p>
    <w:p w:rsidR="009A120C" w:rsidRDefault="009A120C" w:rsidP="009A120C">
      <w:pPr>
        <w:pStyle w:val="a8"/>
        <w:numPr>
          <w:ilvl w:val="0"/>
          <w:numId w:val="22"/>
        </w:numPr>
      </w:pPr>
      <w:r>
        <w:rPr>
          <w:rFonts w:hint="eastAsia"/>
        </w:rPr>
        <w:t>서버에서 클라이언트로 점령지의 정보 전달(위치,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점령상태(</w:t>
      </w:r>
      <w:proofErr w:type="spellStart"/>
      <w:proofErr w:type="gramStart"/>
      <w:r>
        <w:t>Neutral,Blue</w:t>
      </w:r>
      <w:proofErr w:type="gramEnd"/>
      <w:r>
        <w:t>,RedTeam</w:t>
      </w:r>
      <w:proofErr w:type="spellEnd"/>
      <w:r>
        <w:t>))</w:t>
      </w:r>
    </w:p>
    <w:p w:rsidR="009A120C" w:rsidRDefault="009A120C" w:rsidP="009A120C">
      <w:pPr>
        <w:pStyle w:val="a8"/>
        <w:numPr>
          <w:ilvl w:val="0"/>
          <w:numId w:val="22"/>
        </w:numPr>
      </w:pPr>
      <w:r>
        <w:rPr>
          <w:rFonts w:hint="eastAsia"/>
        </w:rPr>
        <w:t>플레이어가 점령지에 접촉해 있는 시간에 비례한 점령도 증가 처리.</w:t>
      </w:r>
    </w:p>
    <w:p w:rsidR="009A3DED" w:rsidRDefault="009A120C" w:rsidP="000647DC">
      <w:pPr>
        <w:pStyle w:val="a8"/>
        <w:numPr>
          <w:ilvl w:val="0"/>
          <w:numId w:val="22"/>
        </w:numPr>
      </w:pPr>
      <w:r>
        <w:rPr>
          <w:rFonts w:hint="eastAsia"/>
        </w:rPr>
        <w:t xml:space="preserve">점령도가 </w:t>
      </w:r>
      <w:r>
        <w:t>100%</w:t>
      </w:r>
      <w:r>
        <w:rPr>
          <w:rFonts w:hint="eastAsia"/>
        </w:rPr>
        <w:t>가 되면 점령지의 점령상태를 변환.</w:t>
      </w:r>
    </w:p>
    <w:p w:rsidR="000647DC" w:rsidRDefault="000647DC" w:rsidP="000647DC">
      <w:pPr>
        <w:pStyle w:val="a8"/>
        <w:ind w:left="1480"/>
      </w:pPr>
    </w:p>
    <w:p w:rsidR="003B3EBE" w:rsidRDefault="003B3EBE" w:rsidP="003B3EBE">
      <w:pPr>
        <w:pStyle w:val="a8"/>
        <w:ind w:left="1480"/>
        <w:rPr>
          <w:rFonts w:hint="eastAsia"/>
        </w:rPr>
      </w:pPr>
    </w:p>
    <w:p w:rsidR="009A120C" w:rsidRDefault="000647DC" w:rsidP="000647DC">
      <w:pPr>
        <w:pStyle w:val="a8"/>
        <w:numPr>
          <w:ilvl w:val="0"/>
          <w:numId w:val="21"/>
        </w:numPr>
      </w:pPr>
      <w:r>
        <w:rPr>
          <w:rFonts w:hint="eastAsia"/>
        </w:rPr>
        <w:t>동적 오브젝트 동기화 미흡</w:t>
      </w:r>
    </w:p>
    <w:p w:rsidR="000647DC" w:rsidRDefault="000647DC" w:rsidP="000647DC">
      <w:pPr>
        <w:pStyle w:val="a8"/>
        <w:ind w:left="1480"/>
      </w:pPr>
      <w:r>
        <w:rPr>
          <w:rFonts w:hint="eastAsia"/>
        </w:rPr>
        <w:t>아직도 오브젝트에 대한 서버 -</w:t>
      </w:r>
      <w:r>
        <w:t xml:space="preserve">&gt; </w:t>
      </w:r>
      <w:r>
        <w:rPr>
          <w:rFonts w:hint="eastAsia"/>
        </w:rPr>
        <w:t>클라이언트 통신</w:t>
      </w:r>
      <w:r>
        <w:t xml:space="preserve"> </w:t>
      </w:r>
      <w:r>
        <w:rPr>
          <w:rFonts w:hint="eastAsia"/>
        </w:rPr>
        <w:t>부하가 부담되는 상황.</w:t>
      </w:r>
    </w:p>
    <w:p w:rsidR="000647DC" w:rsidRDefault="000647DC" w:rsidP="000647DC">
      <w:pPr>
        <w:pStyle w:val="a8"/>
        <w:ind w:left="1480"/>
        <w:rPr>
          <w:rFonts w:hint="eastAsia"/>
        </w:rPr>
      </w:pPr>
    </w:p>
    <w:p w:rsidR="009A120C" w:rsidRPr="00EE5BEF" w:rsidRDefault="009A120C" w:rsidP="00BE4D40">
      <w:pPr>
        <w:pStyle w:val="a8"/>
        <w:ind w:left="1120"/>
        <w:rPr>
          <w:rFonts w:hint="eastAsia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3961"/>
      </w:tblGrid>
      <w:tr w:rsidR="00A42958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432597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과도한 오브젝트 정보 통신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해결방안</w:t>
            </w:r>
          </w:p>
        </w:tc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432597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보간,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 xml:space="preserve">오브젝트 </w:t>
            </w:r>
            <w:proofErr w:type="spellStart"/>
            <w:r>
              <w:rPr>
                <w:rFonts w:ascii="굴림체" w:eastAsia="굴림체" w:cs="굴림체" w:hint="eastAsia"/>
                <w:sz w:val="22"/>
                <w:szCs w:val="22"/>
              </w:rPr>
              <w:t>컬링</w:t>
            </w:r>
            <w:proofErr w:type="spellEnd"/>
          </w:p>
        </w:tc>
      </w:tr>
      <w:tr w:rsidR="00A42958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AF5E0F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2</w:t>
            </w:r>
            <w:r w:rsidR="000647DC">
              <w:rPr>
                <w:rFonts w:ascii="굴림체" w:eastAsia="굴림체" w:cs="굴림체"/>
                <w:sz w:val="22"/>
                <w:szCs w:val="22"/>
              </w:rPr>
              <w:t>9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다음기간</w:t>
            </w:r>
          </w:p>
        </w:tc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201</w:t>
            </w:r>
            <w:r w:rsidR="009D3C72">
              <w:rPr>
                <w:rFonts w:ascii="굴림체" w:eastAsia="굴림체" w:cs="굴림체"/>
                <w:sz w:val="22"/>
                <w:szCs w:val="22"/>
              </w:rPr>
              <w:t>8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AB1A9B">
              <w:rPr>
                <w:rFonts w:ascii="굴림체" w:eastAsia="굴림체" w:cs="굴림체"/>
                <w:sz w:val="22"/>
                <w:szCs w:val="22"/>
              </w:rPr>
              <w:t>7.</w:t>
            </w:r>
            <w:r w:rsidR="000647DC">
              <w:rPr>
                <w:rFonts w:ascii="굴림체" w:eastAsia="굴림체" w:cs="굴림체"/>
                <w:sz w:val="22"/>
                <w:szCs w:val="22"/>
              </w:rPr>
              <w:t>22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~ 201</w:t>
            </w:r>
            <w:r w:rsidR="00CF710F">
              <w:rPr>
                <w:rFonts w:ascii="굴림체" w:eastAsia="굴림체" w:cs="굴림체"/>
                <w:sz w:val="22"/>
                <w:szCs w:val="22"/>
              </w:rPr>
              <w:t>8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AB1A9B">
              <w:rPr>
                <w:rFonts w:ascii="굴림체" w:eastAsia="굴림체" w:cs="굴림체"/>
                <w:sz w:val="22"/>
                <w:szCs w:val="22"/>
              </w:rPr>
              <w:t>7.</w:t>
            </w:r>
            <w:r w:rsidR="000647DC">
              <w:rPr>
                <w:rFonts w:ascii="굴림체" w:eastAsia="굴림체" w:cs="굴림체"/>
                <w:sz w:val="22"/>
                <w:szCs w:val="22"/>
              </w:rPr>
              <w:t>28</w:t>
            </w:r>
          </w:p>
        </w:tc>
      </w:tr>
      <w:tr w:rsidR="00A42958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다음주 할</w:t>
            </w:r>
            <w:r w:rsidR="009428FA">
              <w:rPr>
                <w:rFonts w:ascii="굴림체" w:eastAsia="굴림체" w:cs="굴림체" w:hint="eastAsia"/>
                <w:b/>
                <w:bCs/>
                <w:w w:val="95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일</w:t>
            </w:r>
          </w:p>
        </w:tc>
        <w:tc>
          <w:tcPr>
            <w:tcW w:w="83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825ED" w:rsidRDefault="00432597" w:rsidP="00A825ED">
            <w:pPr>
              <w:pStyle w:val="a8"/>
              <w:numPr>
                <w:ilvl w:val="0"/>
                <w:numId w:val="6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오브젝트 정보 패킷 통신 빈도 축소.</w:t>
            </w:r>
          </w:p>
          <w:p w:rsidR="00AF5E0F" w:rsidRDefault="00FF4D6C" w:rsidP="003C2CAD">
            <w:pPr>
              <w:pStyle w:val="a8"/>
              <w:numPr>
                <w:ilvl w:val="0"/>
                <w:numId w:val="6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캐릭터(원시종족)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="00207FA9">
              <w:rPr>
                <w:rFonts w:ascii="굴림체" w:eastAsia="굴림체" w:cs="굴림체" w:hint="eastAsia"/>
                <w:sz w:val="22"/>
                <w:szCs w:val="22"/>
              </w:rPr>
              <w:t>개발</w:t>
            </w:r>
            <w:r w:rsidR="00A825ED">
              <w:rPr>
                <w:rFonts w:ascii="굴림체" w:eastAsia="굴림체" w:cs="굴림체" w:hint="eastAsia"/>
                <w:sz w:val="22"/>
                <w:szCs w:val="22"/>
              </w:rPr>
              <w:t>(계속)</w:t>
            </w:r>
            <w:r w:rsidR="00432597">
              <w:rPr>
                <w:rFonts w:ascii="굴림체" w:eastAsia="굴림체" w:cs="굴림체"/>
                <w:sz w:val="22"/>
                <w:szCs w:val="22"/>
              </w:rPr>
              <w:t>.</w:t>
            </w:r>
          </w:p>
          <w:p w:rsidR="003B3EBE" w:rsidRDefault="002F0E1C" w:rsidP="003C2CAD">
            <w:pPr>
              <w:pStyle w:val="a8"/>
              <w:numPr>
                <w:ilvl w:val="0"/>
                <w:numId w:val="6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proofErr w:type="spellStart"/>
            <w:r>
              <w:rPr>
                <w:rFonts w:ascii="굴림체" w:eastAsia="굴림체" w:cs="굴림체" w:hint="eastAsia"/>
                <w:sz w:val="22"/>
                <w:szCs w:val="22"/>
              </w:rPr>
              <w:t>점령전</w:t>
            </w:r>
            <w:proofErr w:type="spellEnd"/>
            <w:r>
              <w:rPr>
                <w:rFonts w:ascii="굴림체" w:eastAsia="굴림체" w:cs="굴림체" w:hint="eastAsia"/>
                <w:sz w:val="22"/>
                <w:szCs w:val="22"/>
              </w:rPr>
              <w:t xml:space="preserve"> 게임 프로세스 개발</w:t>
            </w:r>
            <w:bookmarkStart w:id="0" w:name="_GoBack"/>
            <w:bookmarkEnd w:id="0"/>
          </w:p>
        </w:tc>
      </w:tr>
      <w:tr w:rsidR="00A42958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지도교수</w:t>
            </w:r>
          </w:p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2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2"/>
                <w:sz w:val="22"/>
                <w:szCs w:val="22"/>
              </w:rPr>
              <w:t>Comment</w:t>
            </w:r>
          </w:p>
        </w:tc>
        <w:tc>
          <w:tcPr>
            <w:tcW w:w="83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A42958" w:rsidRDefault="00A42958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</w:p>
        </w:tc>
      </w:tr>
    </w:tbl>
    <w:p w:rsidR="00A42958" w:rsidRDefault="00A42958">
      <w:pPr>
        <w:rPr>
          <w:sz w:val="2"/>
        </w:rPr>
      </w:pPr>
    </w:p>
    <w:p w:rsidR="00A42958" w:rsidRDefault="00A42958">
      <w:pPr>
        <w:pStyle w:val="a8"/>
      </w:pPr>
    </w:p>
    <w:p w:rsidR="00A42958" w:rsidRDefault="00A42958">
      <w:pPr>
        <w:pStyle w:val="a8"/>
      </w:pPr>
    </w:p>
    <w:sectPr w:rsidR="00A42958">
      <w:headerReference w:type="default" r:id="rId7"/>
      <w:footerReference w:type="default" r:id="rId8"/>
      <w:endnotePr>
        <w:numFmt w:val="decimal"/>
      </w:endnotePr>
      <w:pgSz w:w="11905" w:h="16837"/>
      <w:pgMar w:top="850" w:right="850" w:bottom="850" w:left="85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0B39" w:rsidRDefault="00300B39">
      <w:r>
        <w:separator/>
      </w:r>
    </w:p>
  </w:endnote>
  <w:endnote w:type="continuationSeparator" w:id="0">
    <w:p w:rsidR="00300B39" w:rsidRDefault="00300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7315866"/>
    </w:sdtPr>
    <w:sdtEndPr/>
    <w:sdtContent>
      <w:p w:rsidR="00A42958" w:rsidRDefault="005602B9">
        <w:pPr>
          <w:pStyle w:val="aa"/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 w:rsidR="00F01D40">
          <w:rPr>
            <w:noProof/>
          </w:rPr>
          <w:t>1</w:t>
        </w:r>
        <w:r>
          <w:fldChar w:fldCharType="end"/>
        </w:r>
        <w: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0B39" w:rsidRDefault="00300B39">
      <w:r>
        <w:separator/>
      </w:r>
    </w:p>
  </w:footnote>
  <w:footnote w:type="continuationSeparator" w:id="0">
    <w:p w:rsidR="00300B39" w:rsidRDefault="00300B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183F" w:rsidRDefault="005602B9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60E7"/>
    <w:multiLevelType w:val="hybridMultilevel"/>
    <w:tmpl w:val="1FB4B3CE"/>
    <w:lvl w:ilvl="0" w:tplc="71E4A680">
      <w:start w:val="1"/>
      <w:numFmt w:val="bullet"/>
      <w:lvlText w:val="-"/>
      <w:lvlJc w:val="left"/>
      <w:pPr>
        <w:ind w:left="112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3DE0C29"/>
    <w:multiLevelType w:val="multilevel"/>
    <w:tmpl w:val="7A90857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5D1881"/>
    <w:multiLevelType w:val="hybridMultilevel"/>
    <w:tmpl w:val="FE78EA66"/>
    <w:lvl w:ilvl="0" w:tplc="79A42EBA">
      <w:numFmt w:val="bullet"/>
      <w:lvlText w:val="-"/>
      <w:lvlJc w:val="left"/>
      <w:pPr>
        <w:ind w:left="7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97C7ACB"/>
    <w:multiLevelType w:val="hybridMultilevel"/>
    <w:tmpl w:val="F74CCDCC"/>
    <w:lvl w:ilvl="0" w:tplc="AD925E4C">
      <w:numFmt w:val="bullet"/>
      <w:lvlText w:val="-"/>
      <w:lvlJc w:val="left"/>
      <w:pPr>
        <w:ind w:left="148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0D580D05"/>
    <w:multiLevelType w:val="hybridMultilevel"/>
    <w:tmpl w:val="8AA8AFCA"/>
    <w:lvl w:ilvl="0" w:tplc="5A76D5E6">
      <w:start w:val="1"/>
      <w:numFmt w:val="bullet"/>
      <w:lvlText w:val="-"/>
      <w:lvlJc w:val="left"/>
      <w:pPr>
        <w:ind w:left="112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0EC138F6"/>
    <w:multiLevelType w:val="hybridMultilevel"/>
    <w:tmpl w:val="6D4C91BA"/>
    <w:lvl w:ilvl="0" w:tplc="01CC4F88">
      <w:numFmt w:val="bullet"/>
      <w:lvlText w:val="-"/>
      <w:lvlJc w:val="left"/>
      <w:pPr>
        <w:ind w:left="148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15D42916"/>
    <w:multiLevelType w:val="hybridMultilevel"/>
    <w:tmpl w:val="D5002072"/>
    <w:lvl w:ilvl="0" w:tplc="C70C8EE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79C0263"/>
    <w:multiLevelType w:val="hybridMultilevel"/>
    <w:tmpl w:val="D1C0620E"/>
    <w:lvl w:ilvl="0" w:tplc="8A72AEC2">
      <w:start w:val="1"/>
      <w:numFmt w:val="bullet"/>
      <w:lvlText w:val="-"/>
      <w:lvlJc w:val="left"/>
      <w:pPr>
        <w:ind w:left="112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3D2B48EF"/>
    <w:multiLevelType w:val="hybridMultilevel"/>
    <w:tmpl w:val="B0285A4C"/>
    <w:lvl w:ilvl="0" w:tplc="4D18001C">
      <w:start w:val="1"/>
      <w:numFmt w:val="bullet"/>
      <w:lvlText w:val="-"/>
      <w:lvlJc w:val="left"/>
      <w:pPr>
        <w:ind w:left="148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3EB31800"/>
    <w:multiLevelType w:val="hybridMultilevel"/>
    <w:tmpl w:val="7E5C26B8"/>
    <w:lvl w:ilvl="0" w:tplc="27B010C4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27A0F69"/>
    <w:multiLevelType w:val="hybridMultilevel"/>
    <w:tmpl w:val="DCBA6696"/>
    <w:lvl w:ilvl="0" w:tplc="AB206CEA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EE43BEE"/>
    <w:multiLevelType w:val="hybridMultilevel"/>
    <w:tmpl w:val="987EA480"/>
    <w:lvl w:ilvl="0" w:tplc="4558CFB0">
      <w:start w:val="1"/>
      <w:numFmt w:val="decimal"/>
      <w:lvlText w:val="%1."/>
      <w:lvlJc w:val="left"/>
      <w:pPr>
        <w:ind w:left="1120" w:hanging="360"/>
      </w:pPr>
      <w:rPr>
        <w:rFonts w:ascii="굴림체" w:eastAsia="굴림체" w:hAnsi="Arial Unicode MS" w:cs="굴림체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505F2589"/>
    <w:multiLevelType w:val="multilevel"/>
    <w:tmpl w:val="8326CCA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8532442"/>
    <w:multiLevelType w:val="hybridMultilevel"/>
    <w:tmpl w:val="50789466"/>
    <w:lvl w:ilvl="0" w:tplc="A5F89450">
      <w:start w:val="2017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EDA2CA2"/>
    <w:multiLevelType w:val="hybridMultilevel"/>
    <w:tmpl w:val="2624B8EC"/>
    <w:lvl w:ilvl="0" w:tplc="BB0EC0A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62C603AC"/>
    <w:multiLevelType w:val="hybridMultilevel"/>
    <w:tmpl w:val="135CFA8E"/>
    <w:lvl w:ilvl="0" w:tplc="4B240452">
      <w:start w:val="1"/>
      <w:numFmt w:val="bullet"/>
      <w:lvlText w:val="-"/>
      <w:lvlJc w:val="left"/>
      <w:pPr>
        <w:ind w:left="112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67322D32"/>
    <w:multiLevelType w:val="hybridMultilevel"/>
    <w:tmpl w:val="4E6E1FA2"/>
    <w:lvl w:ilvl="0" w:tplc="9D5427D4">
      <w:start w:val="1"/>
      <w:numFmt w:val="decimal"/>
      <w:lvlText w:val="%1."/>
      <w:lvlJc w:val="left"/>
      <w:pPr>
        <w:ind w:left="760" w:hanging="360"/>
      </w:pPr>
      <w:rPr>
        <w:rFonts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98F5094"/>
    <w:multiLevelType w:val="hybridMultilevel"/>
    <w:tmpl w:val="217E2592"/>
    <w:lvl w:ilvl="0" w:tplc="D3FE3F62">
      <w:start w:val="1"/>
      <w:numFmt w:val="bullet"/>
      <w:lvlText w:val="-"/>
      <w:lvlJc w:val="left"/>
      <w:pPr>
        <w:ind w:left="112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723C3591"/>
    <w:multiLevelType w:val="hybridMultilevel"/>
    <w:tmpl w:val="61A43318"/>
    <w:lvl w:ilvl="0" w:tplc="4CA851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6846531"/>
    <w:multiLevelType w:val="hybridMultilevel"/>
    <w:tmpl w:val="CD3CFBE2"/>
    <w:lvl w:ilvl="0" w:tplc="7EF4C2EE">
      <w:start w:val="1"/>
      <w:numFmt w:val="decimal"/>
      <w:lvlText w:val="%1.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20" w15:restartNumberingAfterBreak="0">
    <w:nsid w:val="79730723"/>
    <w:multiLevelType w:val="hybridMultilevel"/>
    <w:tmpl w:val="DDBAD8B4"/>
    <w:lvl w:ilvl="0" w:tplc="FFAE3E06">
      <w:start w:val="1"/>
      <w:numFmt w:val="decimal"/>
      <w:lvlText w:val="%1."/>
      <w:lvlJc w:val="left"/>
      <w:pPr>
        <w:ind w:left="112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7D284661"/>
    <w:multiLevelType w:val="hybridMultilevel"/>
    <w:tmpl w:val="FDD0CD1C"/>
    <w:lvl w:ilvl="0" w:tplc="1FF2E67E">
      <w:numFmt w:val="bullet"/>
      <w:lvlText w:val="-"/>
      <w:lvlJc w:val="left"/>
      <w:pPr>
        <w:ind w:left="148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6"/>
  </w:num>
  <w:num w:numId="4">
    <w:abstractNumId w:val="13"/>
  </w:num>
  <w:num w:numId="5">
    <w:abstractNumId w:val="18"/>
  </w:num>
  <w:num w:numId="6">
    <w:abstractNumId w:val="11"/>
  </w:num>
  <w:num w:numId="7">
    <w:abstractNumId w:val="20"/>
  </w:num>
  <w:num w:numId="8">
    <w:abstractNumId w:val="7"/>
  </w:num>
  <w:num w:numId="9">
    <w:abstractNumId w:val="3"/>
  </w:num>
  <w:num w:numId="10">
    <w:abstractNumId w:val="5"/>
  </w:num>
  <w:num w:numId="11">
    <w:abstractNumId w:val="2"/>
  </w:num>
  <w:num w:numId="12">
    <w:abstractNumId w:val="6"/>
  </w:num>
  <w:num w:numId="13">
    <w:abstractNumId w:val="0"/>
  </w:num>
  <w:num w:numId="14">
    <w:abstractNumId w:val="10"/>
  </w:num>
  <w:num w:numId="15">
    <w:abstractNumId w:val="4"/>
  </w:num>
  <w:num w:numId="16">
    <w:abstractNumId w:val="8"/>
  </w:num>
  <w:num w:numId="17">
    <w:abstractNumId w:val="9"/>
  </w:num>
  <w:num w:numId="18">
    <w:abstractNumId w:val="17"/>
  </w:num>
  <w:num w:numId="19">
    <w:abstractNumId w:val="15"/>
  </w:num>
  <w:num w:numId="20">
    <w:abstractNumId w:val="14"/>
  </w:num>
  <w:num w:numId="21">
    <w:abstractNumId w:val="2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2958"/>
    <w:rsid w:val="0000350A"/>
    <w:rsid w:val="000557B5"/>
    <w:rsid w:val="000647DC"/>
    <w:rsid w:val="000F35FD"/>
    <w:rsid w:val="0012381C"/>
    <w:rsid w:val="00137850"/>
    <w:rsid w:val="001847AE"/>
    <w:rsid w:val="001D2A3E"/>
    <w:rsid w:val="00207FA9"/>
    <w:rsid w:val="002312DC"/>
    <w:rsid w:val="002A0073"/>
    <w:rsid w:val="002F0E1C"/>
    <w:rsid w:val="00300B39"/>
    <w:rsid w:val="00386EF5"/>
    <w:rsid w:val="00395D77"/>
    <w:rsid w:val="003B2466"/>
    <w:rsid w:val="003B3EBE"/>
    <w:rsid w:val="003B4E58"/>
    <w:rsid w:val="003C2CAD"/>
    <w:rsid w:val="00410699"/>
    <w:rsid w:val="00432597"/>
    <w:rsid w:val="00460279"/>
    <w:rsid w:val="0046368F"/>
    <w:rsid w:val="00477951"/>
    <w:rsid w:val="004D2B03"/>
    <w:rsid w:val="005602B9"/>
    <w:rsid w:val="005753E3"/>
    <w:rsid w:val="005A5B5F"/>
    <w:rsid w:val="005B166D"/>
    <w:rsid w:val="006E3C55"/>
    <w:rsid w:val="006E7096"/>
    <w:rsid w:val="006F79BE"/>
    <w:rsid w:val="007209BB"/>
    <w:rsid w:val="00732BDA"/>
    <w:rsid w:val="00770154"/>
    <w:rsid w:val="007D15E8"/>
    <w:rsid w:val="00863465"/>
    <w:rsid w:val="00901130"/>
    <w:rsid w:val="00905DB3"/>
    <w:rsid w:val="009428FA"/>
    <w:rsid w:val="00961E04"/>
    <w:rsid w:val="00966615"/>
    <w:rsid w:val="009A120C"/>
    <w:rsid w:val="009A3DED"/>
    <w:rsid w:val="009A4473"/>
    <w:rsid w:val="009B59D2"/>
    <w:rsid w:val="009D3495"/>
    <w:rsid w:val="009D3C72"/>
    <w:rsid w:val="009E348A"/>
    <w:rsid w:val="009E510A"/>
    <w:rsid w:val="00A244E7"/>
    <w:rsid w:val="00A42958"/>
    <w:rsid w:val="00A4385B"/>
    <w:rsid w:val="00A825ED"/>
    <w:rsid w:val="00AA07A2"/>
    <w:rsid w:val="00AB1A9B"/>
    <w:rsid w:val="00AB317E"/>
    <w:rsid w:val="00AC4A44"/>
    <w:rsid w:val="00AF5E0F"/>
    <w:rsid w:val="00AF6106"/>
    <w:rsid w:val="00B12EDF"/>
    <w:rsid w:val="00B3435B"/>
    <w:rsid w:val="00BA7F0D"/>
    <w:rsid w:val="00BD7D31"/>
    <w:rsid w:val="00BE2BE4"/>
    <w:rsid w:val="00BE4D40"/>
    <w:rsid w:val="00C14A57"/>
    <w:rsid w:val="00C44DD5"/>
    <w:rsid w:val="00CA62F4"/>
    <w:rsid w:val="00CC097A"/>
    <w:rsid w:val="00CF710F"/>
    <w:rsid w:val="00D0778C"/>
    <w:rsid w:val="00D20B65"/>
    <w:rsid w:val="00D24F90"/>
    <w:rsid w:val="00D55155"/>
    <w:rsid w:val="00DA4F33"/>
    <w:rsid w:val="00DA6302"/>
    <w:rsid w:val="00DB183F"/>
    <w:rsid w:val="00E01CF3"/>
    <w:rsid w:val="00E6778A"/>
    <w:rsid w:val="00ED59BC"/>
    <w:rsid w:val="00EE5BEF"/>
    <w:rsid w:val="00EF06D8"/>
    <w:rsid w:val="00F01D40"/>
    <w:rsid w:val="00F76429"/>
    <w:rsid w:val="00F8117F"/>
    <w:rsid w:val="00F87944"/>
    <w:rsid w:val="00FD5F41"/>
    <w:rsid w:val="00FF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D815D"/>
  <w15:docId w15:val="{61FA9A10-3F5B-401B-A019-C64AD93C4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styleId="ad">
    <w:name w:val="List Paragraph"/>
    <w:basedOn w:val="a"/>
    <w:uiPriority w:val="99"/>
    <w:locked/>
    <w:rsid w:val="000647D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재용 유</cp:lastModifiedBy>
  <cp:revision>41</cp:revision>
  <dcterms:created xsi:type="dcterms:W3CDTF">2018-03-11T12:24:00Z</dcterms:created>
  <dcterms:modified xsi:type="dcterms:W3CDTF">2018-07-22T18:20:00Z</dcterms:modified>
</cp:coreProperties>
</file>