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基于Monte Carlo方法的五子棋算法设计与实现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</w:t>
      </w:r>
      <w:r w:rsidRPr="00F55209">
        <w:rPr>
          <w:rStyle w:val="ql-author-20834770"/>
          <w:b/>
          <w:color w:val="494949"/>
          <w:sz w:val="22"/>
          <w:szCs w:val="22"/>
        </w:rPr>
        <w:t> </w:t>
      </w:r>
      <w:r w:rsidRPr="00F55209">
        <w:rPr>
          <w:b/>
          <w:color w:val="494949"/>
          <w:sz w:val="22"/>
          <w:szCs w:val="22"/>
        </w:rPr>
        <w:t>[计划完成时间][计划撰写字数（千字）]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1.本选题研究的理论意义和使用价值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蒙</w:t>
      </w:r>
      <w:r w:rsidRPr="00F55209">
        <w:rPr>
          <w:rStyle w:val="ql-author-20834770"/>
          <w:b/>
          <w:color w:val="494949"/>
          <w:sz w:val="22"/>
          <w:szCs w:val="22"/>
        </w:rPr>
        <w:t>特</w:t>
      </w:r>
      <w:r w:rsidRPr="00F55209">
        <w:rPr>
          <w:b/>
          <w:color w:val="494949"/>
          <w:sz w:val="22"/>
          <w:szCs w:val="22"/>
        </w:rPr>
        <w:t>卡洛是一种方法，如果问题可以描述成某种统计量的形式，那么就可以用蒙特卡洛方法来解决；遗传算法等则适用于大规模的组合优化问题（选址问题、排班问题、管理调度、路线优化）等，以及复杂函数求最值、参数优化等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蒙特</w:t>
      </w:r>
      <w:r w:rsidRPr="00F55209">
        <w:rPr>
          <w:rStyle w:val="ql-author-20834770"/>
          <w:b/>
          <w:color w:val="494949"/>
          <w:sz w:val="22"/>
          <w:szCs w:val="22"/>
        </w:rPr>
        <w:t>卡</w:t>
      </w:r>
      <w:r w:rsidRPr="00F55209">
        <w:rPr>
          <w:b/>
          <w:color w:val="494949"/>
          <w:sz w:val="22"/>
          <w:szCs w:val="22"/>
        </w:rPr>
        <w:t>洛树理论上来说，是一种在一些广泛随机样本中获取权重较高的样本，并</w:t>
      </w:r>
      <w:proofErr w:type="gramStart"/>
      <w:r w:rsidRPr="00F55209">
        <w:rPr>
          <w:b/>
          <w:color w:val="494949"/>
          <w:sz w:val="22"/>
          <w:szCs w:val="22"/>
        </w:rPr>
        <w:t>作出</w:t>
      </w:r>
      <w:proofErr w:type="gramEnd"/>
      <w:r w:rsidRPr="00F55209">
        <w:rPr>
          <w:b/>
          <w:color w:val="494949"/>
          <w:sz w:val="22"/>
          <w:szCs w:val="22"/>
        </w:rPr>
        <w:t>决策的一种模拟统计算法。通过这种算法，人们只能近似地得到最优解，却无法真正地获取最优解。但是有很多时候，我们并不需要获取最优解，而是只要满足在一定误差范围内</w:t>
      </w:r>
      <w:proofErr w:type="gramStart"/>
      <w:r w:rsidRPr="00F55209">
        <w:rPr>
          <w:b/>
          <w:color w:val="494949"/>
          <w:sz w:val="22"/>
          <w:szCs w:val="22"/>
        </w:rPr>
        <w:t>的解就可以</w:t>
      </w:r>
      <w:proofErr w:type="gramEnd"/>
      <w:r w:rsidRPr="00F55209">
        <w:rPr>
          <w:b/>
          <w:color w:val="494949"/>
          <w:sz w:val="22"/>
          <w:szCs w:val="22"/>
        </w:rPr>
        <w:t>。比如有限双人零和回合制博弈。有限双人零和回合制博弈限定了三个条件：1.玩家之间只存在有限的互动方式。2.游戏只能有两个人参与。3.如果一方胜利，则另一方必定失败。双方的总</w:t>
      </w:r>
      <w:r w:rsidRPr="00F55209">
        <w:rPr>
          <w:rStyle w:val="ql-author-20834770"/>
          <w:b/>
          <w:color w:val="494949"/>
          <w:sz w:val="22"/>
          <w:szCs w:val="22"/>
        </w:rPr>
        <w:t>收益和为零。而五子棋</w:t>
      </w:r>
      <w:r w:rsidRPr="00F55209">
        <w:rPr>
          <w:b/>
          <w:color w:val="494949"/>
          <w:sz w:val="22"/>
          <w:szCs w:val="22"/>
        </w:rPr>
        <w:t>博弈就是一种有限双人零和博弈。如果我们将五子棋博弈看成是一种实验，那么研究蒙特卡洛的算法的五子棋实现方式，不仅可以验证蒙特卡洛树算法的实际作用，还可以提升计算机的智能化程度。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通过蒙特卡洛树方法，人们在很多情况下可以用计算机的模拟来代替复杂的数学推演过程。比如蒙特卡洛树可以用计算机模拟的方式代替手工实验。这使原本需要费时费力的事情变得十分简单。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2.本选题国内外研究现状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蒙特卡</w:t>
      </w:r>
      <w:r w:rsidRPr="00F55209">
        <w:rPr>
          <w:rStyle w:val="ql-author-20834770"/>
          <w:b/>
          <w:color w:val="494949"/>
          <w:sz w:val="22"/>
          <w:szCs w:val="22"/>
        </w:rPr>
        <w:t>洛</w:t>
      </w:r>
      <w:r w:rsidRPr="00F55209">
        <w:rPr>
          <w:b/>
          <w:color w:val="494949"/>
          <w:sz w:val="22"/>
          <w:szCs w:val="22"/>
        </w:rPr>
        <w:t>是一个地名。有很多应用，比如算PI的值</w:t>
      </w:r>
    </w:p>
    <w:p w:rsidR="00F55209" w:rsidRPr="00F55209" w:rsidRDefault="00F55209" w:rsidP="00F55209">
      <w:pPr>
        <w:pStyle w:val="ql-long-20834770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极小化极大算法：每次都</w:t>
      </w:r>
      <w:r w:rsidRPr="00F55209">
        <w:rPr>
          <w:rStyle w:val="ql-author-20834770"/>
          <w:b/>
          <w:color w:val="494949"/>
          <w:sz w:val="22"/>
          <w:szCs w:val="22"/>
        </w:rPr>
        <w:t>假</w:t>
      </w:r>
      <w:r w:rsidRPr="00F55209">
        <w:rPr>
          <w:b/>
          <w:color w:val="494949"/>
          <w:sz w:val="22"/>
          <w:szCs w:val="22"/>
        </w:rPr>
        <w:t>设对手能够通过</w:t>
      </w:r>
      <w:proofErr w:type="gramStart"/>
      <w:r w:rsidRPr="00F55209">
        <w:rPr>
          <w:b/>
          <w:color w:val="494949"/>
          <w:sz w:val="22"/>
          <w:szCs w:val="22"/>
        </w:rPr>
        <w:t>作出</w:t>
      </w:r>
      <w:proofErr w:type="gramEnd"/>
      <w:r w:rsidRPr="00F55209">
        <w:rPr>
          <w:b/>
          <w:color w:val="494949"/>
          <w:sz w:val="22"/>
          <w:szCs w:val="22"/>
        </w:rPr>
        <w:t>最优决策使我们的</w:t>
      </w:r>
      <w:r w:rsidRPr="00F55209">
        <w:rPr>
          <w:rStyle w:val="ql-author-20834770"/>
          <w:b/>
          <w:color w:val="494949"/>
          <w:sz w:val="22"/>
          <w:szCs w:val="22"/>
        </w:rPr>
        <w:t>收益</w:t>
      </w:r>
      <w:r w:rsidRPr="00F55209">
        <w:rPr>
          <w:b/>
          <w:color w:val="494949"/>
          <w:sz w:val="22"/>
          <w:szCs w:val="22"/>
        </w:rPr>
        <w:t>最小</w:t>
      </w:r>
      <w:r w:rsidRPr="00F55209">
        <w:rPr>
          <w:rStyle w:val="ql-author-20834770"/>
          <w:b/>
          <w:color w:val="494949"/>
          <w:sz w:val="22"/>
          <w:szCs w:val="22"/>
        </w:rPr>
        <w:t>，在这种情况下最大化己方收益。此算法需要展开整个博弈树，</w:t>
      </w:r>
      <w:r w:rsidRPr="00F55209">
        <w:rPr>
          <w:b/>
          <w:color w:val="494949"/>
          <w:sz w:val="22"/>
          <w:szCs w:val="22"/>
        </w:rPr>
        <w:t>这</w:t>
      </w:r>
      <w:r w:rsidRPr="00F55209">
        <w:rPr>
          <w:rStyle w:val="ql-author-20834770"/>
          <w:b/>
          <w:color w:val="494949"/>
          <w:sz w:val="22"/>
          <w:szCs w:val="22"/>
        </w:rPr>
        <w:t>使生成的博弈</w:t>
      </w:r>
      <w:proofErr w:type="gramStart"/>
      <w:r w:rsidRPr="00F55209">
        <w:rPr>
          <w:rStyle w:val="ql-author-20834770"/>
          <w:b/>
          <w:color w:val="494949"/>
          <w:sz w:val="22"/>
          <w:szCs w:val="22"/>
        </w:rPr>
        <w:t>树十分</w:t>
      </w:r>
      <w:proofErr w:type="gramEnd"/>
      <w:r w:rsidRPr="00F55209">
        <w:rPr>
          <w:rStyle w:val="ql-author-20834770"/>
          <w:b/>
          <w:color w:val="494949"/>
          <w:sz w:val="22"/>
          <w:szCs w:val="22"/>
        </w:rPr>
        <w:t>庞大，难以计算。</w:t>
      </w:r>
    </w:p>
    <w:p w:rsidR="00F55209" w:rsidRPr="00F55209" w:rsidRDefault="00F55209" w:rsidP="00F55209">
      <w:pPr>
        <w:pStyle w:val="ql-long-20834770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rStyle w:val="ql-author-20834770"/>
          <w:b/>
          <w:color w:val="494949"/>
          <w:sz w:val="22"/>
          <w:szCs w:val="22"/>
        </w:rPr>
        <w:t>最常见的两种优化</w:t>
      </w:r>
      <w:r w:rsidRPr="00F55209">
        <w:rPr>
          <w:b/>
          <w:color w:val="494949"/>
          <w:sz w:val="22"/>
          <w:szCs w:val="22"/>
        </w:rPr>
        <w:t>措施是</w:t>
      </w:r>
      <w:r w:rsidRPr="00F55209">
        <w:rPr>
          <w:rStyle w:val="ql-author-20834770"/>
          <w:b/>
          <w:color w:val="494949"/>
          <w:sz w:val="22"/>
          <w:szCs w:val="22"/>
        </w:rPr>
        <w:t>，一是限定</w:t>
      </w:r>
      <w:r w:rsidRPr="00F55209">
        <w:rPr>
          <w:b/>
          <w:color w:val="494949"/>
          <w:sz w:val="22"/>
          <w:szCs w:val="22"/>
        </w:rPr>
        <w:t>博</w:t>
      </w:r>
      <w:r w:rsidRPr="00F55209">
        <w:rPr>
          <w:rStyle w:val="ql-author-20834770"/>
          <w:b/>
          <w:color w:val="494949"/>
          <w:sz w:val="22"/>
          <w:szCs w:val="22"/>
        </w:rPr>
        <w:t>弈树的深度。这样就需要一个</w:t>
      </w:r>
      <w:r w:rsidRPr="00F55209">
        <w:rPr>
          <w:b/>
          <w:color w:val="494949"/>
          <w:sz w:val="22"/>
          <w:szCs w:val="22"/>
        </w:rPr>
        <w:t>评</w:t>
      </w:r>
      <w:r w:rsidRPr="00F55209">
        <w:rPr>
          <w:rStyle w:val="ql-author-20834770"/>
          <w:b/>
          <w:color w:val="494949"/>
          <w:sz w:val="22"/>
          <w:szCs w:val="22"/>
        </w:rPr>
        <w:t>估当前博弈状态的函数。二是通过剪枝算法将博弈树中一开始就不可能是最优解的点排除。这样返回的最优值结果是和极小化极大算法相同，但是却通过减少搜索空间提升了搜索效率。</w:t>
      </w:r>
    </w:p>
    <w:p w:rsidR="00F55209" w:rsidRPr="00F55209" w:rsidRDefault="00F55209" w:rsidP="00F55209">
      <w:pPr>
        <w:pStyle w:val="a3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</w:t>
      </w:r>
    </w:p>
    <w:p w:rsidR="00F55209" w:rsidRPr="00F55209" w:rsidRDefault="00F55209" w:rsidP="00F55209">
      <w:pPr>
        <w:pStyle w:val="ql-long-20834770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而蒙</w:t>
      </w:r>
      <w:r w:rsidRPr="00F55209">
        <w:rPr>
          <w:rStyle w:val="ql-author-20834770"/>
          <w:b/>
          <w:color w:val="494949"/>
          <w:sz w:val="22"/>
          <w:szCs w:val="22"/>
        </w:rPr>
        <w:t>特卡洛搜索则会进行多次模拟博弈，并“尝试”预测最优行动。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</w:t>
      </w:r>
    </w:p>
    <w:p w:rsidR="00F55209" w:rsidRPr="00F55209" w:rsidRDefault="00F55209" w:rsidP="00F55209">
      <w:pPr>
        <w:pStyle w:val="ql-long-20834770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rStyle w:val="ql-author-20834770"/>
          <w:b/>
          <w:color w:val="494949"/>
          <w:sz w:val="22"/>
          <w:szCs w:val="22"/>
        </w:rPr>
        <w:t>         有限表示在任何时间点，玩家之间都只存在有限</w:t>
      </w:r>
      <w:r w:rsidRPr="00F55209">
        <w:rPr>
          <w:b/>
          <w:color w:val="494949"/>
          <w:sz w:val="22"/>
          <w:szCs w:val="22"/>
        </w:rPr>
        <w:t>的互动方式。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</w:t>
      </w:r>
      <w:r w:rsidRPr="00F55209">
        <w:rPr>
          <w:rStyle w:val="ql-author-20834770"/>
          <w:b/>
          <w:color w:val="494949"/>
          <w:sz w:val="22"/>
          <w:szCs w:val="22"/>
        </w:rPr>
        <w:t> </w:t>
      </w:r>
      <w:r w:rsidRPr="00F55209">
        <w:rPr>
          <w:b/>
          <w:color w:val="494949"/>
          <w:sz w:val="22"/>
          <w:szCs w:val="22"/>
        </w:rPr>
        <w:t>实际上五子棋并不是一种双方胜率相同的博弈方式。通过大量资料与数据，我们可以</w:t>
      </w:r>
      <w:r w:rsidRPr="00F55209">
        <w:rPr>
          <w:rStyle w:val="ql-author-20834770"/>
          <w:b/>
          <w:color w:val="494949"/>
          <w:sz w:val="22"/>
          <w:szCs w:val="22"/>
        </w:rPr>
        <w:t>得</w:t>
      </w:r>
      <w:r w:rsidRPr="00F55209">
        <w:rPr>
          <w:b/>
          <w:color w:val="494949"/>
          <w:sz w:val="22"/>
          <w:szCs w:val="22"/>
        </w:rPr>
        <w:t>出结论：先手者在理论上可以达到必胜的局面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因此本论文主要在电脑为先手方的时候做出蒙特卡洛搜索。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</w:t>
      </w:r>
      <w:r w:rsidRPr="00F55209">
        <w:rPr>
          <w:rStyle w:val="ql-author-20834770"/>
          <w:b/>
          <w:color w:val="494949"/>
          <w:sz w:val="22"/>
          <w:szCs w:val="22"/>
        </w:rPr>
        <w:t> </w:t>
      </w:r>
      <w:r w:rsidRPr="00F55209">
        <w:rPr>
          <w:b/>
          <w:color w:val="494949"/>
          <w:sz w:val="22"/>
          <w:szCs w:val="22"/>
        </w:rPr>
        <w:t>              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五子棋理论上来说只要计算机每一步的胜率都能达到51%，则可</w:t>
      </w:r>
      <w:r w:rsidRPr="00F55209">
        <w:rPr>
          <w:rStyle w:val="ql-author-20834770"/>
          <w:b/>
          <w:color w:val="494949"/>
          <w:sz w:val="22"/>
          <w:szCs w:val="22"/>
        </w:rPr>
        <w:t>以</w:t>
      </w:r>
      <w:r w:rsidRPr="00F55209">
        <w:rPr>
          <w:b/>
          <w:color w:val="494949"/>
          <w:sz w:val="22"/>
          <w:szCs w:val="22"/>
        </w:rPr>
        <w:t>保证胜利。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</w:t>
      </w:r>
      <w:r w:rsidRPr="00F55209">
        <w:rPr>
          <w:rStyle w:val="ql-author-20834770"/>
          <w:b/>
          <w:color w:val="494949"/>
          <w:sz w:val="22"/>
          <w:szCs w:val="22"/>
        </w:rPr>
        <w:t> </w:t>
      </w:r>
      <w:r w:rsidRPr="00F55209">
        <w:rPr>
          <w:b/>
          <w:color w:val="494949"/>
          <w:sz w:val="22"/>
          <w:szCs w:val="22"/>
        </w:rPr>
        <w:t>             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我们用点的权重来描述点的胜率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但是就算是采用</w:t>
      </w:r>
      <w:r w:rsidRPr="00F55209">
        <w:rPr>
          <w:rStyle w:val="ql-author-20834770"/>
          <w:b/>
          <w:color w:val="494949"/>
          <w:sz w:val="22"/>
          <w:szCs w:val="22"/>
        </w:rPr>
        <w:t>了</w:t>
      </w:r>
      <w:r w:rsidRPr="00F55209">
        <w:rPr>
          <w:b/>
          <w:color w:val="494949"/>
          <w:sz w:val="22"/>
          <w:szCs w:val="22"/>
        </w:rPr>
        <w:t>蒙特卡洛方法，在一个</w:t>
      </w:r>
      <w:r w:rsidRPr="00F55209">
        <w:rPr>
          <w:rStyle w:val="ql-author-20834770"/>
          <w:b/>
          <w:color w:val="494949"/>
          <w:sz w:val="22"/>
          <w:szCs w:val="22"/>
        </w:rPr>
        <w:t>棋</w:t>
      </w:r>
      <w:r w:rsidRPr="00F55209">
        <w:rPr>
          <w:b/>
          <w:color w:val="494949"/>
          <w:sz w:val="22"/>
          <w:szCs w:val="22"/>
        </w:rPr>
        <w:t>盘上，每走一步对应的近似最优解的数量依然是非常庞</w:t>
      </w:r>
      <w:r w:rsidRPr="00F55209">
        <w:rPr>
          <w:rStyle w:val="ql-author-20834770"/>
          <w:b/>
          <w:color w:val="494949"/>
          <w:sz w:val="22"/>
          <w:szCs w:val="22"/>
        </w:rPr>
        <w:t>大</w:t>
      </w:r>
      <w:r w:rsidRPr="00F55209">
        <w:rPr>
          <w:b/>
          <w:color w:val="494949"/>
          <w:sz w:val="22"/>
          <w:szCs w:val="22"/>
        </w:rPr>
        <w:t>的。因此我们必须在一定程度上对搜索范围进行限制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并直接返回搜索到的点中，权重最大的点。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         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lastRenderedPageBreak/>
        <w:t>3.围绕本</w:t>
      </w:r>
      <w:r w:rsidRPr="00F55209">
        <w:rPr>
          <w:rStyle w:val="ql-author-20834770"/>
          <w:b/>
          <w:color w:val="494949"/>
          <w:sz w:val="22"/>
          <w:szCs w:val="22"/>
        </w:rPr>
        <w:t>选</w:t>
      </w:r>
      <w:r w:rsidRPr="00F55209">
        <w:rPr>
          <w:b/>
          <w:color w:val="494949"/>
          <w:sz w:val="22"/>
          <w:szCs w:val="22"/>
        </w:rPr>
        <w:t>题已做哪些准备工作，计划再做的工作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通过阅读和整理文献，已经初步理清了五子棋的博弈逻辑，并实现了五子棋的界面和落子。下一步将实现蒙特卡洛算法并对</w:t>
      </w:r>
      <w:r w:rsidRPr="00F55209">
        <w:rPr>
          <w:rStyle w:val="ql-author-20834770"/>
          <w:b/>
          <w:color w:val="494949"/>
          <w:sz w:val="22"/>
          <w:szCs w:val="22"/>
        </w:rPr>
        <w:t>蒙</w:t>
      </w:r>
      <w:r w:rsidRPr="00F55209">
        <w:rPr>
          <w:b/>
          <w:color w:val="494949"/>
          <w:sz w:val="22"/>
          <w:szCs w:val="22"/>
        </w:rPr>
        <w:t>特卡</w:t>
      </w:r>
      <w:r w:rsidRPr="00F55209">
        <w:rPr>
          <w:rStyle w:val="ql-author-20834770"/>
          <w:b/>
          <w:color w:val="494949"/>
          <w:sz w:val="22"/>
          <w:szCs w:val="22"/>
        </w:rPr>
        <w:t>洛算</w:t>
      </w:r>
      <w:r w:rsidRPr="00F55209">
        <w:rPr>
          <w:b/>
          <w:color w:val="494949"/>
          <w:sz w:val="22"/>
          <w:szCs w:val="22"/>
        </w:rPr>
        <w:t>法进行优化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4.计划在哪些方面有所突破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         </w:t>
      </w:r>
      <w:r w:rsidRPr="00F55209">
        <w:rPr>
          <w:rStyle w:val="ql-author-20834770"/>
          <w:b/>
          <w:color w:val="494949"/>
          <w:sz w:val="22"/>
          <w:szCs w:val="22"/>
        </w:rPr>
        <w:t> </w:t>
      </w:r>
      <w:r w:rsidRPr="00F55209">
        <w:rPr>
          <w:b/>
          <w:color w:val="494949"/>
          <w:sz w:val="22"/>
          <w:szCs w:val="22"/>
        </w:rPr>
        <w:t>       蒙特卡洛算法需要静态估值函数，我们希望能够尽量优化这个函数，使计算机计算出的近似最优解能够更接近于真正最优解</w:t>
      </w:r>
    </w:p>
    <w:p w:rsidR="00F55209" w:rsidRPr="00F55209" w:rsidRDefault="00F55209" w:rsidP="00F55209">
      <w:pPr>
        <w:pStyle w:val="ql-long-undefined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5.主要</w:t>
      </w:r>
      <w:r w:rsidRPr="00F55209">
        <w:rPr>
          <w:rStyle w:val="ql-author-20834770"/>
          <w:b/>
          <w:color w:val="494949"/>
          <w:sz w:val="22"/>
          <w:szCs w:val="22"/>
        </w:rPr>
        <w:t>参</w:t>
      </w:r>
      <w:r w:rsidRPr="00F55209">
        <w:rPr>
          <w:b/>
          <w:color w:val="494949"/>
          <w:sz w:val="22"/>
          <w:szCs w:val="22"/>
        </w:rPr>
        <w:t>考文献                            </w:t>
      </w:r>
      <w:r w:rsidRPr="00F55209">
        <w:rPr>
          <w:rStyle w:val="ql-author-20834770"/>
          <w:b/>
          <w:color w:val="494949"/>
          <w:sz w:val="22"/>
          <w:szCs w:val="22"/>
        </w:rPr>
        <w:t> </w:t>
      </w:r>
      <w:r w:rsidRPr="00F55209">
        <w:rPr>
          <w:b/>
          <w:color w:val="494949"/>
          <w:sz w:val="22"/>
          <w:szCs w:val="22"/>
        </w:rPr>
        <w:t>  </w:t>
      </w:r>
    </w:p>
    <w:p w:rsidR="00F55209" w:rsidRPr="00F55209" w:rsidRDefault="00F55209" w:rsidP="00F55209">
      <w:pPr>
        <w:pStyle w:val="a3"/>
        <w:spacing w:before="0" w:beforeAutospacing="0" w:after="0" w:afterAutospacing="0"/>
        <w:rPr>
          <w:b/>
          <w:color w:val="494949"/>
          <w:sz w:val="22"/>
          <w:szCs w:val="22"/>
        </w:rPr>
      </w:pPr>
      <w:r w:rsidRPr="00F55209">
        <w:rPr>
          <w:b/>
          <w:color w:val="494949"/>
          <w:sz w:val="22"/>
          <w:szCs w:val="22"/>
        </w:rPr>
        <w:t> </w:t>
      </w:r>
    </w:p>
    <w:p w:rsidR="0046046E" w:rsidRPr="00F55209" w:rsidRDefault="0046046E" w:rsidP="00F55209">
      <w:pPr>
        <w:rPr>
          <w:b/>
        </w:rPr>
      </w:pPr>
    </w:p>
    <w:sectPr w:rsidR="0046046E" w:rsidRPr="00F55209" w:rsidSect="0046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FD8"/>
    <w:rsid w:val="001B4FD8"/>
    <w:rsid w:val="004504DF"/>
    <w:rsid w:val="0046046E"/>
    <w:rsid w:val="007974AD"/>
    <w:rsid w:val="00A30F8A"/>
    <w:rsid w:val="00AC17D3"/>
    <w:rsid w:val="00CF7C96"/>
    <w:rsid w:val="00EE6035"/>
    <w:rsid w:val="00F5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undefined">
    <w:name w:val="ql-long-undefined"/>
    <w:basedOn w:val="a"/>
    <w:rsid w:val="00F55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0834770">
    <w:name w:val="ql-author-20834770"/>
    <w:basedOn w:val="a0"/>
    <w:rsid w:val="00F55209"/>
  </w:style>
  <w:style w:type="paragraph" w:customStyle="1" w:styleId="ql-long-20834770">
    <w:name w:val="ql-long-20834770"/>
    <w:basedOn w:val="a"/>
    <w:rsid w:val="00F55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5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YSL</dc:creator>
  <cp:lastModifiedBy>YSL</cp:lastModifiedBy>
  <cp:revision>9</cp:revision>
  <dcterms:created xsi:type="dcterms:W3CDTF">2020-02-21T02:02:00Z</dcterms:created>
  <dcterms:modified xsi:type="dcterms:W3CDTF">2020-02-21T05:00:00Z</dcterms:modified>
</cp:coreProperties>
</file>