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CE1" w14:textId="77777777" w:rsidR="007965BF" w:rsidRPr="007965BF" w:rsidRDefault="007965BF" w:rsidP="007965BF">
      <w:pPr>
        <w:jc w:val="center"/>
        <w:rPr>
          <w:rFonts w:ascii="Arial" w:hAnsi="Arial" w:cs="Arial"/>
          <w:b/>
          <w:sz w:val="32"/>
          <w:szCs w:val="32"/>
        </w:rPr>
      </w:pPr>
      <w:r w:rsidRPr="007965BF">
        <w:rPr>
          <w:rFonts w:ascii="Arial" w:hAnsi="Arial" w:cs="Arial"/>
          <w:b/>
          <w:sz w:val="32"/>
          <w:szCs w:val="32"/>
        </w:rPr>
        <w:t>CS2220 Introduction to Computational Biology</w:t>
      </w:r>
    </w:p>
    <w:p w14:paraId="25417EAA" w14:textId="77777777" w:rsidR="007965BF" w:rsidRPr="007965BF" w:rsidRDefault="007965BF" w:rsidP="007965BF">
      <w:pPr>
        <w:jc w:val="center"/>
        <w:rPr>
          <w:rFonts w:ascii="Arial" w:hAnsi="Arial" w:cs="Arial"/>
          <w:b/>
          <w:sz w:val="32"/>
          <w:szCs w:val="32"/>
        </w:rPr>
      </w:pPr>
      <w:r w:rsidRPr="007965BF">
        <w:rPr>
          <w:rFonts w:ascii="Arial" w:hAnsi="Arial" w:cs="Arial"/>
          <w:b/>
          <w:sz w:val="32"/>
          <w:szCs w:val="32"/>
        </w:rPr>
        <w:t>Assignment #</w:t>
      </w:r>
      <w:r w:rsidR="00E92A29">
        <w:rPr>
          <w:rFonts w:ascii="Arial" w:hAnsi="Arial" w:cs="Arial"/>
          <w:b/>
          <w:sz w:val="32"/>
          <w:szCs w:val="32"/>
        </w:rPr>
        <w:t>1</w:t>
      </w:r>
    </w:p>
    <w:p w14:paraId="5CA4FAF3" w14:textId="77777777" w:rsidR="007965BF" w:rsidRPr="007965BF" w:rsidRDefault="00EA3666" w:rsidP="007965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Please submit this assignment to Prof Wong Limsoon by</w:t>
      </w:r>
      <w:r w:rsidR="008C71DF">
        <w:rPr>
          <w:rFonts w:ascii="Arial" w:hAnsi="Arial" w:cs="Arial"/>
        </w:rPr>
        <w:t xml:space="preserve"> </w:t>
      </w:r>
      <w:r w:rsidR="00E92A29">
        <w:rPr>
          <w:rFonts w:ascii="Arial" w:hAnsi="Arial" w:cs="Arial"/>
        </w:rPr>
        <w:t>21</w:t>
      </w:r>
      <w:r w:rsidR="0055431E">
        <w:rPr>
          <w:rFonts w:ascii="Arial" w:hAnsi="Arial" w:cs="Arial"/>
        </w:rPr>
        <w:t>/</w:t>
      </w:r>
      <w:r w:rsidR="00E92A29">
        <w:rPr>
          <w:rFonts w:ascii="Arial" w:hAnsi="Arial" w:cs="Arial"/>
        </w:rPr>
        <w:t>9</w:t>
      </w:r>
      <w:r w:rsidR="007965BF" w:rsidRPr="007965BF">
        <w:rPr>
          <w:rFonts w:ascii="Arial" w:hAnsi="Arial" w:cs="Arial"/>
        </w:rPr>
        <w:t>/</w:t>
      </w:r>
      <w:r w:rsidR="009B2701">
        <w:rPr>
          <w:rFonts w:ascii="Arial" w:hAnsi="Arial" w:cs="Arial"/>
        </w:rPr>
        <w:t>201</w:t>
      </w:r>
      <w:r w:rsidR="00E92A29">
        <w:rPr>
          <w:rFonts w:ascii="Arial" w:hAnsi="Arial" w:cs="Arial"/>
        </w:rPr>
        <w:t>7</w:t>
      </w:r>
    </w:p>
    <w:p w14:paraId="403C2926" w14:textId="77777777" w:rsidR="007965BF" w:rsidRPr="007965BF" w:rsidRDefault="007965BF" w:rsidP="007965BF">
      <w:pPr>
        <w:jc w:val="center"/>
        <w:rPr>
          <w:rFonts w:ascii="Arial" w:hAnsi="Arial" w:cs="Arial"/>
        </w:rPr>
      </w:pPr>
      <w:r w:rsidRPr="007965BF">
        <w:rPr>
          <w:rFonts w:ascii="Arial" w:hAnsi="Arial" w:cs="Arial"/>
        </w:rPr>
        <w:t xml:space="preserve">This assignment contributes </w:t>
      </w:r>
      <w:r w:rsidR="004568BC">
        <w:rPr>
          <w:rFonts w:ascii="Arial" w:hAnsi="Arial" w:cs="Arial"/>
        </w:rPr>
        <w:t>1</w:t>
      </w:r>
      <w:r w:rsidR="003B67FF">
        <w:rPr>
          <w:rFonts w:ascii="Arial" w:hAnsi="Arial" w:cs="Arial"/>
        </w:rPr>
        <w:t>0</w:t>
      </w:r>
      <w:r w:rsidRPr="007965BF">
        <w:rPr>
          <w:rFonts w:ascii="Arial" w:hAnsi="Arial" w:cs="Arial"/>
        </w:rPr>
        <w:t>% to the final course grade</w:t>
      </w:r>
    </w:p>
    <w:p w14:paraId="5F036DB8" w14:textId="77777777" w:rsidR="007965BF" w:rsidRPr="007965BF" w:rsidRDefault="007965BF" w:rsidP="007965BF">
      <w:pPr>
        <w:jc w:val="center"/>
        <w:rPr>
          <w:rFonts w:ascii="Arial" w:hAnsi="Arial" w:cs="Arial"/>
        </w:rPr>
      </w:pPr>
    </w:p>
    <w:p w14:paraId="219520A9" w14:textId="77777777" w:rsidR="007965BF" w:rsidRPr="00CD76C6" w:rsidRDefault="007965BF" w:rsidP="007965BF">
      <w:pPr>
        <w:rPr>
          <w:rFonts w:ascii="Arial" w:hAnsi="Arial" w:cs="Arial"/>
        </w:rPr>
      </w:pPr>
    </w:p>
    <w:p w14:paraId="7112ADB0" w14:textId="77777777" w:rsidR="00CD76C6" w:rsidRPr="0036232F" w:rsidRDefault="00766B2B" w:rsidP="007965BF">
      <w:pPr>
        <w:rPr>
          <w:rFonts w:ascii="Arial" w:hAnsi="Arial" w:cs="Arial"/>
          <w:sz w:val="16"/>
          <w:szCs w:val="16"/>
        </w:rPr>
      </w:pPr>
      <w:r w:rsidRPr="0036232F">
        <w:rPr>
          <w:rFonts w:ascii="Arial" w:hAnsi="Arial" w:cs="Arial"/>
          <w:sz w:val="16"/>
          <w:szCs w:val="16"/>
        </w:rPr>
        <w:t xml:space="preserve">The objective of this assignment is to familiarize you with </w:t>
      </w:r>
      <w:r w:rsidR="003B67FF" w:rsidRPr="0036232F">
        <w:rPr>
          <w:rFonts w:ascii="Arial" w:hAnsi="Arial" w:cs="Arial"/>
          <w:sz w:val="16"/>
          <w:szCs w:val="16"/>
        </w:rPr>
        <w:t xml:space="preserve">a </w:t>
      </w:r>
      <w:r w:rsidRPr="0036232F">
        <w:rPr>
          <w:rFonts w:ascii="Arial" w:hAnsi="Arial" w:cs="Arial"/>
          <w:sz w:val="16"/>
          <w:szCs w:val="16"/>
        </w:rPr>
        <w:t xml:space="preserve">basic gene </w:t>
      </w:r>
      <w:r w:rsidR="003B67FF" w:rsidRPr="0036232F">
        <w:rPr>
          <w:rFonts w:ascii="Arial" w:hAnsi="Arial" w:cs="Arial"/>
          <w:sz w:val="16"/>
          <w:szCs w:val="16"/>
        </w:rPr>
        <w:t>feature recognition and prediction technique</w:t>
      </w:r>
      <w:r w:rsidRPr="0036232F">
        <w:rPr>
          <w:rFonts w:ascii="Arial" w:hAnsi="Arial" w:cs="Arial"/>
          <w:sz w:val="16"/>
          <w:szCs w:val="16"/>
        </w:rPr>
        <w:t xml:space="preserve">. </w:t>
      </w:r>
    </w:p>
    <w:p w14:paraId="749E1EE9" w14:textId="77777777" w:rsidR="00CD76C6" w:rsidRPr="0036232F" w:rsidRDefault="00CD76C6" w:rsidP="007965BF">
      <w:pPr>
        <w:rPr>
          <w:rFonts w:ascii="Arial" w:hAnsi="Arial" w:cs="Arial"/>
          <w:sz w:val="16"/>
          <w:szCs w:val="16"/>
          <w:lang w:eastAsia="zh-CN"/>
        </w:rPr>
      </w:pPr>
    </w:p>
    <w:p w14:paraId="7114D916" w14:textId="77777777" w:rsidR="00CD76C6" w:rsidRPr="0036232F" w:rsidRDefault="00CD76C6" w:rsidP="007965BF">
      <w:pPr>
        <w:rPr>
          <w:rFonts w:ascii="Arial" w:hAnsi="Arial" w:cs="Arial"/>
          <w:sz w:val="16"/>
          <w:szCs w:val="16"/>
        </w:rPr>
      </w:pPr>
      <w:r w:rsidRPr="0036232F">
        <w:rPr>
          <w:rFonts w:ascii="Arial" w:hAnsi="Arial" w:cs="Arial"/>
          <w:sz w:val="16"/>
          <w:szCs w:val="16"/>
        </w:rPr>
        <w:t>Data:</w:t>
      </w:r>
    </w:p>
    <w:p w14:paraId="47D9185A" w14:textId="77777777" w:rsidR="009B2701" w:rsidRPr="0036232F" w:rsidRDefault="00766B2B" w:rsidP="007965BF">
      <w:pPr>
        <w:rPr>
          <w:rFonts w:ascii="Arial" w:hAnsi="Arial" w:cs="Arial"/>
          <w:sz w:val="16"/>
          <w:szCs w:val="16"/>
        </w:rPr>
      </w:pPr>
      <w:r w:rsidRPr="0036232F">
        <w:rPr>
          <w:rFonts w:ascii="Arial" w:hAnsi="Arial" w:cs="Arial"/>
          <w:sz w:val="16"/>
          <w:szCs w:val="16"/>
        </w:rPr>
        <w:t xml:space="preserve">We work on the </w:t>
      </w:r>
      <w:r w:rsidR="003B67FF" w:rsidRPr="0036232F">
        <w:rPr>
          <w:rFonts w:ascii="Arial" w:hAnsi="Arial" w:cs="Arial"/>
          <w:sz w:val="16"/>
          <w:szCs w:val="16"/>
        </w:rPr>
        <w:t>translation initiation site recognition problem</w:t>
      </w:r>
      <w:r w:rsidR="00CD76C6" w:rsidRPr="0036232F">
        <w:rPr>
          <w:rFonts w:ascii="Arial" w:hAnsi="Arial" w:cs="Arial"/>
          <w:sz w:val="16"/>
          <w:szCs w:val="16"/>
        </w:rPr>
        <w:t xml:space="preserve"> </w:t>
      </w:r>
      <w:r w:rsidRPr="0036232F">
        <w:rPr>
          <w:rFonts w:ascii="Arial" w:hAnsi="Arial" w:cs="Arial"/>
          <w:sz w:val="16"/>
          <w:szCs w:val="16"/>
        </w:rPr>
        <w:t xml:space="preserve">from </w:t>
      </w:r>
      <w:r w:rsidR="003B67FF" w:rsidRPr="0036232F">
        <w:rPr>
          <w:rFonts w:ascii="Arial" w:hAnsi="Arial" w:cs="Arial"/>
          <w:sz w:val="16"/>
          <w:szCs w:val="16"/>
        </w:rPr>
        <w:t>Pedersen &amp; Nielsen</w:t>
      </w:r>
      <w:r w:rsidRPr="0036232F">
        <w:rPr>
          <w:rFonts w:ascii="Arial" w:hAnsi="Arial" w:cs="Arial"/>
          <w:sz w:val="16"/>
          <w:szCs w:val="16"/>
        </w:rPr>
        <w:t xml:space="preserve"> (</w:t>
      </w:r>
      <w:r w:rsidR="003B67FF" w:rsidRPr="0036232F">
        <w:rPr>
          <w:rFonts w:ascii="Arial" w:hAnsi="Arial" w:cs="Arial"/>
          <w:sz w:val="16"/>
          <w:szCs w:val="16"/>
        </w:rPr>
        <w:t>Proc ISMB 1997</w:t>
      </w:r>
      <w:r w:rsidRPr="0036232F">
        <w:rPr>
          <w:rFonts w:ascii="Arial" w:hAnsi="Arial" w:cs="Arial"/>
          <w:sz w:val="16"/>
          <w:szCs w:val="16"/>
        </w:rPr>
        <w:t xml:space="preserve">, </w:t>
      </w:r>
      <w:r w:rsidR="003B67FF" w:rsidRPr="0036232F">
        <w:rPr>
          <w:rFonts w:ascii="Arial" w:hAnsi="Arial" w:cs="Arial"/>
          <w:sz w:val="16"/>
          <w:szCs w:val="16"/>
        </w:rPr>
        <w:t>pp 226-233</w:t>
      </w:r>
      <w:r w:rsidRPr="0036232F">
        <w:rPr>
          <w:rFonts w:ascii="Arial" w:hAnsi="Arial" w:cs="Arial"/>
          <w:sz w:val="16"/>
          <w:szCs w:val="16"/>
        </w:rPr>
        <w:t>).</w:t>
      </w:r>
      <w:r w:rsidR="00CD76C6" w:rsidRPr="0036232F">
        <w:rPr>
          <w:rFonts w:ascii="Arial" w:hAnsi="Arial" w:cs="Arial"/>
          <w:sz w:val="16"/>
          <w:szCs w:val="16"/>
        </w:rPr>
        <w:t xml:space="preserve"> </w:t>
      </w:r>
      <w:r w:rsidRPr="0036232F">
        <w:rPr>
          <w:rFonts w:ascii="Arial" w:hAnsi="Arial" w:cs="Arial"/>
          <w:sz w:val="16"/>
          <w:szCs w:val="16"/>
        </w:rPr>
        <w:t xml:space="preserve">Please download the data from </w:t>
      </w:r>
    </w:p>
    <w:p w14:paraId="6E881C2B" w14:textId="77777777" w:rsidR="00766B2B" w:rsidRPr="0036232F" w:rsidRDefault="0096165C" w:rsidP="007965BF">
      <w:pPr>
        <w:rPr>
          <w:rFonts w:ascii="Arial" w:hAnsi="Arial" w:cs="Arial"/>
          <w:sz w:val="16"/>
          <w:szCs w:val="16"/>
        </w:rPr>
      </w:pPr>
      <w:hyperlink r:id="rId5" w:history="1">
        <w:r w:rsidR="00E92A29" w:rsidRPr="0036232F">
          <w:rPr>
            <w:rStyle w:val="Hyperlink"/>
            <w:rFonts w:ascii="Arial" w:hAnsi="Arial" w:cs="Arial"/>
            <w:sz w:val="16"/>
            <w:szCs w:val="16"/>
          </w:rPr>
          <w:t>http://www.comp.nus.edu.sg/~wongls/courses/cs2220/2017/Assignment1.zip</w:t>
        </w:r>
      </w:hyperlink>
      <w:r w:rsidR="009B4EE9" w:rsidRPr="0036232F">
        <w:rPr>
          <w:rFonts w:ascii="Arial" w:hAnsi="Arial" w:cs="Arial"/>
          <w:sz w:val="16"/>
          <w:szCs w:val="16"/>
        </w:rPr>
        <w:t xml:space="preserve">. </w:t>
      </w:r>
    </w:p>
    <w:p w14:paraId="76AD97E7" w14:textId="77777777" w:rsidR="009B2701" w:rsidRPr="0036232F" w:rsidRDefault="009B2701" w:rsidP="007965BF">
      <w:pPr>
        <w:rPr>
          <w:rFonts w:ascii="Arial" w:hAnsi="Arial" w:cs="Arial"/>
          <w:sz w:val="16"/>
          <w:szCs w:val="16"/>
        </w:rPr>
      </w:pPr>
    </w:p>
    <w:p w14:paraId="7CA9638A" w14:textId="77777777" w:rsidR="00CD76C6" w:rsidRPr="0036232F" w:rsidRDefault="00CD76C6" w:rsidP="007965BF">
      <w:pPr>
        <w:rPr>
          <w:rFonts w:ascii="Arial" w:hAnsi="Arial" w:cs="Arial"/>
          <w:sz w:val="16"/>
          <w:szCs w:val="16"/>
        </w:rPr>
      </w:pPr>
      <w:r w:rsidRPr="0036232F">
        <w:rPr>
          <w:rFonts w:ascii="Arial" w:hAnsi="Arial" w:cs="Arial"/>
          <w:sz w:val="16"/>
          <w:szCs w:val="16"/>
        </w:rPr>
        <w:t>Tool:</w:t>
      </w:r>
    </w:p>
    <w:p w14:paraId="095C9142" w14:textId="77777777" w:rsidR="00766B2B" w:rsidRPr="0036232F" w:rsidRDefault="00CD76C6" w:rsidP="007965BF">
      <w:pPr>
        <w:rPr>
          <w:rFonts w:ascii="Arial" w:hAnsi="Arial" w:cs="Arial"/>
          <w:sz w:val="16"/>
          <w:szCs w:val="16"/>
        </w:rPr>
      </w:pPr>
      <w:r w:rsidRPr="0036232F">
        <w:rPr>
          <w:rFonts w:ascii="Arial" w:hAnsi="Arial" w:cs="Arial"/>
          <w:sz w:val="16"/>
          <w:szCs w:val="16"/>
        </w:rPr>
        <w:t>The WEKA machine learning package is used in this assignment</w:t>
      </w:r>
      <w:r w:rsidR="00766B2B" w:rsidRPr="0036232F">
        <w:rPr>
          <w:rFonts w:ascii="Arial" w:hAnsi="Arial" w:cs="Arial"/>
          <w:sz w:val="16"/>
          <w:szCs w:val="16"/>
        </w:rPr>
        <w:t xml:space="preserve">. Please </w:t>
      </w:r>
      <w:r w:rsidRPr="0036232F">
        <w:rPr>
          <w:rFonts w:ascii="Arial" w:hAnsi="Arial" w:cs="Arial"/>
          <w:sz w:val="16"/>
          <w:szCs w:val="16"/>
        </w:rPr>
        <w:t>download and install it from</w:t>
      </w:r>
      <w:r w:rsidR="003B67FF" w:rsidRPr="0036232F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36232F">
          <w:rPr>
            <w:rStyle w:val="Hyperlink"/>
            <w:rFonts w:ascii="Arial" w:hAnsi="Arial" w:cs="Arial"/>
            <w:sz w:val="16"/>
            <w:szCs w:val="16"/>
          </w:rPr>
          <w:t>http://www.cs.waikato.ac.nz/ml/weka/</w:t>
        </w:r>
      </w:hyperlink>
      <w:r w:rsidRPr="0036232F">
        <w:rPr>
          <w:rFonts w:ascii="Arial" w:hAnsi="Arial" w:cs="Arial"/>
          <w:sz w:val="16"/>
          <w:szCs w:val="16"/>
        </w:rPr>
        <w:t>.</w:t>
      </w:r>
      <w:r w:rsidR="003B67FF" w:rsidRPr="0036232F">
        <w:rPr>
          <w:rFonts w:ascii="Arial" w:hAnsi="Arial" w:cs="Arial"/>
          <w:sz w:val="16"/>
          <w:szCs w:val="16"/>
        </w:rPr>
        <w:t xml:space="preserve"> Note that the default memory limit may</w:t>
      </w:r>
      <w:r w:rsidR="00AB14B2" w:rsidRPr="0036232F">
        <w:rPr>
          <w:rFonts w:ascii="Arial" w:hAnsi="Arial" w:cs="Arial"/>
          <w:sz w:val="16"/>
          <w:szCs w:val="16"/>
        </w:rPr>
        <w:t xml:space="preserve"> </w:t>
      </w:r>
      <w:r w:rsidR="003B67FF" w:rsidRPr="0036232F">
        <w:rPr>
          <w:rFonts w:ascii="Arial" w:hAnsi="Arial" w:cs="Arial"/>
          <w:sz w:val="16"/>
          <w:szCs w:val="16"/>
        </w:rPr>
        <w:t>be too small; please set it to 500MB.</w:t>
      </w:r>
    </w:p>
    <w:p w14:paraId="3F3D48A6" w14:textId="77777777" w:rsidR="00766B2B" w:rsidRPr="00CD76C6" w:rsidRDefault="00766B2B" w:rsidP="007965BF">
      <w:pPr>
        <w:rPr>
          <w:rFonts w:ascii="Arial" w:hAnsi="Arial" w:cs="Arial"/>
        </w:rPr>
      </w:pPr>
    </w:p>
    <w:p w14:paraId="2D18E092" w14:textId="77777777" w:rsidR="009B6698" w:rsidRDefault="00766B2B" w:rsidP="007965BF">
      <w:r>
        <w:t>Q</w:t>
      </w:r>
      <w:r w:rsidR="00CD76C6">
        <w:t>1</w:t>
      </w:r>
      <w:r w:rsidR="00517776">
        <w:t xml:space="preserve"> [</w:t>
      </w:r>
      <w:r w:rsidR="00F13FCB">
        <w:t>3</w:t>
      </w:r>
      <w:r w:rsidR="00517776">
        <w:t xml:space="preserve"> marks]</w:t>
      </w:r>
      <w:r>
        <w:t xml:space="preserve">: </w:t>
      </w:r>
      <w:r w:rsidR="009B6698">
        <w:t>Describe in pseudo codes how the positive ATG segments in the file pos.fasta are extracted from the raw data</w:t>
      </w:r>
      <w:r w:rsidR="00CD76C6">
        <w:t xml:space="preserve">. </w:t>
      </w:r>
      <w:r w:rsidR="009B6698">
        <w:t>You can also provide an actual program instead of pseudo codes.</w:t>
      </w:r>
      <w:r w:rsidR="00D27982">
        <w:t xml:space="preserve"> The pseudo codes or program should handle the situation where an ATG segment does not have enough up-stream or down-stream flanking nucleotides.</w:t>
      </w:r>
    </w:p>
    <w:p w14:paraId="2E6C19D5" w14:textId="77777777" w:rsidR="00BB203A" w:rsidRDefault="00BB203A" w:rsidP="007965BF">
      <w:pPr>
        <w:rPr>
          <w:lang w:eastAsia="zh-CN"/>
        </w:rPr>
      </w:pPr>
    </w:p>
    <w:p w14:paraId="0427BD3A" w14:textId="70667CA9" w:rsidR="00CD76C6" w:rsidRPr="0036232F" w:rsidRDefault="00BB203A" w:rsidP="007965BF">
      <w:pPr>
        <w:rPr>
          <w:u w:val="single"/>
          <w:lang w:eastAsia="zh-CN"/>
        </w:rPr>
      </w:pPr>
      <w:r w:rsidRPr="0036232F">
        <w:rPr>
          <w:rFonts w:hint="eastAsia"/>
          <w:u w:val="single"/>
        </w:rPr>
        <w:t xml:space="preserve">Written in Java </w:t>
      </w:r>
      <w:r w:rsidR="0036232F" w:rsidRPr="0036232F">
        <w:rPr>
          <w:u w:val="single"/>
        </w:rPr>
        <w:t>and the</w:t>
      </w:r>
      <w:r w:rsidRPr="0036232F">
        <w:rPr>
          <w:rFonts w:hint="eastAsia"/>
          <w:u w:val="single"/>
        </w:rPr>
        <w:t xml:space="preserve"> results</w:t>
      </w:r>
      <w:r w:rsidR="0036232F" w:rsidRPr="0036232F">
        <w:rPr>
          <w:u w:val="single"/>
        </w:rPr>
        <w:t xml:space="preserve"> are</w:t>
      </w:r>
      <w:r w:rsidRPr="0036232F">
        <w:rPr>
          <w:rFonts w:hint="eastAsia"/>
          <w:u w:val="single"/>
        </w:rPr>
        <w:t xml:space="preserve"> the same as the given pos.fasta </w:t>
      </w:r>
      <w:r w:rsidR="0036232F" w:rsidRPr="0036232F">
        <w:rPr>
          <w:u w:val="single"/>
        </w:rPr>
        <w:t>for all the sequences</w:t>
      </w:r>
      <w:r w:rsidR="0036232F">
        <w:rPr>
          <w:u w:val="single"/>
        </w:rPr>
        <w:t>.</w:t>
      </w:r>
      <w:r w:rsidR="00B93791">
        <w:rPr>
          <w:u w:val="single"/>
        </w:rPr>
        <w:t xml:space="preserve"> </w:t>
      </w:r>
    </w:p>
    <w:p w14:paraId="0392FA12" w14:textId="77777777" w:rsidR="0036232F" w:rsidRDefault="0036232F" w:rsidP="007965BF"/>
    <w:p w14:paraId="38902728" w14:textId="77777777" w:rsidR="009B6698" w:rsidRDefault="00CD76C6" w:rsidP="007965BF">
      <w:r>
        <w:t>Q2</w:t>
      </w:r>
      <w:r w:rsidR="00517776">
        <w:t xml:space="preserve"> [</w:t>
      </w:r>
      <w:r w:rsidR="00F13FCB">
        <w:t>3</w:t>
      </w:r>
      <w:r w:rsidR="00517776">
        <w:t xml:space="preserve"> marks]</w:t>
      </w:r>
      <w:r>
        <w:t xml:space="preserve">: </w:t>
      </w:r>
      <w:r w:rsidR="009B6698">
        <w:t>Describe in pseudo codes how the negative ATG segments in the file neg.fasta are extracted from the raw data. You can also provide an actual program instead of pseudo codes.</w:t>
      </w:r>
      <w:r w:rsidR="00D27982">
        <w:t xml:space="preserve"> The pseudo codes or program should handle the situation where an ATG segment does not have enough up-stream or down-stream flanking nucleotides.</w:t>
      </w:r>
    </w:p>
    <w:p w14:paraId="0D3B003A" w14:textId="77777777" w:rsidR="0036232F" w:rsidRDefault="0036232F" w:rsidP="007965BF"/>
    <w:p w14:paraId="2B846A9E" w14:textId="477E2803" w:rsidR="0036232F" w:rsidRPr="0036232F" w:rsidRDefault="0036232F" w:rsidP="0036232F">
      <w:pPr>
        <w:rPr>
          <w:u w:val="single"/>
        </w:rPr>
      </w:pPr>
      <w:r w:rsidRPr="0036232F">
        <w:rPr>
          <w:rFonts w:hint="eastAsia"/>
          <w:u w:val="single"/>
        </w:rPr>
        <w:t xml:space="preserve">Written in Java </w:t>
      </w:r>
      <w:r w:rsidRPr="0036232F">
        <w:rPr>
          <w:u w:val="single"/>
        </w:rPr>
        <w:t>and the</w:t>
      </w:r>
      <w:r w:rsidRPr="0036232F">
        <w:rPr>
          <w:rFonts w:hint="eastAsia"/>
          <w:u w:val="single"/>
        </w:rPr>
        <w:t xml:space="preserve"> results</w:t>
      </w:r>
      <w:r w:rsidRPr="0036232F">
        <w:rPr>
          <w:u w:val="single"/>
        </w:rPr>
        <w:t xml:space="preserve"> are</w:t>
      </w:r>
      <w:r w:rsidR="004E0D42">
        <w:rPr>
          <w:rFonts w:hint="eastAsia"/>
          <w:u w:val="single"/>
        </w:rPr>
        <w:t xml:space="preserve"> the same as the given neg</w:t>
      </w:r>
      <w:r w:rsidRPr="0036232F">
        <w:rPr>
          <w:rFonts w:hint="eastAsia"/>
          <w:u w:val="single"/>
        </w:rPr>
        <w:t xml:space="preserve">.fasta </w:t>
      </w:r>
      <w:r w:rsidRPr="0036232F">
        <w:rPr>
          <w:u w:val="single"/>
        </w:rPr>
        <w:t>for all the sequences</w:t>
      </w:r>
      <w:r>
        <w:rPr>
          <w:u w:val="single"/>
        </w:rPr>
        <w:t>.</w:t>
      </w:r>
    </w:p>
    <w:p w14:paraId="11FAF60F" w14:textId="77777777" w:rsidR="009B6698" w:rsidRDefault="009B6698" w:rsidP="007965BF"/>
    <w:p w14:paraId="63BE5BF0" w14:textId="77777777" w:rsidR="009B6698" w:rsidRDefault="009B6698" w:rsidP="007965BF">
      <w:r>
        <w:t>Q3 [</w:t>
      </w:r>
      <w:r w:rsidR="00F13FCB">
        <w:t>3</w:t>
      </w:r>
      <w:r>
        <w:t xml:space="preserve"> marks]: </w:t>
      </w:r>
      <w:bookmarkStart w:id="0" w:name="OLE_LINK1"/>
      <w:bookmarkStart w:id="1" w:name="OLE_LINK2"/>
      <w:r>
        <w:t xml:space="preserve">Given an ATG segment in pos.fasta or neg.fasta, how do </w:t>
      </w:r>
      <w:r w:rsidR="00D27982">
        <w:t xml:space="preserve">you </w:t>
      </w:r>
      <w:r>
        <w:t xml:space="preserve">generate a feature vector based on frequencies on up-stream in-frame 3-grams and </w:t>
      </w:r>
      <w:r w:rsidR="00D27982">
        <w:t>down-stream in-frame 3-grams. Please describe using pseudo codes. You can also provide an actual program instead of pseudo codes.</w:t>
      </w:r>
      <w:bookmarkEnd w:id="0"/>
      <w:bookmarkEnd w:id="1"/>
    </w:p>
    <w:p w14:paraId="18D9F2C3" w14:textId="77777777" w:rsidR="0036232F" w:rsidRDefault="0036232F" w:rsidP="007965BF"/>
    <w:p w14:paraId="7C42DDE1" w14:textId="58BFFF03" w:rsidR="0036232F" w:rsidRPr="0036232F" w:rsidRDefault="0036232F" w:rsidP="007965BF">
      <w:pPr>
        <w:rPr>
          <w:u w:val="single"/>
        </w:rPr>
      </w:pPr>
      <w:r w:rsidRPr="0036232F">
        <w:rPr>
          <w:u w:val="single"/>
        </w:rPr>
        <w:t xml:space="preserve">Written in Java, </w:t>
      </w:r>
      <w:r w:rsidR="008A0420">
        <w:rPr>
          <w:u w:val="single"/>
        </w:rPr>
        <w:t>a</w:t>
      </w:r>
      <w:r w:rsidRPr="0036232F">
        <w:rPr>
          <w:u w:val="single"/>
        </w:rPr>
        <w:t xml:space="preserve"> feature vector is generated for every segment.</w:t>
      </w:r>
    </w:p>
    <w:p w14:paraId="2C47060A" w14:textId="77777777" w:rsidR="009B6698" w:rsidRDefault="009B6698" w:rsidP="007965BF">
      <w:pPr>
        <w:rPr>
          <w:lang w:eastAsia="zh-CN"/>
        </w:rPr>
      </w:pPr>
    </w:p>
    <w:p w14:paraId="3BBF6681" w14:textId="77777777" w:rsidR="00D27982" w:rsidRDefault="00D27982" w:rsidP="007965BF">
      <w:r>
        <w:t>Q4 [2 marks]: Refer to the Inframe_3_Gram.arff file.</w:t>
      </w:r>
    </w:p>
    <w:p w14:paraId="38CC3788" w14:textId="77777777" w:rsidR="00D27982" w:rsidRDefault="00D27982" w:rsidP="00D27982">
      <w:pPr>
        <w:numPr>
          <w:ilvl w:val="0"/>
          <w:numId w:val="8"/>
        </w:numPr>
      </w:pPr>
      <w:r>
        <w:t>What is the count of each up-stream/down-stream in-frame 3 gram in the first sample of the file?</w:t>
      </w:r>
    </w:p>
    <w:p w14:paraId="0D7B3FFD" w14:textId="77777777" w:rsidR="0036232F" w:rsidRDefault="0036232F" w:rsidP="0036232F">
      <w:pPr>
        <w:ind w:left="360"/>
      </w:pPr>
    </w:p>
    <w:p w14:paraId="4C528FBF" w14:textId="77777777" w:rsidR="0036232F" w:rsidRDefault="0036232F" w:rsidP="0036232F">
      <w:pPr>
        <w:ind w:left="720"/>
      </w:pPr>
      <w:r>
        <w:t>Checked this up by clicking the edit… button in Weka.</w:t>
      </w:r>
      <w:r w:rsidR="001433E4">
        <w:t xml:space="preserve"> For the first sample:</w:t>
      </w:r>
    </w:p>
    <w:p w14:paraId="16616D21" w14:textId="77777777" w:rsidR="007D6E05" w:rsidRPr="007D6E05" w:rsidRDefault="007D6E05" w:rsidP="007D6E05">
      <w:pPr>
        <w:widowControl w:val="0"/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7D6E05">
        <w:rPr>
          <w:color w:val="000000"/>
          <w:sz w:val="22"/>
          <w:szCs w:val="22"/>
          <w:lang w:eastAsia="zh-CN"/>
        </w:rPr>
        <w:t>upstream:</w:t>
      </w:r>
    </w:p>
    <w:p w14:paraId="32A43D31" w14:textId="77777777" w:rsidR="001433E4" w:rsidRDefault="007D6E05" w:rsidP="00652135">
      <w:pPr>
        <w:rPr>
          <w:color w:val="000000"/>
          <w:sz w:val="22"/>
          <w:szCs w:val="22"/>
          <w:lang w:eastAsia="zh-CN"/>
        </w:rPr>
      </w:pPr>
      <w:r w:rsidRPr="007D6E05">
        <w:rPr>
          <w:color w:val="000000"/>
          <w:sz w:val="22"/>
          <w:szCs w:val="22"/>
          <w:lang w:eastAsia="zh-CN"/>
        </w:rPr>
        <w:t>AAA:1,AAC:0,AAG:0,AAT:0,ACA:1,ACC:0,ACG:0,ACT:0,AGA:1,AGC:2,AGG:0,AGT:0,ATA:0,ATC:0,ATG:0,ATT:0,CAA:0,CAC:0,CAG:0,CAT:0,CCA:1,CCC:0,CCG:2,CCT:0,CGA:2,CGC:1,CGG:0,CGT:0,CTA:0,CTC:1,CTG:0,CTT:0,GAA:0,GAC:0,GAG:0,GAT:0,GCA:0,GCC:0,GCG:2,GCT:0,GGA:0,GGC:0,GGG:0,GGT:0,GTA:0,GTC:1,GTG:1,GTT:0,TAA:0,TAC:0,TAG:0,TAT:0,TCA:0,TCC:0,TCG:0,TCT:1,TGA:0,TGC:0,TGG:0,TGT:0,TTA:0,TTC:1,TTG:0,TTT:0</w:t>
      </w:r>
    </w:p>
    <w:p w14:paraId="61CC4F19" w14:textId="77777777" w:rsidR="007D6E05" w:rsidRPr="007D6E05" w:rsidRDefault="007D6E05" w:rsidP="007D6E05">
      <w:pPr>
        <w:widowControl w:val="0"/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7D6E05">
        <w:rPr>
          <w:color w:val="000000"/>
          <w:sz w:val="22"/>
          <w:szCs w:val="22"/>
          <w:lang w:eastAsia="zh-CN"/>
        </w:rPr>
        <w:lastRenderedPageBreak/>
        <w:t>downstream:</w:t>
      </w:r>
    </w:p>
    <w:p w14:paraId="76036B2A" w14:textId="77777777" w:rsidR="0036232F" w:rsidRDefault="007D6E05" w:rsidP="007D6E05">
      <w:pPr>
        <w:widowControl w:val="0"/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7D6E05">
        <w:rPr>
          <w:color w:val="000000"/>
          <w:sz w:val="22"/>
          <w:szCs w:val="22"/>
          <w:lang w:eastAsia="zh-CN"/>
        </w:rPr>
        <w:t>AAA:1,AAC:0,AAG:3,AAT:2,ACA:0,ACC:0,ACG:0,ACT:0,AGA:1,AGC:0,AGG:1,AGT:1,ATA:0,ATC:0,ATG:1,ATT:1,CAA:0,CAC:1,CAG:0,CAT:0,CCA:0,CCC:0,CCG:0,CCT:1,CGA:0,CGC:0,CGG:0,CGT:0,CTA:1,CTC:1,CTG:0,CTT:0,GAA:2,GAC:1,GAG:1,GAT:3,GCA:2,GCC:0,GCG:0,GCT:0,GGA:2,GGC:0,GGG:0,GGT:0,GTA:0,GTC:0,GTG:0,GTT:0,TAA:0,TAC:0,TAG:0,TAT:1,TCA:1,TCC:0,TCG:0,TCT:0,TGA:0,TGC:1,TGG:0,TGT:0,TTA:0,TTC:0,TTG:2,TTT:2</w:t>
      </w:r>
    </w:p>
    <w:p w14:paraId="7C331879" w14:textId="77777777" w:rsidR="007D6E05" w:rsidRPr="007D6E05" w:rsidRDefault="007D6E05" w:rsidP="007D6E05">
      <w:pPr>
        <w:widowControl w:val="0"/>
        <w:autoSpaceDE w:val="0"/>
        <w:autoSpaceDN w:val="0"/>
        <w:adjustRightInd w:val="0"/>
        <w:rPr>
          <w:sz w:val="22"/>
          <w:szCs w:val="22"/>
          <w:lang w:eastAsia="zh-CN"/>
        </w:rPr>
      </w:pPr>
    </w:p>
    <w:p w14:paraId="4F3EE1A7" w14:textId="77777777" w:rsidR="007D6E05" w:rsidRDefault="00D27982" w:rsidP="007D6E05">
      <w:pPr>
        <w:numPr>
          <w:ilvl w:val="0"/>
          <w:numId w:val="8"/>
        </w:numPr>
      </w:pPr>
      <w:r>
        <w:t>Is the first sample a true translation initiation site of the file?</w:t>
      </w:r>
    </w:p>
    <w:p w14:paraId="3A639BB6" w14:textId="77777777" w:rsidR="00D27982" w:rsidRDefault="007D6E05" w:rsidP="007965BF">
      <w:r>
        <w:t xml:space="preserve">            Yes, it is. A ‘pos’ sign has been found for it.</w:t>
      </w:r>
    </w:p>
    <w:p w14:paraId="1A595901" w14:textId="77777777" w:rsidR="007D6E05" w:rsidRDefault="007D6E05" w:rsidP="007965BF"/>
    <w:p w14:paraId="70B84491" w14:textId="77777777" w:rsidR="009B40BD" w:rsidRDefault="009B40BD" w:rsidP="009B40BD">
      <w:r>
        <w:t>Q</w:t>
      </w:r>
      <w:r w:rsidR="00B1292A">
        <w:t>5</w:t>
      </w:r>
      <w:r w:rsidR="00517776">
        <w:t xml:space="preserve"> [</w:t>
      </w:r>
      <w:r w:rsidR="00F13FCB">
        <w:t>3</w:t>
      </w:r>
      <w:r w:rsidR="00517776">
        <w:t xml:space="preserve"> marks]</w:t>
      </w:r>
      <w:r>
        <w:t xml:space="preserve">: </w:t>
      </w:r>
      <w:r w:rsidR="00B1292A">
        <w:t xml:space="preserve">Build a C4.5 classifier for predicting translation initiation sites using the data in Inframe_3_Gram.arff file and the WEKA package. </w:t>
      </w:r>
    </w:p>
    <w:p w14:paraId="248FB8B6" w14:textId="4428E9AD" w:rsidR="00E32D50" w:rsidRDefault="00F3734D" w:rsidP="009B40B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1B325C" wp14:editId="5D85FABD">
            <wp:extent cx="5486400" cy="27159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9 at 4.50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5A45" w14:textId="77777777" w:rsidR="00B1292A" w:rsidRDefault="00B1292A" w:rsidP="00B1292A">
      <w:pPr>
        <w:numPr>
          <w:ilvl w:val="0"/>
          <w:numId w:val="3"/>
        </w:numPr>
      </w:pPr>
      <w:r>
        <w:t>What is its 10-fold cross validation sensitivity, precision, and accuracy?</w:t>
      </w:r>
    </w:p>
    <w:p w14:paraId="52D7F246" w14:textId="2EAD4236" w:rsidR="00EC55F7" w:rsidRDefault="00EC55F7" w:rsidP="00EC55F7">
      <w:pPr>
        <w:ind w:left="720"/>
      </w:pPr>
      <w:r>
        <w:t>sensitivity:</w:t>
      </w:r>
      <w:r w:rsidR="00C10F47">
        <w:t>71.6</w:t>
      </w:r>
      <w:r>
        <w:t xml:space="preserve">%, precision: </w:t>
      </w:r>
      <w:r w:rsidR="00E76B0E">
        <w:t>74.8</w:t>
      </w:r>
      <w:r>
        <w:t>%, accuracy:87.1288%</w:t>
      </w:r>
    </w:p>
    <w:p w14:paraId="623302F9" w14:textId="77777777" w:rsidR="0015136A" w:rsidRDefault="0015136A" w:rsidP="0015136A">
      <w:pPr>
        <w:numPr>
          <w:ilvl w:val="0"/>
          <w:numId w:val="3"/>
        </w:numPr>
      </w:pPr>
      <w:r>
        <w:t>What is the size of decision tree of the classifier?</w:t>
      </w:r>
    </w:p>
    <w:p w14:paraId="071F0654" w14:textId="4C4270CC" w:rsidR="00730761" w:rsidRDefault="00730761" w:rsidP="00730761">
      <w:pPr>
        <w:ind w:left="720"/>
      </w:pPr>
      <w:r>
        <w:t>1037</w:t>
      </w:r>
    </w:p>
    <w:p w14:paraId="0406B157" w14:textId="62A59E50" w:rsidR="00F157A5" w:rsidRDefault="0015136A" w:rsidP="00F157A5">
      <w:pPr>
        <w:numPr>
          <w:ilvl w:val="0"/>
          <w:numId w:val="3"/>
        </w:numPr>
      </w:pPr>
      <w:r>
        <w:t>What does this implies?</w:t>
      </w:r>
    </w:p>
    <w:p w14:paraId="321F063C" w14:textId="582B0C2D" w:rsidR="00B1292A" w:rsidRDefault="00854D2B" w:rsidP="009B40BD">
      <w:pPr>
        <w:rPr>
          <w:color w:val="FF0000"/>
        </w:rPr>
      </w:pPr>
      <w:r>
        <w:t>1037</w:t>
      </w:r>
      <w:r w:rsidR="0088018E">
        <w:t xml:space="preserve"> nodes, 519 leaves</w:t>
      </w:r>
      <w:r w:rsidR="00260A15">
        <w:t xml:space="preserve"> (</w:t>
      </w:r>
      <w:r w:rsidR="0093754F">
        <w:t>decision</w:t>
      </w:r>
      <w:r w:rsidR="00260A15">
        <w:t xml:space="preserve"> rules)</w:t>
      </w:r>
      <w:r w:rsidR="0088018E">
        <w:t>, so there are 518 features used for classification</w:t>
      </w:r>
      <w:r w:rsidR="001C5C76">
        <w:t xml:space="preserve">. </w:t>
      </w:r>
      <w:r w:rsidR="0048711D">
        <w:t>The tree is quite large</w:t>
      </w:r>
      <w:r w:rsidR="00786CA4">
        <w:t xml:space="preserve"> relative </w:t>
      </w:r>
      <w:r w:rsidR="00063490">
        <w:t>to the</w:t>
      </w:r>
      <w:r w:rsidR="00786CA4">
        <w:t xml:space="preserve"> total number of instances. </w:t>
      </w:r>
      <w:r w:rsidR="005A5E91">
        <w:t xml:space="preserve">For such a </w:t>
      </w:r>
      <w:r w:rsidR="0048711D">
        <w:t>large</w:t>
      </w:r>
      <w:r w:rsidR="005A5E91">
        <w:t xml:space="preserve"> tree</w:t>
      </w:r>
      <w:r w:rsidR="0093754F">
        <w:t xml:space="preserve">, </w:t>
      </w:r>
      <w:r w:rsidR="00F02C6F">
        <w:t xml:space="preserve">overfitting and </w:t>
      </w:r>
      <w:r w:rsidR="0093754F">
        <w:t xml:space="preserve">fragmentation problem may occur. </w:t>
      </w:r>
      <w:r w:rsidR="00063490">
        <w:t xml:space="preserve">The decision rules generated may over fit this data set and lose some generalization capacity. </w:t>
      </w:r>
      <w:r w:rsidR="0093754F">
        <w:t>Some rules may be locally reliable but globally insignificant, thus missing many globally significant rules and misleading the system.</w:t>
      </w:r>
      <w:r w:rsidR="00251D72">
        <w:t xml:space="preserve"> </w:t>
      </w:r>
      <w:r w:rsidR="0096165C">
        <w:rPr>
          <w:color w:val="FF0000"/>
        </w:rPr>
        <w:t>Some leaves are too small; the tree is too specialized relative to the size of the sample. If adjust the parameter to s</w:t>
      </w:r>
      <w:bookmarkStart w:id="2" w:name="_GoBack"/>
      <w:bookmarkEnd w:id="2"/>
      <w:r w:rsidR="0096165C">
        <w:rPr>
          <w:color w:val="FF0000"/>
        </w:rPr>
        <w:t>pecify the lower bound for leaves- then the more generalized tree has an improved accuracy- the tree becomes more apt at generalization.</w:t>
      </w:r>
    </w:p>
    <w:p w14:paraId="2131F055" w14:textId="77777777" w:rsidR="0096165C" w:rsidRPr="0096165C" w:rsidRDefault="0096165C" w:rsidP="009B40BD">
      <w:pPr>
        <w:rPr>
          <w:color w:val="FF0000"/>
          <w:lang w:eastAsia="zh-CN"/>
        </w:rPr>
      </w:pPr>
    </w:p>
    <w:p w14:paraId="6B3F00EA" w14:textId="77777777" w:rsidR="00B1292A" w:rsidRDefault="00B1292A" w:rsidP="00B1292A">
      <w:r>
        <w:t>Q6 [</w:t>
      </w:r>
      <w:r w:rsidR="009B4EE9">
        <w:t>2</w:t>
      </w:r>
      <w:r>
        <w:t xml:space="preserve"> marks]: Use the “chi-square” filter in WEKA to select the 10 most discriminative features based on the Inframe_3_Gram.arff file. </w:t>
      </w:r>
    </w:p>
    <w:p w14:paraId="6B12F808" w14:textId="77777777" w:rsidR="00B1292A" w:rsidRDefault="00B1292A" w:rsidP="00B1292A">
      <w:pPr>
        <w:numPr>
          <w:ilvl w:val="0"/>
          <w:numId w:val="3"/>
        </w:numPr>
      </w:pPr>
      <w:r>
        <w:t>List the features that are selected and their chi-square values.</w:t>
      </w:r>
    </w:p>
    <w:p w14:paraId="3ED00494" w14:textId="501CA063" w:rsidR="00576CBE" w:rsidRPr="00272CD1" w:rsidRDefault="00272CD1" w:rsidP="00576CB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576CBE" w:rsidRPr="00272CD1">
        <w:rPr>
          <w:sz w:val="18"/>
          <w:szCs w:val="18"/>
        </w:rPr>
        <w:t>evaluate on all training data</w:t>
      </w:r>
    </w:p>
    <w:p w14:paraId="26887223" w14:textId="38EBFB83" w:rsidR="004D5F06" w:rsidRPr="00272CD1" w:rsidRDefault="00272CD1" w:rsidP="00272CD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4D5F06" w:rsidRPr="00272CD1">
        <w:rPr>
          <w:sz w:val="18"/>
          <w:szCs w:val="18"/>
        </w:rPr>
        <w:t>chi-square       feature</w:t>
      </w:r>
    </w:p>
    <w:p w14:paraId="0B07874A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>1672.97447    15 INFRAME_UPSTREAM_ATG</w:t>
      </w:r>
    </w:p>
    <w:p w14:paraId="3ADDD00A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>1242.41924   121 INFRAME_DOWNSTREAM_TGA</w:t>
      </w:r>
    </w:p>
    <w:p w14:paraId="6A82E546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984.44107    95 INFRAME_DOWNSTREAM_CTG</w:t>
      </w:r>
    </w:p>
    <w:p w14:paraId="3AA29FDF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887.80022    99 INFRAME_DOWNSTREAM_GAG</w:t>
      </w:r>
    </w:p>
    <w:p w14:paraId="0BDC0801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878.70452   102 INFRAME_DOWNSTREAM_GCC</w:t>
      </w:r>
    </w:p>
    <w:p w14:paraId="132BC79D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732.70099    98 INFRAME_DOWNSTREAM_GAC</w:t>
      </w:r>
    </w:p>
    <w:p w14:paraId="11957CD3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714.42593   111 INFRAME_DOWNSTREAM_GTG</w:t>
      </w:r>
    </w:p>
    <w:p w14:paraId="2EE25344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565.2399    100 INFRAME_DOWNSTREAM_GAT</w:t>
      </w:r>
    </w:p>
    <w:p w14:paraId="3BA11C6A" w14:textId="77777777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556.80568   113 INFRAME_DOWNSTREAM_TAA</w:t>
      </w:r>
    </w:p>
    <w:p w14:paraId="23C487A1" w14:textId="2ECBD7A4" w:rsidR="004D5F06" w:rsidRPr="00272CD1" w:rsidRDefault="004D5F06" w:rsidP="004D5F06">
      <w:pPr>
        <w:ind w:left="720"/>
        <w:rPr>
          <w:sz w:val="18"/>
          <w:szCs w:val="18"/>
        </w:rPr>
      </w:pPr>
      <w:r w:rsidRPr="00272CD1">
        <w:rPr>
          <w:sz w:val="18"/>
          <w:szCs w:val="18"/>
        </w:rPr>
        <w:t xml:space="preserve"> 538.27158   115 INFRAME_DOWNSTREAM_TAG</w:t>
      </w:r>
    </w:p>
    <w:p w14:paraId="18030013" w14:textId="77777777" w:rsidR="00272CD1" w:rsidRDefault="00272CD1" w:rsidP="00B1292A"/>
    <w:p w14:paraId="2463D2F5" w14:textId="0D3143A3" w:rsidR="00B1292A" w:rsidRDefault="009B40BD" w:rsidP="00B1292A">
      <w:r>
        <w:t>Q</w:t>
      </w:r>
      <w:r w:rsidR="00B1292A">
        <w:t>7</w:t>
      </w:r>
      <w:r w:rsidR="00517776">
        <w:t xml:space="preserve"> [</w:t>
      </w:r>
      <w:r w:rsidR="009B4EE9">
        <w:t>4</w:t>
      </w:r>
      <w:r w:rsidR="00517776">
        <w:t xml:space="preserve"> marks]</w:t>
      </w:r>
      <w:r>
        <w:t xml:space="preserve">: Build a SVM classifier </w:t>
      </w:r>
      <w:r w:rsidR="00B1292A">
        <w:t xml:space="preserve">for predicting translation initiation sites using the data in Inframe_3_Gram.arff file and the WEKA package. The classifier should consider only the top 10 “chi-square” features in the data. Be careful that the top 10 features should be selected fresh in </w:t>
      </w:r>
      <w:r w:rsidR="00F13FCB">
        <w:t>each f</w:t>
      </w:r>
      <w:r w:rsidR="00BB7AFE">
        <w:rPr>
          <w:lang w:eastAsia="zh-CN"/>
        </w:rPr>
        <w:softHyphen/>
      </w:r>
      <w:r w:rsidR="00BB7AFE">
        <w:rPr>
          <w:lang w:eastAsia="zh-CN"/>
        </w:rPr>
        <w:softHyphen/>
      </w:r>
      <w:r w:rsidR="00BB7AFE">
        <w:rPr>
          <w:lang w:eastAsia="zh-CN"/>
        </w:rPr>
        <w:softHyphen/>
      </w:r>
      <w:r w:rsidR="00BB7AFE">
        <w:rPr>
          <w:lang w:eastAsia="zh-CN"/>
        </w:rPr>
        <w:softHyphen/>
      </w:r>
      <w:r w:rsidR="00F13FCB">
        <w:t>old when you are doing 10-fold cross validation.</w:t>
      </w:r>
    </w:p>
    <w:p w14:paraId="24A0C74A" w14:textId="77777777" w:rsidR="00B1292A" w:rsidRDefault="00B1292A" w:rsidP="00F13FCB">
      <w:pPr>
        <w:numPr>
          <w:ilvl w:val="0"/>
          <w:numId w:val="3"/>
        </w:numPr>
      </w:pPr>
      <w:r>
        <w:t>What is its 10-fold cross validation sensitivity, precision, and accuracy?</w:t>
      </w:r>
    </w:p>
    <w:p w14:paraId="76D76E61" w14:textId="758E1DDD" w:rsidR="00555357" w:rsidRDefault="00555357" w:rsidP="00555357">
      <w:pPr>
        <w:ind w:left="720"/>
      </w:pPr>
      <w:r>
        <w:rPr>
          <w:noProof/>
          <w:lang w:eastAsia="zh-CN"/>
        </w:rPr>
        <w:drawing>
          <wp:inline distT="0" distB="0" distL="0" distR="0" wp14:anchorId="681CA550" wp14:editId="0D99631A">
            <wp:extent cx="4628864" cy="22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9 at 10.24.4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64" cy="22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78C" w14:textId="2618396D" w:rsidR="00C84226" w:rsidRDefault="00C84226" w:rsidP="00555357">
      <w:pPr>
        <w:ind w:left="720"/>
      </w:pPr>
      <w:r>
        <w:t>sensitivity: 72.</w:t>
      </w:r>
      <w:r w:rsidR="00C403B3">
        <w:t>1</w:t>
      </w:r>
      <w:r>
        <w:t>%   precision: 80.2%, accuracy: 88.7</w:t>
      </w:r>
      <w:r w:rsidR="00C403B3">
        <w:t>877</w:t>
      </w:r>
      <w:r>
        <w:t>%</w:t>
      </w:r>
    </w:p>
    <w:p w14:paraId="1C8A8861" w14:textId="77777777" w:rsidR="00063490" w:rsidRDefault="00063490" w:rsidP="00BF3AFB">
      <w:pPr>
        <w:rPr>
          <w:lang w:eastAsia="zh-CN"/>
        </w:rPr>
      </w:pPr>
    </w:p>
    <w:p w14:paraId="470A23E5" w14:textId="77777777" w:rsidR="00B1292A" w:rsidRDefault="00B1292A" w:rsidP="00F13FCB">
      <w:pPr>
        <w:numPr>
          <w:ilvl w:val="0"/>
          <w:numId w:val="3"/>
        </w:numPr>
      </w:pPr>
      <w:r>
        <w:t>Show the WEKA 10-fold cross validation workflow diagram for this classifier.</w:t>
      </w:r>
    </w:p>
    <w:p w14:paraId="7999AC9E" w14:textId="77777777" w:rsidR="00226A93" w:rsidRDefault="00226A93" w:rsidP="00226A93">
      <w:pPr>
        <w:ind w:left="720"/>
      </w:pPr>
    </w:p>
    <w:p w14:paraId="1EFB900B" w14:textId="77777777" w:rsidR="00226A93" w:rsidRDefault="00226A93" w:rsidP="00226A93">
      <w:pPr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log: </w:t>
      </w:r>
    </w:p>
    <w:p w14:paraId="33D1CB7E" w14:textId="77777777" w:rsidR="00226A93" w:rsidRPr="00226A93" w:rsidRDefault="00226A93" w:rsidP="00226A93">
      <w:pPr>
        <w:rPr>
          <w:sz w:val="20"/>
          <w:szCs w:val="20"/>
        </w:rPr>
      </w:pPr>
      <w:r w:rsidRPr="00226A93">
        <w:rPr>
          <w:sz w:val="20"/>
          <w:szCs w:val="20"/>
        </w:rPr>
        <w:t>20:39:05: Base relation is now In-frame 3 gram, 3312 pos and 10191 neg (13503 instances)</w:t>
      </w:r>
    </w:p>
    <w:p w14:paraId="12785DEB" w14:textId="77777777" w:rsidR="00226A93" w:rsidRPr="00226A93" w:rsidRDefault="00226A93" w:rsidP="00226A93">
      <w:pPr>
        <w:rPr>
          <w:sz w:val="20"/>
          <w:szCs w:val="20"/>
        </w:rPr>
      </w:pPr>
      <w:r w:rsidRPr="00226A93">
        <w:rPr>
          <w:sz w:val="20"/>
          <w:szCs w:val="20"/>
        </w:rPr>
        <w:t>20:40:29: Started weka.classifiers.meta.AttributeSelectedClassifier</w:t>
      </w:r>
    </w:p>
    <w:p w14:paraId="2EB7BC3D" w14:textId="77777777" w:rsidR="00226A93" w:rsidRPr="00226A93" w:rsidRDefault="00226A93" w:rsidP="00226A93">
      <w:pPr>
        <w:rPr>
          <w:sz w:val="20"/>
          <w:szCs w:val="20"/>
        </w:rPr>
      </w:pPr>
      <w:r w:rsidRPr="00226A93">
        <w:rPr>
          <w:sz w:val="20"/>
          <w:szCs w:val="20"/>
        </w:rPr>
        <w:t>20:40:29: Command: weka.classifiers.meta.AttributeSelectedClassifier -E "weka.attributeSelection.ChiSquaredAttributeEval " -S "weka.attributeSelection.Ranker -T -1.7976931348623157E308 -N 10" -W weka.classifiers.functions.SMO -- -C 1.0 -L 0.001 -P 1.0E-12 -N 0 -V -1 -W 1 -K "weka.classifiers.functions.supportVector.PolyKernel -E 1.0 -C 250007" -calibrator "weka.classifiers.functions.Logistic -R 1.0E-8 -M -1 -num-decimal-places 4"</w:t>
      </w:r>
    </w:p>
    <w:p w14:paraId="59BD4F05" w14:textId="77777777" w:rsidR="00226A93" w:rsidRPr="00226A93" w:rsidRDefault="00226A93" w:rsidP="00226A93">
      <w:pPr>
        <w:rPr>
          <w:sz w:val="20"/>
          <w:szCs w:val="20"/>
          <w:lang w:eastAsia="zh-CN"/>
        </w:rPr>
      </w:pPr>
      <w:r w:rsidRPr="00226A93">
        <w:rPr>
          <w:sz w:val="20"/>
          <w:szCs w:val="20"/>
        </w:rPr>
        <w:t>20:40:44: Finished weka.classifiers.meta.AttributeSelectedClassifier</w:t>
      </w:r>
    </w:p>
    <w:p w14:paraId="50196421" w14:textId="54CACB34" w:rsidR="00D47366" w:rsidRDefault="00D47366" w:rsidP="00D47366">
      <w:r>
        <w:rPr>
          <w:noProof/>
          <w:lang w:eastAsia="zh-CN"/>
        </w:rPr>
        <w:drawing>
          <wp:inline distT="0" distB="0" distL="0" distR="0" wp14:anchorId="02E2623C" wp14:editId="4281DDA9">
            <wp:extent cx="5141441" cy="382692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0 at 12.16.3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435" cy="38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E301" w14:textId="2CAB2C7E" w:rsidR="00B1292A" w:rsidRDefault="00B1292A" w:rsidP="00B1292A">
      <w:pPr>
        <w:rPr>
          <w:lang w:eastAsia="zh-CN"/>
        </w:rPr>
      </w:pPr>
    </w:p>
    <w:p w14:paraId="5B847CE5" w14:textId="77777777" w:rsidR="00B6143E" w:rsidRDefault="00B6143E" w:rsidP="007965BF">
      <w:pPr>
        <w:rPr>
          <w:rFonts w:ascii="Arial" w:hAnsi="Arial" w:cs="Arial"/>
          <w:lang w:eastAsia="zh-CN"/>
        </w:rPr>
      </w:pPr>
    </w:p>
    <w:p w14:paraId="04B84DD0" w14:textId="4EE47297" w:rsidR="004568BC" w:rsidRDefault="00062C53" w:rsidP="007965B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2D0CEAFD" wp14:editId="35D9141C">
            <wp:extent cx="5486400" cy="361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20 at 8.41.1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4D03" w14:textId="327D0F42" w:rsidR="00062C53" w:rsidRDefault="00062C53" w:rsidP="007965B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02BF316C" wp14:editId="23230CD1">
            <wp:extent cx="5486400" cy="3465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0 at 8.42.1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1A4B" w14:textId="77777777" w:rsidR="00B7683B" w:rsidRDefault="00B7683B" w:rsidP="00FE4FBB">
      <w:pPr>
        <w:jc w:val="center"/>
        <w:rPr>
          <w:rFonts w:ascii="Arial" w:hAnsi="Arial" w:cs="Arial"/>
        </w:rPr>
      </w:pPr>
    </w:p>
    <w:p w14:paraId="2D8DD844" w14:textId="4B59E319" w:rsidR="00FE4FBB" w:rsidRDefault="00FE4FBB" w:rsidP="005B5266">
      <w:pPr>
        <w:rPr>
          <w:rFonts w:ascii="Arial" w:hAnsi="Arial" w:cs="Arial"/>
        </w:rPr>
      </w:pPr>
      <w:r>
        <w:rPr>
          <w:rFonts w:ascii="Arial" w:hAnsi="Arial" w:cs="Arial"/>
        </w:rPr>
        <w:t>--------------------end of assignment #</w:t>
      </w:r>
      <w:r w:rsidR="00E92A29">
        <w:rPr>
          <w:rFonts w:ascii="Arial" w:hAnsi="Arial" w:cs="Arial"/>
        </w:rPr>
        <w:t>1</w:t>
      </w:r>
      <w:r>
        <w:rPr>
          <w:rFonts w:ascii="Arial" w:hAnsi="Arial" w:cs="Arial"/>
        </w:rPr>
        <w:t>--------------------</w:t>
      </w:r>
    </w:p>
    <w:sectPr w:rsidR="00FE4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212B"/>
    <w:multiLevelType w:val="hybridMultilevel"/>
    <w:tmpl w:val="338E35EA"/>
    <w:lvl w:ilvl="0" w:tplc="F796E6D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AA3FF1"/>
    <w:multiLevelType w:val="multilevel"/>
    <w:tmpl w:val="338E35E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F92DC5"/>
    <w:multiLevelType w:val="multilevel"/>
    <w:tmpl w:val="AC4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9428C"/>
    <w:multiLevelType w:val="hybridMultilevel"/>
    <w:tmpl w:val="1CC049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E0867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3C59B8"/>
    <w:multiLevelType w:val="hybridMultilevel"/>
    <w:tmpl w:val="40186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E309D3"/>
    <w:multiLevelType w:val="hybridMultilevel"/>
    <w:tmpl w:val="23BC3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504FCE"/>
    <w:multiLevelType w:val="hybridMultilevel"/>
    <w:tmpl w:val="AC48C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467FCA"/>
    <w:multiLevelType w:val="hybridMultilevel"/>
    <w:tmpl w:val="3F065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F"/>
    <w:rsid w:val="000061CC"/>
    <w:rsid w:val="000234CF"/>
    <w:rsid w:val="00026C1D"/>
    <w:rsid w:val="00047E33"/>
    <w:rsid w:val="00062C53"/>
    <w:rsid w:val="00063490"/>
    <w:rsid w:val="0007149D"/>
    <w:rsid w:val="000C5E18"/>
    <w:rsid w:val="00122612"/>
    <w:rsid w:val="001433E4"/>
    <w:rsid w:val="0015136A"/>
    <w:rsid w:val="00177F2D"/>
    <w:rsid w:val="001C5396"/>
    <w:rsid w:val="001C5C76"/>
    <w:rsid w:val="00226A93"/>
    <w:rsid w:val="00234C54"/>
    <w:rsid w:val="00251D72"/>
    <w:rsid w:val="00260A15"/>
    <w:rsid w:val="00272CD1"/>
    <w:rsid w:val="002B326F"/>
    <w:rsid w:val="00301C1F"/>
    <w:rsid w:val="00323DA4"/>
    <w:rsid w:val="00360695"/>
    <w:rsid w:val="0036232F"/>
    <w:rsid w:val="00373F3D"/>
    <w:rsid w:val="003B67FF"/>
    <w:rsid w:val="003D6935"/>
    <w:rsid w:val="004568BC"/>
    <w:rsid w:val="0048711D"/>
    <w:rsid w:val="004A4D31"/>
    <w:rsid w:val="004B12A2"/>
    <w:rsid w:val="004C666E"/>
    <w:rsid w:val="004D5F06"/>
    <w:rsid w:val="004E0D42"/>
    <w:rsid w:val="00517776"/>
    <w:rsid w:val="0055431E"/>
    <w:rsid w:val="00555357"/>
    <w:rsid w:val="00560586"/>
    <w:rsid w:val="00571CED"/>
    <w:rsid w:val="00573520"/>
    <w:rsid w:val="00576CBE"/>
    <w:rsid w:val="005A5E91"/>
    <w:rsid w:val="005B5266"/>
    <w:rsid w:val="005D6A5A"/>
    <w:rsid w:val="00613683"/>
    <w:rsid w:val="00623495"/>
    <w:rsid w:val="00644675"/>
    <w:rsid w:val="00652135"/>
    <w:rsid w:val="006806B3"/>
    <w:rsid w:val="00690030"/>
    <w:rsid w:val="006A1734"/>
    <w:rsid w:val="00703603"/>
    <w:rsid w:val="007039E1"/>
    <w:rsid w:val="00711D77"/>
    <w:rsid w:val="00716E5D"/>
    <w:rsid w:val="00730761"/>
    <w:rsid w:val="00766B2B"/>
    <w:rsid w:val="00786CA4"/>
    <w:rsid w:val="007965BF"/>
    <w:rsid w:val="007D6E05"/>
    <w:rsid w:val="007F67EC"/>
    <w:rsid w:val="00826200"/>
    <w:rsid w:val="00854D2B"/>
    <w:rsid w:val="0088018E"/>
    <w:rsid w:val="008828DE"/>
    <w:rsid w:val="008A0420"/>
    <w:rsid w:val="008C71DF"/>
    <w:rsid w:val="008D4B57"/>
    <w:rsid w:val="008E143A"/>
    <w:rsid w:val="0093754F"/>
    <w:rsid w:val="0096165C"/>
    <w:rsid w:val="009B2701"/>
    <w:rsid w:val="009B40BD"/>
    <w:rsid w:val="009B4EE9"/>
    <w:rsid w:val="009B6698"/>
    <w:rsid w:val="00A37493"/>
    <w:rsid w:val="00AB14B2"/>
    <w:rsid w:val="00B11C1F"/>
    <w:rsid w:val="00B1292A"/>
    <w:rsid w:val="00B463DC"/>
    <w:rsid w:val="00B6143E"/>
    <w:rsid w:val="00B7683B"/>
    <w:rsid w:val="00B93791"/>
    <w:rsid w:val="00BA446B"/>
    <w:rsid w:val="00BB203A"/>
    <w:rsid w:val="00BB7AFE"/>
    <w:rsid w:val="00BF3AFB"/>
    <w:rsid w:val="00C10F47"/>
    <w:rsid w:val="00C256AD"/>
    <w:rsid w:val="00C403B3"/>
    <w:rsid w:val="00C45D7B"/>
    <w:rsid w:val="00C84226"/>
    <w:rsid w:val="00CD76C6"/>
    <w:rsid w:val="00D00F11"/>
    <w:rsid w:val="00D27982"/>
    <w:rsid w:val="00D47366"/>
    <w:rsid w:val="00D71D2B"/>
    <w:rsid w:val="00DE54F7"/>
    <w:rsid w:val="00E32D50"/>
    <w:rsid w:val="00E76B0E"/>
    <w:rsid w:val="00E92A29"/>
    <w:rsid w:val="00EA3666"/>
    <w:rsid w:val="00EB4D3A"/>
    <w:rsid w:val="00EC55F7"/>
    <w:rsid w:val="00F02C6F"/>
    <w:rsid w:val="00F13FCB"/>
    <w:rsid w:val="00F157A5"/>
    <w:rsid w:val="00F3734D"/>
    <w:rsid w:val="00F4724F"/>
    <w:rsid w:val="00F84B9C"/>
    <w:rsid w:val="00F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04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6B2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143A"/>
    <w:rPr>
      <w:color w:val="808080"/>
    </w:rPr>
  </w:style>
  <w:style w:type="table" w:styleId="TableGrid">
    <w:name w:val="Table Grid"/>
    <w:basedOn w:val="TableNormal"/>
    <w:rsid w:val="004C6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047E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p.nus.edu.sg/~wongls/courses/cs2220/2017/Assignment1.zip" TargetMode="External"/><Relationship Id="rId6" Type="http://schemas.openxmlformats.org/officeDocument/2006/relationships/hyperlink" Target="http://www.cs.waikato.ac.nz/ml/weka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942</Words>
  <Characters>5370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6300</CharactersWithSpaces>
  <SharedDoc>false</SharedDoc>
  <HLinks>
    <vt:vector size="12" baseType="variant">
      <vt:variant>
        <vt:i4>4915264</vt:i4>
      </vt:variant>
      <vt:variant>
        <vt:i4>3</vt:i4>
      </vt:variant>
      <vt:variant>
        <vt:i4>0</vt:i4>
      </vt:variant>
      <vt:variant>
        <vt:i4>5</vt:i4>
      </vt:variant>
      <vt:variant>
        <vt:lpwstr>http://www.cs.waikato.ac.nz/ml/weka/</vt:lpwstr>
      </vt:variant>
      <vt:variant>
        <vt:lpwstr/>
      </vt:variant>
      <vt:variant>
        <vt:i4>6815852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http://www.comp.nus.edu.sg/~wongls/courses/cs2220/2017/Assignment1.zip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dcswls</dc:creator>
  <cp:keywords/>
  <dc:description/>
  <cp:lastModifiedBy>Yang</cp:lastModifiedBy>
  <cp:revision>16</cp:revision>
  <dcterms:created xsi:type="dcterms:W3CDTF">2006-01-07T01:04:00Z</dcterms:created>
  <dcterms:modified xsi:type="dcterms:W3CDTF">2017-10-19T01:16:00Z</dcterms:modified>
</cp:coreProperties>
</file>