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F82" w:rsidRDefault="00C93F82" w:rsidP="00C93F82">
      <w:pPr>
        <w:jc w:val="center"/>
        <w:rPr>
          <w:rFonts w:ascii="Times New Roman" w:hAnsi="Times New Roman" w:cs="Times New Roman"/>
          <w:b/>
          <w:sz w:val="50"/>
          <w:szCs w:val="50"/>
        </w:rPr>
      </w:pPr>
      <w:r>
        <w:rPr>
          <w:rFonts w:ascii="Times New Roman" w:hAnsi="Times New Roman" w:cs="Times New Roman"/>
          <w:b/>
          <w:sz w:val="50"/>
          <w:szCs w:val="50"/>
        </w:rPr>
        <w:t>Yash Mayur</w:t>
      </w:r>
    </w:p>
    <w:p w:rsidR="00C93F82" w:rsidRDefault="00C93F82" w:rsidP="00C93F82">
      <w:pPr>
        <w:jc w:val="center"/>
        <w:rPr>
          <w:rFonts w:ascii="Times New Roman" w:hAnsi="Times New Roman" w:cs="Times New Roman"/>
          <w:b/>
          <w:sz w:val="40"/>
          <w:szCs w:val="40"/>
        </w:rPr>
      </w:pPr>
      <w:r>
        <w:rPr>
          <w:rFonts w:ascii="Times New Roman" w:hAnsi="Times New Roman" w:cs="Times New Roman"/>
          <w:b/>
          <w:sz w:val="40"/>
          <w:szCs w:val="40"/>
        </w:rPr>
        <w:t>Summary of Market Segmentation Analysis</w:t>
      </w:r>
    </w:p>
    <w:p w:rsidR="00C93F82" w:rsidRDefault="00C93F82" w:rsidP="00C93F82">
      <w:pPr>
        <w:jc w:val="center"/>
        <w:rPr>
          <w:rFonts w:ascii="Times New Roman" w:hAnsi="Times New Roman" w:cs="Times New Roman"/>
          <w:b/>
          <w:sz w:val="40"/>
          <w:szCs w:val="40"/>
        </w:rPr>
      </w:pPr>
    </w:p>
    <w:p w:rsidR="00C93F82" w:rsidRPr="00961ECC" w:rsidRDefault="00C93F82" w:rsidP="00C93F82">
      <w:pPr>
        <w:rPr>
          <w:rFonts w:ascii="Times New Roman" w:hAnsi="Times New Roman" w:cs="Times New Roman"/>
          <w:b/>
          <w:sz w:val="40"/>
          <w:szCs w:val="40"/>
        </w:rPr>
      </w:pPr>
      <w:r w:rsidRPr="00961ECC">
        <w:rPr>
          <w:rFonts w:ascii="Times New Roman" w:hAnsi="Times New Roman" w:cs="Times New Roman"/>
          <w:b/>
          <w:sz w:val="40"/>
          <w:szCs w:val="40"/>
        </w:rPr>
        <w:t>Step.1: Deciding (not) to Segment:</w:t>
      </w:r>
    </w:p>
    <w:p w:rsidR="00C93F82" w:rsidRPr="00D50708" w:rsidRDefault="00C93F82" w:rsidP="00C93F82">
      <w:pPr>
        <w:pStyle w:val="ListParagraph"/>
        <w:numPr>
          <w:ilvl w:val="0"/>
          <w:numId w:val="1"/>
        </w:numPr>
        <w:rPr>
          <w:rFonts w:ascii="Times New Roman" w:hAnsi="Times New Roman" w:cs="Times New Roman"/>
          <w:b/>
          <w:sz w:val="30"/>
          <w:szCs w:val="30"/>
        </w:rPr>
      </w:pPr>
      <w:r w:rsidRPr="00D50708">
        <w:rPr>
          <w:rFonts w:ascii="Times New Roman" w:hAnsi="Times New Roman" w:cs="Times New Roman"/>
          <w:b/>
          <w:sz w:val="30"/>
          <w:szCs w:val="30"/>
        </w:rPr>
        <w:t>Implications of committing to Market Segmentation:</w:t>
      </w:r>
    </w:p>
    <w:p w:rsidR="00C93F82" w:rsidRDefault="00C93F82" w:rsidP="00C93F82">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Market segmentation is a crucial marketing strategy for many organizations, but it is not always the best decision to pursue it. It requires a long-term commitment from the organization, which includes substantial changes and investments. </w:t>
      </w:r>
    </w:p>
    <w:p w:rsidR="00C93F82" w:rsidRDefault="00C93F82" w:rsidP="00C93F82">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Segmenting a market is not free, and there are costs associated with research, surveys, focus groups, packaging design, and advertising. </w:t>
      </w:r>
    </w:p>
    <w:p w:rsidR="00C93F82" w:rsidRPr="00211DF3" w:rsidRDefault="00C93F82" w:rsidP="00C93F82">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Suggestion is that not to segment unless the expected increase in sales is sufficient to justify implementing a segmentation strategy.</w:t>
      </w:r>
    </w:p>
    <w:p w:rsidR="00C93F82" w:rsidRPr="00211DF3" w:rsidRDefault="00C93F82" w:rsidP="00C93F82">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Potential changes include developing new products, modifying existing products, changing pricing and distribution channels, and improving communication with the market. These changes may influence the internal structure of the organization, which may need to be adjusted to target a handful of different market segments. </w:t>
      </w:r>
    </w:p>
    <w:p w:rsidR="00C93F82" w:rsidRDefault="00C93F82" w:rsidP="00C93F82">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The decision to investigate the potential of a market segmentation strategy must be made at the highest executive level and systematically communicated and reinforced at all organizational levels and units.</w:t>
      </w:r>
    </w:p>
    <w:p w:rsidR="00C93F82" w:rsidRDefault="00C93F82" w:rsidP="00C93F82">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Implementation Barriers:</w:t>
      </w:r>
    </w:p>
    <w:p w:rsidR="00C93F82"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Senior management, such as lack of leadership, commitment, and involvement, can hinder the success of market segmentation. </w:t>
      </w:r>
    </w:p>
    <w:p w:rsidR="00C93F82" w:rsidRPr="00211DF3"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Additionally, senior management may not have enough resources for the initial market segmentation analysis or long-term implementation of a market segmentation strategy.</w:t>
      </w:r>
    </w:p>
    <w:p w:rsidR="00C93F82"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Organizational culture also plays a role in preventing the successful implementation of market segmentation.</w:t>
      </w:r>
    </w:p>
    <w:p w:rsidR="00C93F82" w:rsidRPr="005E2759"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Lack of market orientation, resistance to change, creative thinking, communication, sharing of information, short-term thinking, unwillingness </w:t>
      </w:r>
      <w:r w:rsidRPr="00211DF3">
        <w:rPr>
          <w:rFonts w:ascii="Times New Roman" w:hAnsi="Times New Roman" w:cs="Times New Roman"/>
          <w:sz w:val="26"/>
          <w:szCs w:val="26"/>
        </w:rPr>
        <w:lastRenderedPageBreak/>
        <w:t>to make changes, and office politics can also hinder market segmentation implementation.</w:t>
      </w:r>
    </w:p>
    <w:p w:rsidR="00C93F82"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Lack of traini</w:t>
      </w:r>
      <w:r>
        <w:rPr>
          <w:rFonts w:ascii="Times New Roman" w:hAnsi="Times New Roman" w:cs="Times New Roman"/>
          <w:sz w:val="26"/>
          <w:szCs w:val="26"/>
        </w:rPr>
        <w:t>ng is another potential problem.</w:t>
      </w:r>
      <w:r w:rsidRPr="00211DF3">
        <w:rPr>
          <w:rFonts w:ascii="Times New Roman" w:hAnsi="Times New Roman" w:cs="Times New Roman"/>
          <w:sz w:val="26"/>
          <w:szCs w:val="26"/>
        </w:rPr>
        <w:t xml:space="preserve"> </w:t>
      </w:r>
    </w:p>
    <w:p w:rsidR="00C93F82" w:rsidRPr="00CA3151"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The lack of a formal marketing function or qualified marketing expert in the organization can also hinder market segmentation implementation.</w:t>
      </w:r>
    </w:p>
    <w:p w:rsidR="00C93F82"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Other obstacles may include objective restrictions faced by the organization, such as financial resources or inability to make structural changes required. </w:t>
      </w:r>
    </w:p>
    <w:p w:rsidR="00C93F82" w:rsidRPr="00CA3151"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Process-related barriers include unclear objectives, poor planning, structured processes, responsibilities allocation, and time pressure that hinder the best possible segmentation outcome.</w:t>
      </w:r>
    </w:p>
    <w:p w:rsidR="00C93F82"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To counteract this challenge, it is essential to make market segmentation analysis easy to understand and present results in a way that facilitates interpretation by managers. </w:t>
      </w:r>
    </w:p>
    <w:p w:rsidR="00C93F82" w:rsidRPr="00CA3151"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This can be achieved by using graphical visualizations to facilitate interpretation and make market segmentation analysis more accessible.</w:t>
      </w:r>
    </w:p>
    <w:p w:rsidR="00C93F82" w:rsidRPr="002B24AF" w:rsidRDefault="00C93F82" w:rsidP="00C93F82">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A market segmentation study should identify and remove barriers proactively. If they cannot be removed, abandoning the study as a strategy should be considered.</w:t>
      </w:r>
    </w:p>
    <w:p w:rsidR="00C93F82" w:rsidRDefault="00C93F82" w:rsidP="00C93F82">
      <w:pPr>
        <w:rPr>
          <w:rFonts w:ascii="Times New Roman" w:hAnsi="Times New Roman" w:cs="Times New Roman"/>
          <w:sz w:val="26"/>
          <w:szCs w:val="26"/>
        </w:rPr>
      </w:pPr>
    </w:p>
    <w:p w:rsidR="00C93F82" w:rsidRPr="00961ECC" w:rsidRDefault="00C93F82" w:rsidP="00C93F82">
      <w:pPr>
        <w:rPr>
          <w:rFonts w:ascii="Times New Roman" w:hAnsi="Times New Roman" w:cs="Times New Roman"/>
          <w:b/>
          <w:sz w:val="40"/>
          <w:szCs w:val="40"/>
        </w:rPr>
      </w:pPr>
      <w:r w:rsidRPr="00961ECC">
        <w:rPr>
          <w:rFonts w:ascii="Times New Roman" w:hAnsi="Times New Roman" w:cs="Times New Roman"/>
          <w:b/>
          <w:sz w:val="40"/>
          <w:szCs w:val="40"/>
        </w:rPr>
        <w:t>Step.2: Specifying the Ideal Target Segment:</w:t>
      </w:r>
    </w:p>
    <w:p w:rsidR="00C93F82" w:rsidRDefault="00C93F82" w:rsidP="00C93F82">
      <w:pPr>
        <w:pStyle w:val="ListParagraph"/>
        <w:numPr>
          <w:ilvl w:val="0"/>
          <w:numId w:val="4"/>
        </w:numPr>
        <w:rPr>
          <w:rFonts w:ascii="Times New Roman" w:hAnsi="Times New Roman" w:cs="Times New Roman"/>
          <w:b/>
          <w:sz w:val="30"/>
          <w:szCs w:val="30"/>
        </w:rPr>
      </w:pPr>
      <w:r w:rsidRPr="00CA3151">
        <w:rPr>
          <w:rFonts w:ascii="Times New Roman" w:hAnsi="Times New Roman" w:cs="Times New Roman"/>
          <w:b/>
          <w:sz w:val="30"/>
          <w:szCs w:val="30"/>
        </w:rPr>
        <w:t>Segment</w:t>
      </w:r>
      <w:r>
        <w:rPr>
          <w:rFonts w:ascii="Times New Roman" w:hAnsi="Times New Roman" w:cs="Times New Roman"/>
          <w:b/>
          <w:sz w:val="30"/>
          <w:szCs w:val="30"/>
        </w:rPr>
        <w:t xml:space="preserve"> Evaluation Criteria:</w:t>
      </w:r>
    </w:p>
    <w:p w:rsidR="00C93F82" w:rsidRDefault="00C93F82" w:rsidP="00C93F82">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The third layer of market segmentation analysis relies on user input, which is crucial for producing useful results for an organization.</w:t>
      </w:r>
    </w:p>
    <w:p w:rsidR="00C93F82" w:rsidRDefault="00C93F82" w:rsidP="00C93F82">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 xml:space="preserve">User input should be involved in most stages, covering the technical aspects of market segmentation analysis. After investigating the value of a segmentation strategy in Step 1, the organization must make a significant contribution to market segmentation analysis in Step 2. </w:t>
      </w:r>
    </w:p>
    <w:p w:rsidR="00C93F82" w:rsidRPr="00CA3151" w:rsidRDefault="00C93F82" w:rsidP="00C93F82">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This contribution guides many steps, including data collection and selecting target segments.</w:t>
      </w:r>
    </w:p>
    <w:p w:rsidR="00C93F82" w:rsidRDefault="00C93F82" w:rsidP="00C93F82">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 xml:space="preserve">In Step 2, the organization must determine two sets of segment evaluation criteria: </w:t>
      </w:r>
    </w:p>
    <w:p w:rsidR="00C93F82" w:rsidRDefault="00C93F82" w:rsidP="00C93F82">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K</w:t>
      </w:r>
      <w:r w:rsidRPr="00CE4FC9">
        <w:rPr>
          <w:rFonts w:ascii="Times New Roman" w:hAnsi="Times New Roman" w:cs="Times New Roman"/>
          <w:b/>
          <w:sz w:val="26"/>
          <w:szCs w:val="26"/>
        </w:rPr>
        <w:t>nock-out criteria</w:t>
      </w:r>
      <w:r w:rsidRPr="00CA3151">
        <w:rPr>
          <w:rFonts w:ascii="Times New Roman" w:hAnsi="Times New Roman" w:cs="Times New Roman"/>
          <w:sz w:val="26"/>
          <w:szCs w:val="26"/>
        </w:rPr>
        <w:t>, which are essential, non-negotiable features of segments the organiz</w:t>
      </w:r>
      <w:r>
        <w:rPr>
          <w:rFonts w:ascii="Times New Roman" w:hAnsi="Times New Roman" w:cs="Times New Roman"/>
          <w:sz w:val="26"/>
          <w:szCs w:val="26"/>
        </w:rPr>
        <w:t>ation would consider targeting.</w:t>
      </w:r>
    </w:p>
    <w:p w:rsidR="00C93F82" w:rsidRDefault="00C93F82" w:rsidP="00C93F82">
      <w:pPr>
        <w:pStyle w:val="ListParagraph"/>
        <w:numPr>
          <w:ilvl w:val="0"/>
          <w:numId w:val="6"/>
        </w:numPr>
        <w:rPr>
          <w:rFonts w:ascii="Times New Roman" w:hAnsi="Times New Roman" w:cs="Times New Roman"/>
          <w:sz w:val="26"/>
          <w:szCs w:val="26"/>
        </w:rPr>
      </w:pPr>
      <w:r w:rsidRPr="00CE4FC9">
        <w:rPr>
          <w:rFonts w:ascii="Times New Roman" w:hAnsi="Times New Roman" w:cs="Times New Roman"/>
          <w:b/>
          <w:sz w:val="26"/>
          <w:szCs w:val="26"/>
        </w:rPr>
        <w:lastRenderedPageBreak/>
        <w:t>Attractiveness criteria</w:t>
      </w:r>
      <w:r w:rsidRPr="00CA3151">
        <w:rPr>
          <w:rFonts w:ascii="Times New Roman" w:hAnsi="Times New Roman" w:cs="Times New Roman"/>
          <w:sz w:val="26"/>
          <w:szCs w:val="26"/>
        </w:rPr>
        <w:t>, which evaluate the relative attractiveness of remaining market segments.</w:t>
      </w:r>
    </w:p>
    <w:p w:rsidR="00C93F82" w:rsidRDefault="00C93F82" w:rsidP="00C93F82">
      <w:pPr>
        <w:rPr>
          <w:rFonts w:ascii="Times New Roman" w:hAnsi="Times New Roman" w:cs="Times New Roman"/>
          <w:sz w:val="26"/>
          <w:szCs w:val="26"/>
        </w:rPr>
      </w:pPr>
    </w:p>
    <w:p w:rsidR="00C93F82" w:rsidRPr="005E2759" w:rsidRDefault="00C93F82" w:rsidP="00C93F82">
      <w:pPr>
        <w:rPr>
          <w:rFonts w:ascii="Times New Roman" w:hAnsi="Times New Roman" w:cs="Times New Roman"/>
          <w:sz w:val="26"/>
          <w:szCs w:val="26"/>
        </w:rPr>
      </w:pPr>
    </w:p>
    <w:p w:rsidR="00C93F82" w:rsidRDefault="00C93F82" w:rsidP="00C93F82">
      <w:pPr>
        <w:ind w:left="720"/>
        <w:rPr>
          <w:rFonts w:ascii="Times New Roman" w:hAnsi="Times New Roman" w:cs="Times New Roman"/>
          <w:b/>
          <w:sz w:val="30"/>
          <w:szCs w:val="30"/>
        </w:rPr>
      </w:pPr>
      <w:r>
        <w:rPr>
          <w:rFonts w:ascii="Times New Roman" w:hAnsi="Times New Roman" w:cs="Times New Roman"/>
          <w:b/>
          <w:sz w:val="30"/>
          <w:szCs w:val="30"/>
        </w:rPr>
        <w:t>1.2) Knockout Criteria:</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 xml:space="preserve">Knock-out criteria are used to assess market segments based on market segmentation analysis. </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 xml:space="preserve">This </w:t>
      </w:r>
      <w:proofErr w:type="gramStart"/>
      <w:r w:rsidRPr="00CE4FC9">
        <w:rPr>
          <w:rFonts w:ascii="Times New Roman" w:hAnsi="Times New Roman" w:cs="Times New Roman"/>
          <w:sz w:val="26"/>
          <w:szCs w:val="26"/>
        </w:rPr>
        <w:t>criteria</w:t>
      </w:r>
      <w:proofErr w:type="gramEnd"/>
      <w:r w:rsidRPr="00CE4FC9">
        <w:rPr>
          <w:rFonts w:ascii="Times New Roman" w:hAnsi="Times New Roman" w:cs="Times New Roman"/>
          <w:sz w:val="26"/>
          <w:szCs w:val="26"/>
        </w:rPr>
        <w:t xml:space="preserve"> includes substantiality, measurability, and accessibility. </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 xml:space="preserve">Additional criteria have been suggested, including homogeneity, distinctness, size, matching organizational strengths, identifying members, and </w:t>
      </w:r>
      <w:proofErr w:type="spellStart"/>
      <w:r w:rsidRPr="00CE4FC9">
        <w:rPr>
          <w:rFonts w:ascii="Times New Roman" w:hAnsi="Times New Roman" w:cs="Times New Roman"/>
          <w:sz w:val="26"/>
          <w:szCs w:val="26"/>
        </w:rPr>
        <w:t>reachability</w:t>
      </w:r>
      <w:proofErr w:type="spellEnd"/>
      <w:r w:rsidRPr="00CE4FC9">
        <w:rPr>
          <w:rFonts w:ascii="Times New Roman" w:hAnsi="Times New Roman" w:cs="Times New Roman"/>
          <w:sz w:val="26"/>
          <w:szCs w:val="26"/>
        </w:rPr>
        <w:t xml:space="preserve">. </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 xml:space="preserve">These criteria must be understood by senior management, the segmentation team, and the advisory committee. </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 xml:space="preserve">While most criteria do not require further specification, some do, such as specifying the exact minimum viable target segment size. </w:t>
      </w:r>
    </w:p>
    <w:p w:rsidR="00C93F82" w:rsidRDefault="00C93F82" w:rsidP="00C93F82">
      <w:pPr>
        <w:pStyle w:val="ListParagraph"/>
        <w:numPr>
          <w:ilvl w:val="0"/>
          <w:numId w:val="7"/>
        </w:numPr>
        <w:rPr>
          <w:rFonts w:ascii="Times New Roman" w:hAnsi="Times New Roman" w:cs="Times New Roman"/>
          <w:sz w:val="26"/>
          <w:szCs w:val="26"/>
        </w:rPr>
      </w:pPr>
      <w:r w:rsidRPr="00CE4FC9">
        <w:rPr>
          <w:rFonts w:ascii="Times New Roman" w:hAnsi="Times New Roman" w:cs="Times New Roman"/>
          <w:sz w:val="26"/>
          <w:szCs w:val="26"/>
        </w:rPr>
        <w:t>Understanding these criteria is crucial for successful market segmentation and marketing strategies.</w:t>
      </w:r>
    </w:p>
    <w:p w:rsidR="00C93F82" w:rsidRDefault="00C93F82" w:rsidP="00C93F82">
      <w:pPr>
        <w:ind w:left="720"/>
        <w:rPr>
          <w:rFonts w:ascii="Times New Roman" w:hAnsi="Times New Roman" w:cs="Times New Roman"/>
          <w:b/>
          <w:sz w:val="30"/>
          <w:szCs w:val="30"/>
        </w:rPr>
      </w:pPr>
      <w:r>
        <w:rPr>
          <w:rFonts w:ascii="Times New Roman" w:hAnsi="Times New Roman" w:cs="Times New Roman"/>
          <w:b/>
          <w:sz w:val="30"/>
          <w:szCs w:val="30"/>
        </w:rPr>
        <w:t>1.3) Attractiveness Criteria:</w:t>
      </w:r>
    </w:p>
    <w:p w:rsidR="00C93F82" w:rsidRDefault="00C93F82" w:rsidP="00C93F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This </w:t>
      </w:r>
      <w:r w:rsidRPr="00CE4FC9">
        <w:rPr>
          <w:rFonts w:ascii="Times New Roman" w:hAnsi="Times New Roman" w:cs="Times New Roman"/>
          <w:sz w:val="26"/>
          <w:szCs w:val="26"/>
        </w:rPr>
        <w:t xml:space="preserve">criteria </w:t>
      </w:r>
      <w:r>
        <w:rPr>
          <w:rFonts w:ascii="Times New Roman" w:hAnsi="Times New Roman" w:cs="Times New Roman"/>
          <w:sz w:val="26"/>
          <w:szCs w:val="26"/>
        </w:rPr>
        <w:t xml:space="preserve">is </w:t>
      </w:r>
      <w:r w:rsidRPr="00CE4FC9">
        <w:rPr>
          <w:rFonts w:ascii="Times New Roman" w:hAnsi="Times New Roman" w:cs="Times New Roman"/>
          <w:sz w:val="26"/>
          <w:szCs w:val="26"/>
        </w:rPr>
        <w:t>for the segmentation team to consider when deciding which ones are most useful for their specific situation.</w:t>
      </w:r>
    </w:p>
    <w:p w:rsidR="00C93F82" w:rsidRDefault="00C93F82" w:rsidP="00C93F82">
      <w:pPr>
        <w:pStyle w:val="ListParagraph"/>
        <w:numPr>
          <w:ilvl w:val="0"/>
          <w:numId w:val="8"/>
        </w:numPr>
        <w:rPr>
          <w:rFonts w:ascii="Times New Roman" w:hAnsi="Times New Roman" w:cs="Times New Roman"/>
          <w:sz w:val="26"/>
          <w:szCs w:val="26"/>
        </w:rPr>
      </w:pPr>
      <w:r w:rsidRPr="00CE4FC9">
        <w:rPr>
          <w:rFonts w:ascii="Times New Roman" w:hAnsi="Times New Roman" w:cs="Times New Roman"/>
          <w:sz w:val="26"/>
          <w:szCs w:val="26"/>
        </w:rPr>
        <w:t xml:space="preserve"> Attractiveness criteria are not binary, as each market segment is rated based on a specific criterion. </w:t>
      </w:r>
    </w:p>
    <w:p w:rsidR="00C93F82" w:rsidRDefault="00C93F82" w:rsidP="00C93F82">
      <w:pPr>
        <w:pStyle w:val="ListParagraph"/>
        <w:numPr>
          <w:ilvl w:val="0"/>
          <w:numId w:val="8"/>
        </w:numPr>
        <w:rPr>
          <w:rFonts w:ascii="Times New Roman" w:hAnsi="Times New Roman" w:cs="Times New Roman"/>
          <w:sz w:val="26"/>
          <w:szCs w:val="26"/>
        </w:rPr>
      </w:pPr>
      <w:r w:rsidRPr="00CE4FC9">
        <w:rPr>
          <w:rFonts w:ascii="Times New Roman" w:hAnsi="Times New Roman" w:cs="Times New Roman"/>
          <w:sz w:val="26"/>
          <w:szCs w:val="26"/>
        </w:rPr>
        <w:t>Attractiveness criteria are first negotiated by the team and applied to determine the overall relative attractiveness of each market segment in Step 8.</w:t>
      </w:r>
    </w:p>
    <w:p w:rsidR="00C93F82" w:rsidRDefault="00C93F82" w:rsidP="00C93F82">
      <w:pPr>
        <w:pStyle w:val="ListParagraph"/>
        <w:numPr>
          <w:ilvl w:val="0"/>
          <w:numId w:val="8"/>
        </w:numPr>
        <w:rPr>
          <w:rFonts w:ascii="Times New Roman" w:hAnsi="Times New Roman" w:cs="Times New Roman"/>
          <w:sz w:val="26"/>
          <w:szCs w:val="26"/>
        </w:rPr>
      </w:pPr>
      <w:r w:rsidRPr="00CE4FC9">
        <w:rPr>
          <w:rFonts w:ascii="Times New Roman" w:hAnsi="Times New Roman" w:cs="Times New Roman"/>
          <w:sz w:val="26"/>
          <w:szCs w:val="26"/>
        </w:rPr>
        <w:t xml:space="preserve">Members of the segmentation team must select which criteria they want to use to determine the attractiveness of potential target segments and assess the relative importance of each attractiveness criterion to the organization. </w:t>
      </w:r>
    </w:p>
    <w:p w:rsidR="00C93F82" w:rsidRDefault="00C93F82" w:rsidP="00C93F82">
      <w:pPr>
        <w:ind w:left="720"/>
        <w:rPr>
          <w:rFonts w:ascii="Times New Roman" w:hAnsi="Times New Roman" w:cs="Times New Roman"/>
          <w:b/>
          <w:sz w:val="30"/>
          <w:szCs w:val="30"/>
        </w:rPr>
      </w:pPr>
      <w:r>
        <w:rPr>
          <w:rFonts w:ascii="Times New Roman" w:hAnsi="Times New Roman" w:cs="Times New Roman"/>
          <w:b/>
          <w:sz w:val="30"/>
          <w:szCs w:val="30"/>
        </w:rPr>
        <w:t>1.4) Implementing a Structured Process:</w:t>
      </w:r>
    </w:p>
    <w:p w:rsidR="00C93F82" w:rsidRPr="002B24AF"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t>A structured process is beneficial for assessing market segments. The most popular structured approach is the use of a segment evaluation plot, which shows se</w:t>
      </w:r>
      <w:r>
        <w:rPr>
          <w:rFonts w:ascii="Times New Roman" w:hAnsi="Times New Roman" w:cs="Times New Roman"/>
          <w:sz w:val="26"/>
          <w:szCs w:val="26"/>
        </w:rPr>
        <w:t>gment attractiveness and organiz</w:t>
      </w:r>
      <w:r w:rsidRPr="002B24AF">
        <w:rPr>
          <w:rFonts w:ascii="Times New Roman" w:hAnsi="Times New Roman" w:cs="Times New Roman"/>
          <w:sz w:val="26"/>
          <w:szCs w:val="26"/>
        </w:rPr>
        <w:t xml:space="preserve">ational competitiveness. </w:t>
      </w:r>
    </w:p>
    <w:p w:rsidR="00C93F82" w:rsidRPr="002B24AF"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t>The segmentation team determines these values, as there is no standard set of criteria for all organizations.</w:t>
      </w:r>
    </w:p>
    <w:p w:rsidR="00C93F82" w:rsidRPr="002B24AF"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lastRenderedPageBreak/>
        <w:t>The task should be completed by a team of people, with a core team of two to three people primarily in charge of market segmentation analysis. This team can propose an initial solution and report their choices to the advisory committee, which consists of representatives from all organizational units.</w:t>
      </w:r>
    </w:p>
    <w:p w:rsidR="00C93F82" w:rsidRPr="002B24AF"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t xml:space="preserve">Selecting attractiveness criteria for market segments at this early stage ensures that all relevant information is captured when collecting data and makes selecting a target segment easier. </w:t>
      </w:r>
    </w:p>
    <w:p w:rsidR="00C93F82" w:rsidRPr="002B24AF"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t xml:space="preserve">The market segmentation team should have a list of approximately six segment attractiveness criteria, each with a weight attached to indicate their importance to the organization. </w:t>
      </w:r>
    </w:p>
    <w:p w:rsidR="00C93F82" w:rsidRDefault="00C93F82" w:rsidP="00C93F82">
      <w:pPr>
        <w:pStyle w:val="ListParagraph"/>
        <w:numPr>
          <w:ilvl w:val="0"/>
          <w:numId w:val="9"/>
        </w:numPr>
        <w:rPr>
          <w:rFonts w:ascii="Times New Roman" w:hAnsi="Times New Roman" w:cs="Times New Roman"/>
          <w:sz w:val="26"/>
          <w:szCs w:val="26"/>
        </w:rPr>
      </w:pPr>
      <w:r w:rsidRPr="002B24AF">
        <w:rPr>
          <w:rFonts w:ascii="Times New Roman" w:hAnsi="Times New Roman" w:cs="Times New Roman"/>
          <w:sz w:val="26"/>
          <w:szCs w:val="26"/>
        </w:rPr>
        <w:t>Ideally, approval from the advisory committee is sought, as it contains representatives from multiple organizational units with a range of different perspectives on specifying segment attractiveness criteria.</w:t>
      </w:r>
    </w:p>
    <w:p w:rsidR="00C93F82" w:rsidRDefault="00C93F82" w:rsidP="00C93F82">
      <w:pPr>
        <w:rPr>
          <w:rFonts w:ascii="Times New Roman" w:hAnsi="Times New Roman" w:cs="Times New Roman"/>
          <w:sz w:val="26"/>
          <w:szCs w:val="26"/>
        </w:rPr>
      </w:pPr>
    </w:p>
    <w:p w:rsidR="00C93F82" w:rsidRPr="00961ECC" w:rsidRDefault="00C93F82" w:rsidP="00C93F82">
      <w:pPr>
        <w:rPr>
          <w:rFonts w:ascii="Times New Roman" w:hAnsi="Times New Roman" w:cs="Times New Roman"/>
          <w:b/>
          <w:sz w:val="40"/>
          <w:szCs w:val="40"/>
        </w:rPr>
      </w:pPr>
      <w:r w:rsidRPr="00961ECC">
        <w:rPr>
          <w:rFonts w:ascii="Times New Roman" w:hAnsi="Times New Roman" w:cs="Times New Roman"/>
          <w:b/>
          <w:sz w:val="40"/>
          <w:szCs w:val="40"/>
        </w:rPr>
        <w:t>Step.3: Collecting Data:</w:t>
      </w:r>
    </w:p>
    <w:p w:rsidR="00C93F82" w:rsidRDefault="00C93F82" w:rsidP="00C93F82">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Segmentation Variables:</w:t>
      </w:r>
    </w:p>
    <w:p w:rsidR="00C93F82" w:rsidRPr="00706164" w:rsidRDefault="00C93F82" w:rsidP="00C93F82">
      <w:pPr>
        <w:pStyle w:val="ListParagraph"/>
        <w:numPr>
          <w:ilvl w:val="0"/>
          <w:numId w:val="11"/>
        </w:numPr>
        <w:ind w:left="1080"/>
        <w:rPr>
          <w:rFonts w:ascii="Times New Roman" w:hAnsi="Times New Roman" w:cs="Times New Roman"/>
          <w:sz w:val="26"/>
          <w:szCs w:val="26"/>
        </w:rPr>
      </w:pPr>
      <w:r w:rsidRPr="00706164">
        <w:rPr>
          <w:rFonts w:ascii="Times New Roman" w:hAnsi="Times New Roman" w:cs="Times New Roman"/>
          <w:sz w:val="26"/>
          <w:szCs w:val="26"/>
        </w:rPr>
        <w:t xml:space="preserve">Empirical data for segmentation studies can come from various sources, including survey studies, observations, scanner data, and experimental studies. </w:t>
      </w:r>
    </w:p>
    <w:p w:rsidR="00C93F82" w:rsidRDefault="00C93F82" w:rsidP="00C93F82">
      <w:pPr>
        <w:pStyle w:val="ListParagraph"/>
        <w:numPr>
          <w:ilvl w:val="0"/>
          <w:numId w:val="11"/>
        </w:numPr>
        <w:ind w:left="1080"/>
        <w:rPr>
          <w:rFonts w:ascii="Times New Roman" w:hAnsi="Times New Roman" w:cs="Times New Roman"/>
          <w:sz w:val="26"/>
          <w:szCs w:val="26"/>
        </w:rPr>
      </w:pPr>
      <w:r w:rsidRPr="00706164">
        <w:rPr>
          <w:rFonts w:ascii="Times New Roman" w:hAnsi="Times New Roman" w:cs="Times New Roman"/>
          <w:sz w:val="26"/>
          <w:szCs w:val="26"/>
        </w:rPr>
        <w:t xml:space="preserve">Empirical data is the foundation of both commonsense and data-driven market segmentation. </w:t>
      </w:r>
    </w:p>
    <w:p w:rsidR="00C93F82" w:rsidRDefault="00C93F82" w:rsidP="00C93F82">
      <w:pPr>
        <w:pStyle w:val="ListParagraph"/>
        <w:numPr>
          <w:ilvl w:val="0"/>
          <w:numId w:val="11"/>
        </w:numPr>
        <w:ind w:left="1080"/>
        <w:rPr>
          <w:rFonts w:ascii="Times New Roman" w:hAnsi="Times New Roman" w:cs="Times New Roman"/>
          <w:sz w:val="26"/>
          <w:szCs w:val="26"/>
        </w:rPr>
      </w:pPr>
      <w:r w:rsidRPr="00706164">
        <w:rPr>
          <w:rFonts w:ascii="Times New Roman" w:hAnsi="Times New Roman" w:cs="Times New Roman"/>
          <w:b/>
          <w:sz w:val="26"/>
          <w:szCs w:val="26"/>
        </w:rPr>
        <w:t>In commonsense segmentation</w:t>
      </w:r>
      <w:r>
        <w:rPr>
          <w:rFonts w:ascii="Times New Roman" w:hAnsi="Times New Roman" w:cs="Times New Roman"/>
          <w:sz w:val="26"/>
          <w:szCs w:val="26"/>
        </w:rPr>
        <w:t>:</w:t>
      </w:r>
    </w:p>
    <w:p w:rsidR="00C93F82" w:rsidRDefault="00C93F82" w:rsidP="00C93F82">
      <w:pPr>
        <w:pStyle w:val="ListParagraph"/>
        <w:numPr>
          <w:ilvl w:val="1"/>
          <w:numId w:val="11"/>
        </w:numPr>
        <w:rPr>
          <w:rFonts w:ascii="Times New Roman" w:hAnsi="Times New Roman" w:cs="Times New Roman"/>
          <w:sz w:val="26"/>
          <w:szCs w:val="26"/>
        </w:rPr>
      </w:pPr>
      <w:r w:rsidRPr="002B24AF">
        <w:rPr>
          <w:rFonts w:ascii="Times New Roman" w:hAnsi="Times New Roman" w:cs="Times New Roman"/>
          <w:sz w:val="26"/>
          <w:szCs w:val="26"/>
        </w:rPr>
        <w:t xml:space="preserve"> </w:t>
      </w:r>
      <w:proofErr w:type="gramStart"/>
      <w:r w:rsidRPr="002B24AF">
        <w:rPr>
          <w:rFonts w:ascii="Times New Roman" w:hAnsi="Times New Roman" w:cs="Times New Roman"/>
          <w:sz w:val="26"/>
          <w:szCs w:val="26"/>
        </w:rPr>
        <w:t>the</w:t>
      </w:r>
      <w:proofErr w:type="gramEnd"/>
      <w:r w:rsidRPr="002B24AF">
        <w:rPr>
          <w:rFonts w:ascii="Times New Roman" w:hAnsi="Times New Roman" w:cs="Times New Roman"/>
          <w:sz w:val="26"/>
          <w:szCs w:val="26"/>
        </w:rPr>
        <w:t xml:space="preserve"> segmentation variable is a single characteristic of the consumer, such as gender, which is used to split the sample into two groups: women and men. </w:t>
      </w:r>
    </w:p>
    <w:p w:rsidR="00C93F82" w:rsidRDefault="00C93F82" w:rsidP="00C93F82">
      <w:pPr>
        <w:pStyle w:val="ListParagraph"/>
        <w:numPr>
          <w:ilvl w:val="1"/>
          <w:numId w:val="11"/>
        </w:numPr>
        <w:rPr>
          <w:rFonts w:ascii="Times New Roman" w:hAnsi="Times New Roman" w:cs="Times New Roman"/>
          <w:sz w:val="26"/>
          <w:szCs w:val="26"/>
        </w:rPr>
      </w:pPr>
      <w:r w:rsidRPr="002B24AF">
        <w:rPr>
          <w:rFonts w:ascii="Times New Roman" w:hAnsi="Times New Roman" w:cs="Times New Roman"/>
          <w:sz w:val="26"/>
          <w:szCs w:val="26"/>
        </w:rPr>
        <w:t xml:space="preserve">Descriptor variables, such as age, vacation duration, and benefits sought, are used to describe the segments in detail. </w:t>
      </w:r>
    </w:p>
    <w:p w:rsidR="00C93F82" w:rsidRPr="00961ECC" w:rsidRDefault="00C93F82" w:rsidP="00C93F82">
      <w:pPr>
        <w:pStyle w:val="ListParagraph"/>
        <w:numPr>
          <w:ilvl w:val="1"/>
          <w:numId w:val="11"/>
        </w:numPr>
        <w:rPr>
          <w:rFonts w:ascii="Times New Roman" w:hAnsi="Times New Roman" w:cs="Times New Roman"/>
          <w:sz w:val="26"/>
          <w:szCs w:val="26"/>
        </w:rPr>
      </w:pPr>
      <w:r w:rsidRPr="002B24AF">
        <w:rPr>
          <w:rFonts w:ascii="Times New Roman" w:hAnsi="Times New Roman" w:cs="Times New Roman"/>
          <w:sz w:val="26"/>
          <w:szCs w:val="26"/>
        </w:rPr>
        <w:t>These descriptor variables are crucial for developing effective marketing mixes targeting the segment.</w:t>
      </w:r>
    </w:p>
    <w:p w:rsidR="00C93F82" w:rsidRPr="00706164" w:rsidRDefault="00C93F82" w:rsidP="00C93F82">
      <w:pPr>
        <w:pStyle w:val="ListParagraph"/>
        <w:numPr>
          <w:ilvl w:val="0"/>
          <w:numId w:val="11"/>
        </w:numPr>
        <w:ind w:left="1080"/>
        <w:rPr>
          <w:rFonts w:ascii="Times New Roman" w:hAnsi="Times New Roman" w:cs="Times New Roman"/>
          <w:sz w:val="26"/>
          <w:szCs w:val="26"/>
        </w:rPr>
      </w:pPr>
      <w:r w:rsidRPr="00706164">
        <w:rPr>
          <w:rFonts w:ascii="Times New Roman" w:hAnsi="Times New Roman" w:cs="Times New Roman"/>
          <w:b/>
          <w:sz w:val="26"/>
          <w:szCs w:val="26"/>
        </w:rPr>
        <w:t>Data-driven market segmentation</w:t>
      </w:r>
      <w:r>
        <w:rPr>
          <w:rFonts w:ascii="Times New Roman" w:hAnsi="Times New Roman" w:cs="Times New Roman"/>
          <w:b/>
          <w:sz w:val="26"/>
          <w:szCs w:val="26"/>
        </w:rPr>
        <w:t>:</w:t>
      </w:r>
    </w:p>
    <w:p w:rsidR="00C93F82" w:rsidRDefault="00C93F82" w:rsidP="00C93F82">
      <w:pPr>
        <w:pStyle w:val="ListParagraph"/>
        <w:numPr>
          <w:ilvl w:val="1"/>
          <w:numId w:val="11"/>
        </w:numPr>
        <w:rPr>
          <w:rFonts w:ascii="Times New Roman" w:hAnsi="Times New Roman" w:cs="Times New Roman"/>
          <w:sz w:val="26"/>
          <w:szCs w:val="26"/>
        </w:rPr>
      </w:pPr>
      <w:r w:rsidRPr="002B24AF">
        <w:rPr>
          <w:rFonts w:ascii="Times New Roman" w:hAnsi="Times New Roman" w:cs="Times New Roman"/>
          <w:sz w:val="26"/>
          <w:szCs w:val="26"/>
        </w:rPr>
        <w:t xml:space="preserve"> </w:t>
      </w:r>
      <w:proofErr w:type="gramStart"/>
      <w:r>
        <w:rPr>
          <w:rFonts w:ascii="Times New Roman" w:hAnsi="Times New Roman" w:cs="Times New Roman"/>
          <w:sz w:val="26"/>
          <w:szCs w:val="26"/>
        </w:rPr>
        <w:t>it</w:t>
      </w:r>
      <w:proofErr w:type="gramEnd"/>
      <w:r>
        <w:rPr>
          <w:rFonts w:ascii="Times New Roman" w:hAnsi="Times New Roman" w:cs="Times New Roman"/>
          <w:sz w:val="26"/>
          <w:szCs w:val="26"/>
        </w:rPr>
        <w:t xml:space="preserve"> </w:t>
      </w:r>
      <w:r w:rsidRPr="002B24AF">
        <w:rPr>
          <w:rFonts w:ascii="Times New Roman" w:hAnsi="Times New Roman" w:cs="Times New Roman"/>
          <w:sz w:val="26"/>
          <w:szCs w:val="26"/>
        </w:rPr>
        <w:t xml:space="preserve">is based on multiple segmentation variables, which serve as the starting point for identifying naturally existing or artificially creating market segments useful to the organization. </w:t>
      </w:r>
    </w:p>
    <w:p w:rsidR="00C93F82" w:rsidRDefault="00C93F82" w:rsidP="00C93F82">
      <w:pPr>
        <w:pStyle w:val="ListParagraph"/>
        <w:numPr>
          <w:ilvl w:val="1"/>
          <w:numId w:val="11"/>
        </w:numPr>
        <w:rPr>
          <w:rFonts w:ascii="Times New Roman" w:hAnsi="Times New Roman" w:cs="Times New Roman"/>
          <w:sz w:val="26"/>
          <w:szCs w:val="26"/>
        </w:rPr>
      </w:pPr>
      <w:r w:rsidRPr="002B24AF">
        <w:rPr>
          <w:rFonts w:ascii="Times New Roman" w:hAnsi="Times New Roman" w:cs="Times New Roman"/>
          <w:sz w:val="26"/>
          <w:szCs w:val="26"/>
        </w:rPr>
        <w:t xml:space="preserve">For example, extracting market segments of tourists who share common benefits, such as relaxation, culture, and meeting people, is </w:t>
      </w:r>
      <w:r w:rsidRPr="002B24AF">
        <w:rPr>
          <w:rFonts w:ascii="Times New Roman" w:hAnsi="Times New Roman" w:cs="Times New Roman"/>
          <w:sz w:val="26"/>
          <w:szCs w:val="26"/>
        </w:rPr>
        <w:lastRenderedPageBreak/>
        <w:t>essential for developing customized products, pricing strategies, distribution channels, and effective communication channels.</w:t>
      </w:r>
    </w:p>
    <w:p w:rsidR="00C93F82" w:rsidRDefault="00C93F82" w:rsidP="00C93F82">
      <w:pPr>
        <w:pStyle w:val="ListParagraph"/>
        <w:ind w:left="2160"/>
        <w:rPr>
          <w:rFonts w:ascii="Times New Roman" w:hAnsi="Times New Roman" w:cs="Times New Roman"/>
          <w:sz w:val="26"/>
          <w:szCs w:val="26"/>
        </w:rPr>
      </w:pPr>
    </w:p>
    <w:p w:rsidR="00C93F82" w:rsidRPr="002B24AF" w:rsidRDefault="00C93F82" w:rsidP="00C93F82">
      <w:pPr>
        <w:pStyle w:val="ListParagraph"/>
        <w:ind w:left="2160"/>
        <w:rPr>
          <w:rFonts w:ascii="Times New Roman" w:hAnsi="Times New Roman" w:cs="Times New Roman"/>
          <w:sz w:val="26"/>
          <w:szCs w:val="26"/>
        </w:rPr>
      </w:pPr>
    </w:p>
    <w:p w:rsidR="00C93F82" w:rsidRDefault="00C93F82" w:rsidP="00C93F82">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Segmentation Criteria:</w:t>
      </w:r>
    </w:p>
    <w:p w:rsidR="00C93F82" w:rsidRDefault="00C93F82" w:rsidP="00C93F82">
      <w:pPr>
        <w:pStyle w:val="ListParagraph"/>
        <w:numPr>
          <w:ilvl w:val="0"/>
          <w:numId w:val="12"/>
        </w:numPr>
        <w:rPr>
          <w:rFonts w:ascii="Times New Roman" w:hAnsi="Times New Roman" w:cs="Times New Roman"/>
          <w:sz w:val="26"/>
          <w:szCs w:val="26"/>
        </w:rPr>
      </w:pPr>
      <w:r w:rsidRPr="00706164">
        <w:rPr>
          <w:rFonts w:ascii="Times New Roman" w:hAnsi="Times New Roman" w:cs="Times New Roman"/>
          <w:sz w:val="26"/>
          <w:szCs w:val="26"/>
        </w:rPr>
        <w:t xml:space="preserve">Before extracting segments and collecting data, organizations must decide on which segmentation criterion to use. </w:t>
      </w:r>
    </w:p>
    <w:p w:rsidR="00C93F82" w:rsidRDefault="00C93F82" w:rsidP="00C93F82">
      <w:pPr>
        <w:pStyle w:val="ListParagraph"/>
        <w:numPr>
          <w:ilvl w:val="0"/>
          <w:numId w:val="12"/>
        </w:numPr>
        <w:rPr>
          <w:rFonts w:ascii="Times New Roman" w:hAnsi="Times New Roman" w:cs="Times New Roman"/>
          <w:sz w:val="26"/>
          <w:szCs w:val="26"/>
        </w:rPr>
      </w:pPr>
      <w:r w:rsidRPr="00706164">
        <w:rPr>
          <w:rFonts w:ascii="Times New Roman" w:hAnsi="Times New Roman" w:cs="Times New Roman"/>
          <w:sz w:val="26"/>
          <w:szCs w:val="26"/>
        </w:rPr>
        <w:t xml:space="preserve">The most common segmentation criteria include geographic, </w:t>
      </w:r>
      <w:proofErr w:type="spellStart"/>
      <w:r w:rsidRPr="00706164">
        <w:rPr>
          <w:rFonts w:ascii="Times New Roman" w:hAnsi="Times New Roman" w:cs="Times New Roman"/>
          <w:sz w:val="26"/>
          <w:szCs w:val="26"/>
        </w:rPr>
        <w:t>sociodemographic</w:t>
      </w:r>
      <w:proofErr w:type="spellEnd"/>
      <w:r w:rsidRPr="00706164">
        <w:rPr>
          <w:rFonts w:ascii="Times New Roman" w:hAnsi="Times New Roman" w:cs="Times New Roman"/>
          <w:sz w:val="26"/>
          <w:szCs w:val="26"/>
        </w:rPr>
        <w:t xml:space="preserve">, psychographic, and behavioral. </w:t>
      </w:r>
    </w:p>
    <w:p w:rsidR="00C93F82" w:rsidRDefault="00C93F82" w:rsidP="00C93F82">
      <w:pPr>
        <w:pStyle w:val="ListParagraph"/>
        <w:numPr>
          <w:ilvl w:val="0"/>
          <w:numId w:val="12"/>
        </w:numPr>
        <w:rPr>
          <w:rFonts w:ascii="Times New Roman" w:hAnsi="Times New Roman" w:cs="Times New Roman"/>
          <w:sz w:val="26"/>
          <w:szCs w:val="26"/>
        </w:rPr>
      </w:pPr>
      <w:r w:rsidRPr="00706164">
        <w:rPr>
          <w:rFonts w:ascii="Times New Roman" w:hAnsi="Times New Roman" w:cs="Times New Roman"/>
          <w:sz w:val="26"/>
          <w:szCs w:val="26"/>
        </w:rPr>
        <w:t xml:space="preserve">Factors such as profitability, bargaining power, preferences, barriers to choice, and consumer interaction effects are crucial in market segmentation. </w:t>
      </w:r>
    </w:p>
    <w:p w:rsidR="00C93F82" w:rsidRDefault="00C93F82" w:rsidP="00C93F82">
      <w:pPr>
        <w:pStyle w:val="ListParagraph"/>
        <w:numPr>
          <w:ilvl w:val="0"/>
          <w:numId w:val="12"/>
        </w:numPr>
        <w:rPr>
          <w:rFonts w:ascii="Times New Roman" w:hAnsi="Times New Roman" w:cs="Times New Roman"/>
          <w:sz w:val="26"/>
          <w:szCs w:val="26"/>
        </w:rPr>
      </w:pPr>
      <w:r w:rsidRPr="00706164">
        <w:rPr>
          <w:rFonts w:ascii="Times New Roman" w:hAnsi="Times New Roman" w:cs="Times New Roman"/>
          <w:sz w:val="26"/>
          <w:szCs w:val="26"/>
        </w:rPr>
        <w:t>Choosing the best segmentation criterion requires prior market knowledge and requires a simple</w:t>
      </w:r>
      <w:r>
        <w:rPr>
          <w:rFonts w:ascii="Times New Roman" w:hAnsi="Times New Roman" w:cs="Times New Roman"/>
          <w:sz w:val="26"/>
          <w:szCs w:val="26"/>
        </w:rPr>
        <w:t>st approach.</w:t>
      </w:r>
    </w:p>
    <w:p w:rsidR="00C93F82" w:rsidRDefault="00C93F82" w:rsidP="00C93F82">
      <w:pPr>
        <w:pStyle w:val="ListParagraph"/>
        <w:numPr>
          <w:ilvl w:val="1"/>
          <w:numId w:val="13"/>
        </w:numPr>
        <w:rPr>
          <w:rFonts w:ascii="Times New Roman" w:hAnsi="Times New Roman" w:cs="Times New Roman"/>
          <w:b/>
          <w:sz w:val="30"/>
          <w:szCs w:val="30"/>
        </w:rPr>
      </w:pPr>
      <w:r w:rsidRPr="00706164">
        <w:rPr>
          <w:rFonts w:ascii="Times New Roman" w:hAnsi="Times New Roman" w:cs="Times New Roman"/>
          <w:b/>
          <w:sz w:val="30"/>
          <w:szCs w:val="30"/>
        </w:rPr>
        <w:t>Geographic Segmentation:</w:t>
      </w:r>
    </w:p>
    <w:p w:rsidR="00C93F82" w:rsidRDefault="00C93F82" w:rsidP="00C93F82">
      <w:pPr>
        <w:pStyle w:val="ListParagraph"/>
        <w:numPr>
          <w:ilvl w:val="0"/>
          <w:numId w:val="14"/>
        </w:numPr>
        <w:rPr>
          <w:rFonts w:ascii="Times New Roman" w:hAnsi="Times New Roman" w:cs="Times New Roman"/>
          <w:sz w:val="26"/>
          <w:szCs w:val="26"/>
        </w:rPr>
      </w:pPr>
      <w:r w:rsidRPr="00862371">
        <w:rPr>
          <w:rFonts w:ascii="Times New Roman" w:hAnsi="Times New Roman" w:cs="Times New Roman"/>
          <w:sz w:val="26"/>
          <w:szCs w:val="26"/>
        </w:rPr>
        <w:t xml:space="preserve">Geographic information is the primary segmentation criterion used in market segmentation, often focusing on a consumer's location of residence. </w:t>
      </w:r>
    </w:p>
    <w:p w:rsidR="00C93F82" w:rsidRDefault="00C93F82" w:rsidP="00C93F82">
      <w:pPr>
        <w:pStyle w:val="ListParagraph"/>
        <w:numPr>
          <w:ilvl w:val="0"/>
          <w:numId w:val="14"/>
        </w:numPr>
        <w:rPr>
          <w:rFonts w:ascii="Times New Roman" w:hAnsi="Times New Roman" w:cs="Times New Roman"/>
          <w:sz w:val="26"/>
          <w:szCs w:val="26"/>
        </w:rPr>
      </w:pPr>
      <w:r w:rsidRPr="00862371">
        <w:rPr>
          <w:rFonts w:ascii="Times New Roman" w:hAnsi="Times New Roman" w:cs="Times New Roman"/>
          <w:sz w:val="26"/>
          <w:szCs w:val="26"/>
        </w:rPr>
        <w:t>This approach is often the most appropriate for targeting tourists from neighboring countries, as language differences across countries can be pragmatic reasons for treat</w:t>
      </w:r>
      <w:r>
        <w:rPr>
          <w:rFonts w:ascii="Times New Roman" w:hAnsi="Times New Roman" w:cs="Times New Roman"/>
          <w:sz w:val="26"/>
          <w:szCs w:val="26"/>
        </w:rPr>
        <w:t>ing them as different segments.</w:t>
      </w:r>
    </w:p>
    <w:p w:rsidR="00C93F82" w:rsidRPr="00862371" w:rsidRDefault="00C93F82" w:rsidP="00C93F82">
      <w:pPr>
        <w:pStyle w:val="ListParagraph"/>
        <w:numPr>
          <w:ilvl w:val="0"/>
          <w:numId w:val="14"/>
        </w:numPr>
        <w:rPr>
          <w:rFonts w:ascii="Times New Roman" w:hAnsi="Times New Roman" w:cs="Times New Roman"/>
          <w:sz w:val="26"/>
          <w:szCs w:val="26"/>
        </w:rPr>
      </w:pPr>
      <w:r w:rsidRPr="00862371">
        <w:rPr>
          <w:rFonts w:ascii="Times New Roman" w:hAnsi="Times New Roman" w:cs="Times New Roman"/>
          <w:sz w:val="26"/>
          <w:szCs w:val="26"/>
        </w:rPr>
        <w:t xml:space="preserve">The advantage of geographic segmentation is that each consumer can be easily assigned to a geographic unit, allowing for targeted communication messages and communication channels. </w:t>
      </w:r>
    </w:p>
    <w:p w:rsidR="00C93F82" w:rsidRDefault="00C93F82" w:rsidP="00C93F82">
      <w:pPr>
        <w:pStyle w:val="ListParagraph"/>
        <w:numPr>
          <w:ilvl w:val="0"/>
          <w:numId w:val="14"/>
        </w:numPr>
        <w:rPr>
          <w:rFonts w:ascii="Times New Roman" w:hAnsi="Times New Roman" w:cs="Times New Roman"/>
          <w:sz w:val="26"/>
          <w:szCs w:val="26"/>
        </w:rPr>
      </w:pPr>
      <w:r w:rsidRPr="00862371">
        <w:rPr>
          <w:rFonts w:ascii="Times New Roman" w:hAnsi="Times New Roman" w:cs="Times New Roman"/>
          <w:sz w:val="26"/>
          <w:szCs w:val="26"/>
        </w:rPr>
        <w:t>However, this approach is challenging due to the need for meaningful segmentation variables across all regions and potential biases from respondents from different cultural backgrounds.</w:t>
      </w:r>
    </w:p>
    <w:p w:rsidR="00C93F82" w:rsidRPr="00862371" w:rsidRDefault="00C93F82" w:rsidP="00C93F82">
      <w:pPr>
        <w:pStyle w:val="ListParagraph"/>
        <w:ind w:left="1440"/>
        <w:rPr>
          <w:rFonts w:ascii="Times New Roman" w:hAnsi="Times New Roman" w:cs="Times New Roman"/>
          <w:sz w:val="26"/>
          <w:szCs w:val="26"/>
        </w:rPr>
      </w:pPr>
    </w:p>
    <w:p w:rsidR="00C93F82" w:rsidRDefault="00C93F82" w:rsidP="00C93F82">
      <w:pPr>
        <w:pStyle w:val="ListParagraph"/>
        <w:numPr>
          <w:ilvl w:val="1"/>
          <w:numId w:val="13"/>
        </w:numPr>
        <w:rPr>
          <w:rFonts w:ascii="Times New Roman" w:hAnsi="Times New Roman" w:cs="Times New Roman"/>
          <w:b/>
          <w:sz w:val="30"/>
          <w:szCs w:val="30"/>
        </w:rPr>
      </w:pPr>
      <w:r w:rsidRPr="00706164">
        <w:rPr>
          <w:rFonts w:ascii="Times New Roman" w:hAnsi="Times New Roman" w:cs="Times New Roman"/>
          <w:b/>
          <w:sz w:val="30"/>
          <w:szCs w:val="30"/>
        </w:rPr>
        <w:t>Socio-Demographic Segmentation:</w:t>
      </w:r>
    </w:p>
    <w:p w:rsidR="00C93F82" w:rsidRDefault="00C93F82" w:rsidP="00C93F82">
      <w:pPr>
        <w:pStyle w:val="ListParagraph"/>
        <w:numPr>
          <w:ilvl w:val="0"/>
          <w:numId w:val="15"/>
        </w:numPr>
        <w:rPr>
          <w:rFonts w:ascii="Times New Roman" w:hAnsi="Times New Roman" w:cs="Times New Roman"/>
          <w:sz w:val="26"/>
          <w:szCs w:val="26"/>
        </w:rPr>
      </w:pPr>
      <w:r w:rsidRPr="00862371">
        <w:rPr>
          <w:rFonts w:ascii="Times New Roman" w:hAnsi="Times New Roman" w:cs="Times New Roman"/>
          <w:sz w:val="26"/>
          <w:szCs w:val="26"/>
        </w:rPr>
        <w:t xml:space="preserve">Socio-demographic segmentation criteria, such as age, gender, income, and education, can be useful in certain industries like luxury goods, cosmetics, baby products, retirement villages, and tourism resort products. </w:t>
      </w:r>
    </w:p>
    <w:p w:rsidR="00C93F82" w:rsidRDefault="00C93F82" w:rsidP="00C93F82">
      <w:pPr>
        <w:pStyle w:val="ListParagraph"/>
        <w:numPr>
          <w:ilvl w:val="0"/>
          <w:numId w:val="15"/>
        </w:numPr>
        <w:rPr>
          <w:rFonts w:ascii="Times New Roman" w:hAnsi="Times New Roman" w:cs="Times New Roman"/>
          <w:sz w:val="26"/>
          <w:szCs w:val="26"/>
        </w:rPr>
      </w:pPr>
      <w:r w:rsidRPr="00862371">
        <w:rPr>
          <w:rFonts w:ascii="Times New Roman" w:hAnsi="Times New Roman" w:cs="Times New Roman"/>
          <w:sz w:val="26"/>
          <w:szCs w:val="26"/>
        </w:rPr>
        <w:t xml:space="preserve">These criterions can provide market insight but may not explain product preferences. </w:t>
      </w:r>
    </w:p>
    <w:p w:rsidR="00C93F82" w:rsidRDefault="00C93F82" w:rsidP="00C93F82">
      <w:pPr>
        <w:pStyle w:val="ListParagraph"/>
        <w:numPr>
          <w:ilvl w:val="0"/>
          <w:numId w:val="15"/>
        </w:numPr>
        <w:rPr>
          <w:rFonts w:ascii="Times New Roman" w:hAnsi="Times New Roman" w:cs="Times New Roman"/>
          <w:sz w:val="26"/>
          <w:szCs w:val="26"/>
        </w:rPr>
      </w:pPr>
      <w:r w:rsidRPr="00862371">
        <w:rPr>
          <w:rFonts w:ascii="Times New Roman" w:hAnsi="Times New Roman" w:cs="Times New Roman"/>
          <w:sz w:val="26"/>
          <w:szCs w:val="26"/>
        </w:rPr>
        <w:t>Values, tastes, and preferences are more influential in consumers' buying decisions, and socio-demographic</w:t>
      </w:r>
      <w:r>
        <w:rPr>
          <w:rFonts w:ascii="Times New Roman" w:hAnsi="Times New Roman" w:cs="Times New Roman"/>
          <w:sz w:val="26"/>
          <w:szCs w:val="26"/>
        </w:rPr>
        <w:t>s may not be the strongest base</w:t>
      </w:r>
      <w:r w:rsidRPr="00862371">
        <w:rPr>
          <w:rFonts w:ascii="Times New Roman" w:hAnsi="Times New Roman" w:cs="Times New Roman"/>
          <w:sz w:val="26"/>
          <w:szCs w:val="26"/>
        </w:rPr>
        <w:t xml:space="preserve"> for market segmentation.</w:t>
      </w:r>
    </w:p>
    <w:p w:rsidR="00C93F82" w:rsidRPr="00862371" w:rsidRDefault="00C93F82" w:rsidP="00C93F82">
      <w:pPr>
        <w:pStyle w:val="ListParagraph"/>
        <w:ind w:left="1440"/>
        <w:rPr>
          <w:rFonts w:ascii="Times New Roman" w:hAnsi="Times New Roman" w:cs="Times New Roman"/>
          <w:sz w:val="26"/>
          <w:szCs w:val="26"/>
        </w:rPr>
      </w:pPr>
    </w:p>
    <w:p w:rsidR="00C93F82" w:rsidRDefault="00C93F82" w:rsidP="00C93F82">
      <w:pPr>
        <w:pStyle w:val="ListParagraph"/>
        <w:numPr>
          <w:ilvl w:val="1"/>
          <w:numId w:val="13"/>
        </w:numPr>
        <w:rPr>
          <w:rFonts w:ascii="Times New Roman" w:hAnsi="Times New Roman" w:cs="Times New Roman"/>
          <w:b/>
          <w:sz w:val="30"/>
          <w:szCs w:val="30"/>
        </w:rPr>
      </w:pPr>
      <w:r w:rsidRPr="00706164">
        <w:rPr>
          <w:rFonts w:ascii="Times New Roman" w:hAnsi="Times New Roman" w:cs="Times New Roman"/>
          <w:b/>
          <w:sz w:val="30"/>
          <w:szCs w:val="30"/>
        </w:rPr>
        <w:lastRenderedPageBreak/>
        <w:t>Psychographic Segmentation</w:t>
      </w:r>
      <w:r>
        <w:rPr>
          <w:rFonts w:ascii="Times New Roman" w:hAnsi="Times New Roman" w:cs="Times New Roman"/>
          <w:b/>
          <w:sz w:val="30"/>
          <w:szCs w:val="30"/>
        </w:rPr>
        <w:t>:</w:t>
      </w:r>
    </w:p>
    <w:p w:rsidR="00C93F82" w:rsidRDefault="00C93F82" w:rsidP="00C93F82">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Psychographic segmentation involves grouping people based on psychological criteria, such as beliefs, interests, preferences, aspirations, or benefits sought when purchasing a product. </w:t>
      </w:r>
    </w:p>
    <w:p w:rsidR="00C93F82" w:rsidRDefault="00C93F82" w:rsidP="00C93F82">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Benefit segmentation is the most popular type, while lifestyle segmentation is based on people's activities, opinions, and interests. </w:t>
      </w:r>
    </w:p>
    <w:p w:rsidR="00C93F82" w:rsidRDefault="00C93F82" w:rsidP="00C93F82">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This method is more complex than geographic or </w:t>
      </w:r>
      <w:proofErr w:type="spellStart"/>
      <w:r w:rsidRPr="00862371">
        <w:rPr>
          <w:rFonts w:ascii="Times New Roman" w:hAnsi="Times New Roman" w:cs="Times New Roman"/>
          <w:sz w:val="26"/>
          <w:szCs w:val="26"/>
        </w:rPr>
        <w:t>sociodemographic</w:t>
      </w:r>
      <w:proofErr w:type="spellEnd"/>
      <w:r w:rsidRPr="00862371">
        <w:rPr>
          <w:rFonts w:ascii="Times New Roman" w:hAnsi="Times New Roman" w:cs="Times New Roman"/>
          <w:sz w:val="26"/>
          <w:szCs w:val="26"/>
        </w:rPr>
        <w:t xml:space="preserve"> criteria, making it useful for understanding consumer behavior.</w:t>
      </w:r>
    </w:p>
    <w:p w:rsidR="00C93F82" w:rsidRPr="00862371" w:rsidRDefault="00C93F82" w:rsidP="00C93F82">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 However, it has its disadvantages, such as increased complexity in determining segment memberships and the dependence on empirical measures to capture psychographic dimensions of interest.</w:t>
      </w:r>
    </w:p>
    <w:p w:rsidR="00C93F82" w:rsidRDefault="00C93F82" w:rsidP="00C93F82">
      <w:pPr>
        <w:pStyle w:val="ListParagraph"/>
        <w:numPr>
          <w:ilvl w:val="1"/>
          <w:numId w:val="13"/>
        </w:numPr>
        <w:rPr>
          <w:rFonts w:ascii="Times New Roman" w:hAnsi="Times New Roman" w:cs="Times New Roman"/>
          <w:b/>
          <w:sz w:val="30"/>
          <w:szCs w:val="30"/>
        </w:rPr>
      </w:pPr>
      <w:r w:rsidRPr="00706164">
        <w:rPr>
          <w:rFonts w:ascii="Times New Roman" w:hAnsi="Times New Roman" w:cs="Times New Roman"/>
          <w:b/>
          <w:sz w:val="30"/>
          <w:szCs w:val="30"/>
        </w:rPr>
        <w:t>Behavioral Segmentation</w:t>
      </w:r>
      <w:r>
        <w:rPr>
          <w:rFonts w:ascii="Times New Roman" w:hAnsi="Times New Roman" w:cs="Times New Roman"/>
          <w:b/>
          <w:sz w:val="30"/>
          <w:szCs w:val="30"/>
        </w:rPr>
        <w:t>:</w:t>
      </w:r>
    </w:p>
    <w:p w:rsidR="00C93F82" w:rsidRDefault="00C93F82" w:rsidP="00C93F82">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 xml:space="preserve">Behavioral approaches group people by the most relevant similarity, avoiding the need for psychological constructs. </w:t>
      </w:r>
    </w:p>
    <w:p w:rsidR="00C93F82" w:rsidRDefault="00C93F82" w:rsidP="00C93F82">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 xml:space="preserve">Examples include actual expenses of consumers, purchase data across product categories, and brand choice </w:t>
      </w:r>
      <w:proofErr w:type="spellStart"/>
      <w:r w:rsidRPr="00862371">
        <w:rPr>
          <w:rFonts w:ascii="Times New Roman" w:hAnsi="Times New Roman" w:cs="Times New Roman"/>
          <w:sz w:val="26"/>
          <w:szCs w:val="26"/>
        </w:rPr>
        <w:t>behaviour</w:t>
      </w:r>
      <w:proofErr w:type="spellEnd"/>
      <w:r w:rsidRPr="00862371">
        <w:rPr>
          <w:rFonts w:ascii="Times New Roman" w:hAnsi="Times New Roman" w:cs="Times New Roman"/>
          <w:sz w:val="26"/>
          <w:szCs w:val="26"/>
        </w:rPr>
        <w:t xml:space="preserve"> over time. </w:t>
      </w:r>
    </w:p>
    <w:p w:rsidR="00C93F82" w:rsidRDefault="00C93F82" w:rsidP="00C93F82">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 xml:space="preserve">However, </w:t>
      </w:r>
      <w:proofErr w:type="spellStart"/>
      <w:r w:rsidRPr="00862371">
        <w:rPr>
          <w:rFonts w:ascii="Times New Roman" w:hAnsi="Times New Roman" w:cs="Times New Roman"/>
          <w:sz w:val="26"/>
          <w:szCs w:val="26"/>
        </w:rPr>
        <w:t>behavioural</w:t>
      </w:r>
      <w:proofErr w:type="spellEnd"/>
      <w:r w:rsidRPr="00862371">
        <w:rPr>
          <w:rFonts w:ascii="Times New Roman" w:hAnsi="Times New Roman" w:cs="Times New Roman"/>
          <w:sz w:val="26"/>
          <w:szCs w:val="26"/>
        </w:rPr>
        <w:t xml:space="preserve"> data may not always be readily available, especially for incorporating potential customers who have not previously purchased the product.</w:t>
      </w:r>
    </w:p>
    <w:p w:rsidR="00C93F82" w:rsidRPr="00C50E90" w:rsidRDefault="00C93F82" w:rsidP="00C93F82">
      <w:pPr>
        <w:rPr>
          <w:rFonts w:ascii="Times New Roman" w:hAnsi="Times New Roman" w:cs="Times New Roman"/>
          <w:sz w:val="26"/>
          <w:szCs w:val="26"/>
        </w:rPr>
      </w:pPr>
    </w:p>
    <w:p w:rsidR="00C93F82" w:rsidRDefault="00C93F82" w:rsidP="00C93F82">
      <w:pPr>
        <w:pStyle w:val="ListParagraph"/>
        <w:numPr>
          <w:ilvl w:val="0"/>
          <w:numId w:val="13"/>
        </w:numPr>
        <w:rPr>
          <w:rFonts w:ascii="Times New Roman" w:hAnsi="Times New Roman" w:cs="Times New Roman"/>
          <w:b/>
          <w:sz w:val="30"/>
          <w:szCs w:val="30"/>
        </w:rPr>
      </w:pPr>
      <w:r>
        <w:rPr>
          <w:rFonts w:ascii="Times New Roman" w:hAnsi="Times New Roman" w:cs="Times New Roman"/>
          <w:b/>
          <w:sz w:val="30"/>
          <w:szCs w:val="30"/>
        </w:rPr>
        <w:t>Data from Survey S</w:t>
      </w:r>
      <w:r w:rsidRPr="00862371">
        <w:rPr>
          <w:rFonts w:ascii="Times New Roman" w:hAnsi="Times New Roman" w:cs="Times New Roman"/>
          <w:b/>
          <w:sz w:val="30"/>
          <w:szCs w:val="30"/>
        </w:rPr>
        <w:t>tudies</w:t>
      </w:r>
      <w:r>
        <w:rPr>
          <w:rFonts w:ascii="Times New Roman" w:hAnsi="Times New Roman" w:cs="Times New Roman"/>
          <w:b/>
          <w:sz w:val="30"/>
          <w:szCs w:val="30"/>
        </w:rPr>
        <w:t>:</w:t>
      </w:r>
    </w:p>
    <w:p w:rsidR="00C93F82" w:rsidRDefault="00C93F82" w:rsidP="00C93F82">
      <w:pPr>
        <w:pStyle w:val="ListParagraph"/>
        <w:numPr>
          <w:ilvl w:val="1"/>
          <w:numId w:val="13"/>
        </w:numPr>
        <w:rPr>
          <w:rFonts w:ascii="Times New Roman" w:hAnsi="Times New Roman" w:cs="Times New Roman"/>
          <w:b/>
          <w:sz w:val="30"/>
          <w:szCs w:val="30"/>
        </w:rPr>
      </w:pPr>
      <w:r>
        <w:rPr>
          <w:rFonts w:ascii="Times New Roman" w:hAnsi="Times New Roman" w:cs="Times New Roman"/>
          <w:b/>
          <w:sz w:val="30"/>
          <w:szCs w:val="30"/>
        </w:rPr>
        <w:t>Choice of Variables:</w:t>
      </w:r>
    </w:p>
    <w:p w:rsidR="00C93F82" w:rsidRDefault="00C93F82" w:rsidP="00C93F82">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Selecting the right variables for segmentation in commonsense and data-driven segmentation is crucial for the quality of the market segmentation solution. </w:t>
      </w:r>
    </w:p>
    <w:p w:rsidR="00C93F82" w:rsidRDefault="00C93F82" w:rsidP="00C93F82">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In data-driven segmentation, all relevant variables must be included, while avoiding unnecessary variables. </w:t>
      </w:r>
    </w:p>
    <w:p w:rsidR="00C93F82" w:rsidRDefault="00C93F82" w:rsidP="00C93F82">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These variables can cause increase </w:t>
      </w:r>
      <w:r>
        <w:rPr>
          <w:rFonts w:ascii="Times New Roman" w:hAnsi="Times New Roman" w:cs="Times New Roman"/>
          <w:sz w:val="26"/>
          <w:szCs w:val="26"/>
        </w:rPr>
        <w:t xml:space="preserve">in </w:t>
      </w:r>
      <w:r w:rsidRPr="00862371">
        <w:rPr>
          <w:rFonts w:ascii="Times New Roman" w:hAnsi="Times New Roman" w:cs="Times New Roman"/>
          <w:sz w:val="26"/>
          <w:szCs w:val="26"/>
        </w:rPr>
        <w:t>the dimensionality of the segmentation problem, making it difficult t</w:t>
      </w:r>
      <w:r>
        <w:rPr>
          <w:rFonts w:ascii="Times New Roman" w:hAnsi="Times New Roman" w:cs="Times New Roman"/>
          <w:sz w:val="26"/>
          <w:szCs w:val="26"/>
        </w:rPr>
        <w:t xml:space="preserve">o extract market segments. </w:t>
      </w:r>
    </w:p>
    <w:p w:rsidR="00C93F82" w:rsidRDefault="00C93F82" w:rsidP="00C93F8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Nois</w:t>
      </w:r>
      <w:r w:rsidRPr="00862371">
        <w:rPr>
          <w:rFonts w:ascii="Times New Roman" w:hAnsi="Times New Roman" w:cs="Times New Roman"/>
          <w:sz w:val="26"/>
          <w:szCs w:val="26"/>
        </w:rPr>
        <w:t xml:space="preserve">y variables, or masking variables, divert attention from information critical to the extraction of optimal market segments and hinder the algorithm's ability to identify the correct solution. </w:t>
      </w:r>
    </w:p>
    <w:p w:rsidR="00C93F82" w:rsidRPr="00C93F82" w:rsidRDefault="00C93F82" w:rsidP="00C93F82">
      <w:pPr>
        <w:pStyle w:val="ListParagraph"/>
        <w:numPr>
          <w:ilvl w:val="0"/>
          <w:numId w:val="18"/>
        </w:numPr>
        <w:rPr>
          <w:rFonts w:ascii="Times New Roman" w:hAnsi="Times New Roman" w:cs="Times New Roman"/>
          <w:sz w:val="26"/>
          <w:szCs w:val="26"/>
        </w:rPr>
      </w:pPr>
      <w:r w:rsidRPr="00C93F82">
        <w:rPr>
          <w:rFonts w:ascii="Times New Roman" w:hAnsi="Times New Roman" w:cs="Times New Roman"/>
          <w:sz w:val="26"/>
          <w:szCs w:val="26"/>
        </w:rPr>
        <w:t xml:space="preserve">To avoid these problems, it is recommended to ask all necessary and unique questions while resisting the temptation to include unnecessary or redundant questions. </w:t>
      </w:r>
    </w:p>
    <w:p w:rsidR="00C93F82" w:rsidRDefault="00C93F82" w:rsidP="00C93F82">
      <w:pPr>
        <w:pStyle w:val="ListParagraph"/>
        <w:numPr>
          <w:ilvl w:val="1"/>
          <w:numId w:val="13"/>
        </w:numPr>
        <w:rPr>
          <w:rFonts w:ascii="Times New Roman" w:hAnsi="Times New Roman" w:cs="Times New Roman"/>
          <w:b/>
          <w:sz w:val="30"/>
          <w:szCs w:val="30"/>
        </w:rPr>
      </w:pPr>
      <w:r>
        <w:rPr>
          <w:rFonts w:ascii="Times New Roman" w:hAnsi="Times New Roman" w:cs="Times New Roman"/>
          <w:b/>
          <w:sz w:val="30"/>
          <w:szCs w:val="30"/>
        </w:rPr>
        <w:lastRenderedPageBreak/>
        <w:t>Response Options:</w:t>
      </w:r>
    </w:p>
    <w:p w:rsidR="00C93F82"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Survey response options determine the data available for analysis, and not all options are equally suitable for segmentation analysis.</w:t>
      </w:r>
    </w:p>
    <w:p w:rsidR="00C93F82"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 xml:space="preserve"> Binary or dichotomous data is generated by options allowing respondents to answer in only one of two ways, while nominal variables are generated by options allowing respondents to select an answer from a range of unordered categories. </w:t>
      </w:r>
    </w:p>
    <w:p w:rsidR="00C93F82"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 xml:space="preserve">Metric data, such as numbers, is well-suited for segmentation analysis. </w:t>
      </w:r>
    </w:p>
    <w:p w:rsidR="00C93F82" w:rsidRPr="00C50E90"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Ordinal data generates ordered options, but the distance between adjacent answer options is not clearly defined, making it difficult to apply standard distance measures.</w:t>
      </w:r>
    </w:p>
    <w:p w:rsidR="00C93F82"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 xml:space="preserve">Ideally, either metric or binary response options should be provided to respondents if they are meaningful with respect to the question asked. </w:t>
      </w:r>
    </w:p>
    <w:p w:rsidR="00C93F82" w:rsidRDefault="00C93F82" w:rsidP="00C93F82">
      <w:pPr>
        <w:pStyle w:val="ListParagraph"/>
        <w:numPr>
          <w:ilvl w:val="0"/>
          <w:numId w:val="19"/>
        </w:numPr>
        <w:ind w:left="1440"/>
        <w:rPr>
          <w:rFonts w:ascii="Times New Roman" w:hAnsi="Times New Roman" w:cs="Times New Roman"/>
          <w:sz w:val="26"/>
          <w:szCs w:val="26"/>
        </w:rPr>
      </w:pPr>
      <w:r w:rsidRPr="00C50E90">
        <w:rPr>
          <w:rFonts w:ascii="Times New Roman" w:hAnsi="Times New Roman" w:cs="Times New Roman"/>
          <w:sz w:val="26"/>
          <w:szCs w:val="26"/>
        </w:rPr>
        <w:t xml:space="preserve">Using binary or metric response options prevents complications related to distance measures in data-driven segmentation analysis. </w:t>
      </w:r>
    </w:p>
    <w:p w:rsidR="00C93F82" w:rsidRDefault="00C93F82" w:rsidP="00C93F82">
      <w:pPr>
        <w:pStyle w:val="ListParagraph"/>
        <w:numPr>
          <w:ilvl w:val="1"/>
          <w:numId w:val="13"/>
        </w:numPr>
        <w:rPr>
          <w:rFonts w:ascii="Times New Roman" w:hAnsi="Times New Roman" w:cs="Times New Roman"/>
          <w:b/>
          <w:sz w:val="30"/>
          <w:szCs w:val="30"/>
        </w:rPr>
      </w:pPr>
      <w:r>
        <w:rPr>
          <w:rFonts w:ascii="Times New Roman" w:hAnsi="Times New Roman" w:cs="Times New Roman"/>
          <w:b/>
          <w:sz w:val="30"/>
          <w:szCs w:val="30"/>
        </w:rPr>
        <w:t>Response Styles:</w:t>
      </w:r>
    </w:p>
    <w:p w:rsidR="00C93F82" w:rsidRDefault="00C93F82" w:rsidP="00C93F82">
      <w:pPr>
        <w:pStyle w:val="ListParagraph"/>
        <w:numPr>
          <w:ilvl w:val="0"/>
          <w:numId w:val="20"/>
        </w:numPr>
        <w:rPr>
          <w:rFonts w:ascii="Times New Roman" w:hAnsi="Times New Roman" w:cs="Times New Roman"/>
          <w:sz w:val="26"/>
          <w:szCs w:val="26"/>
        </w:rPr>
      </w:pPr>
      <w:r w:rsidRPr="00C50E90">
        <w:rPr>
          <w:rFonts w:ascii="Times New Roman" w:hAnsi="Times New Roman" w:cs="Times New Roman"/>
          <w:sz w:val="26"/>
          <w:szCs w:val="26"/>
        </w:rPr>
        <w:t xml:space="preserve">Response styles, such as extreme answer options, midpoints, and agreeing with all statements, can affect segmentation results. </w:t>
      </w:r>
    </w:p>
    <w:p w:rsidR="00C93F82" w:rsidRDefault="00C93F82" w:rsidP="00C93F82">
      <w:pPr>
        <w:pStyle w:val="ListParagraph"/>
        <w:numPr>
          <w:ilvl w:val="0"/>
          <w:numId w:val="20"/>
        </w:numPr>
        <w:rPr>
          <w:rFonts w:ascii="Times New Roman" w:hAnsi="Times New Roman" w:cs="Times New Roman"/>
          <w:sz w:val="26"/>
          <w:szCs w:val="26"/>
        </w:rPr>
      </w:pPr>
      <w:r w:rsidRPr="00C50E90">
        <w:rPr>
          <w:rFonts w:ascii="Times New Roman" w:hAnsi="Times New Roman" w:cs="Times New Roman"/>
          <w:sz w:val="26"/>
          <w:szCs w:val="26"/>
        </w:rPr>
        <w:t xml:space="preserve">Common segment extraction algorithms cannot differentiate between data entries reflecting the respondent's belief and a response style. </w:t>
      </w:r>
    </w:p>
    <w:p w:rsidR="00C93F82" w:rsidRDefault="00C93F82" w:rsidP="00C93F82">
      <w:pPr>
        <w:pStyle w:val="ListParagraph"/>
        <w:numPr>
          <w:ilvl w:val="0"/>
          <w:numId w:val="20"/>
        </w:numPr>
        <w:rPr>
          <w:rFonts w:ascii="Times New Roman" w:hAnsi="Times New Roman" w:cs="Times New Roman"/>
          <w:sz w:val="26"/>
          <w:szCs w:val="26"/>
        </w:rPr>
      </w:pPr>
      <w:r w:rsidRPr="00C50E90">
        <w:rPr>
          <w:rFonts w:ascii="Times New Roman" w:hAnsi="Times New Roman" w:cs="Times New Roman"/>
          <w:sz w:val="26"/>
          <w:szCs w:val="26"/>
        </w:rPr>
        <w:t xml:space="preserve">For example, an acquiescence bias could result in a market segment with higher than average agreement with all answers, potentially misinterpreting the segment. </w:t>
      </w:r>
    </w:p>
    <w:p w:rsidR="00C93F82" w:rsidRDefault="00C93F82" w:rsidP="00C93F82">
      <w:pPr>
        <w:pStyle w:val="ListParagraph"/>
        <w:numPr>
          <w:ilvl w:val="0"/>
          <w:numId w:val="20"/>
        </w:numPr>
        <w:rPr>
          <w:rFonts w:ascii="Times New Roman" w:hAnsi="Times New Roman" w:cs="Times New Roman"/>
          <w:sz w:val="26"/>
          <w:szCs w:val="26"/>
        </w:rPr>
      </w:pPr>
      <w:r w:rsidRPr="00C50E90">
        <w:rPr>
          <w:rFonts w:ascii="Times New Roman" w:hAnsi="Times New Roman" w:cs="Times New Roman"/>
          <w:sz w:val="26"/>
          <w:szCs w:val="26"/>
        </w:rPr>
        <w:t>To minimize the risk of capturing response styles, additional analyses are required or respondents affected by such response styles must be removed before targeting such market segments.</w:t>
      </w:r>
    </w:p>
    <w:p w:rsidR="00C93F82" w:rsidRDefault="00C93F82" w:rsidP="00C93F82">
      <w:pPr>
        <w:pStyle w:val="ListParagraph"/>
        <w:numPr>
          <w:ilvl w:val="1"/>
          <w:numId w:val="13"/>
        </w:numPr>
        <w:rPr>
          <w:rFonts w:ascii="Times New Roman" w:hAnsi="Times New Roman" w:cs="Times New Roman"/>
          <w:b/>
          <w:sz w:val="30"/>
          <w:szCs w:val="30"/>
        </w:rPr>
      </w:pPr>
      <w:r>
        <w:rPr>
          <w:rFonts w:ascii="Times New Roman" w:hAnsi="Times New Roman" w:cs="Times New Roman"/>
          <w:b/>
          <w:sz w:val="30"/>
          <w:szCs w:val="30"/>
        </w:rPr>
        <w:t>Sample Size:</w:t>
      </w:r>
    </w:p>
    <w:p w:rsidR="00C93F82" w:rsidRPr="00C50E90" w:rsidRDefault="00C93F82" w:rsidP="00C93F82">
      <w:pPr>
        <w:pStyle w:val="ListParagraph"/>
        <w:numPr>
          <w:ilvl w:val="0"/>
          <w:numId w:val="21"/>
        </w:numPr>
        <w:rPr>
          <w:rFonts w:ascii="Times New Roman" w:hAnsi="Times New Roman" w:cs="Times New Roman"/>
          <w:sz w:val="26"/>
          <w:szCs w:val="26"/>
        </w:rPr>
      </w:pPr>
      <w:r w:rsidRPr="00C50E90">
        <w:rPr>
          <w:rFonts w:ascii="Times New Roman" w:hAnsi="Times New Roman" w:cs="Times New Roman"/>
          <w:sz w:val="26"/>
          <w:szCs w:val="26"/>
        </w:rPr>
        <w:t xml:space="preserve">Market segmentation analysis is a complex statistical process that requires a large sample size to accurately identify the correct number of market segments. The adjusted Rand index, which assesses the congruence between two segmentation solutions, shows that increasing the sample size improves the correctness of extracted segments. </w:t>
      </w:r>
    </w:p>
    <w:p w:rsidR="00C93F82" w:rsidRDefault="00C93F82" w:rsidP="00C93F82">
      <w:pPr>
        <w:pStyle w:val="ListParagraph"/>
        <w:numPr>
          <w:ilvl w:val="0"/>
          <w:numId w:val="21"/>
        </w:numPr>
        <w:rPr>
          <w:rFonts w:ascii="Times New Roman" w:hAnsi="Times New Roman" w:cs="Times New Roman"/>
          <w:sz w:val="26"/>
          <w:szCs w:val="26"/>
        </w:rPr>
      </w:pPr>
      <w:r w:rsidRPr="00C50E90">
        <w:rPr>
          <w:rFonts w:ascii="Times New Roman" w:hAnsi="Times New Roman" w:cs="Times New Roman"/>
          <w:sz w:val="26"/>
          <w:szCs w:val="26"/>
        </w:rPr>
        <w:t xml:space="preserve">Sample size requirements vary significantly across market and data characteristics. </w:t>
      </w:r>
    </w:p>
    <w:p w:rsidR="00C93F82" w:rsidRDefault="00C93F82" w:rsidP="00C93F82">
      <w:pPr>
        <w:pStyle w:val="ListParagraph"/>
        <w:numPr>
          <w:ilvl w:val="0"/>
          <w:numId w:val="21"/>
        </w:numPr>
        <w:rPr>
          <w:rFonts w:ascii="Times New Roman" w:hAnsi="Times New Roman" w:cs="Times New Roman"/>
          <w:sz w:val="26"/>
          <w:szCs w:val="26"/>
        </w:rPr>
      </w:pPr>
      <w:r w:rsidRPr="00C50E90">
        <w:rPr>
          <w:rFonts w:ascii="Times New Roman" w:hAnsi="Times New Roman" w:cs="Times New Roman"/>
          <w:sz w:val="26"/>
          <w:szCs w:val="26"/>
        </w:rPr>
        <w:t>Some challenging market and data characteristics can be compensated by increasing sample size, while others cannot.</w:t>
      </w:r>
    </w:p>
    <w:p w:rsidR="00C93F82" w:rsidRPr="00C50E90" w:rsidRDefault="00C93F82" w:rsidP="00C93F82">
      <w:pPr>
        <w:pStyle w:val="ListParagraph"/>
        <w:numPr>
          <w:ilvl w:val="0"/>
          <w:numId w:val="21"/>
        </w:numPr>
        <w:rPr>
          <w:rFonts w:ascii="Times New Roman" w:hAnsi="Times New Roman" w:cs="Times New Roman"/>
          <w:sz w:val="26"/>
          <w:szCs w:val="26"/>
        </w:rPr>
      </w:pPr>
      <w:r w:rsidRPr="00C50E90">
        <w:rPr>
          <w:rFonts w:ascii="Times New Roman" w:hAnsi="Times New Roman" w:cs="Times New Roman"/>
          <w:sz w:val="26"/>
          <w:szCs w:val="26"/>
        </w:rPr>
        <w:lastRenderedPageBreak/>
        <w:t xml:space="preserve"> For example, using uncorrelated segmentation variables leads to very good segment recovery. However, correlation cannot be well compensated for by increasing sample size.</w:t>
      </w:r>
    </w:p>
    <w:p w:rsidR="00C93F82" w:rsidRPr="00C50E90" w:rsidRDefault="00C93F82" w:rsidP="00C93F82">
      <w:pPr>
        <w:pStyle w:val="ListParagraph"/>
        <w:numPr>
          <w:ilvl w:val="0"/>
          <w:numId w:val="21"/>
        </w:numPr>
        <w:rPr>
          <w:rFonts w:ascii="Times New Roman" w:hAnsi="Times New Roman" w:cs="Times New Roman"/>
          <w:sz w:val="26"/>
          <w:szCs w:val="26"/>
        </w:rPr>
      </w:pPr>
      <w:r w:rsidRPr="00C50E90">
        <w:rPr>
          <w:rFonts w:ascii="Times New Roman" w:hAnsi="Times New Roman" w:cs="Times New Roman"/>
          <w:sz w:val="26"/>
          <w:szCs w:val="26"/>
        </w:rPr>
        <w:t>In conclusion, market segmentation analysis requires a large sample size, high-quality unbiased data, and a sufficient sample size.</w:t>
      </w:r>
    </w:p>
    <w:p w:rsidR="00C93F82" w:rsidRDefault="00C93F82" w:rsidP="00C93F82">
      <w:pPr>
        <w:pStyle w:val="ListParagraph"/>
        <w:numPr>
          <w:ilvl w:val="0"/>
          <w:numId w:val="13"/>
        </w:numPr>
        <w:rPr>
          <w:rFonts w:ascii="Times New Roman" w:hAnsi="Times New Roman" w:cs="Times New Roman"/>
          <w:b/>
          <w:sz w:val="30"/>
          <w:szCs w:val="30"/>
        </w:rPr>
      </w:pPr>
      <w:r w:rsidRPr="00862371">
        <w:rPr>
          <w:rFonts w:ascii="Times New Roman" w:hAnsi="Times New Roman" w:cs="Times New Roman"/>
          <w:b/>
          <w:sz w:val="30"/>
          <w:szCs w:val="30"/>
        </w:rPr>
        <w:t xml:space="preserve">Data from </w:t>
      </w:r>
      <w:r>
        <w:rPr>
          <w:rFonts w:ascii="Times New Roman" w:hAnsi="Times New Roman" w:cs="Times New Roman"/>
          <w:b/>
          <w:sz w:val="30"/>
          <w:szCs w:val="30"/>
        </w:rPr>
        <w:t>Internal S</w:t>
      </w:r>
      <w:r w:rsidRPr="00862371">
        <w:rPr>
          <w:rFonts w:ascii="Times New Roman" w:hAnsi="Times New Roman" w:cs="Times New Roman"/>
          <w:b/>
          <w:sz w:val="30"/>
          <w:szCs w:val="30"/>
        </w:rPr>
        <w:t>ources</w:t>
      </w:r>
      <w:r>
        <w:rPr>
          <w:rFonts w:ascii="Times New Roman" w:hAnsi="Times New Roman" w:cs="Times New Roman"/>
          <w:b/>
          <w:sz w:val="30"/>
          <w:szCs w:val="30"/>
        </w:rPr>
        <w:t>:</w:t>
      </w:r>
    </w:p>
    <w:p w:rsidR="00C93F82" w:rsidRDefault="00C93F82" w:rsidP="00C93F82">
      <w:pPr>
        <w:pStyle w:val="ListParagraph"/>
        <w:numPr>
          <w:ilvl w:val="0"/>
          <w:numId w:val="23"/>
        </w:numPr>
        <w:rPr>
          <w:rFonts w:ascii="Times New Roman" w:hAnsi="Times New Roman" w:cs="Times New Roman"/>
          <w:sz w:val="26"/>
          <w:szCs w:val="26"/>
        </w:rPr>
      </w:pPr>
      <w:r w:rsidRPr="005E2759">
        <w:rPr>
          <w:rFonts w:ascii="Times New Roman" w:hAnsi="Times New Roman" w:cs="Times New Roman"/>
          <w:sz w:val="26"/>
          <w:szCs w:val="26"/>
        </w:rPr>
        <w:t xml:space="preserve">Organizations increasingly have access to internal data for market segmentation analysis, such as scanner data, booking data, and online purchase data. </w:t>
      </w:r>
    </w:p>
    <w:p w:rsidR="00C93F82" w:rsidRPr="005E2759" w:rsidRDefault="00C93F82" w:rsidP="00C93F82">
      <w:pPr>
        <w:pStyle w:val="ListParagraph"/>
        <w:numPr>
          <w:ilvl w:val="0"/>
          <w:numId w:val="23"/>
        </w:numPr>
        <w:rPr>
          <w:rFonts w:ascii="Times New Roman" w:hAnsi="Times New Roman" w:cs="Times New Roman"/>
          <w:sz w:val="26"/>
          <w:szCs w:val="26"/>
        </w:rPr>
      </w:pPr>
      <w:r w:rsidRPr="005E2759">
        <w:rPr>
          <w:rFonts w:ascii="Times New Roman" w:hAnsi="Times New Roman" w:cs="Times New Roman"/>
          <w:sz w:val="26"/>
          <w:szCs w:val="26"/>
        </w:rPr>
        <w:t>However, internal data can be systematically biased, over-representing existing customers and missing information about future customers who may differ from current customers in consumption patterns.</w:t>
      </w:r>
    </w:p>
    <w:p w:rsidR="00C93F82" w:rsidRDefault="00C93F82" w:rsidP="00C93F82">
      <w:pPr>
        <w:pStyle w:val="ListParagraph"/>
        <w:numPr>
          <w:ilvl w:val="0"/>
          <w:numId w:val="13"/>
        </w:numPr>
        <w:rPr>
          <w:rFonts w:ascii="Times New Roman" w:hAnsi="Times New Roman" w:cs="Times New Roman"/>
          <w:b/>
          <w:sz w:val="30"/>
          <w:szCs w:val="30"/>
        </w:rPr>
      </w:pPr>
      <w:r>
        <w:rPr>
          <w:rFonts w:ascii="Times New Roman" w:hAnsi="Times New Roman" w:cs="Times New Roman"/>
          <w:b/>
          <w:sz w:val="30"/>
          <w:szCs w:val="30"/>
        </w:rPr>
        <w:t>Data from E</w:t>
      </w:r>
      <w:r w:rsidRPr="00862371">
        <w:rPr>
          <w:rFonts w:ascii="Times New Roman" w:hAnsi="Times New Roman" w:cs="Times New Roman"/>
          <w:b/>
          <w:sz w:val="30"/>
          <w:szCs w:val="30"/>
        </w:rPr>
        <w:t xml:space="preserve">xperimental </w:t>
      </w:r>
      <w:r>
        <w:rPr>
          <w:rFonts w:ascii="Times New Roman" w:hAnsi="Times New Roman" w:cs="Times New Roman"/>
          <w:b/>
          <w:sz w:val="30"/>
          <w:szCs w:val="30"/>
        </w:rPr>
        <w:t>S</w:t>
      </w:r>
      <w:r w:rsidRPr="00862371">
        <w:rPr>
          <w:rFonts w:ascii="Times New Roman" w:hAnsi="Times New Roman" w:cs="Times New Roman"/>
          <w:b/>
          <w:sz w:val="30"/>
          <w:szCs w:val="30"/>
        </w:rPr>
        <w:t>tudies</w:t>
      </w:r>
      <w:r>
        <w:rPr>
          <w:rFonts w:ascii="Times New Roman" w:hAnsi="Times New Roman" w:cs="Times New Roman"/>
          <w:b/>
          <w:sz w:val="30"/>
          <w:szCs w:val="30"/>
        </w:rPr>
        <w:t>:</w:t>
      </w:r>
    </w:p>
    <w:p w:rsidR="00C93F82" w:rsidRDefault="00C93F82" w:rsidP="00C93F82">
      <w:pPr>
        <w:pStyle w:val="ListParagraph"/>
        <w:numPr>
          <w:ilvl w:val="0"/>
          <w:numId w:val="22"/>
        </w:numPr>
        <w:rPr>
          <w:rFonts w:ascii="Times New Roman" w:hAnsi="Times New Roman" w:cs="Times New Roman"/>
          <w:sz w:val="26"/>
          <w:szCs w:val="26"/>
        </w:rPr>
      </w:pPr>
      <w:r w:rsidRPr="005E2759">
        <w:rPr>
          <w:rFonts w:ascii="Times New Roman" w:hAnsi="Times New Roman" w:cs="Times New Roman"/>
          <w:sz w:val="26"/>
          <w:szCs w:val="26"/>
        </w:rPr>
        <w:t xml:space="preserve">Experimental data can be used for market segmentation analysis, derived from field or laboratory experiments, choice experiments, or conjoint analyses. </w:t>
      </w:r>
    </w:p>
    <w:p w:rsidR="00C93F82" w:rsidRDefault="00C93F82" w:rsidP="00C93F82">
      <w:pPr>
        <w:pStyle w:val="ListParagraph"/>
        <w:numPr>
          <w:ilvl w:val="0"/>
          <w:numId w:val="22"/>
        </w:numPr>
        <w:rPr>
          <w:rFonts w:ascii="Times New Roman" w:hAnsi="Times New Roman" w:cs="Times New Roman"/>
          <w:sz w:val="26"/>
          <w:szCs w:val="26"/>
        </w:rPr>
      </w:pPr>
      <w:r w:rsidRPr="005E2759">
        <w:rPr>
          <w:rFonts w:ascii="Times New Roman" w:hAnsi="Times New Roman" w:cs="Times New Roman"/>
          <w:sz w:val="26"/>
          <w:szCs w:val="26"/>
        </w:rPr>
        <w:t xml:space="preserve">These studies present consumers with </w:t>
      </w:r>
      <w:r>
        <w:rPr>
          <w:rFonts w:ascii="Times New Roman" w:hAnsi="Times New Roman" w:cs="Times New Roman"/>
          <w:sz w:val="26"/>
          <w:szCs w:val="26"/>
        </w:rPr>
        <w:t>good interest</w:t>
      </w:r>
      <w:r w:rsidRPr="005E2759">
        <w:rPr>
          <w:rFonts w:ascii="Times New Roman" w:hAnsi="Times New Roman" w:cs="Times New Roman"/>
          <w:sz w:val="26"/>
          <w:szCs w:val="26"/>
        </w:rPr>
        <w:t xml:space="preserve"> with specific product attributes, allowing them to indicate their preferred products. </w:t>
      </w:r>
    </w:p>
    <w:p w:rsidR="00C93F82" w:rsidRPr="005E2759" w:rsidRDefault="00C93F82" w:rsidP="00C93F82">
      <w:pPr>
        <w:pStyle w:val="ListParagraph"/>
        <w:numPr>
          <w:ilvl w:val="0"/>
          <w:numId w:val="22"/>
        </w:numPr>
        <w:rPr>
          <w:rFonts w:ascii="Times New Roman" w:hAnsi="Times New Roman" w:cs="Times New Roman"/>
          <w:sz w:val="26"/>
          <w:szCs w:val="26"/>
        </w:rPr>
      </w:pPr>
      <w:r w:rsidRPr="005E2759">
        <w:rPr>
          <w:rFonts w:ascii="Times New Roman" w:hAnsi="Times New Roman" w:cs="Times New Roman"/>
          <w:sz w:val="26"/>
          <w:szCs w:val="26"/>
        </w:rPr>
        <w:t>The extent to which each attribute affects choice can also be used as a segmentation criterion.</w:t>
      </w: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jc w:val="center"/>
        <w:rPr>
          <w:rFonts w:ascii="Times New Roman" w:hAnsi="Times New Roman" w:cs="Times New Roman"/>
          <w:b/>
          <w:sz w:val="40"/>
          <w:szCs w:val="40"/>
        </w:rPr>
      </w:pPr>
    </w:p>
    <w:p w:rsidR="00C93F82" w:rsidRDefault="00C93F82" w:rsidP="00C93F82">
      <w:pPr>
        <w:rPr>
          <w:rFonts w:ascii="Times New Roman" w:hAnsi="Times New Roman" w:cs="Times New Roman"/>
          <w:b/>
          <w:sz w:val="40"/>
          <w:szCs w:val="40"/>
        </w:rPr>
      </w:pPr>
      <w:r>
        <w:rPr>
          <w:rFonts w:ascii="Times New Roman" w:hAnsi="Times New Roman" w:cs="Times New Roman"/>
          <w:b/>
          <w:sz w:val="40"/>
          <w:szCs w:val="40"/>
        </w:rPr>
        <w:lastRenderedPageBreak/>
        <w:t>Step.6 Profiling Segments</w:t>
      </w:r>
    </w:p>
    <w:p w:rsidR="00C93F82" w:rsidRDefault="00C93F82" w:rsidP="00C93F82">
      <w:pPr>
        <w:pStyle w:val="ListParagraph"/>
        <w:numPr>
          <w:ilvl w:val="0"/>
          <w:numId w:val="24"/>
        </w:numPr>
        <w:spacing w:after="160" w:line="259" w:lineRule="auto"/>
        <w:rPr>
          <w:rFonts w:ascii="Times New Roman" w:hAnsi="Times New Roman" w:cs="Times New Roman"/>
          <w:b/>
          <w:sz w:val="28"/>
          <w:szCs w:val="28"/>
        </w:rPr>
      </w:pPr>
      <w:r>
        <w:rPr>
          <w:rFonts w:ascii="Times New Roman" w:hAnsi="Times New Roman" w:cs="Times New Roman"/>
          <w:b/>
          <w:sz w:val="28"/>
          <w:szCs w:val="28"/>
        </w:rPr>
        <w:t>Identifying Key Characteristics Of Market Segments:</w:t>
      </w:r>
    </w:p>
    <w:p w:rsidR="00C93F82" w:rsidRPr="00AD5C41" w:rsidRDefault="00C93F82" w:rsidP="00C93F82">
      <w:pPr>
        <w:ind w:left="360"/>
        <w:rPr>
          <w:rFonts w:ascii="Times New Roman" w:hAnsi="Times New Roman" w:cs="Times New Roman"/>
          <w:sz w:val="28"/>
          <w:szCs w:val="28"/>
        </w:rPr>
      </w:pPr>
      <w:r w:rsidRPr="00AD5C41">
        <w:rPr>
          <w:rFonts w:ascii="Times New Roman" w:hAnsi="Times New Roman" w:cs="Times New Roman"/>
          <w:sz w:val="28"/>
          <w:szCs w:val="28"/>
        </w:rPr>
        <w:t>There are 2 main types of market segmentation</w:t>
      </w:r>
    </w:p>
    <w:p w:rsidR="00C93F82" w:rsidRDefault="00C93F82" w:rsidP="00C93F82">
      <w:pPr>
        <w:pStyle w:val="ListParagraph"/>
        <w:numPr>
          <w:ilvl w:val="1"/>
          <w:numId w:val="24"/>
        </w:numPr>
        <w:spacing w:after="160" w:line="259" w:lineRule="auto"/>
        <w:rPr>
          <w:rFonts w:ascii="Times New Roman" w:hAnsi="Times New Roman" w:cs="Times New Roman"/>
          <w:b/>
          <w:sz w:val="28"/>
          <w:szCs w:val="28"/>
        </w:rPr>
      </w:pPr>
      <w:r>
        <w:rPr>
          <w:rFonts w:ascii="Times New Roman" w:hAnsi="Times New Roman" w:cs="Times New Roman"/>
          <w:b/>
          <w:sz w:val="28"/>
          <w:szCs w:val="28"/>
        </w:rPr>
        <w:t>Commonsense Segmentation:</w:t>
      </w:r>
    </w:p>
    <w:p w:rsidR="00C93F82" w:rsidRPr="00FF2E30" w:rsidRDefault="00C93F82" w:rsidP="00C93F82">
      <w:pPr>
        <w:pStyle w:val="ListParagraph"/>
        <w:numPr>
          <w:ilvl w:val="0"/>
          <w:numId w:val="25"/>
        </w:numPr>
        <w:spacing w:after="160" w:line="259" w:lineRule="auto"/>
        <w:rPr>
          <w:rFonts w:ascii="Times New Roman" w:hAnsi="Times New Roman" w:cs="Times New Roman"/>
          <w:sz w:val="26"/>
          <w:szCs w:val="26"/>
        </w:rPr>
      </w:pPr>
      <w:r w:rsidRPr="00FF2E30">
        <w:rPr>
          <w:rFonts w:ascii="Times New Roman" w:hAnsi="Times New Roman" w:cs="Times New Roman"/>
          <w:sz w:val="26"/>
          <w:szCs w:val="26"/>
        </w:rPr>
        <w:t>The profiles of the segments are predefined for commonsense segmentation</w:t>
      </w:r>
    </w:p>
    <w:p w:rsidR="00C93F82" w:rsidRPr="00FF2E30" w:rsidRDefault="00C93F82" w:rsidP="00C93F82">
      <w:pPr>
        <w:pStyle w:val="ListParagraph"/>
        <w:numPr>
          <w:ilvl w:val="0"/>
          <w:numId w:val="25"/>
        </w:numPr>
        <w:spacing w:after="160" w:line="259" w:lineRule="auto"/>
        <w:rPr>
          <w:rFonts w:ascii="Times New Roman" w:hAnsi="Times New Roman" w:cs="Times New Roman"/>
          <w:sz w:val="26"/>
          <w:szCs w:val="26"/>
        </w:rPr>
      </w:pPr>
      <w:r>
        <w:rPr>
          <w:rFonts w:ascii="Times New Roman" w:hAnsi="Times New Roman" w:cs="Times New Roman"/>
          <w:sz w:val="26"/>
          <w:szCs w:val="26"/>
        </w:rPr>
        <w:t>F</w:t>
      </w:r>
      <w:r w:rsidRPr="00FF2E30">
        <w:rPr>
          <w:rFonts w:ascii="Times New Roman" w:hAnsi="Times New Roman" w:cs="Times New Roman"/>
          <w:sz w:val="26"/>
          <w:szCs w:val="26"/>
        </w:rPr>
        <w:t>or example - age is a segmentation variable for the commonsense segmentation and the resulting segments will be age group.</w:t>
      </w:r>
    </w:p>
    <w:p w:rsidR="00C93F82" w:rsidRDefault="00C93F82" w:rsidP="00C93F82">
      <w:pPr>
        <w:pStyle w:val="ListParagraph"/>
        <w:numPr>
          <w:ilvl w:val="0"/>
          <w:numId w:val="25"/>
        </w:numPr>
        <w:spacing w:after="160" w:line="259" w:lineRule="auto"/>
        <w:rPr>
          <w:rFonts w:ascii="Times New Roman" w:hAnsi="Times New Roman" w:cs="Times New Roman"/>
          <w:sz w:val="26"/>
          <w:szCs w:val="26"/>
        </w:rPr>
      </w:pPr>
      <w:r w:rsidRPr="00FF2E30">
        <w:rPr>
          <w:rFonts w:ascii="Times New Roman" w:hAnsi="Times New Roman" w:cs="Times New Roman"/>
          <w:sz w:val="26"/>
          <w:szCs w:val="26"/>
        </w:rPr>
        <w:t>Profiling segment is not necessary for commonsense segmentation</w:t>
      </w:r>
    </w:p>
    <w:p w:rsidR="00C93F82" w:rsidRDefault="00C93F82" w:rsidP="00C93F82">
      <w:pPr>
        <w:pStyle w:val="ListParagraph"/>
        <w:numPr>
          <w:ilvl w:val="1"/>
          <w:numId w:val="24"/>
        </w:numPr>
        <w:spacing w:after="160" w:line="259" w:lineRule="auto"/>
        <w:rPr>
          <w:rFonts w:ascii="Times New Roman" w:hAnsi="Times New Roman" w:cs="Times New Roman"/>
          <w:b/>
          <w:sz w:val="28"/>
          <w:szCs w:val="28"/>
        </w:rPr>
      </w:pPr>
      <w:r>
        <w:rPr>
          <w:rFonts w:ascii="Times New Roman" w:hAnsi="Times New Roman" w:cs="Times New Roman"/>
          <w:b/>
          <w:sz w:val="28"/>
          <w:szCs w:val="28"/>
        </w:rPr>
        <w:t>Data-Driven Segmentation:</w:t>
      </w:r>
    </w:p>
    <w:p w:rsidR="00C93F82" w:rsidRPr="00AD5C41" w:rsidRDefault="00C93F82" w:rsidP="00C93F82">
      <w:pPr>
        <w:pStyle w:val="ListParagraph"/>
        <w:numPr>
          <w:ilvl w:val="0"/>
          <w:numId w:val="26"/>
        </w:numPr>
        <w:spacing w:after="160" w:line="259" w:lineRule="auto"/>
        <w:rPr>
          <w:rFonts w:ascii="Times New Roman" w:hAnsi="Times New Roman" w:cs="Times New Roman"/>
          <w:sz w:val="26"/>
          <w:szCs w:val="26"/>
        </w:rPr>
      </w:pPr>
      <w:r>
        <w:rPr>
          <w:rFonts w:ascii="Times New Roman" w:hAnsi="Times New Roman" w:cs="Times New Roman"/>
          <w:sz w:val="26"/>
          <w:szCs w:val="26"/>
        </w:rPr>
        <w:t>Profiling means in simple words get the knowledge of market segments from the resultant data from the extraction step.</w:t>
      </w:r>
    </w:p>
    <w:p w:rsidR="00C93F82" w:rsidRPr="00AD5C41" w:rsidRDefault="00C93F82" w:rsidP="00C93F82">
      <w:pPr>
        <w:pStyle w:val="ListParagraph"/>
        <w:numPr>
          <w:ilvl w:val="0"/>
          <w:numId w:val="26"/>
        </w:numPr>
        <w:spacing w:after="160" w:line="259" w:lineRule="auto"/>
        <w:rPr>
          <w:rFonts w:ascii="Times New Roman" w:hAnsi="Times New Roman" w:cs="Times New Roman"/>
          <w:sz w:val="26"/>
          <w:szCs w:val="26"/>
        </w:rPr>
      </w:pPr>
      <w:r>
        <w:rPr>
          <w:rFonts w:ascii="Times New Roman" w:hAnsi="Times New Roman" w:cs="Times New Roman"/>
          <w:sz w:val="26"/>
          <w:szCs w:val="26"/>
        </w:rPr>
        <w:t>T</w:t>
      </w:r>
      <w:r w:rsidRPr="00AD5C41">
        <w:rPr>
          <w:rFonts w:ascii="Times New Roman" w:hAnsi="Times New Roman" w:cs="Times New Roman"/>
          <w:sz w:val="26"/>
          <w:szCs w:val="26"/>
        </w:rPr>
        <w:t>his step is imp</w:t>
      </w:r>
      <w:r>
        <w:rPr>
          <w:rFonts w:ascii="Times New Roman" w:hAnsi="Times New Roman" w:cs="Times New Roman"/>
          <w:sz w:val="26"/>
          <w:szCs w:val="26"/>
        </w:rPr>
        <w:t>ortant</w:t>
      </w:r>
      <w:r w:rsidRPr="00AD5C41">
        <w:rPr>
          <w:rFonts w:ascii="Times New Roman" w:hAnsi="Times New Roman" w:cs="Times New Roman"/>
          <w:sz w:val="26"/>
          <w:szCs w:val="26"/>
        </w:rPr>
        <w:t xml:space="preserve"> b</w:t>
      </w:r>
      <w:r>
        <w:rPr>
          <w:rFonts w:ascii="Times New Roman" w:hAnsi="Times New Roman" w:cs="Times New Roman"/>
          <w:sz w:val="26"/>
          <w:szCs w:val="26"/>
        </w:rPr>
        <w:t>ecause</w:t>
      </w:r>
      <w:r w:rsidRPr="00AD5C41">
        <w:rPr>
          <w:rFonts w:ascii="Times New Roman" w:hAnsi="Times New Roman" w:cs="Times New Roman"/>
          <w:sz w:val="26"/>
          <w:szCs w:val="26"/>
        </w:rPr>
        <w:t xml:space="preserve"> if no natural segments exist in the data, then either a reproducible or a constructive market segmentation approach has to be taken into consideration.</w:t>
      </w:r>
    </w:p>
    <w:p w:rsidR="00C93F82" w:rsidRPr="006256E7" w:rsidRDefault="00C93F82" w:rsidP="00C93F82">
      <w:pPr>
        <w:pStyle w:val="ListParagraph"/>
        <w:numPr>
          <w:ilvl w:val="0"/>
          <w:numId w:val="26"/>
        </w:numPr>
        <w:spacing w:after="160" w:line="259" w:lineRule="auto"/>
        <w:rPr>
          <w:rFonts w:ascii="Times New Roman" w:hAnsi="Times New Roman" w:cs="Times New Roman"/>
          <w:sz w:val="26"/>
          <w:szCs w:val="26"/>
        </w:rPr>
      </w:pPr>
      <w:r>
        <w:rPr>
          <w:rFonts w:ascii="Times New Roman" w:hAnsi="Times New Roman" w:cs="Times New Roman"/>
          <w:sz w:val="26"/>
          <w:szCs w:val="26"/>
        </w:rPr>
        <w:t>D</w:t>
      </w:r>
      <w:r w:rsidRPr="00AD5C41">
        <w:rPr>
          <w:rFonts w:ascii="Times New Roman" w:hAnsi="Times New Roman" w:cs="Times New Roman"/>
          <w:sz w:val="26"/>
          <w:szCs w:val="26"/>
        </w:rPr>
        <w:t>ata</w:t>
      </w:r>
      <w:r>
        <w:rPr>
          <w:rFonts w:ascii="Times New Roman" w:hAnsi="Times New Roman" w:cs="Times New Roman"/>
          <w:sz w:val="26"/>
          <w:szCs w:val="26"/>
        </w:rPr>
        <w:t>-</w:t>
      </w:r>
      <w:r w:rsidRPr="00AD5C41">
        <w:rPr>
          <w:rFonts w:ascii="Times New Roman" w:hAnsi="Times New Roman" w:cs="Times New Roman"/>
          <w:sz w:val="26"/>
          <w:szCs w:val="26"/>
        </w:rPr>
        <w:t>driven market segmentation is not easy to interpret. Even experts and managers find many difficulties in interpreting segment results correctly.</w:t>
      </w:r>
    </w:p>
    <w:p w:rsidR="00C93F82" w:rsidRDefault="00C93F82" w:rsidP="00C93F82">
      <w:pPr>
        <w:rPr>
          <w:rFonts w:ascii="Times New Roman" w:hAnsi="Times New Roman" w:cs="Times New Roman"/>
          <w:sz w:val="26"/>
          <w:szCs w:val="26"/>
        </w:rPr>
      </w:pPr>
    </w:p>
    <w:p w:rsidR="00C93F82" w:rsidRDefault="00C93F82" w:rsidP="00C93F82">
      <w:pPr>
        <w:pStyle w:val="ListParagraph"/>
        <w:numPr>
          <w:ilvl w:val="0"/>
          <w:numId w:val="24"/>
        </w:numPr>
        <w:spacing w:after="160" w:line="259" w:lineRule="auto"/>
        <w:rPr>
          <w:rFonts w:ascii="Times New Roman" w:hAnsi="Times New Roman" w:cs="Times New Roman"/>
          <w:b/>
          <w:sz w:val="28"/>
          <w:szCs w:val="28"/>
        </w:rPr>
      </w:pPr>
      <w:r>
        <w:rPr>
          <w:rFonts w:ascii="Times New Roman" w:hAnsi="Times New Roman" w:cs="Times New Roman"/>
          <w:b/>
          <w:sz w:val="28"/>
          <w:szCs w:val="28"/>
        </w:rPr>
        <w:t>Traditional Approaches To Profiling Market Segments:</w:t>
      </w:r>
    </w:p>
    <w:p w:rsidR="00C93F82" w:rsidRDefault="00C93F82" w:rsidP="00C93F82">
      <w:pPr>
        <w:pStyle w:val="ListParagraph"/>
        <w:numPr>
          <w:ilvl w:val="0"/>
          <w:numId w:val="27"/>
        </w:numPr>
        <w:spacing w:after="160" w:line="259" w:lineRule="auto"/>
        <w:rPr>
          <w:rFonts w:ascii="Times New Roman" w:hAnsi="Times New Roman" w:cs="Times New Roman"/>
          <w:sz w:val="26"/>
          <w:szCs w:val="26"/>
        </w:rPr>
      </w:pPr>
      <w:r w:rsidRPr="00AD5C41">
        <w:rPr>
          <w:rFonts w:ascii="Times New Roman" w:hAnsi="Times New Roman" w:cs="Times New Roman"/>
          <w:sz w:val="26"/>
          <w:szCs w:val="26"/>
        </w:rPr>
        <w:t xml:space="preserve">The Australian vacation motives data set was used to extract segments using the neural gas clustering algorithm, with varying numbers of </w:t>
      </w:r>
      <w:r>
        <w:rPr>
          <w:rFonts w:ascii="Times New Roman" w:hAnsi="Times New Roman" w:cs="Times New Roman"/>
          <w:sz w:val="26"/>
          <w:szCs w:val="26"/>
        </w:rPr>
        <w:t>segments and 20 random restarts</w:t>
      </w:r>
      <w:r w:rsidRPr="00AD5C41">
        <w:rPr>
          <w:rFonts w:ascii="Times New Roman" w:hAnsi="Times New Roman" w:cs="Times New Roman"/>
          <w:sz w:val="26"/>
          <w:szCs w:val="26"/>
        </w:rPr>
        <w:t xml:space="preserve">. </w:t>
      </w:r>
    </w:p>
    <w:p w:rsidR="00C93F82" w:rsidRDefault="00C93F82" w:rsidP="00C93F82">
      <w:pPr>
        <w:pStyle w:val="ListParagraph"/>
        <w:numPr>
          <w:ilvl w:val="0"/>
          <w:numId w:val="27"/>
        </w:numPr>
        <w:spacing w:after="160" w:line="259" w:lineRule="auto"/>
        <w:rPr>
          <w:rFonts w:ascii="Times New Roman" w:hAnsi="Times New Roman" w:cs="Times New Roman"/>
          <w:sz w:val="26"/>
          <w:szCs w:val="26"/>
        </w:rPr>
      </w:pPr>
      <w:r w:rsidRPr="00AD5C41">
        <w:rPr>
          <w:rFonts w:ascii="Times New Roman" w:hAnsi="Times New Roman" w:cs="Times New Roman"/>
          <w:sz w:val="26"/>
          <w:szCs w:val="26"/>
        </w:rPr>
        <w:t xml:space="preserve">Data-driven segmentation solutions are often presented as high-level summaries or large tables with exact percentages for each segmentation variable. </w:t>
      </w:r>
    </w:p>
    <w:p w:rsidR="00C93F82" w:rsidRDefault="00C93F82" w:rsidP="00C93F82">
      <w:pPr>
        <w:pStyle w:val="ListParagraph"/>
        <w:numPr>
          <w:ilvl w:val="0"/>
          <w:numId w:val="27"/>
        </w:numPr>
        <w:spacing w:after="160" w:line="259" w:lineRule="auto"/>
        <w:rPr>
          <w:rFonts w:ascii="Times New Roman" w:hAnsi="Times New Roman" w:cs="Times New Roman"/>
          <w:sz w:val="26"/>
          <w:szCs w:val="26"/>
        </w:rPr>
      </w:pPr>
      <w:r w:rsidRPr="00AD5C41">
        <w:rPr>
          <w:rFonts w:ascii="Times New Roman" w:hAnsi="Times New Roman" w:cs="Times New Roman"/>
          <w:sz w:val="26"/>
          <w:szCs w:val="26"/>
        </w:rPr>
        <w:t xml:space="preserve">However, these tables can be difficult to interpret and provide a quick overview of key insights. </w:t>
      </w:r>
    </w:p>
    <w:p w:rsidR="00C93F82" w:rsidRDefault="00C93F82" w:rsidP="00C93F82">
      <w:pPr>
        <w:pStyle w:val="ListParagraph"/>
        <w:numPr>
          <w:ilvl w:val="0"/>
          <w:numId w:val="27"/>
        </w:numPr>
        <w:spacing w:after="160" w:line="259" w:lineRule="auto"/>
        <w:rPr>
          <w:rFonts w:ascii="Times New Roman" w:hAnsi="Times New Roman" w:cs="Times New Roman"/>
          <w:sz w:val="26"/>
          <w:szCs w:val="26"/>
        </w:rPr>
      </w:pPr>
      <w:r w:rsidRPr="006256E7">
        <w:rPr>
          <w:rFonts w:ascii="Times New Roman" w:hAnsi="Times New Roman" w:cs="Times New Roman"/>
          <w:sz w:val="26"/>
          <w:szCs w:val="26"/>
        </w:rPr>
        <w:t>To identify the defining characteristics of market segments, the percentage value of each segment for each segmentation variable must be compared wi</w:t>
      </w:r>
      <w:r>
        <w:rPr>
          <w:rFonts w:ascii="Times New Roman" w:hAnsi="Times New Roman" w:cs="Times New Roman"/>
          <w:sz w:val="26"/>
          <w:szCs w:val="26"/>
        </w:rPr>
        <w:t>th the values of other segments.</w:t>
      </w:r>
    </w:p>
    <w:p w:rsidR="00C93F82" w:rsidRDefault="00C93F82" w:rsidP="00C93F82">
      <w:pPr>
        <w:pStyle w:val="ListParagraph"/>
        <w:numPr>
          <w:ilvl w:val="0"/>
          <w:numId w:val="27"/>
        </w:numPr>
        <w:spacing w:after="160" w:line="259" w:lineRule="auto"/>
        <w:rPr>
          <w:rFonts w:ascii="Times New Roman" w:hAnsi="Times New Roman" w:cs="Times New Roman"/>
          <w:sz w:val="26"/>
          <w:szCs w:val="26"/>
        </w:rPr>
      </w:pPr>
      <w:r w:rsidRPr="00AA3221">
        <w:rPr>
          <w:rFonts w:ascii="Times New Roman" w:hAnsi="Times New Roman" w:cs="Times New Roman"/>
          <w:sz w:val="26"/>
          <w:szCs w:val="26"/>
        </w:rPr>
        <w:t xml:space="preserve">Sometimes, information is provided about the statistical significance of the difference between segments for each of the segmentation variables, but this approach is not statistically correct. </w:t>
      </w:r>
    </w:p>
    <w:p w:rsidR="00C93F82" w:rsidRPr="00AA3221" w:rsidRDefault="00C93F82" w:rsidP="00C93F82">
      <w:pPr>
        <w:pStyle w:val="ListParagraph"/>
        <w:ind w:left="1080"/>
        <w:rPr>
          <w:rFonts w:ascii="Times New Roman" w:hAnsi="Times New Roman" w:cs="Times New Roman"/>
          <w:sz w:val="26"/>
          <w:szCs w:val="26"/>
        </w:rPr>
      </w:pPr>
    </w:p>
    <w:p w:rsidR="00C93F82" w:rsidRDefault="00C93F82" w:rsidP="00C93F82">
      <w:pPr>
        <w:pStyle w:val="ListParagraph"/>
        <w:numPr>
          <w:ilvl w:val="0"/>
          <w:numId w:val="24"/>
        </w:num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t>Profile Segmentation Using Visualization:</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Graphics are essential in statistical data analysis, particularly in exploratory statistical analysis like cluster analysis, as they provide insights into complex relationships between variables.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Visualization offers a simple way to monitor developments over time and makes the results of a market segmentation analysis easier to interpret</w:t>
      </w:r>
      <w:r>
        <w:rPr>
          <w:rFonts w:ascii="Times New Roman" w:hAnsi="Times New Roman" w:cs="Times New Roman"/>
          <w:sz w:val="26"/>
          <w:szCs w:val="26"/>
        </w:rPr>
        <w:t>.</w:t>
      </w:r>
      <w:r w:rsidRPr="000D6D11">
        <w:rPr>
          <w:rFonts w:ascii="Times New Roman" w:hAnsi="Times New Roman" w:cs="Times New Roman"/>
          <w:sz w:val="26"/>
          <w:szCs w:val="26"/>
        </w:rPr>
        <w:t xml:space="preserve">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A single two-dimensional graphical format is preferable to more complex representations that lack intuitive interpretations.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Pr>
          <w:rFonts w:ascii="Times New Roman" w:hAnsi="Times New Roman" w:cs="Times New Roman"/>
          <w:sz w:val="26"/>
          <w:szCs w:val="26"/>
        </w:rPr>
        <w:t>Visualiz</w:t>
      </w:r>
      <w:r w:rsidRPr="000D6D11">
        <w:rPr>
          <w:rFonts w:ascii="Times New Roman" w:hAnsi="Times New Roman" w:cs="Times New Roman"/>
          <w:sz w:val="26"/>
          <w:szCs w:val="26"/>
        </w:rPr>
        <w:t xml:space="preserve">ations are useful in the data-driven market segmentation process to inspect one or more segments in detail, facilitate the interpretation of segment profiles, and make it easier to assess the usefulness of a market segmentation solution.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The process of segmenting data often leads to a large number of alternative solutions, and visualizations of solutions assist the data analyst and user in this critical decision-making process.</w:t>
      </w:r>
    </w:p>
    <w:p w:rsidR="00C93F82" w:rsidRDefault="00C93F82" w:rsidP="00C93F82">
      <w:pPr>
        <w:rPr>
          <w:rFonts w:ascii="Times New Roman" w:hAnsi="Times New Roman" w:cs="Times New Roman"/>
          <w:sz w:val="26"/>
          <w:szCs w:val="26"/>
        </w:rPr>
      </w:pPr>
    </w:p>
    <w:p w:rsidR="00C93F82" w:rsidRPr="008903DC" w:rsidRDefault="00C93F82" w:rsidP="00C93F82">
      <w:pPr>
        <w:rPr>
          <w:rFonts w:ascii="Times New Roman" w:hAnsi="Times New Roman" w:cs="Times New Roman"/>
          <w:sz w:val="26"/>
          <w:szCs w:val="26"/>
        </w:rPr>
      </w:pPr>
    </w:p>
    <w:p w:rsidR="00C93F82" w:rsidRPr="00AA3221" w:rsidRDefault="00C93F82" w:rsidP="00C93F82">
      <w:pPr>
        <w:rPr>
          <w:rFonts w:ascii="Times New Roman" w:hAnsi="Times New Roman" w:cs="Times New Roman"/>
          <w:b/>
          <w:sz w:val="28"/>
          <w:szCs w:val="28"/>
        </w:rPr>
      </w:pPr>
      <w:r>
        <w:rPr>
          <w:rFonts w:ascii="Times New Roman" w:hAnsi="Times New Roman" w:cs="Times New Roman"/>
          <w:b/>
          <w:sz w:val="28"/>
          <w:szCs w:val="28"/>
        </w:rPr>
        <w:t>3.1) Identifying defining characteristics of Market Segments:</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A segment profile plot is a useful tool for understanding the defining characteristics of each market segment. It visually represents the differences between each market segment and the overall sample. </w:t>
      </w:r>
    </w:p>
    <w:p w:rsidR="00C93F82" w:rsidRPr="000D6D11"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Another option is to order segmentation variables by similarity of answer patterns, which can be achieved by clustering the columns of the data matrix using Ward's method.</w:t>
      </w:r>
    </w:p>
    <w:p w:rsidR="00C93F82" w:rsidRPr="006256E7"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The segment profile plot is a panel plot, with each of the six panels representing one segment.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It is worth investing extra time in presenting market segmentation analysis results as a well-designed graph. </w:t>
      </w:r>
    </w:p>
    <w:p w:rsidR="00C93F82" w:rsidRDefault="00C93F82" w:rsidP="00C93F82">
      <w:pPr>
        <w:pStyle w:val="ListParagraph"/>
        <w:numPr>
          <w:ilvl w:val="0"/>
          <w:numId w:val="28"/>
        </w:numPr>
        <w:spacing w:after="160" w:line="259" w:lineRule="auto"/>
        <w:rPr>
          <w:rFonts w:ascii="Times New Roman" w:hAnsi="Times New Roman" w:cs="Times New Roman"/>
          <w:sz w:val="26"/>
          <w:szCs w:val="26"/>
        </w:rPr>
      </w:pPr>
      <w:r w:rsidRPr="000D6D11">
        <w:rPr>
          <w:rFonts w:ascii="Times New Roman" w:hAnsi="Times New Roman" w:cs="Times New Roman"/>
          <w:sz w:val="26"/>
          <w:szCs w:val="26"/>
        </w:rPr>
        <w:t xml:space="preserve">Good visualizations facilitate interpretation by managers who make long-term strategic decisions based on segmentation results, which require substantial financial commitments to the implementation of a segmentation strategy. </w:t>
      </w:r>
    </w:p>
    <w:p w:rsidR="00C93F82" w:rsidRDefault="00C93F82" w:rsidP="00C93F82">
      <w:pPr>
        <w:rPr>
          <w:rFonts w:ascii="Times New Roman" w:hAnsi="Times New Roman" w:cs="Times New Roman"/>
          <w:sz w:val="26"/>
          <w:szCs w:val="26"/>
        </w:rPr>
      </w:pPr>
    </w:p>
    <w:p w:rsidR="00C93F82" w:rsidRDefault="00C93F82" w:rsidP="00C93F82">
      <w:pPr>
        <w:rPr>
          <w:rFonts w:ascii="Times New Roman" w:hAnsi="Times New Roman" w:cs="Times New Roman"/>
          <w:sz w:val="26"/>
          <w:szCs w:val="26"/>
        </w:rPr>
      </w:pPr>
    </w:p>
    <w:p w:rsidR="00C93F82" w:rsidRDefault="00C93F82" w:rsidP="00C93F82">
      <w:pPr>
        <w:rPr>
          <w:rFonts w:ascii="Times New Roman" w:hAnsi="Times New Roman" w:cs="Times New Roman"/>
          <w:sz w:val="26"/>
          <w:szCs w:val="26"/>
        </w:rPr>
      </w:pPr>
    </w:p>
    <w:p w:rsidR="00C93F82" w:rsidRDefault="00C93F82" w:rsidP="00C93F82">
      <w:pPr>
        <w:rPr>
          <w:rFonts w:ascii="Times New Roman" w:hAnsi="Times New Roman" w:cs="Times New Roman"/>
          <w:b/>
          <w:sz w:val="28"/>
          <w:szCs w:val="28"/>
        </w:rPr>
      </w:pPr>
    </w:p>
    <w:p w:rsidR="00C93F82" w:rsidRDefault="00C93F82" w:rsidP="00C93F82">
      <w:pPr>
        <w:rPr>
          <w:rFonts w:ascii="Times New Roman" w:hAnsi="Times New Roman" w:cs="Times New Roman"/>
          <w:b/>
          <w:sz w:val="28"/>
          <w:szCs w:val="28"/>
        </w:rPr>
      </w:pPr>
      <w:r>
        <w:rPr>
          <w:rFonts w:ascii="Times New Roman" w:hAnsi="Times New Roman" w:cs="Times New Roman"/>
          <w:b/>
          <w:sz w:val="28"/>
          <w:szCs w:val="28"/>
        </w:rPr>
        <w:t>3.2) Assessing Segment Separation:</w:t>
      </w:r>
    </w:p>
    <w:p w:rsidR="00C93F82" w:rsidRDefault="00C93F82" w:rsidP="00C93F82">
      <w:pPr>
        <w:pStyle w:val="ListParagraph"/>
        <w:numPr>
          <w:ilvl w:val="0"/>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 xml:space="preserve">Segment separation plots are a useful tool for visualizing the overlap of segments in data spaces. </w:t>
      </w:r>
    </w:p>
    <w:p w:rsidR="00C93F82" w:rsidRDefault="00C93F82" w:rsidP="00C93F82">
      <w:pPr>
        <w:pStyle w:val="ListParagraph"/>
        <w:numPr>
          <w:ilvl w:val="0"/>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 xml:space="preserve">They provide a quick overview of the data situation and segmentation solution. </w:t>
      </w:r>
    </w:p>
    <w:p w:rsidR="00C93F82" w:rsidRDefault="00C93F82" w:rsidP="00C93F82">
      <w:pPr>
        <w:pStyle w:val="ListParagraph"/>
        <w:numPr>
          <w:ilvl w:val="0"/>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Examples of segment separation plots are provided in figure, based on two artificial data sets:</w:t>
      </w:r>
    </w:p>
    <w:p w:rsidR="00C93F82" w:rsidRDefault="00C93F82" w:rsidP="00C93F82">
      <w:pPr>
        <w:pStyle w:val="ListParagraph"/>
        <w:numPr>
          <w:ilvl w:val="1"/>
          <w:numId w:val="29"/>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A</w:t>
      </w:r>
      <w:r w:rsidRPr="00595E8C">
        <w:rPr>
          <w:rFonts w:ascii="Times New Roman" w:hAnsi="Times New Roman" w:cs="Times New Roman"/>
          <w:sz w:val="26"/>
          <w:szCs w:val="26"/>
        </w:rPr>
        <w:t xml:space="preserve"> data set with three distinct, well-separated segments and an elliptic data structure. </w:t>
      </w:r>
      <w:r>
        <w:rPr>
          <w:rFonts w:ascii="Times New Roman" w:hAnsi="Times New Roman" w:cs="Times New Roman"/>
          <w:sz w:val="26"/>
          <w:szCs w:val="26"/>
        </w:rPr>
        <w:t xml:space="preserve">And </w:t>
      </w:r>
    </w:p>
    <w:p w:rsidR="00C93F82" w:rsidRPr="00595E8C" w:rsidRDefault="00C93F82" w:rsidP="00C93F82">
      <w:pPr>
        <w:pStyle w:val="ListParagraph"/>
        <w:numPr>
          <w:ilvl w:val="1"/>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The artificial data is two-dimensional, so no projection is required.</w:t>
      </w:r>
    </w:p>
    <w:p w:rsidR="00C93F82" w:rsidRPr="00595E8C" w:rsidRDefault="00C93F82" w:rsidP="00C93F82">
      <w:pPr>
        <w:pStyle w:val="ListParagraph"/>
        <w:numPr>
          <w:ilvl w:val="0"/>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For 20-dimensional data, a segment separation plot is created by projecting the 20-dimensional space onto a small number of dimensions. Different projection techniques, such as principal components analysis, can be used to maximize separation.</w:t>
      </w:r>
    </w:p>
    <w:p w:rsidR="00C93F82" w:rsidRDefault="00C93F82" w:rsidP="00C93F82">
      <w:pPr>
        <w:pStyle w:val="ListParagraph"/>
        <w:numPr>
          <w:ilvl w:val="0"/>
          <w:numId w:val="29"/>
        </w:numPr>
        <w:spacing w:after="160" w:line="259" w:lineRule="auto"/>
        <w:rPr>
          <w:rFonts w:ascii="Times New Roman" w:hAnsi="Times New Roman" w:cs="Times New Roman"/>
          <w:sz w:val="26"/>
          <w:szCs w:val="26"/>
        </w:rPr>
      </w:pPr>
      <w:r w:rsidRPr="00595E8C">
        <w:rPr>
          <w:rFonts w:ascii="Times New Roman" w:hAnsi="Times New Roman" w:cs="Times New Roman"/>
          <w:sz w:val="26"/>
          <w:szCs w:val="26"/>
        </w:rPr>
        <w:t>The consumer data used for the plot shows a market segment that values unspoiled surroundings and nature.</w:t>
      </w:r>
    </w:p>
    <w:p w:rsidR="00C93F82" w:rsidRDefault="00C93F82" w:rsidP="00C93F82">
      <w:pPr>
        <w:rPr>
          <w:rFonts w:ascii="Times New Roman" w:hAnsi="Times New Roman" w:cs="Times New Roman"/>
          <w:sz w:val="26"/>
          <w:szCs w:val="26"/>
        </w:rPr>
      </w:pPr>
    </w:p>
    <w:p w:rsidR="00C93F82" w:rsidRDefault="00C93F82" w:rsidP="00C93F82">
      <w:pPr>
        <w:rPr>
          <w:rFonts w:ascii="Times New Roman" w:hAnsi="Times New Roman" w:cs="Times New Roman"/>
          <w:b/>
          <w:sz w:val="30"/>
          <w:szCs w:val="30"/>
        </w:rPr>
      </w:pPr>
      <w:r>
        <w:rPr>
          <w:rFonts w:ascii="Times New Roman" w:hAnsi="Times New Roman" w:cs="Times New Roman"/>
          <w:b/>
          <w:sz w:val="30"/>
          <w:szCs w:val="30"/>
        </w:rPr>
        <w:t>4) Step 6 Checklists:</w:t>
      </w:r>
    </w:p>
    <w:p w:rsidR="00C93F82" w:rsidRPr="005B0893" w:rsidRDefault="00C93F82" w:rsidP="00C93F82">
      <w:pPr>
        <w:pStyle w:val="ListParagraph"/>
        <w:numPr>
          <w:ilvl w:val="0"/>
          <w:numId w:val="30"/>
        </w:numPr>
        <w:spacing w:after="160" w:line="259" w:lineRule="auto"/>
        <w:rPr>
          <w:rFonts w:ascii="Times New Roman" w:hAnsi="Times New Roman" w:cs="Times New Roman"/>
          <w:sz w:val="26"/>
          <w:szCs w:val="26"/>
        </w:rPr>
      </w:pPr>
      <w:r w:rsidRPr="005B0893">
        <w:rPr>
          <w:rFonts w:ascii="Times New Roman" w:hAnsi="Times New Roman" w:cs="Times New Roman"/>
          <w:sz w:val="26"/>
          <w:szCs w:val="26"/>
        </w:rPr>
        <w:t>Use the selected segments from Step 5.</w:t>
      </w:r>
    </w:p>
    <w:p w:rsidR="00C93F82" w:rsidRPr="005B0893" w:rsidRDefault="00C93F82" w:rsidP="00C93F82">
      <w:pPr>
        <w:pStyle w:val="ListParagraph"/>
        <w:numPr>
          <w:ilvl w:val="0"/>
          <w:numId w:val="30"/>
        </w:numPr>
        <w:spacing w:after="160" w:line="259" w:lineRule="auto"/>
        <w:rPr>
          <w:rFonts w:ascii="Times New Roman" w:hAnsi="Times New Roman" w:cs="Times New Roman"/>
          <w:sz w:val="26"/>
          <w:szCs w:val="26"/>
        </w:rPr>
      </w:pPr>
      <w:r w:rsidRPr="005B0893">
        <w:rPr>
          <w:rFonts w:ascii="Times New Roman" w:hAnsi="Times New Roman" w:cs="Times New Roman"/>
          <w:sz w:val="26"/>
          <w:szCs w:val="26"/>
        </w:rPr>
        <w:t>Visualize segment profiles to learn about what makes each segment</w:t>
      </w:r>
      <w:r>
        <w:rPr>
          <w:rFonts w:ascii="Times New Roman" w:hAnsi="Times New Roman" w:cs="Times New Roman"/>
          <w:sz w:val="26"/>
          <w:szCs w:val="26"/>
        </w:rPr>
        <w:t xml:space="preserve"> </w:t>
      </w:r>
      <w:r w:rsidRPr="005B0893">
        <w:rPr>
          <w:rFonts w:ascii="Times New Roman" w:hAnsi="Times New Roman" w:cs="Times New Roman"/>
          <w:sz w:val="26"/>
          <w:szCs w:val="26"/>
        </w:rPr>
        <w:t>distinct.</w:t>
      </w:r>
    </w:p>
    <w:p w:rsidR="00C93F82" w:rsidRPr="005B0893" w:rsidRDefault="00C93F82" w:rsidP="00C93F82">
      <w:pPr>
        <w:pStyle w:val="ListParagraph"/>
        <w:numPr>
          <w:ilvl w:val="0"/>
          <w:numId w:val="30"/>
        </w:numPr>
        <w:spacing w:after="160" w:line="259" w:lineRule="auto"/>
        <w:rPr>
          <w:rFonts w:ascii="Times New Roman" w:hAnsi="Times New Roman" w:cs="Times New Roman"/>
          <w:sz w:val="26"/>
          <w:szCs w:val="26"/>
        </w:rPr>
      </w:pPr>
      <w:r w:rsidRPr="005B0893">
        <w:rPr>
          <w:rFonts w:ascii="Times New Roman" w:hAnsi="Times New Roman" w:cs="Times New Roman"/>
          <w:sz w:val="26"/>
          <w:szCs w:val="26"/>
        </w:rPr>
        <w:t>Use knock-out criteria to check if any of the segments currently under consideration should already be eliminated because they do not</w:t>
      </w:r>
      <w:r>
        <w:rPr>
          <w:rFonts w:ascii="Times New Roman" w:hAnsi="Times New Roman" w:cs="Times New Roman"/>
          <w:sz w:val="26"/>
          <w:szCs w:val="26"/>
        </w:rPr>
        <w:t xml:space="preserve"> </w:t>
      </w:r>
      <w:r w:rsidRPr="005B0893">
        <w:rPr>
          <w:rFonts w:ascii="Times New Roman" w:hAnsi="Times New Roman" w:cs="Times New Roman"/>
          <w:sz w:val="26"/>
          <w:szCs w:val="26"/>
        </w:rPr>
        <w:t>comply with the knock-out criteria.</w:t>
      </w:r>
    </w:p>
    <w:p w:rsidR="00C93F82" w:rsidRPr="005B0893" w:rsidRDefault="00C93F82" w:rsidP="00C93F82">
      <w:pPr>
        <w:pStyle w:val="ListParagraph"/>
        <w:numPr>
          <w:ilvl w:val="0"/>
          <w:numId w:val="30"/>
        </w:numPr>
        <w:spacing w:after="160" w:line="259" w:lineRule="auto"/>
        <w:rPr>
          <w:rFonts w:ascii="Times New Roman" w:hAnsi="Times New Roman" w:cs="Times New Roman"/>
          <w:sz w:val="26"/>
          <w:szCs w:val="26"/>
        </w:rPr>
      </w:pPr>
      <w:r w:rsidRPr="005B0893">
        <w:rPr>
          <w:rFonts w:ascii="Times New Roman" w:hAnsi="Times New Roman" w:cs="Times New Roman"/>
          <w:sz w:val="26"/>
          <w:szCs w:val="26"/>
        </w:rPr>
        <w:t>Pass on the remaining segments to Step 7 for describing</w:t>
      </w:r>
    </w:p>
    <w:p w:rsidR="00C93F82" w:rsidRPr="00C93F82" w:rsidRDefault="00C93F82" w:rsidP="00C93F82">
      <w:pPr>
        <w:rPr>
          <w:rFonts w:ascii="Times New Roman" w:hAnsi="Times New Roman" w:cs="Times New Roman"/>
          <w:b/>
          <w:sz w:val="40"/>
          <w:szCs w:val="40"/>
        </w:rPr>
      </w:pPr>
    </w:p>
    <w:sectPr w:rsidR="00C93F82" w:rsidRPr="00C93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B02"/>
    <w:multiLevelType w:val="hybridMultilevel"/>
    <w:tmpl w:val="D8B4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7111CD"/>
    <w:multiLevelType w:val="hybridMultilevel"/>
    <w:tmpl w:val="27AC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974DE"/>
    <w:multiLevelType w:val="hybridMultilevel"/>
    <w:tmpl w:val="589CE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04416F"/>
    <w:multiLevelType w:val="hybridMultilevel"/>
    <w:tmpl w:val="1902B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A61661"/>
    <w:multiLevelType w:val="hybridMultilevel"/>
    <w:tmpl w:val="9C525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5A33D0"/>
    <w:multiLevelType w:val="hybridMultilevel"/>
    <w:tmpl w:val="DE9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815CD"/>
    <w:multiLevelType w:val="hybridMultilevel"/>
    <w:tmpl w:val="C84E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C5FAA"/>
    <w:multiLevelType w:val="hybridMultilevel"/>
    <w:tmpl w:val="07883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540219"/>
    <w:multiLevelType w:val="hybridMultilevel"/>
    <w:tmpl w:val="6C5EB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D84976"/>
    <w:multiLevelType w:val="hybridMultilevel"/>
    <w:tmpl w:val="ECA8A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F56091"/>
    <w:multiLevelType w:val="hybridMultilevel"/>
    <w:tmpl w:val="B6183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753D1D"/>
    <w:multiLevelType w:val="hybridMultilevel"/>
    <w:tmpl w:val="71BCC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D02E21"/>
    <w:multiLevelType w:val="hybridMultilevel"/>
    <w:tmpl w:val="DD76A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E23033"/>
    <w:multiLevelType w:val="hybridMultilevel"/>
    <w:tmpl w:val="F434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71261"/>
    <w:multiLevelType w:val="hybridMultilevel"/>
    <w:tmpl w:val="906E6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4024CD5"/>
    <w:multiLevelType w:val="hybridMultilevel"/>
    <w:tmpl w:val="8A2AF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6D80D6A"/>
    <w:multiLevelType w:val="hybridMultilevel"/>
    <w:tmpl w:val="BB624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0607F"/>
    <w:multiLevelType w:val="hybridMultilevel"/>
    <w:tmpl w:val="806C57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7F3A3D"/>
    <w:multiLevelType w:val="hybridMultilevel"/>
    <w:tmpl w:val="E5081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0F0567"/>
    <w:multiLevelType w:val="hybridMultilevel"/>
    <w:tmpl w:val="58AE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F22B4"/>
    <w:multiLevelType w:val="hybridMultilevel"/>
    <w:tmpl w:val="F7F07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4250B7"/>
    <w:multiLevelType w:val="hybridMultilevel"/>
    <w:tmpl w:val="9E189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733150"/>
    <w:multiLevelType w:val="hybridMultilevel"/>
    <w:tmpl w:val="12A6E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7F20E2"/>
    <w:multiLevelType w:val="hybridMultilevel"/>
    <w:tmpl w:val="6AC80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CE5189"/>
    <w:multiLevelType w:val="hybridMultilevel"/>
    <w:tmpl w:val="803E7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D03B10"/>
    <w:multiLevelType w:val="multilevel"/>
    <w:tmpl w:val="1832A40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nsid w:val="712B4DBE"/>
    <w:multiLevelType w:val="hybridMultilevel"/>
    <w:tmpl w:val="4C1C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3C580A"/>
    <w:multiLevelType w:val="hybridMultilevel"/>
    <w:tmpl w:val="61684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C5C3167"/>
    <w:multiLevelType w:val="hybridMultilevel"/>
    <w:tmpl w:val="F7D67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C744C03"/>
    <w:multiLevelType w:val="hybridMultilevel"/>
    <w:tmpl w:val="9D7C3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26"/>
  </w:num>
  <w:num w:numId="6">
    <w:abstractNumId w:val="17"/>
  </w:num>
  <w:num w:numId="7">
    <w:abstractNumId w:val="21"/>
  </w:num>
  <w:num w:numId="8">
    <w:abstractNumId w:val="20"/>
  </w:num>
  <w:num w:numId="9">
    <w:abstractNumId w:val="29"/>
  </w:num>
  <w:num w:numId="10">
    <w:abstractNumId w:val="13"/>
  </w:num>
  <w:num w:numId="11">
    <w:abstractNumId w:val="27"/>
  </w:num>
  <w:num w:numId="12">
    <w:abstractNumId w:val="9"/>
  </w:num>
  <w:num w:numId="13">
    <w:abstractNumId w:val="25"/>
  </w:num>
  <w:num w:numId="14">
    <w:abstractNumId w:val="22"/>
  </w:num>
  <w:num w:numId="15">
    <w:abstractNumId w:val="0"/>
  </w:num>
  <w:num w:numId="16">
    <w:abstractNumId w:val="24"/>
  </w:num>
  <w:num w:numId="17">
    <w:abstractNumId w:val="23"/>
  </w:num>
  <w:num w:numId="18">
    <w:abstractNumId w:val="1"/>
  </w:num>
  <w:num w:numId="19">
    <w:abstractNumId w:val="14"/>
  </w:num>
  <w:num w:numId="20">
    <w:abstractNumId w:val="10"/>
  </w:num>
  <w:num w:numId="21">
    <w:abstractNumId w:val="8"/>
  </w:num>
  <w:num w:numId="22">
    <w:abstractNumId w:val="12"/>
  </w:num>
  <w:num w:numId="23">
    <w:abstractNumId w:val="18"/>
  </w:num>
  <w:num w:numId="24">
    <w:abstractNumId w:val="7"/>
  </w:num>
  <w:num w:numId="25">
    <w:abstractNumId w:val="15"/>
  </w:num>
  <w:num w:numId="26">
    <w:abstractNumId w:val="28"/>
  </w:num>
  <w:num w:numId="27">
    <w:abstractNumId w:val="11"/>
  </w:num>
  <w:num w:numId="28">
    <w:abstractNumId w:val="4"/>
  </w:num>
  <w:num w:numId="29">
    <w:abstractNumId w:val="16"/>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3F82"/>
    <w:rsid w:val="00C93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F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2852</Words>
  <Characters>16262</Characters>
  <Application>Microsoft Office Word</Application>
  <DocSecurity>0</DocSecurity>
  <Lines>135</Lines>
  <Paragraphs>38</Paragraphs>
  <ScaleCrop>false</ScaleCrop>
  <Company>Personal</Company>
  <LinksUpToDate>false</LinksUpToDate>
  <CharactersWithSpaces>19076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Mayur</dc:creator>
  <cp:keywords/>
  <dc:description/>
  <cp:lastModifiedBy>Yash Mayur</cp:lastModifiedBy>
  <cp:revision>2</cp:revision>
  <dcterms:created xsi:type="dcterms:W3CDTF">2023-08-24T16:20:00Z</dcterms:created>
  <dcterms:modified xsi:type="dcterms:W3CDTF">2023-08-24T16:24:00Z</dcterms:modified>
</cp:coreProperties>
</file>