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79" w:rsidRDefault="00563995">
      <w:pPr>
        <w:rPr>
          <w:lang w:val="en-AU"/>
        </w:rPr>
      </w:pPr>
      <w:proofErr w:type="gramStart"/>
      <w:r>
        <w:rPr>
          <w:lang w:val="en-AU"/>
        </w:rPr>
        <w:t>80 word</w:t>
      </w:r>
      <w:proofErr w:type="gramEnd"/>
      <w:r>
        <w:rPr>
          <w:lang w:val="en-AU"/>
        </w:rPr>
        <w:t xml:space="preserve"> summary</w:t>
      </w:r>
    </w:p>
    <w:p w:rsidR="00563995" w:rsidRDefault="00563995" w:rsidP="00563995">
      <w:r>
        <w:rPr>
          <w:lang w:val="en-AU"/>
        </w:rPr>
        <w:t xml:space="preserve">Title: </w:t>
      </w:r>
      <w:r w:rsidRPr="00563995">
        <w:t>How asymmetries in the feedforward signals</w:t>
      </w:r>
      <w:r>
        <w:t xml:space="preserve"> </w:t>
      </w:r>
      <w:r w:rsidRPr="00563995">
        <w:t>are exploited by target neurons to elaborate</w:t>
      </w:r>
      <w:r>
        <w:t xml:space="preserve"> </w:t>
      </w:r>
      <w:r w:rsidRPr="00563995">
        <w:t>feature selectivity</w:t>
      </w:r>
    </w:p>
    <w:p w:rsidR="00563995" w:rsidRPr="00563995" w:rsidRDefault="00563995" w:rsidP="00563995">
      <w:pPr>
        <w:rPr>
          <w:lang w:val="en-AU"/>
        </w:rPr>
      </w:pPr>
      <w:r>
        <w:t xml:space="preserve">Summary: Neurons in the visual system are selective to certain stimulus properties like the orientation of a stimulus. Many theories have been proposed to explain these feature </w:t>
      </w:r>
      <w:proofErr w:type="spellStart"/>
      <w:r>
        <w:t>selctivities</w:t>
      </w:r>
      <w:proofErr w:type="spellEnd"/>
      <w:r>
        <w:t xml:space="preserve">. Here we examine the orientation selectivity, spatial frequency tuning and linearity of spatial summation of neuronal responses in the </w:t>
      </w:r>
      <w:proofErr w:type="spellStart"/>
      <w:r>
        <w:t>g</w:t>
      </w:r>
      <w:r w:rsidR="00B93E29">
        <w:t>eniculo</w:t>
      </w:r>
      <w:proofErr w:type="spellEnd"/>
      <w:r w:rsidR="00B93E29">
        <w:t xml:space="preserve">-striate pathway and </w:t>
      </w:r>
      <w:r>
        <w:t xml:space="preserve">the superior colliculus. We explore evidence which suggests that these </w:t>
      </w:r>
      <w:proofErr w:type="spellStart"/>
      <w:r>
        <w:t>selectivities</w:t>
      </w:r>
      <w:proofErr w:type="spellEnd"/>
      <w:r>
        <w:t xml:space="preserve"> originate from mild biases established early on in the visual pathway</w:t>
      </w:r>
      <w:r w:rsidR="00B93E29">
        <w:t>;</w:t>
      </w:r>
      <w:bookmarkStart w:id="0" w:name="_GoBack"/>
      <w:bookmarkEnd w:id="0"/>
      <w:r>
        <w:t xml:space="preserve"> sometimes, as early as the retina.</w:t>
      </w:r>
    </w:p>
    <w:sectPr w:rsidR="00563995" w:rsidRPr="0056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95"/>
    <w:rsid w:val="00304679"/>
    <w:rsid w:val="00563995"/>
    <w:rsid w:val="00796E7D"/>
    <w:rsid w:val="00B8057A"/>
    <w:rsid w:val="00B9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4CA7"/>
  <w15:chartTrackingRefBased/>
  <w15:docId w15:val="{D2991A5D-C7AE-46BB-BF3A-639CFFDA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Yamni Mohan</dc:creator>
  <cp:keywords/>
  <dc:description/>
  <cp:lastModifiedBy>Yamni Mohan</cp:lastModifiedBy>
  <cp:revision>4</cp:revision>
  <dcterms:created xsi:type="dcterms:W3CDTF">2018-03-01T23:20:00Z</dcterms:created>
  <dcterms:modified xsi:type="dcterms:W3CDTF">2018-03-01T23:28:00Z</dcterms:modified>
</cp:coreProperties>
</file>